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0B" w:rsidRPr="002B10DE" w:rsidRDefault="007E1FA7" w:rsidP="007834B4">
      <w:pPr>
        <w:ind w:firstLine="709"/>
        <w:jc w:val="right"/>
        <w:rPr>
          <w:rStyle w:val="s0"/>
          <w:sz w:val="28"/>
          <w:szCs w:val="28"/>
        </w:rPr>
      </w:pPr>
      <w:bookmarkStart w:id="0" w:name="_GoBack"/>
      <w:bookmarkEnd w:id="0"/>
      <w:r w:rsidRPr="002B10DE">
        <w:rPr>
          <w:rStyle w:val="s0"/>
          <w:sz w:val="28"/>
          <w:szCs w:val="28"/>
        </w:rPr>
        <w:t>Приложение к приказу</w:t>
      </w:r>
    </w:p>
    <w:p w:rsidR="0015410B" w:rsidRPr="002B10DE" w:rsidRDefault="0015410B" w:rsidP="007834B4">
      <w:pPr>
        <w:ind w:firstLine="709"/>
        <w:jc w:val="both"/>
        <w:rPr>
          <w:sz w:val="28"/>
          <w:szCs w:val="28"/>
        </w:rPr>
      </w:pPr>
      <w:bookmarkStart w:id="1" w:name="SUB100"/>
      <w:bookmarkEnd w:id="1"/>
    </w:p>
    <w:p w:rsidR="005A015E" w:rsidRPr="002B10DE" w:rsidRDefault="005A015E" w:rsidP="007834B4">
      <w:pPr>
        <w:ind w:firstLine="709"/>
        <w:jc w:val="both"/>
        <w:rPr>
          <w:sz w:val="28"/>
          <w:szCs w:val="28"/>
        </w:rPr>
      </w:pPr>
    </w:p>
    <w:p w:rsidR="0015410B" w:rsidRPr="002B10DE" w:rsidRDefault="0015410B" w:rsidP="007834B4">
      <w:pPr>
        <w:pStyle w:val="a5"/>
        <w:ind w:firstLine="709"/>
        <w:jc w:val="center"/>
        <w:rPr>
          <w:rStyle w:val="s1"/>
          <w:sz w:val="28"/>
          <w:szCs w:val="28"/>
        </w:rPr>
      </w:pPr>
      <w:r w:rsidRPr="002B10DE">
        <w:rPr>
          <w:rStyle w:val="s1"/>
          <w:sz w:val="28"/>
          <w:szCs w:val="28"/>
        </w:rPr>
        <w:t>Правила определения частного партнера</w:t>
      </w:r>
    </w:p>
    <w:p w:rsidR="00771E78" w:rsidRPr="002B10DE" w:rsidRDefault="0015410B" w:rsidP="007834B4">
      <w:pPr>
        <w:pStyle w:val="a5"/>
        <w:ind w:firstLine="709"/>
        <w:jc w:val="center"/>
        <w:rPr>
          <w:rStyle w:val="s1"/>
          <w:sz w:val="28"/>
          <w:szCs w:val="28"/>
        </w:rPr>
      </w:pPr>
      <w:r w:rsidRPr="002B10DE">
        <w:rPr>
          <w:rStyle w:val="s1"/>
          <w:sz w:val="28"/>
          <w:szCs w:val="28"/>
        </w:rPr>
        <w:t>и заключения договора государственно-частного партнерства</w:t>
      </w:r>
      <w:r w:rsidR="00771E78" w:rsidRPr="002B10DE">
        <w:rPr>
          <w:rStyle w:val="s1"/>
          <w:sz w:val="28"/>
          <w:szCs w:val="28"/>
        </w:rPr>
        <w:t xml:space="preserve"> </w:t>
      </w:r>
    </w:p>
    <w:p w:rsidR="0015410B" w:rsidRPr="002B10DE" w:rsidRDefault="0015410B" w:rsidP="007834B4">
      <w:pPr>
        <w:ind w:firstLine="709"/>
        <w:jc w:val="both"/>
        <w:textAlignment w:val="baseline"/>
        <w:rPr>
          <w:sz w:val="28"/>
          <w:szCs w:val="28"/>
        </w:rPr>
      </w:pPr>
    </w:p>
    <w:p w:rsidR="005A015E" w:rsidRPr="002B10DE" w:rsidRDefault="005A015E" w:rsidP="007834B4">
      <w:pPr>
        <w:ind w:firstLine="709"/>
        <w:jc w:val="both"/>
        <w:textAlignment w:val="baseline"/>
        <w:rPr>
          <w:sz w:val="28"/>
          <w:szCs w:val="28"/>
        </w:rPr>
      </w:pPr>
    </w:p>
    <w:p w:rsidR="0015410B" w:rsidRPr="002B10DE" w:rsidRDefault="0015410B" w:rsidP="007834B4">
      <w:pPr>
        <w:ind w:firstLine="709"/>
        <w:jc w:val="center"/>
        <w:textAlignment w:val="baseline"/>
        <w:rPr>
          <w:rStyle w:val="s1"/>
          <w:sz w:val="28"/>
          <w:szCs w:val="28"/>
        </w:rPr>
      </w:pPr>
      <w:r w:rsidRPr="002B10DE">
        <w:rPr>
          <w:rStyle w:val="s1"/>
          <w:sz w:val="28"/>
          <w:szCs w:val="28"/>
        </w:rPr>
        <w:t>Глава 1. Общие положения</w:t>
      </w:r>
    </w:p>
    <w:p w:rsidR="00A66A35" w:rsidRPr="002B10DE" w:rsidRDefault="00A66A35" w:rsidP="007834B4">
      <w:pPr>
        <w:ind w:firstLine="709"/>
        <w:jc w:val="both"/>
        <w:textAlignment w:val="baseline"/>
        <w:rPr>
          <w:sz w:val="28"/>
          <w:szCs w:val="28"/>
        </w:rPr>
      </w:pPr>
    </w:p>
    <w:p w:rsidR="00BA3269" w:rsidRPr="002B10DE" w:rsidRDefault="0015410B" w:rsidP="00BA3269">
      <w:pPr>
        <w:ind w:firstLine="709"/>
        <w:jc w:val="both"/>
        <w:rPr>
          <w:rStyle w:val="s0"/>
          <w:sz w:val="28"/>
          <w:szCs w:val="28"/>
          <w:shd w:val="clear" w:color="auto" w:fill="FFFFFF"/>
        </w:rPr>
      </w:pPr>
      <w:r w:rsidRPr="002B10DE">
        <w:rPr>
          <w:rStyle w:val="s0"/>
          <w:sz w:val="28"/>
          <w:szCs w:val="28"/>
        </w:rPr>
        <w:t xml:space="preserve">1. Настоящие Правила определения частного партнера и заключения договора </w:t>
      </w:r>
      <w:r w:rsidRPr="002B10DE">
        <w:rPr>
          <w:rStyle w:val="s0"/>
          <w:sz w:val="28"/>
          <w:szCs w:val="28"/>
          <w:shd w:val="clear" w:color="auto" w:fill="FFFFFF"/>
        </w:rPr>
        <w:t>государственно-частного партнерства</w:t>
      </w:r>
      <w:r w:rsidR="00E81368" w:rsidRPr="002B10DE">
        <w:rPr>
          <w:rStyle w:val="s0"/>
          <w:sz w:val="28"/>
          <w:szCs w:val="28"/>
          <w:shd w:val="clear" w:color="auto" w:fill="FFFFFF"/>
        </w:rPr>
        <w:t xml:space="preserve"> </w:t>
      </w:r>
      <w:r w:rsidRPr="002B10DE">
        <w:rPr>
          <w:rStyle w:val="s0"/>
          <w:sz w:val="28"/>
          <w:szCs w:val="28"/>
          <w:shd w:val="clear" w:color="auto" w:fill="FFFFFF"/>
        </w:rPr>
        <w:t xml:space="preserve">(далее – Правила) разработаны в соответствии с подпунктом 2-1) статьи 23 Закона Республики Казахстан </w:t>
      </w:r>
      <w:r w:rsidR="009F3C00" w:rsidRPr="002B10DE">
        <w:rPr>
          <w:rStyle w:val="s0"/>
          <w:sz w:val="28"/>
          <w:szCs w:val="28"/>
          <w:shd w:val="clear" w:color="auto" w:fill="FFFFFF"/>
        </w:rPr>
        <w:br/>
      </w:r>
      <w:r w:rsidRPr="002B10DE">
        <w:rPr>
          <w:rStyle w:val="s0"/>
          <w:sz w:val="28"/>
          <w:szCs w:val="28"/>
          <w:shd w:val="clear" w:color="auto" w:fill="FFFFFF"/>
        </w:rPr>
        <w:t xml:space="preserve">«О государственно-частном партнерстве» (далее – Закон), </w:t>
      </w:r>
      <w:r w:rsidR="003A67B0" w:rsidRPr="002B10DE">
        <w:rPr>
          <w:rStyle w:val="s0"/>
          <w:sz w:val="28"/>
          <w:szCs w:val="28"/>
        </w:rPr>
        <w:t xml:space="preserve">и устанавливают порядок определения частного партнера и заключения договора государственно-частного партнерства в рамках </w:t>
      </w:r>
      <w:r w:rsidR="003A67B0" w:rsidRPr="002B10DE">
        <w:rPr>
          <w:rStyle w:val="s0"/>
          <w:sz w:val="28"/>
          <w:szCs w:val="28"/>
          <w:shd w:val="clear" w:color="auto" w:fill="FFFFFF"/>
        </w:rPr>
        <w:t>Концепции развития высшего образования и науки в Республике Казахстан на 2023</w:t>
      </w:r>
      <w:r w:rsidR="00BA3269" w:rsidRPr="002B10DE">
        <w:rPr>
          <w:rStyle w:val="s0"/>
          <w:sz w:val="28"/>
          <w:szCs w:val="28"/>
          <w:shd w:val="clear" w:color="auto" w:fill="FFFFFF"/>
        </w:rPr>
        <w:t>-</w:t>
      </w:r>
      <w:r w:rsidR="003A67B0" w:rsidRPr="002B10DE">
        <w:rPr>
          <w:rStyle w:val="s0"/>
          <w:sz w:val="28"/>
          <w:szCs w:val="28"/>
          <w:shd w:val="clear" w:color="auto" w:fill="FFFFFF"/>
        </w:rPr>
        <w:t xml:space="preserve">2029 годы, утвержденной постановлением Правительства Республики Казахстан от 28 марта 2023 года </w:t>
      </w:r>
      <w:r w:rsidR="00BA3269" w:rsidRPr="002B10DE">
        <w:rPr>
          <w:rStyle w:val="s0"/>
          <w:sz w:val="28"/>
          <w:szCs w:val="28"/>
          <w:shd w:val="clear" w:color="auto" w:fill="FFFFFF"/>
        </w:rPr>
        <w:br/>
      </w:r>
      <w:r w:rsidR="003A67B0" w:rsidRPr="002B10DE">
        <w:rPr>
          <w:rStyle w:val="s0"/>
          <w:sz w:val="28"/>
          <w:szCs w:val="28"/>
          <w:shd w:val="clear" w:color="auto" w:fill="FFFFFF"/>
        </w:rPr>
        <w:t>№ 248</w:t>
      </w:r>
      <w:r w:rsidR="00BA3269" w:rsidRPr="002B10DE">
        <w:rPr>
          <w:rStyle w:val="s0"/>
          <w:sz w:val="28"/>
          <w:szCs w:val="28"/>
          <w:shd w:val="clear" w:color="auto" w:fill="FFFFFF"/>
        </w:rPr>
        <w:t>, и Комплексного плана развития государственно-частного партнерства в социальной сфере на 2024-2028 годы, утвержденного постановлением Правительства Республики Казахстан от 30 ноября 2023 года № 1068.</w:t>
      </w:r>
    </w:p>
    <w:p w:rsidR="00900D3C" w:rsidRPr="002B10DE" w:rsidRDefault="00EB2532" w:rsidP="007834B4">
      <w:pPr>
        <w:ind w:firstLine="709"/>
        <w:jc w:val="both"/>
        <w:rPr>
          <w:sz w:val="28"/>
          <w:szCs w:val="28"/>
          <w:shd w:val="clear" w:color="auto" w:fill="FFFFFF"/>
        </w:rPr>
      </w:pPr>
      <w:r w:rsidRPr="002B10DE">
        <w:rPr>
          <w:sz w:val="28"/>
          <w:szCs w:val="28"/>
          <w:shd w:val="clear" w:color="auto" w:fill="FFFFFF"/>
        </w:rPr>
        <w:t xml:space="preserve">2. </w:t>
      </w:r>
      <w:r w:rsidR="00900D3C" w:rsidRPr="002B10DE">
        <w:rPr>
          <w:sz w:val="28"/>
          <w:szCs w:val="28"/>
          <w:shd w:val="clear" w:color="auto" w:fill="FFFFFF"/>
        </w:rPr>
        <w:t>В настоящих Правилах используются следующие основные понятия:</w:t>
      </w:r>
    </w:p>
    <w:p w:rsidR="00900D3C" w:rsidRPr="002B10DE" w:rsidRDefault="00900D3C" w:rsidP="007834B4">
      <w:pPr>
        <w:ind w:firstLine="709"/>
        <w:jc w:val="both"/>
        <w:rPr>
          <w:sz w:val="28"/>
          <w:szCs w:val="28"/>
          <w:shd w:val="clear" w:color="auto" w:fill="FFFFFF"/>
        </w:rPr>
      </w:pPr>
      <w:r w:rsidRPr="002B10DE">
        <w:rPr>
          <w:sz w:val="28"/>
          <w:szCs w:val="28"/>
          <w:shd w:val="clear" w:color="auto" w:fill="FFFFFF"/>
        </w:rPr>
        <w:t>1) государственный партнер – Республика Казахстан, от имени которой выступают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p w:rsidR="00900D3C" w:rsidRPr="002B10DE" w:rsidRDefault="00900D3C" w:rsidP="007834B4">
      <w:pPr>
        <w:ind w:firstLine="709"/>
        <w:jc w:val="both"/>
        <w:rPr>
          <w:sz w:val="28"/>
          <w:szCs w:val="28"/>
          <w:shd w:val="clear" w:color="auto" w:fill="FFFFFF"/>
        </w:rPr>
      </w:pPr>
      <w:r w:rsidRPr="002B10DE">
        <w:rPr>
          <w:sz w:val="28"/>
          <w:szCs w:val="28"/>
          <w:shd w:val="clear" w:color="auto" w:fill="FFFFFF"/>
        </w:rPr>
        <w:t>2) проект государственно-частного партнерства</w:t>
      </w:r>
      <w:r w:rsidR="0060775D" w:rsidRPr="002B10DE">
        <w:rPr>
          <w:rStyle w:val="s0"/>
          <w:sz w:val="28"/>
          <w:szCs w:val="28"/>
        </w:rPr>
        <w:t xml:space="preserve"> по строительству и эксплуатации объектов государственно-частного партнерства</w:t>
      </w:r>
      <w:r w:rsidRPr="002B10DE">
        <w:rPr>
          <w:sz w:val="28"/>
          <w:szCs w:val="28"/>
          <w:shd w:val="clear" w:color="auto" w:fill="FFFFFF"/>
        </w:rPr>
        <w:t xml:space="preserve">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w:t>
      </w:r>
      <w:r w:rsidR="00CA6408" w:rsidRPr="002B10DE">
        <w:rPr>
          <w:sz w:val="28"/>
          <w:szCs w:val="28"/>
          <w:shd w:val="clear" w:color="auto" w:fill="FFFFFF"/>
        </w:rPr>
        <w:t xml:space="preserve">р, согласно </w:t>
      </w:r>
      <w:r w:rsidRPr="002B10DE">
        <w:rPr>
          <w:sz w:val="28"/>
          <w:szCs w:val="28"/>
          <w:shd w:val="clear" w:color="auto" w:fill="FFFFFF"/>
        </w:rPr>
        <w:t xml:space="preserve">Закону и </w:t>
      </w:r>
      <w:hyperlink r:id="rId9" w:anchor="sub_id=1510000" w:history="1">
        <w:r w:rsidRPr="002B10DE">
          <w:rPr>
            <w:sz w:val="28"/>
            <w:szCs w:val="28"/>
            <w:shd w:val="clear" w:color="auto" w:fill="FFFFFF"/>
          </w:rPr>
          <w:t>бюджетному законодательству</w:t>
        </w:r>
      </w:hyperlink>
      <w:r w:rsidRPr="002B10DE">
        <w:rPr>
          <w:sz w:val="28"/>
          <w:szCs w:val="28"/>
          <w:shd w:val="clear" w:color="auto" w:fill="FFFFFF"/>
        </w:rPr>
        <w:t xml:space="preserve"> Республики Казахстан </w:t>
      </w:r>
      <w:r w:rsidRPr="002B10DE">
        <w:rPr>
          <w:rStyle w:val="s0"/>
          <w:sz w:val="28"/>
          <w:szCs w:val="28"/>
        </w:rPr>
        <w:t>(далее – проект ГЧП)</w:t>
      </w:r>
      <w:r w:rsidRPr="002B10DE">
        <w:rPr>
          <w:sz w:val="28"/>
          <w:szCs w:val="28"/>
          <w:shd w:val="clear" w:color="auto" w:fill="FFFFFF"/>
        </w:rPr>
        <w:t>;</w:t>
      </w:r>
    </w:p>
    <w:p w:rsidR="00900D3C" w:rsidRPr="002B10DE" w:rsidRDefault="00900D3C" w:rsidP="00FD1CD3">
      <w:pPr>
        <w:ind w:firstLine="709"/>
        <w:jc w:val="both"/>
        <w:rPr>
          <w:sz w:val="28"/>
          <w:szCs w:val="28"/>
          <w:shd w:val="clear" w:color="auto" w:fill="FFFFFF"/>
        </w:rPr>
      </w:pPr>
      <w:r w:rsidRPr="002B10DE">
        <w:rPr>
          <w:sz w:val="28"/>
          <w:szCs w:val="28"/>
          <w:shd w:val="clear" w:color="auto" w:fill="FFFFFF"/>
        </w:rPr>
        <w:t xml:space="preserve">3) </w:t>
      </w:r>
      <w:r w:rsidR="0060775D" w:rsidRPr="002B10DE">
        <w:rPr>
          <w:sz w:val="28"/>
          <w:szCs w:val="28"/>
          <w:shd w:val="clear" w:color="auto" w:fill="FFFFFF"/>
        </w:rPr>
        <w:t>объект</w:t>
      </w:r>
      <w:r w:rsidRPr="002B10DE">
        <w:rPr>
          <w:sz w:val="28"/>
          <w:szCs w:val="28"/>
          <w:shd w:val="clear" w:color="auto" w:fill="FFFFFF"/>
        </w:rPr>
        <w:t xml:space="preserve"> государственно-частного партнерства – </w:t>
      </w:r>
      <w:r w:rsidR="00FD1CD3" w:rsidRPr="002B10DE">
        <w:rPr>
          <w:sz w:val="28"/>
          <w:szCs w:val="28"/>
          <w:shd w:val="clear" w:color="auto" w:fill="FFFFFF"/>
        </w:rPr>
        <w:t>общежитие для проживания студентов, магистрантов и докторантов организаций высшего и (или) послевузовского образования в рамках реализации проекта ГЧП</w:t>
      </w:r>
      <w:r w:rsidR="00CA6408" w:rsidRPr="002B10DE">
        <w:rPr>
          <w:sz w:val="28"/>
          <w:szCs w:val="28"/>
          <w:shd w:val="clear" w:color="auto" w:fill="FFFFFF"/>
        </w:rPr>
        <w:t xml:space="preserve"> </w:t>
      </w:r>
      <w:r w:rsidR="00CA6408" w:rsidRPr="002B10DE">
        <w:rPr>
          <w:rStyle w:val="s0"/>
          <w:sz w:val="28"/>
          <w:szCs w:val="28"/>
        </w:rPr>
        <w:t>(далее – объект ГЧП)</w:t>
      </w:r>
      <w:r w:rsidR="00CA6408" w:rsidRPr="002B10DE">
        <w:rPr>
          <w:sz w:val="28"/>
          <w:szCs w:val="28"/>
          <w:shd w:val="clear" w:color="auto" w:fill="FFFFFF"/>
        </w:rPr>
        <w:t>.</w:t>
      </w:r>
    </w:p>
    <w:p w:rsidR="00900D3C" w:rsidRPr="002B10DE" w:rsidRDefault="00900D3C" w:rsidP="007834B4">
      <w:pPr>
        <w:ind w:firstLine="709"/>
        <w:jc w:val="both"/>
        <w:rPr>
          <w:sz w:val="28"/>
          <w:szCs w:val="28"/>
          <w:shd w:val="clear" w:color="auto" w:fill="FFFFFF"/>
        </w:rPr>
      </w:pPr>
      <w:r w:rsidRPr="002B10DE">
        <w:rPr>
          <w:sz w:val="28"/>
          <w:szCs w:val="28"/>
          <w:shd w:val="clear" w:color="auto" w:fill="FFFFFF"/>
        </w:rPr>
        <w:t xml:space="preserve">Все термины и определения, используемые в настоящих Правилах, понимаются согласно определениям, изложенным в </w:t>
      </w:r>
      <w:hyperlink r:id="rId10" w:tooltip="Закон Республики Казахстан от 31 октября 2015 года № 379-V " w:history="1">
        <w:r w:rsidRPr="002B10DE">
          <w:rPr>
            <w:sz w:val="28"/>
            <w:szCs w:val="28"/>
            <w:shd w:val="clear" w:color="auto" w:fill="FFFFFF"/>
          </w:rPr>
          <w:t>Законе</w:t>
        </w:r>
      </w:hyperlink>
      <w:r w:rsidRPr="002B10DE">
        <w:rPr>
          <w:sz w:val="28"/>
          <w:szCs w:val="28"/>
          <w:shd w:val="clear" w:color="auto" w:fill="FFFFFF"/>
        </w:rPr>
        <w:t>.</w:t>
      </w:r>
    </w:p>
    <w:p w:rsidR="00BA3269" w:rsidRPr="002B10DE" w:rsidRDefault="004A3AC7" w:rsidP="00F759F5">
      <w:pPr>
        <w:ind w:firstLine="709"/>
        <w:jc w:val="both"/>
        <w:rPr>
          <w:sz w:val="28"/>
          <w:szCs w:val="28"/>
          <w:shd w:val="clear" w:color="auto" w:fill="FFFFFF"/>
        </w:rPr>
      </w:pPr>
      <w:r w:rsidRPr="002B10DE">
        <w:rPr>
          <w:sz w:val="28"/>
          <w:szCs w:val="28"/>
          <w:shd w:val="clear" w:color="auto" w:fill="FFFFFF"/>
        </w:rPr>
        <w:t xml:space="preserve">3. </w:t>
      </w:r>
      <w:r w:rsidR="00FA6F04" w:rsidRPr="002B10DE">
        <w:rPr>
          <w:sz w:val="28"/>
          <w:szCs w:val="28"/>
          <w:shd w:val="clear" w:color="auto" w:fill="FFFFFF"/>
        </w:rPr>
        <w:t xml:space="preserve">Проект </w:t>
      </w:r>
      <w:r w:rsidR="00D27FAA" w:rsidRPr="002B10DE">
        <w:rPr>
          <w:sz w:val="28"/>
          <w:szCs w:val="28"/>
          <w:shd w:val="clear" w:color="auto" w:fill="FFFFFF"/>
        </w:rPr>
        <w:t xml:space="preserve">ГЧП </w:t>
      </w:r>
      <w:r w:rsidR="00D57831" w:rsidRPr="002B10DE">
        <w:rPr>
          <w:rStyle w:val="s0"/>
          <w:sz w:val="28"/>
          <w:szCs w:val="28"/>
        </w:rPr>
        <w:t xml:space="preserve">организаций высшего и (или) послевузовского образования, </w:t>
      </w:r>
      <w:r w:rsidR="00D57831" w:rsidRPr="002B10DE">
        <w:rPr>
          <w:sz w:val="28"/>
          <w:szCs w:val="28"/>
          <w:shd w:val="clear" w:color="auto" w:fill="FFFFFF"/>
          <w:lang w:val="kk-KZ"/>
        </w:rPr>
        <w:t>пятьдесят и более процентов акций которых принадлежит государству,</w:t>
      </w:r>
      <w:r w:rsidR="001A1D61" w:rsidRPr="002B10DE">
        <w:rPr>
          <w:rStyle w:val="s0"/>
          <w:sz w:val="28"/>
          <w:szCs w:val="28"/>
        </w:rPr>
        <w:t xml:space="preserve"> </w:t>
      </w:r>
      <w:r w:rsidR="00FA6F04" w:rsidRPr="002B10DE">
        <w:rPr>
          <w:sz w:val="28"/>
          <w:szCs w:val="28"/>
          <w:shd w:val="clear" w:color="auto" w:fill="FFFFFF"/>
        </w:rPr>
        <w:t>инициируется</w:t>
      </w:r>
      <w:r w:rsidR="00D505F8" w:rsidRPr="002B10DE">
        <w:rPr>
          <w:sz w:val="28"/>
          <w:szCs w:val="28"/>
          <w:shd w:val="clear" w:color="auto" w:fill="FFFFFF"/>
        </w:rPr>
        <w:t xml:space="preserve"> </w:t>
      </w:r>
      <w:r w:rsidR="00D505F8" w:rsidRPr="002B10DE">
        <w:rPr>
          <w:sz w:val="28"/>
          <w:szCs w:val="28"/>
          <w:shd w:val="clear" w:color="auto" w:fill="FFFFFF"/>
          <w:lang w:val="kk-KZ"/>
        </w:rPr>
        <w:t>государственным партнером</w:t>
      </w:r>
      <w:r w:rsidR="00BA3269" w:rsidRPr="002B10DE">
        <w:rPr>
          <w:sz w:val="28"/>
          <w:szCs w:val="28"/>
          <w:shd w:val="clear" w:color="auto" w:fill="FFFFFF"/>
        </w:rPr>
        <w:t>:</w:t>
      </w:r>
    </w:p>
    <w:p w:rsidR="00D505F8" w:rsidRPr="002B10DE" w:rsidRDefault="00BA3269" w:rsidP="00F759F5">
      <w:pPr>
        <w:ind w:firstLine="709"/>
        <w:jc w:val="both"/>
        <w:rPr>
          <w:sz w:val="28"/>
          <w:szCs w:val="28"/>
          <w:shd w:val="clear" w:color="auto" w:fill="FFFFFF"/>
        </w:rPr>
      </w:pPr>
      <w:r w:rsidRPr="002B10DE">
        <w:rPr>
          <w:sz w:val="28"/>
          <w:szCs w:val="28"/>
          <w:shd w:val="clear" w:color="auto" w:fill="FFFFFF"/>
        </w:rPr>
        <w:lastRenderedPageBreak/>
        <w:t>1)</w:t>
      </w:r>
      <w:r w:rsidR="00FA6F04" w:rsidRPr="002B10DE">
        <w:rPr>
          <w:sz w:val="28"/>
          <w:szCs w:val="28"/>
          <w:shd w:val="clear" w:color="auto" w:fill="FFFFFF"/>
        </w:rPr>
        <w:t xml:space="preserve"> </w:t>
      </w:r>
      <w:r w:rsidR="00F64E39" w:rsidRPr="002B10DE">
        <w:rPr>
          <w:sz w:val="28"/>
          <w:szCs w:val="28"/>
          <w:shd w:val="clear" w:color="auto" w:fill="FFFFFF"/>
        </w:rPr>
        <w:t xml:space="preserve">центральным </w:t>
      </w:r>
      <w:r w:rsidR="00FA6F04" w:rsidRPr="002B10DE">
        <w:rPr>
          <w:sz w:val="28"/>
          <w:szCs w:val="28"/>
          <w:shd w:val="clear" w:color="auto" w:fill="FFFFFF"/>
        </w:rPr>
        <w:t>государственным</w:t>
      </w:r>
      <w:r w:rsidR="00E74435" w:rsidRPr="002B10DE">
        <w:rPr>
          <w:sz w:val="28"/>
          <w:szCs w:val="28"/>
          <w:shd w:val="clear" w:color="auto" w:fill="FFFFFF"/>
        </w:rPr>
        <w:t xml:space="preserve"> орган</w:t>
      </w:r>
      <w:r w:rsidR="00FA6F04" w:rsidRPr="002B10DE">
        <w:rPr>
          <w:sz w:val="28"/>
          <w:szCs w:val="28"/>
          <w:shd w:val="clear" w:color="auto" w:fill="FFFFFF"/>
        </w:rPr>
        <w:t>ом</w:t>
      </w:r>
      <w:r w:rsidR="00E74435" w:rsidRPr="002B10DE">
        <w:rPr>
          <w:sz w:val="28"/>
          <w:szCs w:val="28"/>
          <w:shd w:val="clear" w:color="auto" w:fill="FFFFFF"/>
        </w:rPr>
        <w:t xml:space="preserve"> соответствующей отрасли</w:t>
      </w:r>
      <w:r w:rsidR="00D505F8" w:rsidRPr="002B10DE">
        <w:rPr>
          <w:sz w:val="28"/>
          <w:szCs w:val="28"/>
          <w:shd w:val="clear" w:color="auto" w:fill="FFFFFF"/>
        </w:rPr>
        <w:t>;</w:t>
      </w:r>
    </w:p>
    <w:p w:rsidR="00D505F8" w:rsidRPr="002B10DE" w:rsidRDefault="00D505F8" w:rsidP="00F759F5">
      <w:pPr>
        <w:ind w:firstLine="709"/>
        <w:jc w:val="both"/>
        <w:rPr>
          <w:sz w:val="28"/>
          <w:szCs w:val="28"/>
          <w:shd w:val="clear" w:color="auto" w:fill="FFFFFF"/>
        </w:rPr>
      </w:pPr>
      <w:r w:rsidRPr="002B10DE">
        <w:rPr>
          <w:sz w:val="28"/>
          <w:szCs w:val="28"/>
          <w:shd w:val="clear" w:color="auto" w:fill="FFFFFF"/>
        </w:rPr>
        <w:t>2)</w:t>
      </w:r>
      <w:r w:rsidR="00FA6F04" w:rsidRPr="002B10DE">
        <w:rPr>
          <w:sz w:val="28"/>
          <w:szCs w:val="28"/>
          <w:shd w:val="clear" w:color="auto" w:fill="FFFFFF"/>
        </w:rPr>
        <w:t xml:space="preserve"> местным</w:t>
      </w:r>
      <w:r w:rsidR="00E74435" w:rsidRPr="002B10DE">
        <w:rPr>
          <w:sz w:val="28"/>
          <w:szCs w:val="28"/>
          <w:shd w:val="clear" w:color="auto" w:fill="FFFFFF"/>
        </w:rPr>
        <w:t xml:space="preserve"> </w:t>
      </w:r>
      <w:r w:rsidR="00FA6F04" w:rsidRPr="002B10DE">
        <w:rPr>
          <w:sz w:val="28"/>
          <w:szCs w:val="28"/>
          <w:shd w:val="clear" w:color="auto" w:fill="FFFFFF"/>
        </w:rPr>
        <w:t>исполнительным</w:t>
      </w:r>
      <w:r w:rsidR="00E74435" w:rsidRPr="002B10DE">
        <w:rPr>
          <w:sz w:val="28"/>
          <w:szCs w:val="28"/>
          <w:shd w:val="clear" w:color="auto" w:fill="FFFFFF"/>
        </w:rPr>
        <w:t xml:space="preserve"> орган</w:t>
      </w:r>
      <w:r w:rsidR="00FA6F04" w:rsidRPr="002B10DE">
        <w:rPr>
          <w:sz w:val="28"/>
          <w:szCs w:val="28"/>
          <w:shd w:val="clear" w:color="auto" w:fill="FFFFFF"/>
        </w:rPr>
        <w:t>ом</w:t>
      </w:r>
      <w:r w:rsidR="00E74435" w:rsidRPr="002B10DE">
        <w:rPr>
          <w:sz w:val="28"/>
          <w:szCs w:val="28"/>
          <w:shd w:val="clear" w:color="auto" w:fill="FFFFFF"/>
        </w:rPr>
        <w:t xml:space="preserve"> области, города республиканского значения и столицы</w:t>
      </w:r>
      <w:r w:rsidRPr="002B10DE">
        <w:rPr>
          <w:sz w:val="28"/>
          <w:szCs w:val="28"/>
          <w:shd w:val="clear" w:color="auto" w:fill="FFFFFF"/>
        </w:rPr>
        <w:t>;</w:t>
      </w:r>
    </w:p>
    <w:p w:rsidR="00A77E66" w:rsidRPr="002B10DE" w:rsidRDefault="00D505F8" w:rsidP="00F759F5">
      <w:pPr>
        <w:ind w:firstLine="709"/>
        <w:jc w:val="both"/>
        <w:rPr>
          <w:sz w:val="28"/>
          <w:szCs w:val="28"/>
          <w:shd w:val="clear" w:color="auto" w:fill="FFFFFF"/>
        </w:rPr>
      </w:pPr>
      <w:r w:rsidRPr="002B10DE">
        <w:rPr>
          <w:sz w:val="28"/>
          <w:szCs w:val="28"/>
          <w:shd w:val="clear" w:color="auto" w:fill="FFFFFF"/>
        </w:rPr>
        <w:t>3)</w:t>
      </w:r>
      <w:r w:rsidR="00B447B1" w:rsidRPr="002B10DE">
        <w:rPr>
          <w:sz w:val="28"/>
          <w:szCs w:val="28"/>
          <w:shd w:val="clear" w:color="auto" w:fill="FFFFFF"/>
          <w:lang w:val="kk-KZ"/>
        </w:rPr>
        <w:t xml:space="preserve"> </w:t>
      </w:r>
      <w:r w:rsidR="00910885" w:rsidRPr="002B10DE">
        <w:rPr>
          <w:rStyle w:val="s0"/>
          <w:sz w:val="28"/>
          <w:szCs w:val="28"/>
        </w:rPr>
        <w:t>организаци</w:t>
      </w:r>
      <w:r w:rsidR="0048512E" w:rsidRPr="002B10DE">
        <w:rPr>
          <w:rStyle w:val="s0"/>
          <w:sz w:val="28"/>
          <w:szCs w:val="28"/>
        </w:rPr>
        <w:t>е</w:t>
      </w:r>
      <w:r w:rsidR="00910885" w:rsidRPr="002B10DE">
        <w:rPr>
          <w:rStyle w:val="s0"/>
          <w:sz w:val="28"/>
          <w:szCs w:val="28"/>
        </w:rPr>
        <w:t>й высшего и (или) послевузовского образования</w:t>
      </w:r>
      <w:r w:rsidR="00147F79" w:rsidRPr="002B10DE">
        <w:rPr>
          <w:rStyle w:val="s0"/>
          <w:sz w:val="28"/>
          <w:szCs w:val="28"/>
        </w:rPr>
        <w:t>,</w:t>
      </w:r>
      <w:r w:rsidR="00910885" w:rsidRPr="002B10DE">
        <w:rPr>
          <w:rStyle w:val="s0"/>
          <w:sz w:val="28"/>
          <w:szCs w:val="28"/>
        </w:rPr>
        <w:t xml:space="preserve"> </w:t>
      </w:r>
      <w:r w:rsidR="00147F79" w:rsidRPr="002B10DE">
        <w:rPr>
          <w:sz w:val="28"/>
          <w:szCs w:val="28"/>
          <w:lang w:val="kk-KZ"/>
        </w:rPr>
        <w:t>пятьдесят и более процентов акций которых принадлежит государству</w:t>
      </w:r>
      <w:r w:rsidR="00147F79" w:rsidRPr="002B10DE">
        <w:rPr>
          <w:sz w:val="28"/>
          <w:szCs w:val="28"/>
        </w:rPr>
        <w:t xml:space="preserve"> </w:t>
      </w:r>
      <w:r w:rsidR="00910885" w:rsidRPr="002B10DE">
        <w:rPr>
          <w:rStyle w:val="s0"/>
          <w:sz w:val="28"/>
          <w:szCs w:val="28"/>
        </w:rPr>
        <w:t xml:space="preserve">(далее – </w:t>
      </w:r>
      <w:r w:rsidR="00B447B1" w:rsidRPr="002B10DE">
        <w:rPr>
          <w:sz w:val="28"/>
          <w:szCs w:val="28"/>
          <w:shd w:val="clear" w:color="auto" w:fill="FFFFFF"/>
          <w:lang w:val="kk-KZ"/>
        </w:rPr>
        <w:t>ОВПО</w:t>
      </w:r>
      <w:r w:rsidR="00910885" w:rsidRPr="002B10DE">
        <w:rPr>
          <w:sz w:val="28"/>
          <w:szCs w:val="28"/>
          <w:shd w:val="clear" w:color="auto" w:fill="FFFFFF"/>
          <w:lang w:val="kk-KZ"/>
        </w:rPr>
        <w:t>)</w:t>
      </w:r>
      <w:r w:rsidRPr="002B10DE">
        <w:rPr>
          <w:sz w:val="28"/>
          <w:szCs w:val="28"/>
          <w:shd w:val="clear" w:color="auto" w:fill="FFFFFF"/>
          <w:lang w:val="kk-KZ"/>
        </w:rPr>
        <w:t>.</w:t>
      </w:r>
    </w:p>
    <w:p w:rsidR="003551CD" w:rsidRPr="002B10DE" w:rsidRDefault="00F759F5" w:rsidP="003551CD">
      <w:pPr>
        <w:ind w:firstLine="709"/>
        <w:jc w:val="both"/>
        <w:rPr>
          <w:rFonts w:eastAsia="Times New Roman"/>
          <w:bCs/>
          <w:sz w:val="28"/>
          <w:szCs w:val="28"/>
        </w:rPr>
      </w:pPr>
      <w:r w:rsidRPr="002B10DE">
        <w:rPr>
          <w:sz w:val="28"/>
          <w:szCs w:val="28"/>
          <w:shd w:val="clear" w:color="auto" w:fill="FFFFFF"/>
        </w:rPr>
        <w:t>4</w:t>
      </w:r>
      <w:r w:rsidR="0015410B" w:rsidRPr="002B10DE">
        <w:rPr>
          <w:sz w:val="28"/>
          <w:szCs w:val="28"/>
          <w:shd w:val="clear" w:color="auto" w:fill="FFFFFF"/>
        </w:rPr>
        <w:t xml:space="preserve">. </w:t>
      </w:r>
      <w:r w:rsidR="003551CD" w:rsidRPr="002B10DE">
        <w:rPr>
          <w:rFonts w:eastAsia="Times New Roman"/>
          <w:bCs/>
          <w:sz w:val="28"/>
          <w:szCs w:val="28"/>
        </w:rPr>
        <w:t xml:space="preserve">Реализация проекта </w:t>
      </w:r>
      <w:r w:rsidR="0060775D" w:rsidRPr="002B10DE">
        <w:rPr>
          <w:rFonts w:eastAsia="Times New Roman"/>
          <w:bCs/>
          <w:sz w:val="28"/>
          <w:szCs w:val="28"/>
        </w:rPr>
        <w:t xml:space="preserve">ГЧП </w:t>
      </w:r>
      <w:r w:rsidR="003551CD" w:rsidRPr="002B10DE">
        <w:rPr>
          <w:rFonts w:eastAsia="Times New Roman"/>
          <w:bCs/>
          <w:sz w:val="28"/>
          <w:szCs w:val="28"/>
        </w:rPr>
        <w:t xml:space="preserve">осуществляется путем определения частного партнера на конкурсной основе. </w:t>
      </w:r>
      <w:r w:rsidR="003551CD" w:rsidRPr="002B10DE">
        <w:rPr>
          <w:rFonts w:eastAsia="Times New Roman"/>
          <w:sz w:val="28"/>
          <w:szCs w:val="28"/>
        </w:rPr>
        <w:t>При планировании проекта ГЧП не допускается разделение периодов одного проекта ГЧП на несколько проектов ГЧП.</w:t>
      </w:r>
    </w:p>
    <w:p w:rsidR="008730C6" w:rsidRPr="002B10DE" w:rsidRDefault="0065608B" w:rsidP="008D002E">
      <w:pPr>
        <w:ind w:firstLine="709"/>
        <w:jc w:val="both"/>
        <w:rPr>
          <w:rFonts w:eastAsia="Times New Roman"/>
          <w:sz w:val="28"/>
          <w:szCs w:val="28"/>
        </w:rPr>
      </w:pPr>
      <w:r w:rsidRPr="002B10DE">
        <w:rPr>
          <w:rFonts w:eastAsia="Times New Roman"/>
          <w:sz w:val="28"/>
          <w:szCs w:val="28"/>
        </w:rPr>
        <w:t>5</w:t>
      </w:r>
      <w:r w:rsidR="008730C6" w:rsidRPr="002B10DE">
        <w:rPr>
          <w:rFonts w:eastAsia="Times New Roman"/>
          <w:sz w:val="28"/>
          <w:szCs w:val="28"/>
        </w:rPr>
        <w:t xml:space="preserve">. </w:t>
      </w:r>
      <w:r w:rsidR="008D002E" w:rsidRPr="002B10DE">
        <w:rPr>
          <w:rFonts w:eastAsia="Times New Roman"/>
          <w:sz w:val="28"/>
          <w:szCs w:val="28"/>
        </w:rPr>
        <w:t xml:space="preserve">Проект ГЧП </w:t>
      </w:r>
      <w:r w:rsidR="008730C6" w:rsidRPr="002B10DE">
        <w:rPr>
          <w:rFonts w:eastAsia="Times New Roman"/>
          <w:sz w:val="28"/>
          <w:szCs w:val="28"/>
        </w:rPr>
        <w:t>осуществляется на следующих базовых параметрах:</w:t>
      </w:r>
    </w:p>
    <w:p w:rsidR="008730C6" w:rsidRPr="002B10DE" w:rsidRDefault="00EE1D41" w:rsidP="007834B4">
      <w:pPr>
        <w:ind w:firstLine="709"/>
        <w:jc w:val="both"/>
        <w:rPr>
          <w:rFonts w:eastAsia="Times New Roman"/>
          <w:sz w:val="28"/>
          <w:szCs w:val="28"/>
        </w:rPr>
      </w:pPr>
      <w:r w:rsidRPr="002B10DE">
        <w:rPr>
          <w:rFonts w:eastAsia="Times New Roman"/>
          <w:sz w:val="28"/>
          <w:szCs w:val="28"/>
        </w:rPr>
        <w:t xml:space="preserve">1) </w:t>
      </w:r>
      <w:r w:rsidR="008730C6" w:rsidRPr="002B10DE">
        <w:rPr>
          <w:rFonts w:eastAsia="Times New Roman"/>
          <w:sz w:val="28"/>
          <w:szCs w:val="28"/>
        </w:rPr>
        <w:t xml:space="preserve">общее количество вновь вводимых мест для проживания студентов, </w:t>
      </w:r>
      <w:r w:rsidR="00216ED8" w:rsidRPr="002B10DE">
        <w:rPr>
          <w:rFonts w:eastAsia="Times New Roman"/>
          <w:sz w:val="28"/>
          <w:szCs w:val="28"/>
        </w:rPr>
        <w:t>магистрантов и докторантов ОВПО</w:t>
      </w:r>
      <w:r w:rsidR="00C23AE1" w:rsidRPr="002B10DE">
        <w:rPr>
          <w:rFonts w:eastAsia="Times New Roman"/>
          <w:sz w:val="28"/>
          <w:szCs w:val="28"/>
        </w:rPr>
        <w:t xml:space="preserve"> в объекте ГЧП</w:t>
      </w:r>
      <w:r w:rsidR="00271D8D" w:rsidRPr="002B10DE">
        <w:rPr>
          <w:rFonts w:eastAsia="Times New Roman"/>
          <w:sz w:val="28"/>
          <w:szCs w:val="28"/>
        </w:rPr>
        <w:t xml:space="preserve"> </w:t>
      </w:r>
      <w:r w:rsidR="008730C6" w:rsidRPr="002B10DE">
        <w:rPr>
          <w:rFonts w:eastAsia="Times New Roman"/>
          <w:sz w:val="28"/>
          <w:szCs w:val="28"/>
        </w:rPr>
        <w:t xml:space="preserve">не менее </w:t>
      </w:r>
      <w:r w:rsidR="003730CD" w:rsidRPr="002B10DE">
        <w:rPr>
          <w:rFonts w:eastAsia="Times New Roman"/>
          <w:sz w:val="28"/>
          <w:szCs w:val="28"/>
        </w:rPr>
        <w:t>500</w:t>
      </w:r>
      <w:r w:rsidR="00CF612E" w:rsidRPr="002B10DE">
        <w:rPr>
          <w:rFonts w:eastAsia="Times New Roman"/>
          <w:sz w:val="28"/>
          <w:szCs w:val="28"/>
        </w:rPr>
        <w:t xml:space="preserve"> (</w:t>
      </w:r>
      <w:r w:rsidR="003730CD" w:rsidRPr="002B10DE">
        <w:rPr>
          <w:rFonts w:eastAsia="Times New Roman"/>
          <w:sz w:val="28"/>
          <w:szCs w:val="28"/>
        </w:rPr>
        <w:t>пятьсот</w:t>
      </w:r>
      <w:r w:rsidR="00CF612E" w:rsidRPr="002B10DE">
        <w:rPr>
          <w:rFonts w:eastAsia="Times New Roman"/>
          <w:sz w:val="28"/>
          <w:szCs w:val="28"/>
        </w:rPr>
        <w:t>)</w:t>
      </w:r>
      <w:r w:rsidR="008730C6" w:rsidRPr="002B10DE">
        <w:rPr>
          <w:rFonts w:eastAsia="Times New Roman"/>
          <w:b/>
          <w:sz w:val="28"/>
          <w:szCs w:val="28"/>
        </w:rPr>
        <w:t xml:space="preserve"> </w:t>
      </w:r>
      <w:r w:rsidR="00271D8D" w:rsidRPr="002B10DE">
        <w:rPr>
          <w:rFonts w:eastAsia="Times New Roman"/>
          <w:sz w:val="28"/>
          <w:szCs w:val="28"/>
        </w:rPr>
        <w:t>мест</w:t>
      </w:r>
      <w:r w:rsidR="00356A66" w:rsidRPr="002B10DE">
        <w:rPr>
          <w:rFonts w:eastAsia="Times New Roman"/>
          <w:sz w:val="28"/>
          <w:szCs w:val="28"/>
        </w:rPr>
        <w:t xml:space="preserve"> в соответствии с договором государственно-частного партнерства (далее –</w:t>
      </w:r>
      <w:r w:rsidR="000D787E" w:rsidRPr="002B10DE">
        <w:rPr>
          <w:rFonts w:eastAsia="Times New Roman"/>
          <w:sz w:val="28"/>
          <w:szCs w:val="28"/>
        </w:rPr>
        <w:t xml:space="preserve"> </w:t>
      </w:r>
      <w:r w:rsidR="00356A66" w:rsidRPr="002B10DE">
        <w:rPr>
          <w:rFonts w:eastAsia="Times New Roman"/>
          <w:sz w:val="28"/>
          <w:szCs w:val="28"/>
        </w:rPr>
        <w:t>договор ГЧП)</w:t>
      </w:r>
      <w:r w:rsidR="008730C6" w:rsidRPr="002B10DE">
        <w:rPr>
          <w:rFonts w:eastAsia="Times New Roman"/>
          <w:sz w:val="28"/>
          <w:szCs w:val="28"/>
        </w:rPr>
        <w:t>;</w:t>
      </w:r>
    </w:p>
    <w:p w:rsidR="003730CD" w:rsidRPr="002B10DE" w:rsidRDefault="0084285E" w:rsidP="003730CD">
      <w:pPr>
        <w:ind w:firstLine="709"/>
        <w:jc w:val="both"/>
        <w:rPr>
          <w:rFonts w:eastAsia="Times New Roman"/>
          <w:sz w:val="28"/>
          <w:szCs w:val="28"/>
        </w:rPr>
      </w:pPr>
      <w:r w:rsidRPr="002B10DE">
        <w:rPr>
          <w:rFonts w:eastAsia="Times New Roman"/>
          <w:sz w:val="28"/>
          <w:szCs w:val="28"/>
        </w:rPr>
        <w:t xml:space="preserve">2) </w:t>
      </w:r>
      <w:r w:rsidR="003730CD" w:rsidRPr="002B10DE">
        <w:rPr>
          <w:rFonts w:eastAsia="Times New Roman"/>
          <w:sz w:val="28"/>
          <w:szCs w:val="28"/>
        </w:rPr>
        <w:t xml:space="preserve">стоимость строительства </w:t>
      </w:r>
      <w:r w:rsidR="00BC092E" w:rsidRPr="002B10DE">
        <w:rPr>
          <w:rFonts w:eastAsia="Times New Roman"/>
          <w:sz w:val="28"/>
          <w:szCs w:val="28"/>
        </w:rPr>
        <w:t xml:space="preserve">одного </w:t>
      </w:r>
      <w:r w:rsidR="003730CD" w:rsidRPr="002B10DE">
        <w:rPr>
          <w:rFonts w:eastAsia="Times New Roman"/>
          <w:sz w:val="28"/>
          <w:szCs w:val="28"/>
        </w:rPr>
        <w:t>места не превышает стоимость, установленную укрупненным сметным нормативом соответствующего региона согласно нормативным техническим документами в порядке, установленном законодательством Республики Казахстан, с учетом проектной мощности объекта ГЧП;</w:t>
      </w:r>
    </w:p>
    <w:p w:rsidR="00D9079D" w:rsidRPr="002B10DE" w:rsidRDefault="0084285E" w:rsidP="00D9079D">
      <w:pPr>
        <w:ind w:firstLine="709"/>
        <w:jc w:val="both"/>
        <w:rPr>
          <w:rFonts w:eastAsia="Times New Roman"/>
          <w:sz w:val="28"/>
          <w:szCs w:val="28"/>
        </w:rPr>
      </w:pPr>
      <w:r w:rsidRPr="002B10DE">
        <w:rPr>
          <w:rFonts w:eastAsia="Times New Roman"/>
          <w:sz w:val="28"/>
          <w:szCs w:val="28"/>
        </w:rPr>
        <w:t xml:space="preserve">3) </w:t>
      </w:r>
      <w:r w:rsidR="00D9079D" w:rsidRPr="002B10DE">
        <w:rPr>
          <w:rFonts w:eastAsia="Times New Roman"/>
          <w:sz w:val="28"/>
          <w:szCs w:val="28"/>
        </w:rPr>
        <w:t>предос</w:t>
      </w:r>
      <w:r w:rsidR="00C76ACD" w:rsidRPr="002B10DE">
        <w:rPr>
          <w:rFonts w:eastAsia="Times New Roman"/>
          <w:sz w:val="28"/>
          <w:szCs w:val="28"/>
        </w:rPr>
        <w:t>тавление частному партнеру право</w:t>
      </w:r>
      <w:r w:rsidR="00D9079D" w:rsidRPr="002B10DE">
        <w:rPr>
          <w:rFonts w:eastAsia="Times New Roman"/>
          <w:sz w:val="28"/>
          <w:szCs w:val="28"/>
        </w:rPr>
        <w:t xml:space="preserve"> временного безвозмездного землепользования на земельный участок в соответствии с законодательством Республики Казахстан и подведение соответствующей инженерно-коммуникационной инфраструктуры к объекту ГЧП, в случае ее отсутствия;</w:t>
      </w:r>
    </w:p>
    <w:p w:rsidR="00B447B1" w:rsidRPr="002B10DE" w:rsidRDefault="0084285E" w:rsidP="00B447B1">
      <w:pPr>
        <w:ind w:firstLine="709"/>
        <w:jc w:val="both"/>
        <w:rPr>
          <w:sz w:val="28"/>
          <w:szCs w:val="28"/>
          <w:shd w:val="clear" w:color="auto" w:fill="FFFFFF"/>
        </w:rPr>
      </w:pPr>
      <w:r w:rsidRPr="002B10DE">
        <w:rPr>
          <w:rFonts w:eastAsia="Times New Roman"/>
          <w:sz w:val="28"/>
          <w:szCs w:val="28"/>
        </w:rPr>
        <w:t xml:space="preserve">4) </w:t>
      </w:r>
      <w:r w:rsidR="008730C6" w:rsidRPr="002B10DE">
        <w:rPr>
          <w:rFonts w:eastAsia="Times New Roman"/>
          <w:sz w:val="28"/>
          <w:szCs w:val="28"/>
        </w:rPr>
        <w:t>софинансирование</w:t>
      </w:r>
      <w:r w:rsidRPr="002B10DE">
        <w:rPr>
          <w:rFonts w:eastAsia="Times New Roman"/>
          <w:sz w:val="28"/>
          <w:szCs w:val="28"/>
        </w:rPr>
        <w:t xml:space="preserve"> или взносы</w:t>
      </w:r>
      <w:r w:rsidR="008730C6" w:rsidRPr="002B10DE">
        <w:rPr>
          <w:rFonts w:eastAsia="Times New Roman"/>
          <w:sz w:val="28"/>
          <w:szCs w:val="28"/>
        </w:rPr>
        <w:t>, осуществляемое</w:t>
      </w:r>
      <w:r w:rsidRPr="002B10DE">
        <w:rPr>
          <w:rFonts w:eastAsia="Times New Roman"/>
          <w:sz w:val="28"/>
          <w:szCs w:val="28"/>
        </w:rPr>
        <w:t>(ые)</w:t>
      </w:r>
      <w:r w:rsidR="008730C6" w:rsidRPr="002B10DE">
        <w:rPr>
          <w:rFonts w:eastAsia="Times New Roman"/>
          <w:sz w:val="28"/>
          <w:szCs w:val="28"/>
        </w:rPr>
        <w:t xml:space="preserve"> в инв</w:t>
      </w:r>
      <w:r w:rsidR="00236EE0" w:rsidRPr="002B10DE">
        <w:rPr>
          <w:rFonts w:eastAsia="Times New Roman"/>
          <w:sz w:val="28"/>
          <w:szCs w:val="28"/>
        </w:rPr>
        <w:t>естиционном периоде проекта ГЧП после</w:t>
      </w:r>
      <w:r w:rsidR="008730C6" w:rsidRPr="002B10DE">
        <w:rPr>
          <w:rFonts w:eastAsia="Times New Roman"/>
          <w:sz w:val="28"/>
          <w:szCs w:val="28"/>
        </w:rPr>
        <w:t xml:space="preserve"> </w:t>
      </w:r>
      <w:r w:rsidR="00236EE0" w:rsidRPr="002B10DE">
        <w:rPr>
          <w:rFonts w:eastAsia="Times New Roman"/>
          <w:sz w:val="28"/>
          <w:szCs w:val="28"/>
        </w:rPr>
        <w:t>завершения нулевого цикла застройки объекта ГЧП,</w:t>
      </w:r>
      <w:r w:rsidR="000D787E" w:rsidRPr="002B10DE">
        <w:rPr>
          <w:rFonts w:eastAsia="Times New Roman"/>
          <w:sz w:val="28"/>
          <w:szCs w:val="28"/>
        </w:rPr>
        <w:t xml:space="preserve"> в размере не </w:t>
      </w:r>
      <w:r w:rsidR="00B5374F" w:rsidRPr="002B10DE">
        <w:rPr>
          <w:rFonts w:eastAsia="Times New Roman"/>
          <w:sz w:val="28"/>
          <w:szCs w:val="28"/>
        </w:rPr>
        <w:t>более тридцати</w:t>
      </w:r>
      <w:r w:rsidR="000D787E" w:rsidRPr="002B10DE">
        <w:rPr>
          <w:rFonts w:eastAsia="Times New Roman"/>
          <w:sz w:val="28"/>
          <w:szCs w:val="28"/>
        </w:rPr>
        <w:t xml:space="preserve"> процентов от сметной стоимости строительства объекта ГЧП, за исключением </w:t>
      </w:r>
      <w:r w:rsidR="000D787E" w:rsidRPr="002B10DE">
        <w:rPr>
          <w:sz w:val="28"/>
          <w:szCs w:val="28"/>
          <w:shd w:val="clear" w:color="auto" w:fill="FFFFFF"/>
        </w:rPr>
        <w:t xml:space="preserve">коммерческих помещений, передаваемых в собственность частного партнера </w:t>
      </w:r>
      <w:r w:rsidR="000D787E" w:rsidRPr="002B10DE">
        <w:rPr>
          <w:rFonts w:eastAsia="Times New Roman"/>
          <w:sz w:val="28"/>
          <w:szCs w:val="28"/>
        </w:rPr>
        <w:t>после ввода в эксплуатацию объекта ГЧП;</w:t>
      </w:r>
      <w:r w:rsidR="00F016F5" w:rsidRPr="002B10DE">
        <w:rPr>
          <w:rFonts w:eastAsia="Times New Roman"/>
          <w:sz w:val="28"/>
          <w:szCs w:val="28"/>
        </w:rPr>
        <w:t xml:space="preserve"> </w:t>
      </w:r>
    </w:p>
    <w:p w:rsidR="0084285E" w:rsidRPr="002B10DE" w:rsidRDefault="0084285E" w:rsidP="007834B4">
      <w:pPr>
        <w:ind w:firstLine="709"/>
        <w:jc w:val="both"/>
        <w:rPr>
          <w:rFonts w:eastAsia="Times New Roman"/>
          <w:sz w:val="28"/>
          <w:szCs w:val="28"/>
        </w:rPr>
      </w:pPr>
      <w:r w:rsidRPr="002B10DE">
        <w:rPr>
          <w:rFonts w:eastAsia="Times New Roman"/>
          <w:sz w:val="28"/>
          <w:szCs w:val="28"/>
        </w:rPr>
        <w:t xml:space="preserve">5) договор ГЧП заключается на срок </w:t>
      </w:r>
      <w:r w:rsidR="00025E48" w:rsidRPr="002B10DE">
        <w:rPr>
          <w:rFonts w:eastAsia="Times New Roman"/>
          <w:sz w:val="28"/>
          <w:szCs w:val="28"/>
        </w:rPr>
        <w:t>девяносто шесть месяцев</w:t>
      </w:r>
      <w:r w:rsidRPr="002B10DE">
        <w:rPr>
          <w:rFonts w:eastAsia="Times New Roman"/>
          <w:sz w:val="28"/>
          <w:szCs w:val="28"/>
        </w:rPr>
        <w:t>;</w:t>
      </w:r>
    </w:p>
    <w:p w:rsidR="0084285E" w:rsidRPr="002B10DE" w:rsidRDefault="0084285E" w:rsidP="00A12A88">
      <w:pPr>
        <w:ind w:firstLine="709"/>
        <w:jc w:val="both"/>
        <w:rPr>
          <w:rFonts w:eastAsia="Times New Roman"/>
          <w:color w:val="auto"/>
          <w:sz w:val="28"/>
          <w:szCs w:val="28"/>
          <w:shd w:val="clear" w:color="auto" w:fill="FFFFFF" w:themeFill="background1"/>
        </w:rPr>
      </w:pPr>
      <w:r w:rsidRPr="002B10DE">
        <w:rPr>
          <w:rFonts w:eastAsia="Times New Roman"/>
          <w:color w:val="auto"/>
          <w:sz w:val="28"/>
          <w:szCs w:val="28"/>
          <w:shd w:val="clear" w:color="auto" w:fill="FFFFFF" w:themeFill="background1"/>
        </w:rPr>
        <w:t>6) отсутствие обременений и притязаний третьих лиц на земельный участок, предназначенный для строительства;</w:t>
      </w:r>
    </w:p>
    <w:p w:rsidR="0076488F" w:rsidRPr="002B10DE" w:rsidRDefault="0076488F" w:rsidP="0076488F">
      <w:pPr>
        <w:ind w:firstLine="709"/>
        <w:jc w:val="both"/>
        <w:rPr>
          <w:rFonts w:eastAsia="Times New Roman"/>
          <w:sz w:val="28"/>
          <w:szCs w:val="28"/>
        </w:rPr>
      </w:pPr>
      <w:r w:rsidRPr="002B10DE">
        <w:rPr>
          <w:rFonts w:eastAsia="Times New Roman"/>
          <w:sz w:val="28"/>
          <w:szCs w:val="28"/>
        </w:rPr>
        <w:t>7) заключение договора о совместной деятельности (</w:t>
      </w:r>
      <w:r w:rsidR="00260C53" w:rsidRPr="002B10DE">
        <w:rPr>
          <w:rFonts w:eastAsia="Times New Roman"/>
          <w:sz w:val="28"/>
          <w:szCs w:val="28"/>
        </w:rPr>
        <w:t xml:space="preserve">договор </w:t>
      </w:r>
      <w:r w:rsidRPr="002B10DE">
        <w:rPr>
          <w:rFonts w:eastAsia="Times New Roman"/>
          <w:sz w:val="28"/>
          <w:szCs w:val="28"/>
        </w:rPr>
        <w:t>консорциум</w:t>
      </w:r>
      <w:r w:rsidR="00260C53" w:rsidRPr="002B10DE">
        <w:rPr>
          <w:rFonts w:eastAsia="Times New Roman"/>
          <w:sz w:val="28"/>
          <w:szCs w:val="28"/>
        </w:rPr>
        <w:t>а</w:t>
      </w:r>
      <w:r w:rsidRPr="002B10DE">
        <w:rPr>
          <w:rFonts w:eastAsia="Times New Roman"/>
          <w:sz w:val="28"/>
          <w:szCs w:val="28"/>
        </w:rPr>
        <w:t>) между ОВПО и частным партнером для размещения государственного заказа на обеспечение студентов, магистрантов и докторантов местами в общежитиях;</w:t>
      </w:r>
    </w:p>
    <w:p w:rsidR="00B0715D" w:rsidRPr="002B10DE" w:rsidRDefault="0076488F" w:rsidP="00B0715D">
      <w:pPr>
        <w:ind w:firstLine="709"/>
        <w:jc w:val="both"/>
        <w:rPr>
          <w:rFonts w:eastAsia="Times New Roman"/>
          <w:sz w:val="28"/>
          <w:szCs w:val="28"/>
        </w:rPr>
      </w:pPr>
      <w:r w:rsidRPr="002B10DE">
        <w:rPr>
          <w:rFonts w:eastAsia="Times New Roman"/>
          <w:sz w:val="28"/>
          <w:szCs w:val="28"/>
        </w:rPr>
        <w:t xml:space="preserve">8) </w:t>
      </w:r>
      <w:r w:rsidR="008D3579" w:rsidRPr="002B10DE">
        <w:rPr>
          <w:rFonts w:eastAsia="Times New Roman"/>
          <w:color w:val="auto"/>
          <w:sz w:val="28"/>
          <w:szCs w:val="28"/>
          <w:shd w:val="clear" w:color="auto" w:fill="FFFFFF" w:themeFill="background1"/>
        </w:rPr>
        <w:t>передача пятнадцати</w:t>
      </w:r>
      <w:r w:rsidR="00B0715D" w:rsidRPr="002B10DE">
        <w:rPr>
          <w:rFonts w:eastAsia="Times New Roman"/>
          <w:color w:val="auto"/>
          <w:sz w:val="28"/>
          <w:szCs w:val="28"/>
          <w:shd w:val="clear" w:color="auto" w:fill="FFFFFF" w:themeFill="background1"/>
        </w:rPr>
        <w:t xml:space="preserve"> процентов от объекта ГЧП (коммерческие помещения, расположенные на первом и втором этажах) </w:t>
      </w:r>
      <w:r w:rsidR="00B0715D" w:rsidRPr="002B10DE">
        <w:rPr>
          <w:rFonts w:eastAsia="Times New Roman"/>
          <w:sz w:val="28"/>
          <w:szCs w:val="28"/>
          <w:shd w:val="clear" w:color="auto" w:fill="FFFFFF" w:themeFill="background1"/>
        </w:rPr>
        <w:t>в собственность частного партнера после ввода в эксплуатацию объекта ГЧП</w:t>
      </w:r>
      <w:r w:rsidR="00B0715D" w:rsidRPr="002B10DE">
        <w:rPr>
          <w:rFonts w:eastAsia="Times New Roman"/>
          <w:sz w:val="28"/>
          <w:szCs w:val="28"/>
        </w:rPr>
        <w:t xml:space="preserve">; </w:t>
      </w:r>
    </w:p>
    <w:p w:rsidR="003931BA" w:rsidRPr="002B10DE" w:rsidRDefault="00B0715D" w:rsidP="0076488F">
      <w:pPr>
        <w:ind w:firstLine="709"/>
        <w:jc w:val="both"/>
        <w:rPr>
          <w:rFonts w:eastAsia="Times New Roman"/>
          <w:sz w:val="28"/>
          <w:szCs w:val="28"/>
        </w:rPr>
      </w:pPr>
      <w:r w:rsidRPr="002B10DE">
        <w:rPr>
          <w:rFonts w:eastAsia="Times New Roman"/>
          <w:color w:val="auto"/>
          <w:sz w:val="28"/>
          <w:szCs w:val="28"/>
          <w:shd w:val="clear" w:color="auto" w:fill="FFFFFF" w:themeFill="background1"/>
        </w:rPr>
        <w:t xml:space="preserve">9) </w:t>
      </w:r>
      <w:r w:rsidR="0076488F" w:rsidRPr="002B10DE">
        <w:rPr>
          <w:rFonts w:eastAsia="Times New Roman"/>
          <w:sz w:val="28"/>
          <w:szCs w:val="28"/>
        </w:rPr>
        <w:t>объект ГЧП остается в долевой собственности ОВПО</w:t>
      </w:r>
      <w:r w:rsidR="0009703F" w:rsidRPr="002B10DE">
        <w:rPr>
          <w:rFonts w:eastAsia="Times New Roman"/>
          <w:sz w:val="28"/>
          <w:szCs w:val="28"/>
        </w:rPr>
        <w:t xml:space="preserve"> </w:t>
      </w:r>
      <w:r w:rsidR="000E00A7" w:rsidRPr="002B10DE">
        <w:rPr>
          <w:rFonts w:eastAsia="Times New Roman"/>
          <w:sz w:val="28"/>
          <w:szCs w:val="28"/>
        </w:rPr>
        <w:t>(</w:t>
      </w:r>
      <w:r w:rsidR="008D3579" w:rsidRPr="002B10DE">
        <w:rPr>
          <w:rFonts w:eastAsia="Times New Roman"/>
          <w:sz w:val="28"/>
          <w:szCs w:val="28"/>
        </w:rPr>
        <w:t xml:space="preserve">восемьдесят пять </w:t>
      </w:r>
      <w:r w:rsidR="0009703F" w:rsidRPr="002B10DE">
        <w:rPr>
          <w:rFonts w:eastAsia="Times New Roman"/>
          <w:sz w:val="28"/>
          <w:szCs w:val="28"/>
        </w:rPr>
        <w:t xml:space="preserve">процентов общей площади здания общежития, предназначенных для жилых комнат, соответствующих помещений для приготовления пищи, санитарных узлов, душевых комнат, а также помещений для передвижения, </w:t>
      </w:r>
      <w:r w:rsidR="0009703F" w:rsidRPr="002B10DE">
        <w:rPr>
          <w:rFonts w:eastAsia="Times New Roman"/>
          <w:sz w:val="28"/>
          <w:szCs w:val="28"/>
        </w:rPr>
        <w:lastRenderedPageBreak/>
        <w:t>занятия спортом, отдыха и социального взаимодействия</w:t>
      </w:r>
      <w:r w:rsidR="000E00A7" w:rsidRPr="002B10DE">
        <w:rPr>
          <w:rFonts w:eastAsia="Times New Roman"/>
          <w:sz w:val="28"/>
          <w:szCs w:val="28"/>
        </w:rPr>
        <w:t>)</w:t>
      </w:r>
      <w:r w:rsidR="0076488F" w:rsidRPr="002B10DE">
        <w:rPr>
          <w:rFonts w:eastAsia="Times New Roman"/>
          <w:sz w:val="28"/>
          <w:szCs w:val="28"/>
        </w:rPr>
        <w:t xml:space="preserve"> и частного партнера</w:t>
      </w:r>
      <w:r w:rsidR="0076488F" w:rsidRPr="002B10DE">
        <w:rPr>
          <w:rFonts w:eastAsia="Times New Roman"/>
          <w:color w:val="auto"/>
          <w:sz w:val="28"/>
          <w:szCs w:val="28"/>
          <w:shd w:val="clear" w:color="auto" w:fill="FFFFFF" w:themeFill="background1"/>
        </w:rPr>
        <w:t xml:space="preserve"> </w:t>
      </w:r>
      <w:r w:rsidR="008D3579" w:rsidRPr="002B10DE">
        <w:rPr>
          <w:rFonts w:eastAsia="Times New Roman"/>
          <w:color w:val="auto"/>
          <w:sz w:val="28"/>
          <w:szCs w:val="28"/>
          <w:shd w:val="clear" w:color="auto" w:fill="FFFFFF" w:themeFill="background1"/>
        </w:rPr>
        <w:t>(пятнадцать</w:t>
      </w:r>
      <w:r w:rsidR="00AC4496" w:rsidRPr="002B10DE">
        <w:rPr>
          <w:rFonts w:eastAsia="Times New Roman"/>
          <w:color w:val="auto"/>
          <w:sz w:val="28"/>
          <w:szCs w:val="28"/>
          <w:shd w:val="clear" w:color="auto" w:fill="FFFFFF" w:themeFill="background1"/>
        </w:rPr>
        <w:t xml:space="preserve"> процентов</w:t>
      </w:r>
      <w:r w:rsidR="00DC5DE0" w:rsidRPr="002B10DE">
        <w:rPr>
          <w:rFonts w:eastAsia="Times New Roman"/>
          <w:color w:val="auto"/>
          <w:sz w:val="28"/>
          <w:szCs w:val="28"/>
          <w:shd w:val="clear" w:color="auto" w:fill="FFFFFF" w:themeFill="background1"/>
        </w:rPr>
        <w:t xml:space="preserve"> </w:t>
      </w:r>
      <w:r w:rsidR="00DC5DE0" w:rsidRPr="002B10DE">
        <w:rPr>
          <w:rFonts w:eastAsia="Times New Roman"/>
          <w:sz w:val="28"/>
          <w:szCs w:val="28"/>
        </w:rPr>
        <w:t>общей площади здания общежития,</w:t>
      </w:r>
      <w:r w:rsidR="0027216A" w:rsidRPr="002B10DE">
        <w:rPr>
          <w:rFonts w:eastAsia="Times New Roman"/>
          <w:sz w:val="28"/>
          <w:szCs w:val="28"/>
        </w:rPr>
        <w:t xml:space="preserve"> предназначенных для</w:t>
      </w:r>
      <w:r w:rsidR="00DC5DE0" w:rsidRPr="002B10DE">
        <w:rPr>
          <w:rFonts w:eastAsia="Times New Roman"/>
          <w:color w:val="auto"/>
          <w:sz w:val="28"/>
          <w:szCs w:val="28"/>
          <w:shd w:val="clear" w:color="auto" w:fill="FFFFFF" w:themeFill="background1"/>
        </w:rPr>
        <w:t xml:space="preserve"> </w:t>
      </w:r>
      <w:r w:rsidR="0027216A" w:rsidRPr="002B10DE">
        <w:rPr>
          <w:rFonts w:eastAsia="Times New Roman"/>
          <w:color w:val="auto"/>
          <w:sz w:val="28"/>
          <w:szCs w:val="28"/>
          <w:shd w:val="clear" w:color="auto" w:fill="FFFFFF" w:themeFill="background1"/>
        </w:rPr>
        <w:t>коммерческих помещений</w:t>
      </w:r>
      <w:r w:rsidR="00DC5DE0" w:rsidRPr="002B10DE">
        <w:rPr>
          <w:rFonts w:eastAsia="Times New Roman"/>
          <w:color w:val="auto"/>
          <w:sz w:val="28"/>
          <w:szCs w:val="28"/>
          <w:shd w:val="clear" w:color="auto" w:fill="FFFFFF" w:themeFill="background1"/>
        </w:rPr>
        <w:t>, расположенные на первом и втором этажах</w:t>
      </w:r>
      <w:r w:rsidR="00AC4496" w:rsidRPr="002B10DE">
        <w:rPr>
          <w:rFonts w:eastAsia="Times New Roman"/>
          <w:color w:val="auto"/>
          <w:sz w:val="28"/>
          <w:szCs w:val="28"/>
          <w:shd w:val="clear" w:color="auto" w:fill="FFFFFF" w:themeFill="background1"/>
        </w:rPr>
        <w:t xml:space="preserve">) </w:t>
      </w:r>
      <w:r w:rsidR="0076488F" w:rsidRPr="002B10DE">
        <w:rPr>
          <w:rFonts w:eastAsia="Times New Roman"/>
          <w:sz w:val="28"/>
          <w:szCs w:val="28"/>
        </w:rPr>
        <w:t xml:space="preserve">с наложением обременения на неизменность целевого назначения объекта </w:t>
      </w:r>
      <w:r w:rsidR="003931BA" w:rsidRPr="002B10DE">
        <w:rPr>
          <w:rFonts w:eastAsia="Times New Roman"/>
          <w:sz w:val="28"/>
          <w:szCs w:val="28"/>
        </w:rPr>
        <w:t>в соответствии с законодательством Республики Казахстан;</w:t>
      </w:r>
    </w:p>
    <w:p w:rsidR="008D2FF4" w:rsidRPr="002B10DE" w:rsidRDefault="008D2FF4" w:rsidP="008D2FF4">
      <w:pPr>
        <w:tabs>
          <w:tab w:val="left" w:pos="1276"/>
        </w:tabs>
        <w:ind w:firstLine="709"/>
        <w:jc w:val="both"/>
        <w:rPr>
          <w:rFonts w:eastAsia="Times New Roman"/>
          <w:sz w:val="28"/>
          <w:szCs w:val="28"/>
        </w:rPr>
      </w:pPr>
      <w:r w:rsidRPr="002B10DE">
        <w:rPr>
          <w:rFonts w:eastAsia="Times New Roman"/>
          <w:sz w:val="28"/>
          <w:szCs w:val="28"/>
        </w:rPr>
        <w:t>10)</w:t>
      </w:r>
      <w:r w:rsidRPr="002B10DE">
        <w:rPr>
          <w:rFonts w:eastAsia="Times New Roman"/>
        </w:rPr>
        <w:t xml:space="preserve"> </w:t>
      </w:r>
      <w:r w:rsidRPr="002B10DE">
        <w:rPr>
          <w:rFonts w:eastAsia="Times New Roman"/>
          <w:sz w:val="28"/>
          <w:szCs w:val="28"/>
        </w:rPr>
        <w:t xml:space="preserve">оборудование и </w:t>
      </w:r>
      <w:r w:rsidR="006C0021" w:rsidRPr="002B10DE">
        <w:rPr>
          <w:rFonts w:eastAsia="Times New Roman"/>
          <w:sz w:val="28"/>
          <w:szCs w:val="28"/>
        </w:rPr>
        <w:t xml:space="preserve">оснащение </w:t>
      </w:r>
      <w:r w:rsidR="00C51025" w:rsidRPr="002B10DE">
        <w:rPr>
          <w:rFonts w:eastAsia="Times New Roman"/>
          <w:sz w:val="28"/>
          <w:szCs w:val="28"/>
        </w:rPr>
        <w:t xml:space="preserve">(мебель, твердый и мягкий инвентарь) </w:t>
      </w:r>
      <w:r w:rsidR="006C0021" w:rsidRPr="002B10DE">
        <w:rPr>
          <w:rFonts w:eastAsia="Times New Roman"/>
          <w:sz w:val="28"/>
          <w:szCs w:val="28"/>
        </w:rPr>
        <w:t>объекта ГЧП</w:t>
      </w:r>
      <w:r w:rsidRPr="002B10DE">
        <w:rPr>
          <w:rFonts w:eastAsia="Times New Roman"/>
          <w:sz w:val="28"/>
          <w:szCs w:val="28"/>
        </w:rPr>
        <w:t xml:space="preserve"> </w:t>
      </w:r>
      <w:r w:rsidR="00C51025" w:rsidRPr="002B10DE">
        <w:rPr>
          <w:rFonts w:eastAsia="Times New Roman"/>
          <w:sz w:val="28"/>
          <w:szCs w:val="28"/>
        </w:rPr>
        <w:t>соответствует</w:t>
      </w:r>
      <w:r w:rsidRPr="002B10DE">
        <w:rPr>
          <w:rFonts w:eastAsia="Times New Roman"/>
          <w:sz w:val="28"/>
          <w:szCs w:val="28"/>
        </w:rPr>
        <w:t xml:space="preserve"> с действующими на территории Республики Казахстан санитарно-эпидемиологическими нормами и требованиями</w:t>
      </w:r>
      <w:r w:rsidR="00B53C47" w:rsidRPr="002B10DE">
        <w:rPr>
          <w:rFonts w:eastAsia="Times New Roman"/>
          <w:sz w:val="28"/>
          <w:szCs w:val="28"/>
        </w:rPr>
        <w:t>;</w:t>
      </w:r>
    </w:p>
    <w:p w:rsidR="003931BA" w:rsidRPr="002B10DE" w:rsidRDefault="008D2FF4" w:rsidP="00631B48">
      <w:pPr>
        <w:ind w:firstLine="709"/>
        <w:jc w:val="both"/>
      </w:pPr>
      <w:r w:rsidRPr="002B10DE">
        <w:rPr>
          <w:rFonts w:eastAsia="Times New Roman"/>
          <w:sz w:val="28"/>
          <w:szCs w:val="28"/>
        </w:rPr>
        <w:t>11</w:t>
      </w:r>
      <w:r w:rsidR="0076488F" w:rsidRPr="002B10DE">
        <w:rPr>
          <w:rFonts w:eastAsia="Times New Roman"/>
          <w:sz w:val="28"/>
          <w:szCs w:val="28"/>
        </w:rPr>
        <w:t xml:space="preserve">) </w:t>
      </w:r>
      <w:r w:rsidR="0084285E" w:rsidRPr="002B10DE">
        <w:rPr>
          <w:rFonts w:eastAsia="Times New Roman"/>
          <w:sz w:val="28"/>
          <w:szCs w:val="28"/>
        </w:rPr>
        <w:t>выплаты, осуществляемые в эксплуатационный период, в рамках размещения государственного заказа на обеспечение студентов, магистрантов и докторантов ОВПО местами в общежитиях в соответствии с законодательством Республики Казахстан</w:t>
      </w:r>
      <w:r w:rsidR="003931BA" w:rsidRPr="002B10DE">
        <w:rPr>
          <w:rFonts w:eastAsia="Times New Roman"/>
          <w:sz w:val="28"/>
          <w:szCs w:val="28"/>
        </w:rPr>
        <w:t>;</w:t>
      </w:r>
      <w:r w:rsidR="003931BA" w:rsidRPr="002B10DE">
        <w:t xml:space="preserve"> </w:t>
      </w:r>
    </w:p>
    <w:p w:rsidR="0076488F" w:rsidRPr="002B10DE" w:rsidRDefault="008D2FF4" w:rsidP="00631B48">
      <w:pPr>
        <w:ind w:firstLine="709"/>
        <w:jc w:val="both"/>
        <w:rPr>
          <w:rFonts w:eastAsia="Times New Roman"/>
          <w:sz w:val="28"/>
          <w:szCs w:val="28"/>
        </w:rPr>
      </w:pPr>
      <w:r w:rsidRPr="002B10DE">
        <w:rPr>
          <w:sz w:val="28"/>
          <w:szCs w:val="28"/>
        </w:rPr>
        <w:t>12</w:t>
      </w:r>
      <w:r w:rsidR="003931BA" w:rsidRPr="002B10DE">
        <w:rPr>
          <w:sz w:val="28"/>
          <w:szCs w:val="28"/>
        </w:rPr>
        <w:t xml:space="preserve">) частный партнер </w:t>
      </w:r>
      <w:r w:rsidR="003931BA" w:rsidRPr="002B10DE">
        <w:rPr>
          <w:rFonts w:eastAsia="Times New Roman"/>
          <w:sz w:val="28"/>
          <w:szCs w:val="28"/>
        </w:rPr>
        <w:t xml:space="preserve">эксплуатирует объект ГЧП </w:t>
      </w:r>
      <w:r w:rsidR="008850D3" w:rsidRPr="002B10DE">
        <w:rPr>
          <w:rFonts w:eastAsia="Times New Roman"/>
          <w:sz w:val="28"/>
          <w:szCs w:val="28"/>
        </w:rPr>
        <w:t>в течение</w:t>
      </w:r>
      <w:r w:rsidR="003931BA" w:rsidRPr="002B10DE">
        <w:rPr>
          <w:rFonts w:eastAsia="Times New Roman"/>
          <w:sz w:val="28"/>
          <w:szCs w:val="28"/>
        </w:rPr>
        <w:t xml:space="preserve"> </w:t>
      </w:r>
      <w:r w:rsidR="008850D3" w:rsidRPr="002B10DE">
        <w:rPr>
          <w:rFonts w:eastAsia="Times New Roman"/>
          <w:sz w:val="28"/>
          <w:szCs w:val="28"/>
        </w:rPr>
        <w:t>семидесяти двух месяцев</w:t>
      </w:r>
      <w:r w:rsidR="003931BA" w:rsidRPr="002B10DE">
        <w:rPr>
          <w:rFonts w:eastAsia="Times New Roman"/>
          <w:sz w:val="28"/>
          <w:szCs w:val="28"/>
        </w:rPr>
        <w:t>.</w:t>
      </w:r>
    </w:p>
    <w:p w:rsidR="003931BA" w:rsidRPr="002B10DE" w:rsidRDefault="0076488F" w:rsidP="0076488F">
      <w:pPr>
        <w:ind w:firstLine="709"/>
        <w:jc w:val="both"/>
        <w:rPr>
          <w:rFonts w:eastAsia="Times New Roman"/>
          <w:sz w:val="28"/>
          <w:szCs w:val="28"/>
        </w:rPr>
      </w:pPr>
      <w:r w:rsidRPr="002B10DE">
        <w:rPr>
          <w:rFonts w:eastAsia="Times New Roman"/>
          <w:sz w:val="28"/>
          <w:szCs w:val="28"/>
        </w:rPr>
        <w:t xml:space="preserve">В </w:t>
      </w:r>
      <w:r w:rsidRPr="002B10DE">
        <w:rPr>
          <w:rFonts w:eastAsia="Times New Roman"/>
          <w:bCs/>
          <w:sz w:val="28"/>
          <w:szCs w:val="28"/>
        </w:rPr>
        <w:t xml:space="preserve">случае, если инициатором проекта ГЧП выступает центральный государственный орган соответствующей отрасли или местный исполнительный орган области, города республиканского значения и столицы </w:t>
      </w:r>
      <w:r w:rsidRPr="002B10DE">
        <w:rPr>
          <w:rFonts w:eastAsia="Times New Roman"/>
          <w:sz w:val="28"/>
          <w:szCs w:val="28"/>
        </w:rPr>
        <w:t xml:space="preserve">в инвестиционном периоде </w:t>
      </w:r>
      <w:r w:rsidRPr="002B10DE">
        <w:rPr>
          <w:rFonts w:eastAsia="Times New Roman"/>
          <w:bCs/>
          <w:sz w:val="28"/>
          <w:szCs w:val="28"/>
        </w:rPr>
        <w:t xml:space="preserve">им осуществляется </w:t>
      </w:r>
      <w:r w:rsidRPr="002B10DE">
        <w:rPr>
          <w:rFonts w:eastAsia="Times New Roman"/>
          <w:sz w:val="28"/>
          <w:szCs w:val="28"/>
        </w:rPr>
        <w:t>софинансирование проекта ГЧП</w:t>
      </w:r>
      <w:r w:rsidR="003931BA" w:rsidRPr="002B10DE">
        <w:rPr>
          <w:rFonts w:eastAsia="Times New Roman"/>
          <w:sz w:val="28"/>
          <w:szCs w:val="28"/>
        </w:rPr>
        <w:t>, предусмотренное подпунктом 4) настоящего пункта.</w:t>
      </w:r>
    </w:p>
    <w:p w:rsidR="003931BA" w:rsidRPr="002B10DE" w:rsidRDefault="003931BA" w:rsidP="003931BA">
      <w:pPr>
        <w:ind w:firstLine="709"/>
        <w:jc w:val="both"/>
        <w:rPr>
          <w:rFonts w:eastAsia="Times New Roman"/>
          <w:bCs/>
          <w:sz w:val="28"/>
          <w:szCs w:val="28"/>
        </w:rPr>
      </w:pPr>
      <w:r w:rsidRPr="002B10DE">
        <w:rPr>
          <w:rFonts w:eastAsia="Times New Roman"/>
          <w:bCs/>
          <w:sz w:val="28"/>
          <w:szCs w:val="28"/>
        </w:rPr>
        <w:t>В случае, если инициатором проекта ГЧП выступает ОВПО в инвестиционном периоде им вносятся взносы, предусмотренные подпунктом 4) настоящего пункта.</w:t>
      </w:r>
    </w:p>
    <w:p w:rsidR="00631B48" w:rsidRPr="002B10DE" w:rsidRDefault="00631B48" w:rsidP="00631B48">
      <w:pPr>
        <w:ind w:firstLine="709"/>
        <w:jc w:val="both"/>
        <w:rPr>
          <w:rStyle w:val="s1"/>
          <w:rFonts w:eastAsia="Times New Roman"/>
          <w:b w:val="0"/>
          <w:bCs w:val="0"/>
          <w:sz w:val="28"/>
          <w:szCs w:val="28"/>
        </w:rPr>
      </w:pPr>
    </w:p>
    <w:p w:rsidR="003931BA" w:rsidRPr="002B10DE" w:rsidRDefault="003931BA" w:rsidP="00631B48">
      <w:pPr>
        <w:ind w:firstLine="709"/>
        <w:jc w:val="both"/>
        <w:rPr>
          <w:rStyle w:val="s1"/>
          <w:rFonts w:eastAsia="Times New Roman"/>
          <w:b w:val="0"/>
          <w:bCs w:val="0"/>
          <w:sz w:val="28"/>
          <w:szCs w:val="28"/>
        </w:rPr>
      </w:pPr>
    </w:p>
    <w:p w:rsidR="003551CD" w:rsidRPr="002B10DE" w:rsidRDefault="003551CD" w:rsidP="003551CD">
      <w:pPr>
        <w:ind w:firstLine="709"/>
        <w:jc w:val="center"/>
        <w:textAlignment w:val="baseline"/>
        <w:rPr>
          <w:rFonts w:eastAsia="Times New Roman"/>
          <w:b/>
          <w:bCs/>
          <w:sz w:val="28"/>
          <w:szCs w:val="28"/>
        </w:rPr>
      </w:pPr>
      <w:r w:rsidRPr="002B10DE">
        <w:rPr>
          <w:rFonts w:eastAsia="Times New Roman"/>
          <w:b/>
          <w:bCs/>
          <w:sz w:val="28"/>
          <w:szCs w:val="28"/>
        </w:rPr>
        <w:t>Глава 2. Разработка и утверждение конкурсной документации проекта ГЧП</w:t>
      </w:r>
    </w:p>
    <w:p w:rsidR="003551CD" w:rsidRPr="002B10DE" w:rsidRDefault="003551CD" w:rsidP="003551CD">
      <w:pPr>
        <w:shd w:val="clear" w:color="auto" w:fill="FFFFFF"/>
        <w:ind w:left="1200" w:firstLine="709"/>
        <w:jc w:val="both"/>
        <w:textAlignment w:val="baseline"/>
        <w:rPr>
          <w:rFonts w:eastAsia="Times New Roman"/>
        </w:rPr>
      </w:pPr>
      <w:r w:rsidRPr="002B10DE">
        <w:rPr>
          <w:rFonts w:eastAsia="Times New Roman"/>
        </w:rPr>
        <w:t xml:space="preserve"> </w:t>
      </w:r>
    </w:p>
    <w:p w:rsidR="003551CD" w:rsidRPr="002B10DE" w:rsidRDefault="000A3FFA" w:rsidP="003551CD">
      <w:pPr>
        <w:ind w:firstLine="709"/>
        <w:jc w:val="both"/>
        <w:rPr>
          <w:rFonts w:eastAsia="Times New Roman"/>
          <w:sz w:val="28"/>
          <w:szCs w:val="28"/>
        </w:rPr>
      </w:pPr>
      <w:r w:rsidRPr="002B10DE">
        <w:rPr>
          <w:rFonts w:eastAsia="Times New Roman"/>
          <w:sz w:val="28"/>
          <w:szCs w:val="28"/>
        </w:rPr>
        <w:t>6</w:t>
      </w:r>
      <w:r w:rsidR="003551CD" w:rsidRPr="002B10DE">
        <w:rPr>
          <w:rFonts w:eastAsia="Times New Roman"/>
          <w:sz w:val="28"/>
          <w:szCs w:val="28"/>
        </w:rPr>
        <w:t>. Организатор конкурса осуществляет разработку конку</w:t>
      </w:r>
      <w:r w:rsidR="00167361" w:rsidRPr="002B10DE">
        <w:rPr>
          <w:rFonts w:eastAsia="Times New Roman"/>
          <w:sz w:val="28"/>
          <w:szCs w:val="28"/>
        </w:rPr>
        <w:t>рсной документации проекта ГЧП</w:t>
      </w:r>
      <w:r w:rsidR="00D22760" w:rsidRPr="002B10DE">
        <w:rPr>
          <w:rFonts w:eastAsia="Times New Roman"/>
          <w:bCs/>
          <w:sz w:val="28"/>
          <w:szCs w:val="28"/>
        </w:rPr>
        <w:t xml:space="preserve"> по форме согласно приложению 1 к настоящим Правилам. </w:t>
      </w:r>
      <w:r w:rsidR="003551CD" w:rsidRPr="002B10DE">
        <w:rPr>
          <w:rFonts w:eastAsia="Times New Roman"/>
          <w:sz w:val="28"/>
          <w:szCs w:val="28"/>
        </w:rPr>
        <w:t>Согласование и экспертиза типовой конкурсной документации проекта ГЧП не требуется.</w:t>
      </w:r>
    </w:p>
    <w:p w:rsidR="003551CD" w:rsidRPr="002B10DE" w:rsidRDefault="000A3FFA" w:rsidP="003551CD">
      <w:pPr>
        <w:ind w:firstLine="709"/>
        <w:jc w:val="both"/>
        <w:rPr>
          <w:rFonts w:eastAsia="Times New Roman"/>
          <w:color w:val="auto"/>
          <w:sz w:val="28"/>
          <w:szCs w:val="28"/>
        </w:rPr>
      </w:pPr>
      <w:r w:rsidRPr="002B10DE">
        <w:rPr>
          <w:rFonts w:eastAsia="Times New Roman"/>
          <w:sz w:val="28"/>
          <w:szCs w:val="28"/>
        </w:rPr>
        <w:t>7</w:t>
      </w:r>
      <w:r w:rsidR="003551CD" w:rsidRPr="002B10DE">
        <w:rPr>
          <w:rFonts w:eastAsia="Times New Roman"/>
          <w:sz w:val="28"/>
          <w:szCs w:val="28"/>
        </w:rPr>
        <w:t xml:space="preserve">. Конкурсная документация проекта ГЧП, в том числе при внесении в нее соответствующих изменений и (или) дополнений, разрабатывается на казахском и русском языках в порядке, установленном </w:t>
      </w:r>
      <w:hyperlink r:id="rId11" w:history="1">
        <w:r w:rsidR="003551CD" w:rsidRPr="002B10DE">
          <w:rPr>
            <w:rStyle w:val="a8"/>
            <w:rFonts w:eastAsia="Times New Roman"/>
            <w:color w:val="auto"/>
            <w:sz w:val="28"/>
            <w:szCs w:val="28"/>
            <w:u w:val="none"/>
          </w:rPr>
          <w:t>Законом</w:t>
        </w:r>
      </w:hyperlink>
      <w:r w:rsidR="003551CD" w:rsidRPr="002B10DE">
        <w:rPr>
          <w:rFonts w:eastAsia="Times New Roman"/>
          <w:color w:val="auto"/>
          <w:sz w:val="28"/>
          <w:szCs w:val="28"/>
        </w:rPr>
        <w:t xml:space="preserve"> и настоящими Правилами.</w:t>
      </w:r>
    </w:p>
    <w:p w:rsidR="00AB2A25" w:rsidRPr="002B10DE" w:rsidRDefault="000A3FFA" w:rsidP="003551CD">
      <w:pPr>
        <w:ind w:firstLine="709"/>
        <w:jc w:val="both"/>
        <w:rPr>
          <w:rFonts w:eastAsia="Times New Roman"/>
          <w:sz w:val="28"/>
          <w:szCs w:val="28"/>
        </w:rPr>
      </w:pPr>
      <w:r w:rsidRPr="002B10DE">
        <w:rPr>
          <w:rFonts w:eastAsia="Times New Roman"/>
          <w:color w:val="auto"/>
          <w:sz w:val="28"/>
          <w:szCs w:val="28"/>
        </w:rPr>
        <w:t>8</w:t>
      </w:r>
      <w:r w:rsidR="003551CD" w:rsidRPr="002B10DE">
        <w:rPr>
          <w:rFonts w:eastAsia="Times New Roman"/>
          <w:color w:val="auto"/>
          <w:sz w:val="28"/>
          <w:szCs w:val="28"/>
        </w:rPr>
        <w:t xml:space="preserve">. </w:t>
      </w:r>
      <w:r w:rsidR="00AB2A25" w:rsidRPr="002B10DE">
        <w:rPr>
          <w:rFonts w:eastAsia="Times New Roman"/>
          <w:sz w:val="28"/>
          <w:szCs w:val="28"/>
        </w:rPr>
        <w:t>Конкурсная документация проекта ГЧ</w:t>
      </w:r>
      <w:r w:rsidR="00C12AEC" w:rsidRPr="002B10DE">
        <w:rPr>
          <w:rFonts w:eastAsia="Times New Roman"/>
          <w:sz w:val="28"/>
          <w:szCs w:val="28"/>
        </w:rPr>
        <w:t xml:space="preserve">П оформляется по форме согласно </w:t>
      </w:r>
      <w:hyperlink r:id="rId12" w:anchor="sub_id=1" w:tooltip="Приказ и.о. Министра просвещения Республики Казахстан от 14 июня 2024 года № 141 " w:history="1">
        <w:r w:rsidR="00AB2A25" w:rsidRPr="002B10DE">
          <w:rPr>
            <w:rFonts w:eastAsia="Times New Roman"/>
            <w:sz w:val="28"/>
            <w:szCs w:val="28"/>
          </w:rPr>
          <w:t>приложению 1</w:t>
        </w:r>
      </w:hyperlink>
      <w:r w:rsidR="00C12AEC" w:rsidRPr="002B10DE">
        <w:rPr>
          <w:rFonts w:eastAsia="Times New Roman"/>
          <w:sz w:val="28"/>
          <w:szCs w:val="28"/>
        </w:rPr>
        <w:t xml:space="preserve"> </w:t>
      </w:r>
      <w:r w:rsidR="00AB2A25" w:rsidRPr="002B10DE">
        <w:rPr>
          <w:rFonts w:eastAsia="Times New Roman"/>
          <w:sz w:val="28"/>
          <w:szCs w:val="28"/>
        </w:rPr>
        <w:t>к насто</w:t>
      </w:r>
      <w:r w:rsidR="00C12AEC" w:rsidRPr="002B10DE">
        <w:rPr>
          <w:rFonts w:eastAsia="Times New Roman"/>
          <w:sz w:val="28"/>
          <w:szCs w:val="28"/>
        </w:rPr>
        <w:t xml:space="preserve">ящим Правилам, в соответствии с </w:t>
      </w:r>
      <w:hyperlink r:id="rId13" w:anchor="sub_id=370200" w:tooltip="Закон Республики Казахстан от 31 октября 2015 года № 379-V " w:history="1">
        <w:r w:rsidR="00AB2A25" w:rsidRPr="002B10DE">
          <w:rPr>
            <w:rFonts w:eastAsia="Times New Roman"/>
            <w:sz w:val="28"/>
            <w:szCs w:val="28"/>
          </w:rPr>
          <w:t>пунктом 2 статьи 37</w:t>
        </w:r>
      </w:hyperlink>
      <w:r w:rsidR="00C12AEC" w:rsidRPr="002B10DE">
        <w:rPr>
          <w:rFonts w:eastAsia="Times New Roman"/>
          <w:sz w:val="28"/>
          <w:szCs w:val="28"/>
        </w:rPr>
        <w:t xml:space="preserve"> </w:t>
      </w:r>
      <w:r w:rsidR="00AB2A25" w:rsidRPr="002B10DE">
        <w:rPr>
          <w:rFonts w:eastAsia="Times New Roman"/>
          <w:sz w:val="28"/>
          <w:szCs w:val="28"/>
        </w:rPr>
        <w:t>Закона.</w:t>
      </w:r>
    </w:p>
    <w:p w:rsidR="007636FB" w:rsidRPr="002B10DE" w:rsidRDefault="007636FB" w:rsidP="003551CD">
      <w:pPr>
        <w:ind w:firstLine="709"/>
        <w:jc w:val="both"/>
        <w:rPr>
          <w:rFonts w:eastAsia="Times New Roman"/>
          <w:sz w:val="28"/>
          <w:szCs w:val="28"/>
        </w:rPr>
      </w:pPr>
      <w:r w:rsidRPr="002B10DE">
        <w:rPr>
          <w:rFonts w:eastAsia="Times New Roman"/>
          <w:sz w:val="28"/>
          <w:szCs w:val="28"/>
        </w:rPr>
        <w:t>9</w:t>
      </w:r>
      <w:r w:rsidR="003551CD" w:rsidRPr="002B10DE">
        <w:rPr>
          <w:rFonts w:eastAsia="Times New Roman"/>
          <w:sz w:val="28"/>
          <w:szCs w:val="28"/>
        </w:rPr>
        <w:t xml:space="preserve">. </w:t>
      </w:r>
      <w:r w:rsidRPr="002B10DE">
        <w:rPr>
          <w:rFonts w:eastAsia="Times New Roman"/>
          <w:sz w:val="28"/>
          <w:szCs w:val="28"/>
        </w:rPr>
        <w:t xml:space="preserve">После разработки организатором конкурса конкурсной документации проекта ГЧП, конкурсная документация проекта ГЧП утверждается решением первого руководителя организатора конкурса, лицом его замещающим, либо лицом, уполномоченным им согласно </w:t>
      </w:r>
      <w:hyperlink r:id="rId14" w:anchor="sub_id=370000" w:tooltip="Закон Республики Казахстан от 31 октября 2015 года № 379-V " w:history="1">
        <w:r w:rsidRPr="002B10DE">
          <w:rPr>
            <w:rFonts w:eastAsia="Times New Roman"/>
            <w:sz w:val="28"/>
            <w:szCs w:val="28"/>
          </w:rPr>
          <w:t>пункту 1 статьи 37</w:t>
        </w:r>
      </w:hyperlink>
      <w:r w:rsidRPr="002B10DE">
        <w:rPr>
          <w:rFonts w:eastAsia="Times New Roman"/>
          <w:sz w:val="28"/>
          <w:szCs w:val="28"/>
        </w:rPr>
        <w:t xml:space="preserve"> Закона.</w:t>
      </w:r>
    </w:p>
    <w:p w:rsidR="003551CD" w:rsidRPr="002B10DE" w:rsidRDefault="00F47541" w:rsidP="003551CD">
      <w:pPr>
        <w:ind w:firstLine="709"/>
        <w:jc w:val="both"/>
        <w:rPr>
          <w:rFonts w:eastAsia="Times New Roman"/>
          <w:sz w:val="28"/>
          <w:szCs w:val="28"/>
        </w:rPr>
      </w:pPr>
      <w:r w:rsidRPr="002B10DE">
        <w:rPr>
          <w:rFonts w:eastAsia="Times New Roman"/>
          <w:sz w:val="28"/>
          <w:szCs w:val="28"/>
        </w:rPr>
        <w:lastRenderedPageBreak/>
        <w:t>10</w:t>
      </w:r>
      <w:r w:rsidR="003551CD" w:rsidRPr="002B10DE">
        <w:rPr>
          <w:rFonts w:eastAsia="Times New Roman"/>
          <w:sz w:val="28"/>
          <w:szCs w:val="28"/>
        </w:rPr>
        <w:t>. Срок действия конкурсной документации проекта ГЧП составляет не более 3 (трех) лет со дня утверждения.</w:t>
      </w:r>
    </w:p>
    <w:p w:rsidR="003551CD" w:rsidRPr="002B10DE" w:rsidRDefault="003551CD" w:rsidP="00631B48">
      <w:pPr>
        <w:ind w:firstLine="709"/>
        <w:jc w:val="both"/>
        <w:rPr>
          <w:rStyle w:val="s1"/>
          <w:rFonts w:eastAsia="Times New Roman"/>
          <w:b w:val="0"/>
          <w:bCs w:val="0"/>
          <w:sz w:val="28"/>
          <w:szCs w:val="28"/>
        </w:rPr>
      </w:pPr>
    </w:p>
    <w:p w:rsidR="00555B65" w:rsidRPr="002B10DE" w:rsidRDefault="00555B65" w:rsidP="00631B48">
      <w:pPr>
        <w:ind w:firstLine="709"/>
        <w:jc w:val="both"/>
        <w:rPr>
          <w:rStyle w:val="s1"/>
          <w:rFonts w:eastAsia="Times New Roman"/>
          <w:b w:val="0"/>
          <w:bCs w:val="0"/>
          <w:sz w:val="28"/>
          <w:szCs w:val="28"/>
        </w:rPr>
      </w:pPr>
    </w:p>
    <w:p w:rsidR="00377098" w:rsidRPr="002B10DE" w:rsidRDefault="00377098" w:rsidP="007834B4">
      <w:pPr>
        <w:ind w:firstLine="709"/>
        <w:jc w:val="center"/>
        <w:textAlignment w:val="baseline"/>
        <w:rPr>
          <w:rStyle w:val="s1"/>
          <w:sz w:val="28"/>
          <w:szCs w:val="28"/>
        </w:rPr>
      </w:pPr>
      <w:r w:rsidRPr="002B10DE">
        <w:rPr>
          <w:rStyle w:val="s1"/>
          <w:sz w:val="28"/>
          <w:szCs w:val="28"/>
        </w:rPr>
        <w:t xml:space="preserve">Глава </w:t>
      </w:r>
      <w:r w:rsidR="003551CD" w:rsidRPr="002B10DE">
        <w:rPr>
          <w:rStyle w:val="s1"/>
          <w:sz w:val="28"/>
          <w:szCs w:val="28"/>
        </w:rPr>
        <w:t>3</w:t>
      </w:r>
      <w:r w:rsidRPr="002B10DE">
        <w:rPr>
          <w:rStyle w:val="s1"/>
          <w:sz w:val="28"/>
          <w:szCs w:val="28"/>
        </w:rPr>
        <w:t>. Определение частного партнера на конкурсной основе</w:t>
      </w:r>
    </w:p>
    <w:p w:rsidR="00A66A35" w:rsidRPr="002B10DE" w:rsidRDefault="00A66A35" w:rsidP="007834B4">
      <w:pPr>
        <w:ind w:firstLine="709"/>
        <w:jc w:val="both"/>
        <w:textAlignment w:val="baseline"/>
        <w:rPr>
          <w:rStyle w:val="s1"/>
          <w:sz w:val="28"/>
          <w:szCs w:val="28"/>
        </w:rPr>
      </w:pPr>
    </w:p>
    <w:p w:rsidR="005A015E" w:rsidRPr="002B10DE" w:rsidRDefault="005A015E" w:rsidP="007834B4">
      <w:pPr>
        <w:ind w:firstLine="709"/>
        <w:jc w:val="both"/>
        <w:textAlignment w:val="baseline"/>
        <w:rPr>
          <w:rStyle w:val="s1"/>
          <w:sz w:val="28"/>
          <w:szCs w:val="28"/>
        </w:rPr>
      </w:pPr>
    </w:p>
    <w:p w:rsidR="00377098" w:rsidRPr="002B10DE" w:rsidRDefault="00377098" w:rsidP="007834B4">
      <w:pPr>
        <w:ind w:firstLine="709"/>
        <w:jc w:val="center"/>
        <w:textAlignment w:val="baseline"/>
        <w:rPr>
          <w:rStyle w:val="s1"/>
          <w:sz w:val="28"/>
          <w:szCs w:val="28"/>
        </w:rPr>
      </w:pPr>
      <w:r w:rsidRPr="002B10DE">
        <w:rPr>
          <w:rStyle w:val="s1"/>
          <w:sz w:val="28"/>
          <w:szCs w:val="28"/>
        </w:rPr>
        <w:t>Параграф 1. Проведение конкурса по определению частного партнера</w:t>
      </w:r>
      <w:r w:rsidR="00624450" w:rsidRPr="002B10DE">
        <w:rPr>
          <w:rStyle w:val="s1"/>
          <w:sz w:val="28"/>
          <w:szCs w:val="28"/>
        </w:rPr>
        <w:t xml:space="preserve"> </w:t>
      </w:r>
    </w:p>
    <w:p w:rsidR="00377098" w:rsidRPr="002B10DE" w:rsidRDefault="00377098" w:rsidP="007834B4">
      <w:pPr>
        <w:ind w:firstLine="709"/>
        <w:jc w:val="both"/>
        <w:rPr>
          <w:rFonts w:eastAsia="Times New Roman"/>
          <w:bCs/>
          <w:sz w:val="28"/>
          <w:szCs w:val="28"/>
        </w:rPr>
      </w:pPr>
    </w:p>
    <w:p w:rsidR="000462D5" w:rsidRPr="002B10DE" w:rsidRDefault="000462D5" w:rsidP="007834B4">
      <w:pPr>
        <w:ind w:firstLine="709"/>
        <w:jc w:val="both"/>
        <w:rPr>
          <w:rFonts w:eastAsia="Times New Roman"/>
          <w:bCs/>
          <w:sz w:val="28"/>
          <w:szCs w:val="28"/>
        </w:rPr>
      </w:pPr>
      <w:r w:rsidRPr="002B10DE">
        <w:rPr>
          <w:rFonts w:eastAsia="Times New Roman"/>
          <w:bCs/>
          <w:sz w:val="28"/>
          <w:szCs w:val="28"/>
        </w:rPr>
        <w:t>11</w:t>
      </w:r>
      <w:r w:rsidR="00377098" w:rsidRPr="002B10DE">
        <w:rPr>
          <w:rFonts w:eastAsia="Times New Roman"/>
          <w:bCs/>
          <w:sz w:val="28"/>
          <w:szCs w:val="28"/>
        </w:rPr>
        <w:t xml:space="preserve">. </w:t>
      </w:r>
      <w:r w:rsidRPr="002B10DE">
        <w:rPr>
          <w:rFonts w:eastAsia="Times New Roman"/>
          <w:bCs/>
          <w:sz w:val="28"/>
          <w:szCs w:val="28"/>
        </w:rPr>
        <w:t>Организатором конкурса выступает центральный государственный орган соответствующей отрасли либо местный исполнительный орган области, города республиканского значения и столицы либо ОВПО.</w:t>
      </w:r>
    </w:p>
    <w:p w:rsidR="00377098" w:rsidRPr="002B10DE" w:rsidRDefault="000462D5" w:rsidP="007834B4">
      <w:pPr>
        <w:ind w:firstLine="709"/>
        <w:jc w:val="both"/>
        <w:rPr>
          <w:rFonts w:eastAsia="Times New Roman"/>
          <w:bCs/>
          <w:sz w:val="28"/>
          <w:szCs w:val="28"/>
        </w:rPr>
      </w:pPr>
      <w:r w:rsidRPr="002B10DE">
        <w:rPr>
          <w:rFonts w:eastAsia="Times New Roman"/>
          <w:bCs/>
          <w:sz w:val="28"/>
          <w:szCs w:val="28"/>
        </w:rPr>
        <w:t xml:space="preserve">12. </w:t>
      </w:r>
      <w:r w:rsidR="00377098" w:rsidRPr="002B10DE">
        <w:rPr>
          <w:rFonts w:eastAsia="Times New Roman"/>
          <w:bCs/>
          <w:sz w:val="28"/>
          <w:szCs w:val="28"/>
        </w:rPr>
        <w:t>Организатором конкурса формируется конкурсная комиссия для определения частного партнера (далее – Комиссия).</w:t>
      </w:r>
    </w:p>
    <w:p w:rsidR="00D83D83" w:rsidRPr="002B10DE" w:rsidRDefault="00D83D83" w:rsidP="00D83D83">
      <w:pPr>
        <w:ind w:firstLine="709"/>
        <w:jc w:val="both"/>
        <w:rPr>
          <w:rFonts w:eastAsia="Times New Roman"/>
          <w:bCs/>
          <w:sz w:val="28"/>
          <w:szCs w:val="28"/>
        </w:rPr>
      </w:pPr>
      <w:r w:rsidRPr="002B10DE">
        <w:rPr>
          <w:rFonts w:eastAsia="Times New Roman"/>
          <w:bCs/>
          <w:sz w:val="28"/>
          <w:szCs w:val="28"/>
        </w:rPr>
        <w:t>13. Комиссия состоит из председателя и нечетного количества членов Комиссии, но не менее 7 (семи) человек, включая председателя Комиссии.</w:t>
      </w:r>
    </w:p>
    <w:p w:rsidR="00D83D83" w:rsidRPr="002B10DE" w:rsidRDefault="00D83D83" w:rsidP="00D83D83">
      <w:pPr>
        <w:ind w:firstLine="709"/>
        <w:jc w:val="both"/>
        <w:rPr>
          <w:rFonts w:eastAsia="Times New Roman"/>
          <w:bCs/>
          <w:sz w:val="28"/>
          <w:szCs w:val="28"/>
        </w:rPr>
      </w:pPr>
      <w:r w:rsidRPr="002B10DE">
        <w:rPr>
          <w:rFonts w:eastAsia="Times New Roman"/>
          <w:bCs/>
          <w:sz w:val="28"/>
          <w:szCs w:val="28"/>
        </w:rPr>
        <w:t>14. В состав Комиссии включаются представители заинтересованных государственных органов и организаций, а также представители Национальной палаты предпринимателей Республики Казахстан.</w:t>
      </w:r>
    </w:p>
    <w:p w:rsidR="00D83D83" w:rsidRPr="002B10DE" w:rsidRDefault="00D83D83" w:rsidP="00D83D83">
      <w:pPr>
        <w:ind w:firstLine="709"/>
        <w:jc w:val="both"/>
        <w:rPr>
          <w:rFonts w:eastAsia="Times New Roman"/>
          <w:bCs/>
          <w:sz w:val="28"/>
          <w:szCs w:val="28"/>
        </w:rPr>
      </w:pPr>
      <w:r w:rsidRPr="002B10DE">
        <w:rPr>
          <w:rFonts w:eastAsia="Times New Roman"/>
          <w:bCs/>
          <w:sz w:val="28"/>
          <w:szCs w:val="28"/>
        </w:rPr>
        <w:t>15. Председателем Комиссии является первый руководитель организатора конкурса.</w:t>
      </w:r>
    </w:p>
    <w:p w:rsidR="00D83D83" w:rsidRPr="002B10DE" w:rsidRDefault="00D83D83" w:rsidP="00D83D83">
      <w:pPr>
        <w:ind w:firstLine="709"/>
        <w:jc w:val="both"/>
        <w:rPr>
          <w:rFonts w:eastAsia="Times New Roman"/>
          <w:bCs/>
          <w:sz w:val="28"/>
          <w:szCs w:val="28"/>
        </w:rPr>
      </w:pPr>
      <w:r w:rsidRPr="002B10DE">
        <w:rPr>
          <w:rFonts w:eastAsia="Times New Roman"/>
          <w:bCs/>
          <w:sz w:val="28"/>
          <w:szCs w:val="28"/>
        </w:rPr>
        <w:t>16. Секретарем Комиссии является представитель организатора конкурса не ниже заместителя руководителя структурного подразделения.</w:t>
      </w:r>
    </w:p>
    <w:p w:rsidR="00377098" w:rsidRPr="002B10DE" w:rsidRDefault="007A26E4" w:rsidP="007834B4">
      <w:pPr>
        <w:ind w:firstLine="709"/>
        <w:jc w:val="both"/>
        <w:rPr>
          <w:rFonts w:eastAsia="Times New Roman"/>
          <w:bCs/>
          <w:sz w:val="28"/>
          <w:szCs w:val="28"/>
        </w:rPr>
      </w:pPr>
      <w:r w:rsidRPr="002B10DE">
        <w:rPr>
          <w:rFonts w:eastAsia="Times New Roman"/>
          <w:bCs/>
          <w:sz w:val="28"/>
          <w:szCs w:val="28"/>
        </w:rPr>
        <w:t>1</w:t>
      </w:r>
      <w:r w:rsidR="00D83D83" w:rsidRPr="002B10DE">
        <w:rPr>
          <w:rFonts w:eastAsia="Times New Roman"/>
          <w:bCs/>
          <w:sz w:val="28"/>
          <w:szCs w:val="28"/>
        </w:rPr>
        <w:t>7</w:t>
      </w:r>
      <w:r w:rsidR="00377098" w:rsidRPr="002B10DE">
        <w:rPr>
          <w:rFonts w:eastAsia="Times New Roman"/>
          <w:bCs/>
          <w:sz w:val="28"/>
          <w:szCs w:val="28"/>
        </w:rPr>
        <w:t>. Комиссия осуществляет следующие функции:</w:t>
      </w:r>
    </w:p>
    <w:p w:rsidR="00094A40" w:rsidRPr="002B10DE" w:rsidRDefault="00377098" w:rsidP="00094A40">
      <w:pPr>
        <w:ind w:firstLine="709"/>
        <w:jc w:val="both"/>
        <w:rPr>
          <w:rFonts w:eastAsia="Times New Roman"/>
          <w:bCs/>
          <w:sz w:val="28"/>
          <w:szCs w:val="28"/>
        </w:rPr>
      </w:pPr>
      <w:r w:rsidRPr="002B10DE">
        <w:rPr>
          <w:rFonts w:eastAsia="Times New Roman"/>
          <w:bCs/>
          <w:sz w:val="28"/>
          <w:szCs w:val="28"/>
        </w:rPr>
        <w:t>1) принятие решения о признании потенциального частного партнера участником конкурса по результатам квалификаци</w:t>
      </w:r>
      <w:r w:rsidR="00A3516F" w:rsidRPr="002B10DE">
        <w:rPr>
          <w:rFonts w:eastAsia="Times New Roman"/>
          <w:bCs/>
          <w:sz w:val="28"/>
          <w:szCs w:val="28"/>
        </w:rPr>
        <w:t>онного отбора</w:t>
      </w:r>
      <w:r w:rsidR="00073477" w:rsidRPr="002B10DE">
        <w:rPr>
          <w:rFonts w:eastAsia="Times New Roman"/>
          <w:bCs/>
          <w:sz w:val="28"/>
          <w:szCs w:val="28"/>
        </w:rPr>
        <w:t xml:space="preserve">, которое оформляется протоколом о допуске к участию в конкурсе по определению частного партнера </w:t>
      </w:r>
      <w:r w:rsidR="00094A40" w:rsidRPr="002B10DE">
        <w:rPr>
          <w:rFonts w:eastAsia="Times New Roman"/>
          <w:bCs/>
          <w:sz w:val="28"/>
          <w:szCs w:val="28"/>
        </w:rPr>
        <w:t xml:space="preserve">по проекту ГЧП; </w:t>
      </w:r>
    </w:p>
    <w:p w:rsidR="00377098" w:rsidRPr="002B10DE" w:rsidRDefault="00377098" w:rsidP="007834B4">
      <w:pPr>
        <w:ind w:firstLine="709"/>
        <w:jc w:val="both"/>
        <w:rPr>
          <w:rFonts w:eastAsia="Times New Roman"/>
          <w:bCs/>
          <w:sz w:val="28"/>
          <w:szCs w:val="28"/>
        </w:rPr>
      </w:pPr>
      <w:r w:rsidRPr="002B10DE">
        <w:rPr>
          <w:rFonts w:eastAsia="Times New Roman"/>
          <w:bCs/>
          <w:sz w:val="28"/>
          <w:szCs w:val="28"/>
        </w:rPr>
        <w:t>2) рассмотрение конкурсных заявок участников конкурса, прошедших квалификационный отбор;</w:t>
      </w:r>
    </w:p>
    <w:p w:rsidR="00377098" w:rsidRPr="002B10DE" w:rsidRDefault="00377098" w:rsidP="007834B4">
      <w:pPr>
        <w:ind w:firstLine="709"/>
        <w:jc w:val="both"/>
        <w:rPr>
          <w:rFonts w:eastAsia="Times New Roman"/>
          <w:bCs/>
          <w:sz w:val="28"/>
          <w:szCs w:val="28"/>
        </w:rPr>
      </w:pPr>
      <w:r w:rsidRPr="002B10DE">
        <w:rPr>
          <w:rFonts w:eastAsia="Times New Roman"/>
          <w:bCs/>
          <w:sz w:val="28"/>
          <w:szCs w:val="28"/>
        </w:rPr>
        <w:t>3) определение лучшей конкурсной заявки;</w:t>
      </w:r>
    </w:p>
    <w:p w:rsidR="00377098" w:rsidRPr="002B10DE" w:rsidRDefault="00377098" w:rsidP="007834B4">
      <w:pPr>
        <w:ind w:firstLine="709"/>
        <w:jc w:val="both"/>
        <w:rPr>
          <w:rFonts w:eastAsia="Times New Roman"/>
          <w:bCs/>
          <w:sz w:val="28"/>
          <w:szCs w:val="28"/>
        </w:rPr>
      </w:pPr>
      <w:r w:rsidRPr="002B10DE">
        <w:rPr>
          <w:rFonts w:eastAsia="Times New Roman"/>
          <w:bCs/>
          <w:sz w:val="28"/>
          <w:szCs w:val="28"/>
        </w:rPr>
        <w:t>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p w:rsidR="00377098" w:rsidRPr="002B10DE" w:rsidRDefault="00377098" w:rsidP="007834B4">
      <w:pPr>
        <w:ind w:firstLine="709"/>
        <w:jc w:val="both"/>
        <w:rPr>
          <w:rFonts w:eastAsia="Times New Roman"/>
          <w:bCs/>
          <w:sz w:val="28"/>
          <w:szCs w:val="28"/>
        </w:rPr>
      </w:pPr>
      <w:r w:rsidRPr="002B10DE">
        <w:rPr>
          <w:rFonts w:eastAsia="Times New Roman"/>
          <w:bCs/>
          <w:sz w:val="28"/>
          <w:szCs w:val="28"/>
        </w:rPr>
        <w:t>5) признание заявителя победителем конкурса по определению частного партнера;</w:t>
      </w:r>
    </w:p>
    <w:p w:rsidR="00377098" w:rsidRPr="002B10DE" w:rsidRDefault="00377098" w:rsidP="00934A1B">
      <w:pPr>
        <w:ind w:firstLine="709"/>
        <w:jc w:val="both"/>
        <w:rPr>
          <w:rFonts w:eastAsia="Times New Roman"/>
          <w:bCs/>
          <w:sz w:val="28"/>
          <w:szCs w:val="28"/>
        </w:rPr>
      </w:pPr>
      <w:r w:rsidRPr="002B10DE">
        <w:rPr>
          <w:rFonts w:eastAsia="Times New Roman"/>
          <w:bCs/>
          <w:sz w:val="28"/>
          <w:szCs w:val="28"/>
        </w:rPr>
        <w:t>6) пр</w:t>
      </w:r>
      <w:r w:rsidR="00934A1B" w:rsidRPr="002B10DE">
        <w:rPr>
          <w:rFonts w:eastAsia="Times New Roman"/>
          <w:bCs/>
          <w:sz w:val="28"/>
          <w:szCs w:val="28"/>
        </w:rPr>
        <w:t>изнание конкурса несостоявшимся</w:t>
      </w:r>
      <w:r w:rsidRPr="002B10DE">
        <w:rPr>
          <w:rFonts w:eastAsia="Times New Roman"/>
          <w:bCs/>
          <w:sz w:val="28"/>
          <w:szCs w:val="28"/>
        </w:rPr>
        <w:t>.</w:t>
      </w:r>
    </w:p>
    <w:p w:rsidR="00C87D92" w:rsidRPr="002B10DE" w:rsidRDefault="007A26E4" w:rsidP="007834B4">
      <w:pPr>
        <w:ind w:firstLine="709"/>
        <w:jc w:val="both"/>
        <w:rPr>
          <w:rFonts w:eastAsia="Times New Roman"/>
          <w:bCs/>
          <w:sz w:val="28"/>
          <w:szCs w:val="28"/>
        </w:rPr>
      </w:pPr>
      <w:r w:rsidRPr="002B10DE">
        <w:rPr>
          <w:rFonts w:eastAsia="Times New Roman"/>
          <w:bCs/>
          <w:sz w:val="28"/>
          <w:szCs w:val="28"/>
        </w:rPr>
        <w:t>1</w:t>
      </w:r>
      <w:r w:rsidR="002C4E38" w:rsidRPr="002B10DE">
        <w:rPr>
          <w:rFonts w:eastAsia="Times New Roman"/>
          <w:bCs/>
          <w:sz w:val="28"/>
          <w:szCs w:val="28"/>
        </w:rPr>
        <w:t>8</w:t>
      </w:r>
      <w:r w:rsidR="00377098" w:rsidRPr="002B10DE">
        <w:rPr>
          <w:rFonts w:eastAsia="Times New Roman"/>
          <w:bCs/>
          <w:sz w:val="28"/>
          <w:szCs w:val="28"/>
        </w:rPr>
        <w:t xml:space="preserve">. </w:t>
      </w:r>
      <w:r w:rsidR="00C87D92" w:rsidRPr="002B10DE">
        <w:rPr>
          <w:rFonts w:eastAsia="Times New Roman"/>
          <w:bCs/>
          <w:sz w:val="28"/>
          <w:szCs w:val="28"/>
        </w:rPr>
        <w:t xml:space="preserve">Решения Комиссии оформляются протоколами, применяемыми на веб-портале </w:t>
      </w:r>
      <w:r w:rsidR="00E31D07" w:rsidRPr="002B10DE">
        <w:rPr>
          <w:rStyle w:val="s0"/>
          <w:sz w:val="28"/>
          <w:szCs w:val="28"/>
        </w:rPr>
        <w:t>государственно-частного партнерства</w:t>
      </w:r>
      <w:r w:rsidR="00E31D07" w:rsidRPr="002B10DE">
        <w:rPr>
          <w:rFonts w:eastAsia="Times New Roman"/>
          <w:bCs/>
          <w:sz w:val="28"/>
          <w:szCs w:val="28"/>
        </w:rPr>
        <w:t xml:space="preserve"> (далее – веб-портал </w:t>
      </w:r>
      <w:r w:rsidR="00C87D92" w:rsidRPr="002B10DE">
        <w:rPr>
          <w:rFonts w:eastAsia="Times New Roman"/>
          <w:bCs/>
          <w:sz w:val="28"/>
          <w:szCs w:val="28"/>
        </w:rPr>
        <w:t>ГЧП.</w:t>
      </w:r>
    </w:p>
    <w:p w:rsidR="002C4E38" w:rsidRPr="002B10DE" w:rsidRDefault="002C4E38" w:rsidP="002C4E38">
      <w:pPr>
        <w:ind w:firstLine="709"/>
        <w:jc w:val="both"/>
        <w:rPr>
          <w:rFonts w:eastAsia="Times New Roman"/>
          <w:bCs/>
          <w:sz w:val="28"/>
          <w:szCs w:val="28"/>
        </w:rPr>
      </w:pPr>
      <w:r w:rsidRPr="002B10DE">
        <w:rPr>
          <w:rFonts w:eastAsia="Times New Roman"/>
          <w:bCs/>
          <w:sz w:val="28"/>
          <w:szCs w:val="28"/>
        </w:rPr>
        <w:t>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p w:rsidR="002C4E38" w:rsidRPr="002B10DE" w:rsidRDefault="002C4E38" w:rsidP="002C4E38">
      <w:pPr>
        <w:ind w:firstLine="709"/>
        <w:jc w:val="both"/>
        <w:rPr>
          <w:rFonts w:eastAsia="Times New Roman"/>
          <w:bCs/>
          <w:sz w:val="28"/>
          <w:szCs w:val="28"/>
        </w:rPr>
      </w:pPr>
      <w:r w:rsidRPr="002B10DE">
        <w:rPr>
          <w:rFonts w:eastAsia="Times New Roman"/>
          <w:bCs/>
          <w:sz w:val="28"/>
          <w:szCs w:val="28"/>
        </w:rPr>
        <w:lastRenderedPageBreak/>
        <w:t>В случае несогласия с решением Комиссии любой член данной Комиссии выражает особое мнение, которое направляется им секретарю Комиссии в течение 3 (трех) рабочих дней со дня проведения заседания Комиссии и прилагается к протоколу. Заседание Комиссии правомочно (имеет кворум), если на нем присутствуют не менее двух третей от общего числа членов Комиссии. Протоколы заседаний Комиссии подписываются в электронном виде членами Комиссии, а также секретарем Комиссии.</w:t>
      </w:r>
    </w:p>
    <w:p w:rsidR="002C4E38" w:rsidRPr="002B10DE" w:rsidRDefault="002C4E38" w:rsidP="002C4E38">
      <w:pPr>
        <w:ind w:firstLine="709"/>
        <w:jc w:val="both"/>
        <w:rPr>
          <w:rFonts w:eastAsia="Times New Roman"/>
          <w:bCs/>
          <w:sz w:val="28"/>
          <w:szCs w:val="28"/>
        </w:rPr>
      </w:pPr>
      <w:r w:rsidRPr="002B10DE">
        <w:rPr>
          <w:rFonts w:eastAsia="Times New Roman"/>
          <w:bCs/>
          <w:sz w:val="28"/>
          <w:szCs w:val="28"/>
        </w:rPr>
        <w:t>В случае отсутствия на заседании председателя Комиссии заседание Комиссии не проводится.</w:t>
      </w:r>
    </w:p>
    <w:p w:rsidR="00377098" w:rsidRPr="002B10DE" w:rsidRDefault="007A26E4" w:rsidP="007834B4">
      <w:pPr>
        <w:ind w:firstLine="709"/>
        <w:jc w:val="both"/>
        <w:rPr>
          <w:rFonts w:eastAsia="Times New Roman"/>
          <w:bCs/>
          <w:sz w:val="28"/>
          <w:szCs w:val="28"/>
        </w:rPr>
      </w:pPr>
      <w:r w:rsidRPr="002B10DE">
        <w:rPr>
          <w:rFonts w:eastAsia="Times New Roman"/>
          <w:bCs/>
          <w:sz w:val="28"/>
          <w:szCs w:val="28"/>
        </w:rPr>
        <w:t>1</w:t>
      </w:r>
      <w:r w:rsidR="005C5832" w:rsidRPr="002B10DE">
        <w:rPr>
          <w:rFonts w:eastAsia="Times New Roman"/>
          <w:bCs/>
          <w:sz w:val="28"/>
          <w:szCs w:val="28"/>
        </w:rPr>
        <w:t>9</w:t>
      </w:r>
      <w:r w:rsidR="00377098" w:rsidRPr="002B10DE">
        <w:rPr>
          <w:rFonts w:eastAsia="Times New Roman"/>
          <w:bCs/>
          <w:sz w:val="28"/>
          <w:szCs w:val="28"/>
        </w:rPr>
        <w:t>. Проведение конкурса по определению частного партнера предусматривает выполнение следующих последовательных мероприятий:</w:t>
      </w:r>
    </w:p>
    <w:p w:rsidR="005B62EC" w:rsidRPr="002B10DE" w:rsidRDefault="00377098" w:rsidP="006A243F">
      <w:pPr>
        <w:ind w:firstLine="709"/>
        <w:jc w:val="both"/>
        <w:rPr>
          <w:rFonts w:eastAsia="Times New Roman"/>
          <w:bCs/>
          <w:sz w:val="28"/>
          <w:szCs w:val="28"/>
        </w:rPr>
      </w:pPr>
      <w:r w:rsidRPr="002B10DE">
        <w:rPr>
          <w:rFonts w:eastAsia="Times New Roman"/>
          <w:bCs/>
          <w:sz w:val="28"/>
          <w:szCs w:val="28"/>
        </w:rPr>
        <w:t xml:space="preserve">1) </w:t>
      </w:r>
      <w:r w:rsidR="005B62EC" w:rsidRPr="002B10DE">
        <w:rPr>
          <w:rFonts w:eastAsia="Times New Roman"/>
          <w:bCs/>
          <w:sz w:val="28"/>
          <w:szCs w:val="28"/>
        </w:rPr>
        <w:t xml:space="preserve">размещение организатором конкурса извещения на казахском и русском языках на своем интернет-ресурсе и на веб-портале ГЧП о проведении конкурса по определению частного партнера и конкурсной документации проекта ГЧП </w:t>
      </w:r>
      <w:r w:rsidR="00CF51E3" w:rsidRPr="002B10DE">
        <w:rPr>
          <w:rFonts w:eastAsia="Times New Roman"/>
          <w:bCs/>
          <w:sz w:val="28"/>
          <w:szCs w:val="28"/>
        </w:rPr>
        <w:t xml:space="preserve">по форме </w:t>
      </w:r>
      <w:r w:rsidR="005B62EC" w:rsidRPr="002B10DE">
        <w:rPr>
          <w:rFonts w:eastAsia="Times New Roman"/>
          <w:bCs/>
          <w:sz w:val="28"/>
          <w:szCs w:val="28"/>
        </w:rPr>
        <w:t>согласно </w:t>
      </w:r>
      <w:hyperlink r:id="rId15" w:anchor="sub_id=1" w:tooltip="Приказ и.о. Министра просвещения Республики Казахстан от 14 июня 2024 года № 141 " w:history="1">
        <w:r w:rsidR="005B62EC" w:rsidRPr="002B10DE">
          <w:rPr>
            <w:rFonts w:eastAsia="Times New Roman"/>
            <w:bCs/>
            <w:sz w:val="28"/>
            <w:szCs w:val="28"/>
          </w:rPr>
          <w:t>приложению 1</w:t>
        </w:r>
      </w:hyperlink>
      <w:r w:rsidR="005B62EC" w:rsidRPr="002B10DE">
        <w:rPr>
          <w:rFonts w:eastAsia="Times New Roman"/>
          <w:bCs/>
          <w:sz w:val="28"/>
          <w:szCs w:val="28"/>
        </w:rPr>
        <w:t> к настоящим Правилам;</w:t>
      </w:r>
    </w:p>
    <w:p w:rsidR="00377098" w:rsidRPr="002B10DE" w:rsidRDefault="006A243F" w:rsidP="007834B4">
      <w:pPr>
        <w:ind w:firstLine="709"/>
        <w:jc w:val="both"/>
        <w:rPr>
          <w:rFonts w:eastAsia="Times New Roman"/>
          <w:bCs/>
          <w:sz w:val="28"/>
          <w:szCs w:val="28"/>
        </w:rPr>
      </w:pPr>
      <w:r w:rsidRPr="002B10DE">
        <w:rPr>
          <w:rFonts w:eastAsia="Times New Roman"/>
          <w:bCs/>
          <w:sz w:val="28"/>
          <w:szCs w:val="28"/>
        </w:rPr>
        <w:t>2</w:t>
      </w:r>
      <w:r w:rsidR="00377098" w:rsidRPr="002B10DE">
        <w:rPr>
          <w:rFonts w:eastAsia="Times New Roman"/>
          <w:bCs/>
          <w:sz w:val="28"/>
          <w:szCs w:val="28"/>
        </w:rPr>
        <w:t>) пров</w:t>
      </w:r>
      <w:r w:rsidR="00BC4E5F" w:rsidRPr="002B10DE">
        <w:rPr>
          <w:rFonts w:eastAsia="Times New Roman"/>
          <w:bCs/>
          <w:sz w:val="28"/>
          <w:szCs w:val="28"/>
        </w:rPr>
        <w:t>едение квалификационного отбора;</w:t>
      </w:r>
    </w:p>
    <w:p w:rsidR="00377098" w:rsidRPr="002B10DE" w:rsidRDefault="006A243F" w:rsidP="007834B4">
      <w:pPr>
        <w:ind w:firstLine="709"/>
        <w:jc w:val="both"/>
        <w:rPr>
          <w:rFonts w:eastAsia="Times New Roman"/>
          <w:bCs/>
          <w:sz w:val="28"/>
          <w:szCs w:val="28"/>
        </w:rPr>
      </w:pPr>
      <w:r w:rsidRPr="002B10DE">
        <w:rPr>
          <w:rFonts w:eastAsia="Times New Roman"/>
          <w:bCs/>
          <w:sz w:val="28"/>
          <w:szCs w:val="28"/>
        </w:rPr>
        <w:t>3</w:t>
      </w:r>
      <w:r w:rsidR="00377098" w:rsidRPr="002B10DE">
        <w:rPr>
          <w:rFonts w:eastAsia="Times New Roman"/>
          <w:bCs/>
          <w:sz w:val="28"/>
          <w:szCs w:val="28"/>
        </w:rPr>
        <w:t>) внесение конкурсной заявки потенциальным частным партнером, а также обеспечения конкурсной заявки;</w:t>
      </w:r>
    </w:p>
    <w:p w:rsidR="00377098" w:rsidRPr="002B10DE" w:rsidRDefault="006A243F" w:rsidP="007834B4">
      <w:pPr>
        <w:ind w:firstLine="709"/>
        <w:jc w:val="both"/>
        <w:rPr>
          <w:rFonts w:eastAsia="Times New Roman"/>
          <w:bCs/>
          <w:sz w:val="28"/>
          <w:szCs w:val="28"/>
        </w:rPr>
      </w:pPr>
      <w:r w:rsidRPr="002B10DE">
        <w:rPr>
          <w:rFonts w:eastAsia="Times New Roman"/>
          <w:bCs/>
          <w:sz w:val="28"/>
          <w:szCs w:val="28"/>
        </w:rPr>
        <w:t>4</w:t>
      </w:r>
      <w:r w:rsidR="00377098" w:rsidRPr="002B10DE">
        <w:rPr>
          <w:rFonts w:eastAsia="Times New Roman"/>
          <w:bCs/>
          <w:sz w:val="28"/>
          <w:szCs w:val="28"/>
        </w:rPr>
        <w:t>) рассмотрение Комиссией конкурсных заявок;</w:t>
      </w:r>
    </w:p>
    <w:p w:rsidR="006A35B4" w:rsidRPr="002B10DE" w:rsidRDefault="006A243F" w:rsidP="007752DB">
      <w:pPr>
        <w:ind w:firstLine="709"/>
        <w:jc w:val="both"/>
        <w:rPr>
          <w:rFonts w:eastAsia="Times New Roman"/>
          <w:bCs/>
          <w:sz w:val="28"/>
          <w:szCs w:val="28"/>
        </w:rPr>
      </w:pPr>
      <w:r w:rsidRPr="002B10DE">
        <w:rPr>
          <w:rFonts w:eastAsia="Times New Roman"/>
          <w:bCs/>
          <w:sz w:val="28"/>
          <w:szCs w:val="28"/>
        </w:rPr>
        <w:t>5</w:t>
      </w:r>
      <w:r w:rsidR="00377098" w:rsidRPr="002B10DE">
        <w:rPr>
          <w:rFonts w:eastAsia="Times New Roman"/>
          <w:bCs/>
          <w:sz w:val="28"/>
          <w:szCs w:val="28"/>
        </w:rPr>
        <w:t xml:space="preserve">) </w:t>
      </w:r>
      <w:r w:rsidR="006A35B4" w:rsidRPr="002B10DE">
        <w:rPr>
          <w:rFonts w:eastAsia="Times New Roman"/>
          <w:bCs/>
          <w:sz w:val="28"/>
          <w:szCs w:val="28"/>
        </w:rPr>
        <w:t>проведение Комиссией переговоров с потенциальным частным партнером, конкурсная заявка которого признана лучшей с оформлением соответствующего протокола переговоров по уточнению проекта ГЧП и условий договора ГЧП;</w:t>
      </w:r>
    </w:p>
    <w:p w:rsidR="00A314C5" w:rsidRPr="002B10DE" w:rsidRDefault="006A243F" w:rsidP="00585A3C">
      <w:pPr>
        <w:ind w:firstLine="709"/>
        <w:jc w:val="both"/>
        <w:rPr>
          <w:rFonts w:eastAsia="Times New Roman"/>
          <w:bCs/>
          <w:sz w:val="28"/>
          <w:szCs w:val="28"/>
        </w:rPr>
      </w:pPr>
      <w:r w:rsidRPr="002B10DE">
        <w:rPr>
          <w:rFonts w:eastAsia="Times New Roman"/>
          <w:bCs/>
          <w:sz w:val="28"/>
          <w:szCs w:val="28"/>
        </w:rPr>
        <w:t>6</w:t>
      </w:r>
      <w:r w:rsidR="00377098" w:rsidRPr="002B10DE">
        <w:rPr>
          <w:rFonts w:eastAsia="Times New Roman"/>
          <w:bCs/>
          <w:sz w:val="28"/>
          <w:szCs w:val="28"/>
        </w:rPr>
        <w:t xml:space="preserve">) </w:t>
      </w:r>
      <w:r w:rsidR="00585A3C" w:rsidRPr="002B10DE">
        <w:rPr>
          <w:rFonts w:eastAsia="Times New Roman"/>
          <w:bCs/>
          <w:sz w:val="28"/>
          <w:szCs w:val="28"/>
        </w:rPr>
        <w:t>определение победителя конкурса.</w:t>
      </w:r>
    </w:p>
    <w:p w:rsidR="00327A7D" w:rsidRPr="002B10DE" w:rsidRDefault="00327A7D" w:rsidP="007752DB">
      <w:pPr>
        <w:jc w:val="both"/>
        <w:rPr>
          <w:rFonts w:eastAsia="Times New Roman"/>
          <w:bCs/>
          <w:sz w:val="28"/>
          <w:szCs w:val="28"/>
        </w:rPr>
      </w:pPr>
    </w:p>
    <w:p w:rsidR="00585A3C" w:rsidRPr="002B10DE" w:rsidRDefault="00585A3C" w:rsidP="007752DB">
      <w:pPr>
        <w:jc w:val="both"/>
        <w:rPr>
          <w:rFonts w:eastAsia="Times New Roman"/>
          <w:bCs/>
          <w:sz w:val="28"/>
          <w:szCs w:val="28"/>
        </w:rPr>
      </w:pPr>
    </w:p>
    <w:p w:rsidR="00275D3C" w:rsidRPr="002B10DE" w:rsidRDefault="00275D3C" w:rsidP="007834B4">
      <w:pPr>
        <w:ind w:firstLine="709"/>
        <w:jc w:val="center"/>
        <w:rPr>
          <w:rFonts w:eastAsia="Times New Roman"/>
          <w:bCs/>
          <w:sz w:val="28"/>
          <w:szCs w:val="28"/>
        </w:rPr>
      </w:pPr>
      <w:r w:rsidRPr="002B10DE">
        <w:rPr>
          <w:rFonts w:eastAsia="Times New Roman"/>
          <w:b/>
          <w:bCs/>
          <w:sz w:val="28"/>
          <w:szCs w:val="28"/>
        </w:rPr>
        <w:t>Параграф 2. Извещение о проведении конкурса по определению частного</w:t>
      </w:r>
      <w:r w:rsidR="003E60BB" w:rsidRPr="002B10DE">
        <w:rPr>
          <w:rFonts w:eastAsia="Times New Roman"/>
          <w:b/>
          <w:bCs/>
          <w:sz w:val="28"/>
          <w:szCs w:val="28"/>
        </w:rPr>
        <w:t xml:space="preserve"> партнера и представление </w:t>
      </w:r>
      <w:r w:rsidRPr="002B10DE">
        <w:rPr>
          <w:rFonts w:eastAsia="Times New Roman"/>
          <w:b/>
          <w:bCs/>
          <w:sz w:val="28"/>
          <w:szCs w:val="28"/>
        </w:rPr>
        <w:t>конкурсной документации</w:t>
      </w:r>
    </w:p>
    <w:p w:rsidR="00275D3C" w:rsidRPr="002B10DE" w:rsidRDefault="00275D3C" w:rsidP="007834B4">
      <w:pPr>
        <w:ind w:firstLine="709"/>
        <w:jc w:val="both"/>
        <w:rPr>
          <w:rFonts w:eastAsia="Times New Roman"/>
          <w:bCs/>
          <w:sz w:val="28"/>
          <w:szCs w:val="28"/>
        </w:rPr>
      </w:pPr>
    </w:p>
    <w:p w:rsidR="00955073" w:rsidRPr="002B10DE" w:rsidRDefault="005C5832" w:rsidP="00955073">
      <w:pPr>
        <w:ind w:firstLine="709"/>
        <w:jc w:val="both"/>
        <w:rPr>
          <w:rFonts w:eastAsia="Times New Roman"/>
          <w:sz w:val="28"/>
          <w:szCs w:val="28"/>
        </w:rPr>
      </w:pPr>
      <w:r w:rsidRPr="002B10DE">
        <w:rPr>
          <w:rFonts w:eastAsia="Times New Roman"/>
          <w:bCs/>
          <w:sz w:val="28"/>
          <w:szCs w:val="28"/>
        </w:rPr>
        <w:t>20</w:t>
      </w:r>
      <w:r w:rsidR="007A26E4" w:rsidRPr="002B10DE">
        <w:rPr>
          <w:rFonts w:eastAsia="Times New Roman"/>
          <w:bCs/>
          <w:sz w:val="28"/>
          <w:szCs w:val="28"/>
        </w:rPr>
        <w:t xml:space="preserve">. </w:t>
      </w:r>
      <w:r w:rsidR="00955073" w:rsidRPr="002B10DE">
        <w:rPr>
          <w:rFonts w:eastAsia="Times New Roman"/>
          <w:sz w:val="28"/>
          <w:szCs w:val="28"/>
        </w:rPr>
        <w:t>Извещение о проведении конкурса по опре</w:t>
      </w:r>
      <w:r w:rsidR="00434743" w:rsidRPr="002B10DE">
        <w:rPr>
          <w:rFonts w:eastAsia="Times New Roman"/>
          <w:sz w:val="28"/>
          <w:szCs w:val="28"/>
        </w:rPr>
        <w:t xml:space="preserve">делению частного партнера </w:t>
      </w:r>
      <w:r w:rsidR="00955073" w:rsidRPr="002B10DE">
        <w:rPr>
          <w:rFonts w:eastAsia="Times New Roman"/>
          <w:sz w:val="28"/>
          <w:szCs w:val="28"/>
        </w:rPr>
        <w:t>формируется организатором конкурса на веб-портале ГЧП.</w:t>
      </w:r>
    </w:p>
    <w:p w:rsidR="00955073" w:rsidRPr="002B10DE" w:rsidRDefault="00955073" w:rsidP="00434743">
      <w:pPr>
        <w:ind w:firstLine="709"/>
        <w:jc w:val="both"/>
        <w:rPr>
          <w:rFonts w:eastAsia="Times New Roman"/>
          <w:sz w:val="28"/>
          <w:szCs w:val="28"/>
        </w:rPr>
      </w:pPr>
      <w:r w:rsidRPr="002B10DE">
        <w:rPr>
          <w:rFonts w:eastAsia="Times New Roman"/>
          <w:sz w:val="28"/>
          <w:szCs w:val="28"/>
        </w:rPr>
        <w:t xml:space="preserve">Извещение дополнительно размещается на официальном </w:t>
      </w:r>
      <w:r w:rsidR="00434743" w:rsidRPr="002B10DE">
        <w:rPr>
          <w:rFonts w:eastAsia="Times New Roman"/>
          <w:sz w:val="28"/>
          <w:szCs w:val="28"/>
        </w:rPr>
        <w:br/>
      </w:r>
      <w:r w:rsidRPr="002B10DE">
        <w:rPr>
          <w:rFonts w:eastAsia="Times New Roman"/>
          <w:sz w:val="28"/>
          <w:szCs w:val="28"/>
        </w:rPr>
        <w:t xml:space="preserve">интернет-ресурсе организатора конкурса на казахском и русском языках не менее чем за 20 (двадцать) рабочих дней до дня проведения конкурса по </w:t>
      </w:r>
      <w:r w:rsidR="00434743" w:rsidRPr="002B10DE">
        <w:rPr>
          <w:rFonts w:eastAsia="Times New Roman"/>
          <w:sz w:val="28"/>
          <w:szCs w:val="28"/>
        </w:rPr>
        <w:t>определению частного партнера</w:t>
      </w:r>
      <w:r w:rsidRPr="002B10DE">
        <w:rPr>
          <w:rFonts w:eastAsia="Times New Roman"/>
          <w:sz w:val="28"/>
          <w:szCs w:val="28"/>
        </w:rPr>
        <w:t>, а при проведении повторного конкурса по</w:t>
      </w:r>
      <w:r w:rsidR="00434743" w:rsidRPr="002B10DE">
        <w:rPr>
          <w:rFonts w:eastAsia="Times New Roman"/>
          <w:sz w:val="28"/>
          <w:szCs w:val="28"/>
        </w:rPr>
        <w:t xml:space="preserve"> определению частного партнера</w:t>
      </w:r>
      <w:r w:rsidRPr="002B10DE">
        <w:rPr>
          <w:rFonts w:eastAsia="Times New Roman"/>
          <w:sz w:val="28"/>
          <w:szCs w:val="28"/>
        </w:rPr>
        <w:t xml:space="preserve"> </w:t>
      </w:r>
      <w:r w:rsidR="00434743" w:rsidRPr="002B10DE">
        <w:rPr>
          <w:rFonts w:eastAsia="Times New Roman"/>
          <w:sz w:val="28"/>
          <w:szCs w:val="28"/>
        </w:rPr>
        <w:t>–</w:t>
      </w:r>
      <w:r w:rsidRPr="002B10DE">
        <w:rPr>
          <w:rFonts w:eastAsia="Times New Roman"/>
          <w:sz w:val="28"/>
          <w:szCs w:val="28"/>
        </w:rPr>
        <w:t xml:space="preserve"> не менее чем за 15 (пятнадцать) рабочих дней.</w:t>
      </w:r>
    </w:p>
    <w:p w:rsidR="00955073" w:rsidRPr="002B10DE" w:rsidRDefault="00955073" w:rsidP="00955073">
      <w:pPr>
        <w:ind w:firstLine="709"/>
        <w:jc w:val="both"/>
        <w:rPr>
          <w:rFonts w:eastAsia="Times New Roman"/>
          <w:sz w:val="28"/>
          <w:szCs w:val="28"/>
        </w:rPr>
      </w:pPr>
      <w:r w:rsidRPr="002B10DE">
        <w:rPr>
          <w:rFonts w:eastAsia="Times New Roman"/>
          <w:sz w:val="28"/>
          <w:szCs w:val="28"/>
        </w:rPr>
        <w:t>21. Повторный конкурс проводится в случае признания конкурса несостоявшимся на основе ранее утвержденной конкурсной документации, но не позднее одного календарного года со дня признания конкурса несостоявшимся.</w:t>
      </w:r>
    </w:p>
    <w:p w:rsidR="00955073" w:rsidRPr="002B10DE" w:rsidRDefault="000B20C1" w:rsidP="00955073">
      <w:pPr>
        <w:ind w:firstLine="709"/>
        <w:jc w:val="both"/>
        <w:rPr>
          <w:rFonts w:eastAsia="Times New Roman"/>
          <w:sz w:val="28"/>
          <w:szCs w:val="28"/>
        </w:rPr>
      </w:pPr>
      <w:r w:rsidRPr="002B10DE">
        <w:rPr>
          <w:rFonts w:eastAsia="Times New Roman"/>
          <w:sz w:val="28"/>
          <w:szCs w:val="28"/>
        </w:rPr>
        <w:t xml:space="preserve">В этом случае </w:t>
      </w:r>
      <w:r w:rsidR="00955073" w:rsidRPr="002B10DE">
        <w:rPr>
          <w:rFonts w:eastAsia="Times New Roman"/>
          <w:sz w:val="28"/>
          <w:szCs w:val="28"/>
        </w:rPr>
        <w:t>указанные сроки исчисляются с даты первой публикации извещения на веб-портале ГЧП.</w:t>
      </w:r>
    </w:p>
    <w:p w:rsidR="00955073" w:rsidRPr="002B10DE" w:rsidRDefault="00955073" w:rsidP="00955073">
      <w:pPr>
        <w:ind w:firstLine="709"/>
        <w:jc w:val="both"/>
        <w:rPr>
          <w:rFonts w:eastAsia="Times New Roman"/>
          <w:sz w:val="28"/>
          <w:szCs w:val="28"/>
        </w:rPr>
      </w:pPr>
      <w:r w:rsidRPr="002B10DE">
        <w:rPr>
          <w:rFonts w:eastAsia="Times New Roman"/>
          <w:sz w:val="28"/>
          <w:szCs w:val="28"/>
        </w:rPr>
        <w:lastRenderedPageBreak/>
        <w:t xml:space="preserve">22. Одновременно с размещением извещения о проведении конкурса по </w:t>
      </w:r>
      <w:r w:rsidR="00543A84" w:rsidRPr="002B10DE">
        <w:rPr>
          <w:rFonts w:eastAsia="Times New Roman"/>
          <w:sz w:val="28"/>
          <w:szCs w:val="28"/>
        </w:rPr>
        <w:t xml:space="preserve">определению частного партнера </w:t>
      </w:r>
      <w:r w:rsidRPr="002B10DE">
        <w:rPr>
          <w:rFonts w:eastAsia="Times New Roman"/>
          <w:sz w:val="28"/>
          <w:szCs w:val="28"/>
        </w:rPr>
        <w:t>организатор конкурса размещает конкурсную документацию на своем интернет-ресурсе и на веб-портале ГЧП с обеспечением свободного доступа к скачиванию.</w:t>
      </w:r>
    </w:p>
    <w:p w:rsidR="00955073" w:rsidRPr="002B10DE" w:rsidRDefault="00955073" w:rsidP="007834B4">
      <w:pPr>
        <w:ind w:firstLine="709"/>
        <w:jc w:val="both"/>
        <w:rPr>
          <w:rFonts w:eastAsia="Times New Roman"/>
          <w:sz w:val="28"/>
          <w:szCs w:val="28"/>
        </w:rPr>
      </w:pPr>
    </w:p>
    <w:p w:rsidR="00903644" w:rsidRPr="002B10DE" w:rsidRDefault="00903644" w:rsidP="00EE1005">
      <w:pPr>
        <w:jc w:val="both"/>
        <w:rPr>
          <w:rFonts w:eastAsia="Times New Roman"/>
          <w:sz w:val="28"/>
          <w:szCs w:val="28"/>
        </w:rPr>
      </w:pPr>
    </w:p>
    <w:p w:rsidR="00254109" w:rsidRPr="002B10DE" w:rsidRDefault="00254109" w:rsidP="007834B4">
      <w:pPr>
        <w:ind w:firstLine="709"/>
        <w:jc w:val="center"/>
        <w:rPr>
          <w:rFonts w:eastAsia="Times New Roman"/>
          <w:b/>
          <w:sz w:val="28"/>
          <w:szCs w:val="28"/>
        </w:rPr>
      </w:pPr>
      <w:r w:rsidRPr="002B10DE">
        <w:rPr>
          <w:rFonts w:eastAsia="Times New Roman"/>
          <w:b/>
          <w:sz w:val="28"/>
          <w:szCs w:val="28"/>
        </w:rPr>
        <w:t>Параграф 3. Квалификационный отбор</w:t>
      </w:r>
    </w:p>
    <w:p w:rsidR="00254109" w:rsidRPr="002B10DE" w:rsidRDefault="00254109" w:rsidP="007834B4">
      <w:pPr>
        <w:ind w:firstLine="709"/>
        <w:jc w:val="both"/>
        <w:rPr>
          <w:rFonts w:eastAsia="Times New Roman"/>
          <w:b/>
          <w:sz w:val="28"/>
          <w:szCs w:val="28"/>
        </w:rPr>
      </w:pPr>
    </w:p>
    <w:p w:rsidR="00FF6418" w:rsidRPr="002B10DE" w:rsidRDefault="007D0F9C" w:rsidP="00FF6418">
      <w:pPr>
        <w:ind w:firstLine="709"/>
        <w:jc w:val="both"/>
        <w:rPr>
          <w:rFonts w:eastAsia="Times New Roman"/>
          <w:sz w:val="28"/>
          <w:szCs w:val="28"/>
        </w:rPr>
      </w:pPr>
      <w:r w:rsidRPr="002B10DE">
        <w:rPr>
          <w:rFonts w:eastAsia="Times New Roman"/>
          <w:sz w:val="28"/>
          <w:szCs w:val="28"/>
        </w:rPr>
        <w:t>23</w:t>
      </w:r>
      <w:r w:rsidR="00254109" w:rsidRPr="002B10DE">
        <w:rPr>
          <w:rFonts w:eastAsia="Times New Roman"/>
          <w:sz w:val="28"/>
          <w:szCs w:val="28"/>
        </w:rPr>
        <w:t>. Потенциальный частный партнер в подтверждение своего соответств</w:t>
      </w:r>
      <w:r w:rsidR="00FF6418" w:rsidRPr="002B10DE">
        <w:rPr>
          <w:rFonts w:eastAsia="Times New Roman"/>
          <w:sz w:val="28"/>
          <w:szCs w:val="28"/>
        </w:rPr>
        <w:t xml:space="preserve">ия квалификационным требованиям, установленным статьей 32 Закона </w:t>
      </w:r>
      <w:r w:rsidR="00254109" w:rsidRPr="002B10DE">
        <w:rPr>
          <w:rFonts w:eastAsia="Times New Roman"/>
          <w:sz w:val="28"/>
          <w:szCs w:val="28"/>
        </w:rPr>
        <w:t xml:space="preserve">в срок, указанный в конкурсной документации, </w:t>
      </w:r>
      <w:r w:rsidR="00FF6418" w:rsidRPr="002B10DE">
        <w:rPr>
          <w:rFonts w:eastAsia="Times New Roman"/>
          <w:sz w:val="28"/>
          <w:szCs w:val="28"/>
        </w:rPr>
        <w:t xml:space="preserve">представляет организатору конкурса подтверждающие документы. </w:t>
      </w:r>
    </w:p>
    <w:p w:rsidR="00254109" w:rsidRPr="002B10DE" w:rsidRDefault="007D0F9C" w:rsidP="007834B4">
      <w:pPr>
        <w:ind w:firstLine="709"/>
        <w:jc w:val="both"/>
        <w:rPr>
          <w:rFonts w:eastAsia="Times New Roman"/>
          <w:sz w:val="28"/>
          <w:szCs w:val="28"/>
        </w:rPr>
      </w:pPr>
      <w:r w:rsidRPr="002B10DE">
        <w:rPr>
          <w:rFonts w:eastAsia="Times New Roman"/>
          <w:sz w:val="28"/>
          <w:szCs w:val="28"/>
        </w:rPr>
        <w:t>24</w:t>
      </w:r>
      <w:r w:rsidR="00254109" w:rsidRPr="002B10DE">
        <w:rPr>
          <w:rFonts w:eastAsia="Times New Roman"/>
          <w:sz w:val="28"/>
          <w:szCs w:val="28"/>
        </w:rPr>
        <w:t xml:space="preserve">. В течение 5 (пяти) рабочих дней с даты завершения срока приемки </w:t>
      </w:r>
      <w:r w:rsidR="00F75D96" w:rsidRPr="002B10DE">
        <w:rPr>
          <w:rFonts w:eastAsia="Times New Roman"/>
          <w:sz w:val="28"/>
          <w:szCs w:val="28"/>
        </w:rPr>
        <w:t>подтверждающих документов</w:t>
      </w:r>
      <w:r w:rsidR="007C6DC8" w:rsidRPr="002B10DE">
        <w:rPr>
          <w:rFonts w:eastAsia="Times New Roman"/>
          <w:sz w:val="28"/>
          <w:szCs w:val="28"/>
        </w:rPr>
        <w:t xml:space="preserve"> квалификационным требованиям</w:t>
      </w:r>
      <w:r w:rsidR="00F75D96" w:rsidRPr="002B10DE">
        <w:rPr>
          <w:rFonts w:eastAsia="Times New Roman"/>
          <w:sz w:val="28"/>
          <w:szCs w:val="28"/>
        </w:rPr>
        <w:t xml:space="preserve">, </w:t>
      </w:r>
      <w:r w:rsidR="00254109" w:rsidRPr="002B10DE">
        <w:rPr>
          <w:rFonts w:eastAsia="Times New Roman"/>
          <w:sz w:val="28"/>
          <w:szCs w:val="28"/>
        </w:rPr>
        <w:t>представленных потенциальным частным партнером, организатор конкурса оценивает их на предмет полноты и соответствия конкурсной документации.</w:t>
      </w:r>
    </w:p>
    <w:p w:rsidR="00254109" w:rsidRPr="002B10DE" w:rsidRDefault="007D0F9C" w:rsidP="007834B4">
      <w:pPr>
        <w:ind w:firstLine="709"/>
        <w:jc w:val="both"/>
        <w:rPr>
          <w:rFonts w:eastAsia="Times New Roman"/>
          <w:sz w:val="28"/>
          <w:szCs w:val="28"/>
        </w:rPr>
      </w:pPr>
      <w:r w:rsidRPr="002B10DE">
        <w:rPr>
          <w:rFonts w:eastAsia="Times New Roman"/>
          <w:sz w:val="28"/>
          <w:szCs w:val="28"/>
        </w:rPr>
        <w:t>25</w:t>
      </w:r>
      <w:r w:rsidR="00254109" w:rsidRPr="002B10DE">
        <w:rPr>
          <w:rFonts w:eastAsia="Times New Roman"/>
          <w:sz w:val="28"/>
          <w:szCs w:val="28"/>
        </w:rPr>
        <w:t>. По и</w:t>
      </w:r>
      <w:r w:rsidR="00966736" w:rsidRPr="002B10DE">
        <w:rPr>
          <w:rFonts w:eastAsia="Times New Roman"/>
          <w:sz w:val="28"/>
          <w:szCs w:val="28"/>
        </w:rPr>
        <w:t>стечении 10 (десяти) календарных</w:t>
      </w:r>
      <w:r w:rsidR="00254109" w:rsidRPr="002B10DE">
        <w:rPr>
          <w:rFonts w:eastAsia="Times New Roman"/>
          <w:sz w:val="28"/>
          <w:szCs w:val="28"/>
        </w:rPr>
        <w:t xml:space="preserve"> дней с даты завершения срока </w:t>
      </w:r>
      <w:r w:rsidR="00F91BD7" w:rsidRPr="002B10DE">
        <w:rPr>
          <w:rFonts w:eastAsia="Times New Roman"/>
          <w:sz w:val="28"/>
          <w:szCs w:val="28"/>
        </w:rPr>
        <w:t>приемки подтверждающих документов</w:t>
      </w:r>
      <w:r w:rsidR="00254109" w:rsidRPr="002B10DE">
        <w:rPr>
          <w:rFonts w:eastAsia="Times New Roman"/>
          <w:sz w:val="28"/>
          <w:szCs w:val="28"/>
        </w:rPr>
        <w:t>, организатор конкурса направляет Комиссии предварительные результаты квалификационного отбора.</w:t>
      </w:r>
    </w:p>
    <w:p w:rsidR="004A6B2A" w:rsidRPr="002B10DE" w:rsidRDefault="00813892" w:rsidP="007834B4">
      <w:pPr>
        <w:ind w:firstLine="709"/>
        <w:jc w:val="both"/>
        <w:rPr>
          <w:rFonts w:eastAsia="Times New Roman"/>
          <w:sz w:val="28"/>
          <w:szCs w:val="28"/>
        </w:rPr>
      </w:pPr>
      <w:r w:rsidRPr="002B10DE">
        <w:rPr>
          <w:rFonts w:eastAsia="Times New Roman"/>
          <w:sz w:val="28"/>
          <w:szCs w:val="28"/>
        </w:rPr>
        <w:t xml:space="preserve">По результатам квалификационного отбора </w:t>
      </w:r>
      <w:r w:rsidR="00254109" w:rsidRPr="002B10DE">
        <w:rPr>
          <w:rFonts w:eastAsia="Times New Roman"/>
          <w:sz w:val="28"/>
          <w:szCs w:val="28"/>
        </w:rPr>
        <w:t>Комиссия</w:t>
      </w:r>
      <w:r w:rsidR="004A6B2A" w:rsidRPr="002B10DE">
        <w:rPr>
          <w:rFonts w:eastAsia="Times New Roman"/>
          <w:sz w:val="28"/>
          <w:szCs w:val="28"/>
        </w:rPr>
        <w:t xml:space="preserve"> признает потенциальных частных партнеров, соответствующих квалификационным требованиям, установленным статьей 32 Закона, участниками конкурса в рамках проекта ГЧП с оформлением протокола о допуске к участию в конкурсе по определению частного партнера.</w:t>
      </w:r>
    </w:p>
    <w:p w:rsidR="007D0F9C" w:rsidRPr="002B10DE" w:rsidRDefault="007D0F9C" w:rsidP="007834B4">
      <w:pPr>
        <w:ind w:firstLine="709"/>
        <w:jc w:val="both"/>
        <w:rPr>
          <w:rFonts w:eastAsia="Times New Roman"/>
          <w:sz w:val="28"/>
          <w:szCs w:val="28"/>
        </w:rPr>
      </w:pPr>
      <w:r w:rsidRPr="002B10DE">
        <w:rPr>
          <w:rFonts w:eastAsia="Times New Roman"/>
          <w:sz w:val="28"/>
          <w:szCs w:val="28"/>
        </w:rPr>
        <w:t>Протокол о допуске к участию в конкурсе по определению частного партнера размещается на веб-портале ГЧП и интернет-ресурсе организатора конкурса и направляется потенциальным частным партнерам организатором конкурса в течение 2 (двух) рабочих дней со дня принятия решения Комиссии.</w:t>
      </w:r>
    </w:p>
    <w:p w:rsidR="00254109" w:rsidRPr="002B10DE" w:rsidRDefault="00E62372" w:rsidP="007834B4">
      <w:pPr>
        <w:ind w:firstLine="709"/>
        <w:jc w:val="both"/>
        <w:rPr>
          <w:rFonts w:eastAsia="Times New Roman"/>
          <w:sz w:val="28"/>
          <w:szCs w:val="28"/>
        </w:rPr>
      </w:pPr>
      <w:r w:rsidRPr="002B10DE">
        <w:rPr>
          <w:rFonts w:eastAsia="Times New Roman"/>
          <w:sz w:val="28"/>
          <w:szCs w:val="28"/>
        </w:rPr>
        <w:t>2</w:t>
      </w:r>
      <w:r w:rsidR="00C407F1" w:rsidRPr="002B10DE">
        <w:rPr>
          <w:rFonts w:eastAsia="Times New Roman"/>
          <w:sz w:val="28"/>
          <w:szCs w:val="28"/>
        </w:rPr>
        <w:t>6</w:t>
      </w:r>
      <w:r w:rsidR="00254109" w:rsidRPr="002B10DE">
        <w:rPr>
          <w:rFonts w:eastAsia="Times New Roman"/>
          <w:sz w:val="28"/>
          <w:szCs w:val="28"/>
        </w:rPr>
        <w:t>. Актуальность и достоверность документов и информации, содерж</w:t>
      </w:r>
      <w:r w:rsidR="00017386" w:rsidRPr="002B10DE">
        <w:rPr>
          <w:rFonts w:eastAsia="Times New Roman"/>
          <w:sz w:val="28"/>
          <w:szCs w:val="28"/>
        </w:rPr>
        <w:t>ащейся в них</w:t>
      </w:r>
      <w:r w:rsidR="00254109" w:rsidRPr="002B10DE">
        <w:rPr>
          <w:rFonts w:eastAsia="Times New Roman"/>
          <w:sz w:val="28"/>
          <w:szCs w:val="28"/>
        </w:rPr>
        <w:t>, обеспечивает потенциальный частный партнер.</w:t>
      </w:r>
    </w:p>
    <w:p w:rsidR="00C407F1" w:rsidRPr="002B10DE" w:rsidRDefault="00515481" w:rsidP="005A5866">
      <w:pPr>
        <w:ind w:firstLine="709"/>
        <w:jc w:val="both"/>
        <w:rPr>
          <w:rFonts w:eastAsia="Times New Roman"/>
          <w:sz w:val="28"/>
          <w:szCs w:val="28"/>
        </w:rPr>
      </w:pPr>
      <w:r w:rsidRPr="002B10DE">
        <w:rPr>
          <w:rFonts w:eastAsia="Times New Roman"/>
          <w:sz w:val="28"/>
          <w:szCs w:val="28"/>
        </w:rPr>
        <w:t>2</w:t>
      </w:r>
      <w:r w:rsidR="00C407F1" w:rsidRPr="002B10DE">
        <w:rPr>
          <w:rFonts w:eastAsia="Times New Roman"/>
          <w:sz w:val="28"/>
          <w:szCs w:val="28"/>
        </w:rPr>
        <w:t>7</w:t>
      </w:r>
      <w:r w:rsidR="005A5866" w:rsidRPr="002B10DE">
        <w:rPr>
          <w:rFonts w:eastAsia="Times New Roman"/>
          <w:sz w:val="28"/>
          <w:szCs w:val="28"/>
        </w:rPr>
        <w:t xml:space="preserve">. </w:t>
      </w:r>
      <w:r w:rsidR="00C407F1" w:rsidRPr="002B10DE">
        <w:rPr>
          <w:rFonts w:eastAsia="Times New Roman"/>
          <w:sz w:val="28"/>
          <w:szCs w:val="28"/>
        </w:rPr>
        <w:t xml:space="preserve">Организатор конкурса в случае представления потенциальным частным партнером недостоверной информации на соответствие квалификационным требованиям принимает меры в соответствии с </w:t>
      </w:r>
      <w:hyperlink r:id="rId16" w:anchor="sub_id=320700" w:tooltip="Закон Республики Казахстан от 31 октября 2015 года № 379-V " w:history="1">
        <w:r w:rsidR="00C407F1" w:rsidRPr="002B10DE">
          <w:rPr>
            <w:rFonts w:eastAsia="Times New Roman"/>
            <w:sz w:val="28"/>
            <w:szCs w:val="28"/>
          </w:rPr>
          <w:t>пунктом 7 и 8 статьи 32</w:t>
        </w:r>
      </w:hyperlink>
      <w:r w:rsidR="00C407F1" w:rsidRPr="002B10DE">
        <w:rPr>
          <w:rFonts w:eastAsia="Times New Roman"/>
          <w:sz w:val="28"/>
          <w:szCs w:val="28"/>
        </w:rPr>
        <w:t xml:space="preserve"> Закона.</w:t>
      </w:r>
    </w:p>
    <w:p w:rsidR="00E62372" w:rsidRPr="002B10DE" w:rsidRDefault="00E62372" w:rsidP="007834B4">
      <w:pPr>
        <w:ind w:firstLine="709"/>
        <w:jc w:val="both"/>
        <w:rPr>
          <w:rFonts w:eastAsia="Times New Roman"/>
          <w:b/>
          <w:sz w:val="28"/>
          <w:szCs w:val="28"/>
        </w:rPr>
      </w:pPr>
    </w:p>
    <w:p w:rsidR="000F5057" w:rsidRPr="002B10DE" w:rsidRDefault="000F5057" w:rsidP="007834B4">
      <w:pPr>
        <w:ind w:firstLine="709"/>
        <w:jc w:val="both"/>
        <w:rPr>
          <w:rFonts w:eastAsia="Times New Roman"/>
          <w:b/>
          <w:sz w:val="28"/>
          <w:szCs w:val="28"/>
        </w:rPr>
      </w:pPr>
    </w:p>
    <w:p w:rsidR="00E62372" w:rsidRPr="002B10DE" w:rsidRDefault="00E62372" w:rsidP="007834B4">
      <w:pPr>
        <w:ind w:firstLine="709"/>
        <w:jc w:val="center"/>
        <w:rPr>
          <w:rFonts w:eastAsia="Times New Roman"/>
          <w:b/>
          <w:sz w:val="28"/>
          <w:szCs w:val="28"/>
        </w:rPr>
      </w:pPr>
      <w:r w:rsidRPr="002B10DE">
        <w:rPr>
          <w:rFonts w:eastAsia="Times New Roman"/>
          <w:b/>
          <w:sz w:val="28"/>
          <w:szCs w:val="28"/>
        </w:rPr>
        <w:t>Параграф 4. Конкурсная заявка</w:t>
      </w:r>
    </w:p>
    <w:p w:rsidR="00E62372" w:rsidRPr="002B10DE" w:rsidRDefault="00E62372" w:rsidP="007834B4">
      <w:pPr>
        <w:ind w:firstLine="709"/>
        <w:jc w:val="both"/>
        <w:rPr>
          <w:rFonts w:eastAsia="Times New Roman"/>
          <w:sz w:val="28"/>
          <w:szCs w:val="28"/>
        </w:rPr>
      </w:pPr>
    </w:p>
    <w:p w:rsidR="00E62372" w:rsidRPr="002B10DE" w:rsidRDefault="00E62372" w:rsidP="007834B4">
      <w:pPr>
        <w:ind w:firstLine="709"/>
        <w:jc w:val="both"/>
        <w:rPr>
          <w:rFonts w:eastAsia="Times New Roman"/>
          <w:sz w:val="28"/>
          <w:szCs w:val="28"/>
        </w:rPr>
      </w:pPr>
      <w:r w:rsidRPr="002B10DE">
        <w:rPr>
          <w:rFonts w:eastAsia="Times New Roman"/>
          <w:sz w:val="28"/>
          <w:szCs w:val="28"/>
        </w:rPr>
        <w:t>2</w:t>
      </w:r>
      <w:r w:rsidR="003678F0" w:rsidRPr="002B10DE">
        <w:rPr>
          <w:rFonts w:eastAsia="Times New Roman"/>
          <w:sz w:val="28"/>
          <w:szCs w:val="28"/>
        </w:rPr>
        <w:t>8</w:t>
      </w:r>
      <w:r w:rsidRPr="002B10DE">
        <w:rPr>
          <w:rFonts w:eastAsia="Times New Roman"/>
          <w:sz w:val="28"/>
          <w:szCs w:val="28"/>
        </w:rPr>
        <w:t>. Конкурсная заявка является формой выражения согласия потенциального частного партнера с требованиями и условиями, установл</w:t>
      </w:r>
      <w:r w:rsidR="00F46C21" w:rsidRPr="002B10DE">
        <w:rPr>
          <w:rFonts w:eastAsia="Times New Roman"/>
          <w:sz w:val="28"/>
          <w:szCs w:val="28"/>
        </w:rPr>
        <w:t>енными конкурсной документацией,</w:t>
      </w:r>
      <w:r w:rsidR="00F46C21" w:rsidRPr="002B10DE">
        <w:rPr>
          <w:shd w:val="clear" w:color="auto" w:fill="FFFFFF"/>
        </w:rPr>
        <w:t xml:space="preserve"> </w:t>
      </w:r>
      <w:r w:rsidR="00F46C21" w:rsidRPr="002B10DE">
        <w:rPr>
          <w:rFonts w:eastAsia="Times New Roman"/>
          <w:sz w:val="28"/>
          <w:szCs w:val="28"/>
        </w:rPr>
        <w:t>включая согласие заключить договор ГЧП на условиях типового договора ГЧП.</w:t>
      </w:r>
    </w:p>
    <w:p w:rsidR="00E62372" w:rsidRPr="002B10DE" w:rsidRDefault="006841F1" w:rsidP="007834B4">
      <w:pPr>
        <w:ind w:firstLine="709"/>
        <w:jc w:val="both"/>
        <w:rPr>
          <w:rFonts w:eastAsia="Times New Roman"/>
          <w:sz w:val="28"/>
          <w:szCs w:val="28"/>
        </w:rPr>
      </w:pPr>
      <w:r w:rsidRPr="002B10DE">
        <w:rPr>
          <w:rFonts w:eastAsia="Times New Roman"/>
          <w:sz w:val="28"/>
          <w:szCs w:val="28"/>
        </w:rPr>
        <w:lastRenderedPageBreak/>
        <w:t>2</w:t>
      </w:r>
      <w:r w:rsidR="003678F0" w:rsidRPr="002B10DE">
        <w:rPr>
          <w:rFonts w:eastAsia="Times New Roman"/>
          <w:sz w:val="28"/>
          <w:szCs w:val="28"/>
        </w:rPr>
        <w:t>9</w:t>
      </w:r>
      <w:r w:rsidR="00E62372" w:rsidRPr="002B10DE">
        <w:rPr>
          <w:rFonts w:eastAsia="Times New Roman"/>
          <w:sz w:val="28"/>
          <w:szCs w:val="28"/>
        </w:rPr>
        <w:t>. Конкурсные заявки вносятся до истечения оконча</w:t>
      </w:r>
      <w:r w:rsidR="009F61F9" w:rsidRPr="002B10DE">
        <w:rPr>
          <w:rFonts w:eastAsia="Times New Roman"/>
          <w:sz w:val="28"/>
          <w:szCs w:val="28"/>
        </w:rPr>
        <w:t>тельного срока их представления,</w:t>
      </w:r>
      <w:r w:rsidR="009F61F9" w:rsidRPr="002B10DE">
        <w:rPr>
          <w:shd w:val="clear" w:color="auto" w:fill="FFFFFF"/>
        </w:rPr>
        <w:t xml:space="preserve"> </w:t>
      </w:r>
      <w:r w:rsidR="009F61F9" w:rsidRPr="002B10DE">
        <w:rPr>
          <w:rFonts w:eastAsia="Times New Roman"/>
          <w:sz w:val="28"/>
          <w:szCs w:val="28"/>
        </w:rPr>
        <w:t>указанного в конкурсной документации проекта ГЧП.</w:t>
      </w:r>
    </w:p>
    <w:p w:rsidR="003678F0" w:rsidRPr="002B10DE" w:rsidRDefault="003678F0" w:rsidP="009F61F9">
      <w:pPr>
        <w:ind w:firstLine="709"/>
        <w:jc w:val="both"/>
        <w:rPr>
          <w:rFonts w:eastAsia="Times New Roman"/>
          <w:sz w:val="28"/>
          <w:szCs w:val="28"/>
        </w:rPr>
      </w:pPr>
      <w:r w:rsidRPr="002B10DE">
        <w:rPr>
          <w:rFonts w:eastAsia="Times New Roman"/>
          <w:sz w:val="28"/>
          <w:szCs w:val="28"/>
        </w:rPr>
        <w:t>30</w:t>
      </w:r>
      <w:r w:rsidR="009F61F9" w:rsidRPr="002B10DE">
        <w:rPr>
          <w:rFonts w:eastAsia="Times New Roman"/>
          <w:sz w:val="28"/>
          <w:szCs w:val="28"/>
        </w:rPr>
        <w:t xml:space="preserve">. </w:t>
      </w:r>
      <w:r w:rsidRPr="002B10DE">
        <w:rPr>
          <w:rFonts w:eastAsia="Times New Roman"/>
          <w:sz w:val="28"/>
          <w:szCs w:val="28"/>
        </w:rPr>
        <w:t>Конкурсная заявка заполняется на веб-портале ГЧП с прикреплением подтверждающих документов, подписывается электронной цифровой подписью и подается организатору конкурса посредством веб-портала ГЧП.</w:t>
      </w:r>
    </w:p>
    <w:p w:rsidR="00BA6596" w:rsidRPr="002B10DE" w:rsidRDefault="00BA6596" w:rsidP="007834B4">
      <w:pPr>
        <w:ind w:firstLine="709"/>
        <w:jc w:val="both"/>
        <w:rPr>
          <w:rFonts w:eastAsia="Times New Roman"/>
          <w:sz w:val="28"/>
          <w:szCs w:val="28"/>
        </w:rPr>
      </w:pPr>
      <w:r w:rsidRPr="002B10DE">
        <w:rPr>
          <w:rFonts w:eastAsia="Times New Roman"/>
          <w:sz w:val="28"/>
          <w:szCs w:val="28"/>
        </w:rPr>
        <w:t>31</w:t>
      </w:r>
      <w:r w:rsidR="00E62372" w:rsidRPr="002B10DE">
        <w:rPr>
          <w:rFonts w:eastAsia="Times New Roman"/>
          <w:sz w:val="28"/>
          <w:szCs w:val="28"/>
        </w:rPr>
        <w:t xml:space="preserve">. </w:t>
      </w:r>
      <w:r w:rsidRPr="002B10DE">
        <w:rPr>
          <w:rFonts w:eastAsia="Times New Roman"/>
          <w:sz w:val="28"/>
          <w:szCs w:val="28"/>
        </w:rPr>
        <w:t>Конкурсные заявки, представленные после истечения установленного срока, не рассматриваются в рамках конкурса.</w:t>
      </w:r>
    </w:p>
    <w:p w:rsidR="009F61F9" w:rsidRPr="002B10DE" w:rsidRDefault="00A90996" w:rsidP="00575E72">
      <w:pPr>
        <w:ind w:firstLine="709"/>
        <w:jc w:val="both"/>
        <w:rPr>
          <w:rFonts w:eastAsia="Times New Roman"/>
          <w:sz w:val="28"/>
          <w:szCs w:val="28"/>
        </w:rPr>
      </w:pPr>
      <w:r w:rsidRPr="002B10DE">
        <w:rPr>
          <w:rFonts w:eastAsia="Times New Roman"/>
          <w:sz w:val="28"/>
          <w:szCs w:val="28"/>
        </w:rPr>
        <w:t>32</w:t>
      </w:r>
      <w:r w:rsidR="00575E72" w:rsidRPr="002B10DE">
        <w:rPr>
          <w:rFonts w:eastAsia="Times New Roman"/>
          <w:sz w:val="28"/>
          <w:szCs w:val="28"/>
        </w:rPr>
        <w:t xml:space="preserve">. </w:t>
      </w:r>
      <w:r w:rsidR="009F61F9" w:rsidRPr="002B10DE">
        <w:rPr>
          <w:rFonts w:eastAsia="Times New Roman"/>
          <w:sz w:val="28"/>
          <w:szCs w:val="28"/>
        </w:rPr>
        <w:t>Потенциальный частный партнер не позднее окончания срока предс</w:t>
      </w:r>
      <w:r w:rsidR="00575E72" w:rsidRPr="002B10DE">
        <w:rPr>
          <w:rFonts w:eastAsia="Times New Roman"/>
          <w:sz w:val="28"/>
          <w:szCs w:val="28"/>
        </w:rPr>
        <w:t>тавления конкурсных</w:t>
      </w:r>
      <w:r w:rsidRPr="002B10DE">
        <w:rPr>
          <w:rFonts w:eastAsia="Times New Roman"/>
          <w:sz w:val="28"/>
          <w:szCs w:val="28"/>
        </w:rPr>
        <w:t xml:space="preserve"> заявок</w:t>
      </w:r>
      <w:r w:rsidR="009F61F9" w:rsidRPr="002B10DE">
        <w:rPr>
          <w:rFonts w:eastAsia="Times New Roman"/>
          <w:sz w:val="28"/>
          <w:szCs w:val="28"/>
        </w:rPr>
        <w:t>:</w:t>
      </w:r>
    </w:p>
    <w:p w:rsidR="009F61F9" w:rsidRPr="002B10DE" w:rsidRDefault="009F61F9" w:rsidP="009F61F9">
      <w:pPr>
        <w:ind w:firstLine="709"/>
        <w:jc w:val="both"/>
        <w:rPr>
          <w:rFonts w:eastAsia="Times New Roman"/>
          <w:sz w:val="28"/>
          <w:szCs w:val="28"/>
        </w:rPr>
      </w:pPr>
      <w:r w:rsidRPr="002B10DE">
        <w:rPr>
          <w:rFonts w:eastAsia="Times New Roman"/>
          <w:sz w:val="28"/>
          <w:szCs w:val="28"/>
        </w:rPr>
        <w:t>1) изменить и (или) дополнить в</w:t>
      </w:r>
      <w:r w:rsidR="00575E72" w:rsidRPr="002B10DE">
        <w:rPr>
          <w:rFonts w:eastAsia="Times New Roman"/>
          <w:sz w:val="28"/>
          <w:szCs w:val="28"/>
        </w:rPr>
        <w:t>несенную конкурсную</w:t>
      </w:r>
      <w:r w:rsidRPr="002B10DE">
        <w:rPr>
          <w:rFonts w:eastAsia="Times New Roman"/>
          <w:sz w:val="28"/>
          <w:szCs w:val="28"/>
        </w:rPr>
        <w:t xml:space="preserve"> заявку;</w:t>
      </w:r>
    </w:p>
    <w:p w:rsidR="00A90996" w:rsidRPr="002B10DE" w:rsidRDefault="009F61F9" w:rsidP="009F61F9">
      <w:pPr>
        <w:ind w:firstLine="709"/>
        <w:jc w:val="both"/>
        <w:rPr>
          <w:rFonts w:eastAsia="Times New Roman"/>
          <w:sz w:val="28"/>
          <w:szCs w:val="28"/>
        </w:rPr>
      </w:pPr>
      <w:r w:rsidRPr="002B10DE">
        <w:rPr>
          <w:rFonts w:eastAsia="Times New Roman"/>
          <w:sz w:val="28"/>
          <w:szCs w:val="28"/>
        </w:rPr>
        <w:t xml:space="preserve">2) </w:t>
      </w:r>
      <w:r w:rsidR="00A90996" w:rsidRPr="002B10DE">
        <w:rPr>
          <w:rFonts w:eastAsia="Times New Roman"/>
          <w:sz w:val="28"/>
          <w:szCs w:val="28"/>
        </w:rPr>
        <w:t>отзывает свою конкурсную заявку с возвратом внесенного им обеспечения конкурсной заявки.</w:t>
      </w:r>
    </w:p>
    <w:p w:rsidR="00FA7C32" w:rsidRPr="002B10DE" w:rsidRDefault="004A5E67" w:rsidP="00FA7C32">
      <w:pPr>
        <w:ind w:firstLine="709"/>
        <w:jc w:val="both"/>
        <w:rPr>
          <w:rFonts w:eastAsia="Times New Roman"/>
          <w:sz w:val="28"/>
          <w:szCs w:val="28"/>
        </w:rPr>
      </w:pPr>
      <w:r w:rsidRPr="002B10DE">
        <w:rPr>
          <w:rFonts w:eastAsia="Times New Roman"/>
          <w:sz w:val="28"/>
          <w:szCs w:val="28"/>
        </w:rPr>
        <w:t>33</w:t>
      </w:r>
      <w:r w:rsidR="00FA7C32" w:rsidRPr="002B10DE">
        <w:rPr>
          <w:rFonts w:eastAsia="Times New Roman"/>
          <w:sz w:val="28"/>
          <w:szCs w:val="28"/>
        </w:rPr>
        <w:t>. Конкурсная заявка потенциального частного партнера подлежит отклонению в следующих случаях, когда:</w:t>
      </w:r>
    </w:p>
    <w:p w:rsidR="00FA7C32" w:rsidRPr="002B10DE" w:rsidRDefault="00FA7C32" w:rsidP="00FA7C32">
      <w:pPr>
        <w:ind w:firstLine="709"/>
        <w:jc w:val="both"/>
        <w:rPr>
          <w:rFonts w:eastAsia="Times New Roman"/>
          <w:sz w:val="28"/>
          <w:szCs w:val="28"/>
        </w:rPr>
      </w:pPr>
      <w:r w:rsidRPr="002B10DE">
        <w:rPr>
          <w:rFonts w:eastAsia="Times New Roman"/>
          <w:sz w:val="28"/>
          <w:szCs w:val="28"/>
        </w:rPr>
        <w:t>1) потенциальным частным партнером ранее представлена конкурсная заявка на участие в данном конкурсе по определению частного партнера;</w:t>
      </w:r>
    </w:p>
    <w:p w:rsidR="006D076B" w:rsidRPr="002B10DE" w:rsidRDefault="006D076B" w:rsidP="006D076B">
      <w:pPr>
        <w:ind w:firstLine="709"/>
        <w:jc w:val="both"/>
        <w:rPr>
          <w:rFonts w:eastAsia="Times New Roman"/>
          <w:sz w:val="28"/>
          <w:szCs w:val="28"/>
        </w:rPr>
      </w:pPr>
      <w:r w:rsidRPr="002B10DE">
        <w:rPr>
          <w:rFonts w:eastAsia="Times New Roman"/>
          <w:sz w:val="28"/>
          <w:szCs w:val="28"/>
        </w:rPr>
        <w:t xml:space="preserve">2) конкурсная </w:t>
      </w:r>
      <w:r w:rsidR="00FA7C32" w:rsidRPr="002B10DE">
        <w:rPr>
          <w:rFonts w:eastAsia="Times New Roman"/>
          <w:sz w:val="28"/>
          <w:szCs w:val="28"/>
        </w:rPr>
        <w:t>заявка поступила после истечения срока</w:t>
      </w:r>
      <w:r w:rsidRPr="002B10DE">
        <w:rPr>
          <w:rFonts w:eastAsia="Times New Roman"/>
          <w:sz w:val="28"/>
          <w:szCs w:val="28"/>
        </w:rPr>
        <w:t xml:space="preserve"> приема конкурсных </w:t>
      </w:r>
      <w:r w:rsidR="00FA7C32" w:rsidRPr="002B10DE">
        <w:rPr>
          <w:rFonts w:eastAsia="Times New Roman"/>
          <w:sz w:val="28"/>
          <w:szCs w:val="28"/>
        </w:rPr>
        <w:t>заявок на участ</w:t>
      </w:r>
      <w:r w:rsidRPr="002B10DE">
        <w:rPr>
          <w:rFonts w:eastAsia="Times New Roman"/>
          <w:sz w:val="28"/>
          <w:szCs w:val="28"/>
        </w:rPr>
        <w:t xml:space="preserve">ие в данном конкурсе </w:t>
      </w:r>
      <w:r w:rsidR="00FA7C32" w:rsidRPr="002B10DE">
        <w:rPr>
          <w:rFonts w:eastAsia="Times New Roman"/>
          <w:sz w:val="28"/>
          <w:szCs w:val="28"/>
        </w:rPr>
        <w:t>по определению частного партнера.</w:t>
      </w:r>
    </w:p>
    <w:p w:rsidR="00E62372" w:rsidRPr="002B10DE" w:rsidRDefault="00791F22" w:rsidP="007834B4">
      <w:pPr>
        <w:ind w:firstLine="709"/>
        <w:jc w:val="both"/>
        <w:rPr>
          <w:rFonts w:eastAsia="Times New Roman"/>
          <w:sz w:val="28"/>
          <w:szCs w:val="28"/>
        </w:rPr>
      </w:pPr>
      <w:r w:rsidRPr="002B10DE">
        <w:rPr>
          <w:rFonts w:eastAsia="Times New Roman"/>
          <w:sz w:val="28"/>
          <w:szCs w:val="28"/>
        </w:rPr>
        <w:t>34</w:t>
      </w:r>
      <w:r w:rsidR="00E62372" w:rsidRPr="002B10DE">
        <w:rPr>
          <w:rFonts w:eastAsia="Times New Roman"/>
          <w:sz w:val="28"/>
          <w:szCs w:val="28"/>
        </w:rPr>
        <w:t>. Срок действия конкурсной заявки соответствует сроку, установленному конкурсной документацией.</w:t>
      </w:r>
    </w:p>
    <w:p w:rsidR="00B52675" w:rsidRPr="002B10DE" w:rsidRDefault="00791F22" w:rsidP="00B52675">
      <w:pPr>
        <w:ind w:firstLine="709"/>
        <w:jc w:val="both"/>
        <w:rPr>
          <w:rFonts w:eastAsia="Times New Roman"/>
          <w:sz w:val="28"/>
          <w:szCs w:val="28"/>
        </w:rPr>
      </w:pPr>
      <w:r w:rsidRPr="002B10DE">
        <w:rPr>
          <w:rFonts w:eastAsia="Times New Roman"/>
          <w:sz w:val="28"/>
          <w:szCs w:val="28"/>
        </w:rPr>
        <w:t>35</w:t>
      </w:r>
      <w:r w:rsidR="00B52675" w:rsidRPr="002B10DE">
        <w:rPr>
          <w:rFonts w:eastAsia="Times New Roman"/>
          <w:sz w:val="28"/>
          <w:szCs w:val="28"/>
        </w:rPr>
        <w:t>. Обеспечение конкурсной заявки вносится потенциальным частным партнером в качестве гарантии того, что он:</w:t>
      </w:r>
    </w:p>
    <w:p w:rsidR="00B52675" w:rsidRPr="002B10DE" w:rsidRDefault="00B52675" w:rsidP="00B52675">
      <w:pPr>
        <w:ind w:firstLine="709"/>
        <w:jc w:val="both"/>
        <w:rPr>
          <w:rFonts w:eastAsia="Times New Roman"/>
          <w:sz w:val="28"/>
          <w:szCs w:val="28"/>
        </w:rPr>
      </w:pPr>
      <w:r w:rsidRPr="002B10DE">
        <w:rPr>
          <w:rFonts w:eastAsia="Times New Roman"/>
          <w:sz w:val="28"/>
          <w:szCs w:val="28"/>
        </w:rPr>
        <w:t>1) не отзовет либо не изменит и (или) не дополнит свою конкурсную заявку после истечения срока представления конкурсных заявок;</w:t>
      </w:r>
    </w:p>
    <w:p w:rsidR="00B52675" w:rsidRPr="002B10DE" w:rsidRDefault="00B52675" w:rsidP="00B52675">
      <w:pPr>
        <w:ind w:firstLine="709"/>
        <w:jc w:val="both"/>
        <w:rPr>
          <w:rFonts w:eastAsia="Times New Roman"/>
          <w:sz w:val="28"/>
          <w:szCs w:val="28"/>
        </w:rPr>
      </w:pPr>
      <w:r w:rsidRPr="002B10DE">
        <w:rPr>
          <w:rFonts w:eastAsia="Times New Roman"/>
          <w:sz w:val="28"/>
          <w:szCs w:val="28"/>
        </w:rPr>
        <w:t>2) заключит договор ГЧП в случае определения его победителем конкурса по определению частного партнера.</w:t>
      </w:r>
    </w:p>
    <w:p w:rsidR="00B52675" w:rsidRPr="002B10DE" w:rsidRDefault="00177BAF" w:rsidP="00B52675">
      <w:pPr>
        <w:ind w:firstLine="709"/>
        <w:jc w:val="both"/>
        <w:rPr>
          <w:rFonts w:eastAsia="Times New Roman"/>
          <w:sz w:val="28"/>
          <w:szCs w:val="28"/>
        </w:rPr>
      </w:pPr>
      <w:r w:rsidRPr="002B10DE">
        <w:rPr>
          <w:rFonts w:eastAsia="Times New Roman"/>
          <w:sz w:val="28"/>
          <w:szCs w:val="28"/>
        </w:rPr>
        <w:t>3</w:t>
      </w:r>
      <w:r w:rsidR="001067DB" w:rsidRPr="002B10DE">
        <w:rPr>
          <w:rFonts w:eastAsia="Times New Roman"/>
          <w:sz w:val="28"/>
          <w:szCs w:val="28"/>
        </w:rPr>
        <w:t>6</w:t>
      </w:r>
      <w:r w:rsidR="00B52675" w:rsidRPr="002B10DE">
        <w:rPr>
          <w:rFonts w:eastAsia="Times New Roman"/>
          <w:sz w:val="28"/>
          <w:szCs w:val="28"/>
        </w:rPr>
        <w:t>. Обеспечение к</w:t>
      </w:r>
      <w:r w:rsidR="00ED688E" w:rsidRPr="002B10DE">
        <w:rPr>
          <w:rFonts w:eastAsia="Times New Roman"/>
          <w:sz w:val="28"/>
          <w:szCs w:val="28"/>
        </w:rPr>
        <w:t xml:space="preserve">онкурсной </w:t>
      </w:r>
      <w:r w:rsidR="00B52675" w:rsidRPr="002B10DE">
        <w:rPr>
          <w:rFonts w:eastAsia="Times New Roman"/>
          <w:sz w:val="28"/>
          <w:szCs w:val="28"/>
        </w:rPr>
        <w:t>заявки н</w:t>
      </w:r>
      <w:r w:rsidR="00ED688E" w:rsidRPr="002B10DE">
        <w:rPr>
          <w:rFonts w:eastAsia="Times New Roman"/>
          <w:sz w:val="28"/>
          <w:szCs w:val="28"/>
        </w:rPr>
        <w:t xml:space="preserve">а участие в конкурсе </w:t>
      </w:r>
      <w:r w:rsidR="00B52675" w:rsidRPr="002B10DE">
        <w:rPr>
          <w:rFonts w:eastAsia="Times New Roman"/>
          <w:sz w:val="28"/>
          <w:szCs w:val="28"/>
        </w:rPr>
        <w:t xml:space="preserve">по определению частного партнера вносится в размере одной десятой процента от стоимости </w:t>
      </w:r>
      <w:r w:rsidR="001067DB" w:rsidRPr="002B10DE">
        <w:rPr>
          <w:rFonts w:eastAsia="Times New Roman"/>
          <w:sz w:val="28"/>
          <w:szCs w:val="28"/>
        </w:rPr>
        <w:t xml:space="preserve">проекта ГЧП. </w:t>
      </w:r>
    </w:p>
    <w:p w:rsidR="005C34A4" w:rsidRPr="002B10DE" w:rsidRDefault="00FA7DF0" w:rsidP="005C34A4">
      <w:pPr>
        <w:ind w:firstLine="709"/>
        <w:jc w:val="both"/>
        <w:rPr>
          <w:rFonts w:eastAsia="Times New Roman"/>
          <w:sz w:val="28"/>
          <w:szCs w:val="28"/>
        </w:rPr>
      </w:pPr>
      <w:r w:rsidRPr="002B10DE">
        <w:rPr>
          <w:rFonts w:eastAsia="Times New Roman"/>
          <w:sz w:val="28"/>
          <w:szCs w:val="28"/>
        </w:rPr>
        <w:t>3</w:t>
      </w:r>
      <w:r w:rsidR="001067DB" w:rsidRPr="002B10DE">
        <w:rPr>
          <w:rFonts w:eastAsia="Times New Roman"/>
          <w:sz w:val="28"/>
          <w:szCs w:val="28"/>
        </w:rPr>
        <w:t>7</w:t>
      </w:r>
      <w:r w:rsidR="005C34A4" w:rsidRPr="002B10DE">
        <w:rPr>
          <w:rFonts w:eastAsia="Times New Roman"/>
          <w:sz w:val="28"/>
          <w:szCs w:val="28"/>
        </w:rPr>
        <w:t xml:space="preserve">. Потенциальный частный партнер </w:t>
      </w:r>
      <w:r w:rsidR="001067DB" w:rsidRPr="002B10DE">
        <w:rPr>
          <w:rFonts w:eastAsia="Times New Roman"/>
          <w:sz w:val="28"/>
          <w:szCs w:val="28"/>
        </w:rPr>
        <w:t xml:space="preserve">выбирает </w:t>
      </w:r>
      <w:r w:rsidR="005C34A4" w:rsidRPr="002B10DE">
        <w:rPr>
          <w:rFonts w:eastAsia="Times New Roman"/>
          <w:sz w:val="28"/>
          <w:szCs w:val="28"/>
        </w:rPr>
        <w:t>один из следующих видов обес</w:t>
      </w:r>
      <w:r w:rsidR="00806E8A" w:rsidRPr="002B10DE">
        <w:rPr>
          <w:rFonts w:eastAsia="Times New Roman"/>
          <w:sz w:val="28"/>
          <w:szCs w:val="28"/>
        </w:rPr>
        <w:t xml:space="preserve">печения конкурсной </w:t>
      </w:r>
      <w:r w:rsidR="005C34A4" w:rsidRPr="002B10DE">
        <w:rPr>
          <w:rFonts w:eastAsia="Times New Roman"/>
          <w:sz w:val="28"/>
          <w:szCs w:val="28"/>
        </w:rPr>
        <w:t>заявки:</w:t>
      </w:r>
    </w:p>
    <w:p w:rsidR="005C34A4" w:rsidRPr="002B10DE" w:rsidRDefault="005C34A4" w:rsidP="005C34A4">
      <w:pPr>
        <w:ind w:firstLine="709"/>
        <w:jc w:val="both"/>
        <w:rPr>
          <w:rFonts w:eastAsia="Times New Roman"/>
          <w:sz w:val="28"/>
          <w:szCs w:val="28"/>
        </w:rPr>
      </w:pPr>
      <w:r w:rsidRPr="002B10DE">
        <w:rPr>
          <w:rFonts w:eastAsia="Times New Roman"/>
          <w:sz w:val="28"/>
          <w:szCs w:val="28"/>
        </w:rPr>
        <w:t xml:space="preserve">1) гарантийный денежный взнос, который вносится на счет, предусмотренный законодательством Республики Казахстан для </w:t>
      </w:r>
      <w:r w:rsidR="00806E8A" w:rsidRPr="002B10DE">
        <w:rPr>
          <w:rFonts w:eastAsia="Times New Roman"/>
          <w:sz w:val="28"/>
          <w:szCs w:val="28"/>
        </w:rPr>
        <w:t>организатора конкурса</w:t>
      </w:r>
      <w:r w:rsidRPr="002B10DE">
        <w:rPr>
          <w:rFonts w:eastAsia="Times New Roman"/>
          <w:sz w:val="28"/>
          <w:szCs w:val="28"/>
        </w:rPr>
        <w:t>;</w:t>
      </w:r>
    </w:p>
    <w:p w:rsidR="005C34A4" w:rsidRPr="002B10DE" w:rsidRDefault="005C34A4" w:rsidP="005C34A4">
      <w:pPr>
        <w:ind w:firstLine="709"/>
        <w:jc w:val="both"/>
        <w:rPr>
          <w:rFonts w:eastAsia="Times New Roman"/>
          <w:sz w:val="28"/>
          <w:szCs w:val="28"/>
        </w:rPr>
      </w:pPr>
      <w:r w:rsidRPr="002B10DE">
        <w:rPr>
          <w:rFonts w:eastAsia="Times New Roman"/>
          <w:sz w:val="28"/>
          <w:szCs w:val="28"/>
        </w:rPr>
        <w:t>2) банковскую гарантию.</w:t>
      </w:r>
    </w:p>
    <w:p w:rsidR="005C34A4" w:rsidRPr="002B10DE" w:rsidRDefault="005C34A4" w:rsidP="005C34A4">
      <w:pPr>
        <w:ind w:firstLine="709"/>
        <w:jc w:val="both"/>
        <w:rPr>
          <w:rFonts w:eastAsia="Times New Roman"/>
          <w:sz w:val="28"/>
          <w:szCs w:val="28"/>
        </w:rPr>
      </w:pPr>
      <w:r w:rsidRPr="002B10DE">
        <w:rPr>
          <w:rFonts w:eastAsia="Times New Roman"/>
          <w:sz w:val="28"/>
          <w:szCs w:val="28"/>
        </w:rPr>
        <w:t>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w:t>
      </w:r>
      <w:r w:rsidR="00806E8A" w:rsidRPr="002B10DE">
        <w:rPr>
          <w:rFonts w:eastAsia="Times New Roman"/>
          <w:sz w:val="28"/>
          <w:szCs w:val="28"/>
        </w:rPr>
        <w:t xml:space="preserve">вия его конкурсной </w:t>
      </w:r>
      <w:r w:rsidRPr="002B10DE">
        <w:rPr>
          <w:rFonts w:eastAsia="Times New Roman"/>
          <w:sz w:val="28"/>
          <w:szCs w:val="28"/>
        </w:rPr>
        <w:t>заявки.</w:t>
      </w:r>
    </w:p>
    <w:p w:rsidR="005C34A4" w:rsidRPr="002B10DE" w:rsidRDefault="005C34A4" w:rsidP="005C34A4">
      <w:pPr>
        <w:ind w:firstLine="709"/>
        <w:jc w:val="both"/>
        <w:rPr>
          <w:rFonts w:eastAsia="Times New Roman"/>
          <w:sz w:val="28"/>
          <w:szCs w:val="28"/>
        </w:rPr>
      </w:pPr>
      <w:r w:rsidRPr="002B10DE">
        <w:rPr>
          <w:rFonts w:eastAsia="Times New Roman"/>
          <w:sz w:val="28"/>
          <w:szCs w:val="28"/>
        </w:rPr>
        <w:t>Не допускается использование о</w:t>
      </w:r>
      <w:r w:rsidR="007A20D2" w:rsidRPr="002B10DE">
        <w:rPr>
          <w:rFonts w:eastAsia="Times New Roman"/>
          <w:sz w:val="28"/>
          <w:szCs w:val="28"/>
        </w:rPr>
        <w:t>рганизатором конкурса</w:t>
      </w:r>
      <w:r w:rsidRPr="002B10DE">
        <w:rPr>
          <w:rFonts w:eastAsia="Times New Roman"/>
          <w:sz w:val="28"/>
          <w:szCs w:val="28"/>
        </w:rPr>
        <w:t xml:space="preserve"> гарантийного денежного взноса, внесенного потенциальным частным партнером, за исключением действий, указанных в пункте </w:t>
      </w:r>
      <w:r w:rsidR="00B47030" w:rsidRPr="002B10DE">
        <w:rPr>
          <w:rFonts w:eastAsia="Times New Roman"/>
          <w:sz w:val="28"/>
          <w:szCs w:val="28"/>
        </w:rPr>
        <w:t>3</w:t>
      </w:r>
      <w:r w:rsidR="00BC1DEB" w:rsidRPr="002B10DE">
        <w:rPr>
          <w:rFonts w:eastAsia="Times New Roman"/>
          <w:sz w:val="28"/>
          <w:szCs w:val="28"/>
        </w:rPr>
        <w:t>8</w:t>
      </w:r>
      <w:r w:rsidR="00C44C43" w:rsidRPr="002B10DE">
        <w:rPr>
          <w:rFonts w:eastAsia="Times New Roman"/>
          <w:sz w:val="28"/>
          <w:szCs w:val="28"/>
        </w:rPr>
        <w:t xml:space="preserve"> </w:t>
      </w:r>
      <w:r w:rsidR="007A20D2" w:rsidRPr="002B10DE">
        <w:rPr>
          <w:rFonts w:eastAsia="Times New Roman"/>
          <w:sz w:val="28"/>
          <w:szCs w:val="28"/>
        </w:rPr>
        <w:t>настоящих Правил</w:t>
      </w:r>
      <w:r w:rsidRPr="002B10DE">
        <w:rPr>
          <w:rFonts w:eastAsia="Times New Roman"/>
          <w:sz w:val="28"/>
          <w:szCs w:val="28"/>
        </w:rPr>
        <w:t>.</w:t>
      </w:r>
    </w:p>
    <w:p w:rsidR="005C34A4" w:rsidRPr="002B10DE" w:rsidRDefault="007A20D2" w:rsidP="005C34A4">
      <w:pPr>
        <w:ind w:firstLine="709"/>
        <w:jc w:val="both"/>
        <w:rPr>
          <w:rFonts w:eastAsia="Times New Roman"/>
          <w:sz w:val="28"/>
          <w:szCs w:val="28"/>
        </w:rPr>
      </w:pPr>
      <w:r w:rsidRPr="002B10DE">
        <w:rPr>
          <w:rFonts w:eastAsia="Times New Roman"/>
          <w:sz w:val="28"/>
          <w:szCs w:val="28"/>
        </w:rPr>
        <w:lastRenderedPageBreak/>
        <w:t>3</w:t>
      </w:r>
      <w:r w:rsidR="00BC1DEB" w:rsidRPr="002B10DE">
        <w:rPr>
          <w:rFonts w:eastAsia="Times New Roman"/>
          <w:sz w:val="28"/>
          <w:szCs w:val="28"/>
        </w:rPr>
        <w:t>8</w:t>
      </w:r>
      <w:r w:rsidR="005C34A4" w:rsidRPr="002B10DE">
        <w:rPr>
          <w:rFonts w:eastAsia="Times New Roman"/>
          <w:sz w:val="28"/>
          <w:szCs w:val="28"/>
        </w:rPr>
        <w:t>. Обес</w:t>
      </w:r>
      <w:r w:rsidR="002D6862" w:rsidRPr="002B10DE">
        <w:rPr>
          <w:rFonts w:eastAsia="Times New Roman"/>
          <w:sz w:val="28"/>
          <w:szCs w:val="28"/>
        </w:rPr>
        <w:t xml:space="preserve">печение конкурсной </w:t>
      </w:r>
      <w:r w:rsidR="005C34A4" w:rsidRPr="002B10DE">
        <w:rPr>
          <w:rFonts w:eastAsia="Times New Roman"/>
          <w:sz w:val="28"/>
          <w:szCs w:val="28"/>
        </w:rPr>
        <w:t>заявки не возвращается ор</w:t>
      </w:r>
      <w:r w:rsidR="002D6862" w:rsidRPr="002B10DE">
        <w:rPr>
          <w:rFonts w:eastAsia="Times New Roman"/>
          <w:sz w:val="28"/>
          <w:szCs w:val="28"/>
        </w:rPr>
        <w:t xml:space="preserve">ганизатором конкурса </w:t>
      </w:r>
      <w:r w:rsidR="005C34A4" w:rsidRPr="002B10DE">
        <w:rPr>
          <w:rFonts w:eastAsia="Times New Roman"/>
          <w:sz w:val="28"/>
          <w:szCs w:val="28"/>
        </w:rPr>
        <w:t>при наступлении одного из следующих случаев, когда:</w:t>
      </w:r>
    </w:p>
    <w:p w:rsidR="005C34A4" w:rsidRPr="002B10DE" w:rsidRDefault="005C34A4" w:rsidP="005C34A4">
      <w:pPr>
        <w:ind w:firstLine="709"/>
        <w:jc w:val="both"/>
        <w:rPr>
          <w:rFonts w:eastAsia="Times New Roman"/>
          <w:sz w:val="28"/>
          <w:szCs w:val="28"/>
        </w:rPr>
      </w:pPr>
      <w:r w:rsidRPr="002B10DE">
        <w:rPr>
          <w:rFonts w:eastAsia="Times New Roman"/>
          <w:sz w:val="28"/>
          <w:szCs w:val="28"/>
        </w:rPr>
        <w:t>1) потенциальный частный партнер отозвал либо изменил и (или) дополн</w:t>
      </w:r>
      <w:r w:rsidR="002D6862" w:rsidRPr="002B10DE">
        <w:rPr>
          <w:rFonts w:eastAsia="Times New Roman"/>
          <w:sz w:val="28"/>
          <w:szCs w:val="28"/>
        </w:rPr>
        <w:t xml:space="preserve">ил конкурсную </w:t>
      </w:r>
      <w:r w:rsidRPr="002B10DE">
        <w:rPr>
          <w:rFonts w:eastAsia="Times New Roman"/>
          <w:sz w:val="28"/>
          <w:szCs w:val="28"/>
        </w:rPr>
        <w:t>заявку после истечения окончательного срока предст</w:t>
      </w:r>
      <w:r w:rsidR="002D6862" w:rsidRPr="002B10DE">
        <w:rPr>
          <w:rFonts w:eastAsia="Times New Roman"/>
          <w:sz w:val="28"/>
          <w:szCs w:val="28"/>
        </w:rPr>
        <w:t xml:space="preserve">авления конкурсных </w:t>
      </w:r>
      <w:r w:rsidRPr="002B10DE">
        <w:rPr>
          <w:rFonts w:eastAsia="Times New Roman"/>
          <w:sz w:val="28"/>
          <w:szCs w:val="28"/>
        </w:rPr>
        <w:t>заявок;</w:t>
      </w:r>
    </w:p>
    <w:p w:rsidR="005C34A4" w:rsidRPr="002B10DE" w:rsidRDefault="005C34A4" w:rsidP="005C34A4">
      <w:pPr>
        <w:ind w:firstLine="709"/>
        <w:jc w:val="both"/>
        <w:rPr>
          <w:rFonts w:eastAsia="Times New Roman"/>
          <w:sz w:val="28"/>
          <w:szCs w:val="28"/>
        </w:rPr>
      </w:pPr>
      <w:r w:rsidRPr="002B10DE">
        <w:rPr>
          <w:rFonts w:eastAsia="Times New Roman"/>
          <w:sz w:val="28"/>
          <w:szCs w:val="28"/>
        </w:rPr>
        <w:t>2) потенциальный частный партнер, определенный</w:t>
      </w:r>
      <w:r w:rsidR="00967687" w:rsidRPr="002B10DE">
        <w:rPr>
          <w:rFonts w:eastAsia="Times New Roman"/>
          <w:sz w:val="28"/>
          <w:szCs w:val="28"/>
        </w:rPr>
        <w:t xml:space="preserve"> победителем конкурса</w:t>
      </w:r>
      <w:r w:rsidRPr="002B10DE">
        <w:rPr>
          <w:rFonts w:eastAsia="Times New Roman"/>
          <w:sz w:val="28"/>
          <w:szCs w:val="28"/>
        </w:rPr>
        <w:t>, уклонился от заключения дог</w:t>
      </w:r>
      <w:r w:rsidR="00967687" w:rsidRPr="002B10DE">
        <w:rPr>
          <w:rFonts w:eastAsia="Times New Roman"/>
          <w:sz w:val="28"/>
          <w:szCs w:val="28"/>
        </w:rPr>
        <w:t>овора ГЧП</w:t>
      </w:r>
      <w:r w:rsidRPr="002B10DE">
        <w:rPr>
          <w:rFonts w:eastAsia="Times New Roman"/>
          <w:sz w:val="28"/>
          <w:szCs w:val="28"/>
        </w:rPr>
        <w:t>.</w:t>
      </w:r>
    </w:p>
    <w:p w:rsidR="00967687" w:rsidRPr="002B10DE" w:rsidRDefault="00B47030" w:rsidP="00967687">
      <w:pPr>
        <w:ind w:firstLine="709"/>
        <w:jc w:val="both"/>
        <w:rPr>
          <w:rFonts w:eastAsia="Times New Roman"/>
          <w:sz w:val="28"/>
          <w:szCs w:val="28"/>
        </w:rPr>
      </w:pPr>
      <w:r w:rsidRPr="002B10DE">
        <w:rPr>
          <w:rFonts w:eastAsia="Times New Roman"/>
          <w:sz w:val="28"/>
          <w:szCs w:val="28"/>
        </w:rPr>
        <w:t>3</w:t>
      </w:r>
      <w:r w:rsidR="008758E4" w:rsidRPr="002B10DE">
        <w:rPr>
          <w:rFonts w:eastAsia="Times New Roman"/>
          <w:sz w:val="28"/>
          <w:szCs w:val="28"/>
        </w:rPr>
        <w:t>9</w:t>
      </w:r>
      <w:r w:rsidR="00967687" w:rsidRPr="002B10DE">
        <w:rPr>
          <w:rFonts w:eastAsia="Times New Roman"/>
          <w:sz w:val="28"/>
          <w:szCs w:val="28"/>
        </w:rPr>
        <w:t xml:space="preserve">. При наступлении одного из случаев, предусмотренных пунктом </w:t>
      </w:r>
      <w:r w:rsidRPr="002B10DE">
        <w:rPr>
          <w:rFonts w:eastAsia="Times New Roman"/>
          <w:sz w:val="28"/>
          <w:szCs w:val="28"/>
        </w:rPr>
        <w:t>3</w:t>
      </w:r>
      <w:r w:rsidR="008758E4" w:rsidRPr="002B10DE">
        <w:rPr>
          <w:rFonts w:eastAsia="Times New Roman"/>
          <w:sz w:val="28"/>
          <w:szCs w:val="28"/>
        </w:rPr>
        <w:t>8</w:t>
      </w:r>
      <w:r w:rsidR="00967687" w:rsidRPr="002B10DE">
        <w:rPr>
          <w:rFonts w:eastAsia="Times New Roman"/>
          <w:sz w:val="28"/>
          <w:szCs w:val="28"/>
        </w:rPr>
        <w:t xml:space="preserve"> настоящих Правил, сумма обеспечения конкурсной заявки зачисляется в доход организатора конкурса.</w:t>
      </w:r>
    </w:p>
    <w:p w:rsidR="00967687" w:rsidRPr="002B10DE" w:rsidRDefault="003E19DD" w:rsidP="00967687">
      <w:pPr>
        <w:ind w:firstLine="709"/>
        <w:jc w:val="both"/>
        <w:rPr>
          <w:rFonts w:eastAsia="Times New Roman"/>
          <w:sz w:val="28"/>
          <w:szCs w:val="28"/>
        </w:rPr>
      </w:pPr>
      <w:r w:rsidRPr="002B10DE">
        <w:rPr>
          <w:rFonts w:eastAsia="Times New Roman"/>
          <w:sz w:val="28"/>
          <w:szCs w:val="28"/>
        </w:rPr>
        <w:t>40</w:t>
      </w:r>
      <w:r w:rsidR="00967687" w:rsidRPr="002B10DE">
        <w:rPr>
          <w:rFonts w:eastAsia="Times New Roman"/>
          <w:sz w:val="28"/>
          <w:szCs w:val="28"/>
        </w:rPr>
        <w:t xml:space="preserve">. </w:t>
      </w:r>
      <w:r w:rsidR="00541DE4" w:rsidRPr="002B10DE">
        <w:rPr>
          <w:rFonts w:eastAsia="Times New Roman"/>
          <w:sz w:val="28"/>
          <w:szCs w:val="28"/>
        </w:rPr>
        <w:t xml:space="preserve">Организатор конкурса </w:t>
      </w:r>
      <w:r w:rsidR="00967687" w:rsidRPr="002B10DE">
        <w:rPr>
          <w:rFonts w:eastAsia="Times New Roman"/>
          <w:sz w:val="28"/>
          <w:szCs w:val="28"/>
        </w:rPr>
        <w:t>возвращает потенциальному частному партнеру внесенное им обес</w:t>
      </w:r>
      <w:r w:rsidR="00541DE4" w:rsidRPr="002B10DE">
        <w:rPr>
          <w:rFonts w:eastAsia="Times New Roman"/>
          <w:sz w:val="28"/>
          <w:szCs w:val="28"/>
        </w:rPr>
        <w:t xml:space="preserve">печение конкурсной </w:t>
      </w:r>
      <w:r w:rsidR="00967687" w:rsidRPr="002B10DE">
        <w:rPr>
          <w:rFonts w:eastAsia="Times New Roman"/>
          <w:sz w:val="28"/>
          <w:szCs w:val="28"/>
        </w:rPr>
        <w:t xml:space="preserve">заявки в течение </w:t>
      </w:r>
      <w:r w:rsidR="003747A0" w:rsidRPr="002B10DE">
        <w:rPr>
          <w:rFonts w:eastAsia="Times New Roman"/>
          <w:sz w:val="28"/>
          <w:szCs w:val="28"/>
        </w:rPr>
        <w:t>3 (</w:t>
      </w:r>
      <w:r w:rsidR="00967687" w:rsidRPr="002B10DE">
        <w:rPr>
          <w:rFonts w:eastAsia="Times New Roman"/>
          <w:sz w:val="28"/>
          <w:szCs w:val="28"/>
        </w:rPr>
        <w:t>трех</w:t>
      </w:r>
      <w:r w:rsidR="003747A0" w:rsidRPr="002B10DE">
        <w:rPr>
          <w:rFonts w:eastAsia="Times New Roman"/>
          <w:sz w:val="28"/>
          <w:szCs w:val="28"/>
        </w:rPr>
        <w:t>)</w:t>
      </w:r>
      <w:r w:rsidR="00967687" w:rsidRPr="002B10DE">
        <w:rPr>
          <w:rFonts w:eastAsia="Times New Roman"/>
          <w:sz w:val="28"/>
          <w:szCs w:val="28"/>
        </w:rPr>
        <w:t xml:space="preserve"> рабочих дней со дня наступления одного из следующих случаев:</w:t>
      </w:r>
    </w:p>
    <w:p w:rsidR="00967687" w:rsidRPr="002B10DE" w:rsidRDefault="00967687" w:rsidP="00967687">
      <w:pPr>
        <w:ind w:firstLine="709"/>
        <w:jc w:val="both"/>
        <w:rPr>
          <w:rFonts w:eastAsia="Times New Roman"/>
          <w:sz w:val="28"/>
          <w:szCs w:val="28"/>
        </w:rPr>
      </w:pPr>
      <w:r w:rsidRPr="002B10DE">
        <w:rPr>
          <w:rFonts w:eastAsia="Times New Roman"/>
          <w:sz w:val="28"/>
          <w:szCs w:val="28"/>
        </w:rPr>
        <w:t>1) отзыва данным потенциальным частным партнеро</w:t>
      </w:r>
      <w:r w:rsidR="00541DE4" w:rsidRPr="002B10DE">
        <w:rPr>
          <w:rFonts w:eastAsia="Times New Roman"/>
          <w:sz w:val="28"/>
          <w:szCs w:val="28"/>
        </w:rPr>
        <w:t xml:space="preserve">м своей конкурсной </w:t>
      </w:r>
      <w:r w:rsidRPr="002B10DE">
        <w:rPr>
          <w:rFonts w:eastAsia="Times New Roman"/>
          <w:sz w:val="28"/>
          <w:szCs w:val="28"/>
        </w:rPr>
        <w:t>заявки до истечения окончательного срока предст</w:t>
      </w:r>
      <w:r w:rsidR="00541DE4" w:rsidRPr="002B10DE">
        <w:rPr>
          <w:rFonts w:eastAsia="Times New Roman"/>
          <w:sz w:val="28"/>
          <w:szCs w:val="28"/>
        </w:rPr>
        <w:t xml:space="preserve">авления конкурсных </w:t>
      </w:r>
      <w:r w:rsidRPr="002B10DE">
        <w:rPr>
          <w:rFonts w:eastAsia="Times New Roman"/>
          <w:sz w:val="28"/>
          <w:szCs w:val="28"/>
        </w:rPr>
        <w:t>заявок;</w:t>
      </w:r>
    </w:p>
    <w:p w:rsidR="00967687" w:rsidRPr="002B10DE" w:rsidRDefault="00967687" w:rsidP="00967687">
      <w:pPr>
        <w:ind w:firstLine="709"/>
        <w:jc w:val="both"/>
        <w:rPr>
          <w:rFonts w:eastAsia="Times New Roman"/>
          <w:sz w:val="28"/>
          <w:szCs w:val="28"/>
        </w:rPr>
      </w:pPr>
      <w:r w:rsidRPr="002B10DE">
        <w:rPr>
          <w:rFonts w:eastAsia="Times New Roman"/>
          <w:sz w:val="28"/>
          <w:szCs w:val="28"/>
        </w:rPr>
        <w:t xml:space="preserve">2) подписания протокола о допуске </w:t>
      </w:r>
      <w:r w:rsidR="00541DE4" w:rsidRPr="002B10DE">
        <w:rPr>
          <w:rFonts w:eastAsia="Times New Roman"/>
          <w:sz w:val="28"/>
          <w:szCs w:val="28"/>
        </w:rPr>
        <w:t xml:space="preserve">к участию в конкурсе </w:t>
      </w:r>
      <w:r w:rsidRPr="002B10DE">
        <w:rPr>
          <w:rFonts w:eastAsia="Times New Roman"/>
          <w:sz w:val="28"/>
          <w:szCs w:val="28"/>
        </w:rPr>
        <w:t xml:space="preserve">по определению частного партнера. Указанный случай не распространяется на потенциальных частных партнеров, признанных </w:t>
      </w:r>
      <w:r w:rsidR="00541DE4" w:rsidRPr="002B10DE">
        <w:rPr>
          <w:rFonts w:eastAsia="Times New Roman"/>
          <w:sz w:val="28"/>
          <w:szCs w:val="28"/>
        </w:rPr>
        <w:t xml:space="preserve">участниками конкурса </w:t>
      </w:r>
      <w:r w:rsidRPr="002B10DE">
        <w:rPr>
          <w:rFonts w:eastAsia="Times New Roman"/>
          <w:sz w:val="28"/>
          <w:szCs w:val="28"/>
        </w:rPr>
        <w:t>по определению частного партнера;</w:t>
      </w:r>
    </w:p>
    <w:p w:rsidR="00967687" w:rsidRPr="002B10DE" w:rsidRDefault="00967687" w:rsidP="00967687">
      <w:pPr>
        <w:ind w:firstLine="709"/>
        <w:jc w:val="both"/>
        <w:rPr>
          <w:rFonts w:eastAsia="Times New Roman"/>
          <w:sz w:val="28"/>
          <w:szCs w:val="28"/>
        </w:rPr>
      </w:pPr>
      <w:r w:rsidRPr="002B10DE">
        <w:rPr>
          <w:rFonts w:eastAsia="Times New Roman"/>
          <w:sz w:val="28"/>
          <w:szCs w:val="28"/>
        </w:rPr>
        <w:t>3) подписания протокол</w:t>
      </w:r>
      <w:r w:rsidR="002D65BC" w:rsidRPr="002B10DE">
        <w:rPr>
          <w:rFonts w:eastAsia="Times New Roman"/>
          <w:sz w:val="28"/>
          <w:szCs w:val="28"/>
        </w:rPr>
        <w:t xml:space="preserve">а об итогах конкурса </w:t>
      </w:r>
      <w:r w:rsidRPr="002B10DE">
        <w:rPr>
          <w:rFonts w:eastAsia="Times New Roman"/>
          <w:sz w:val="28"/>
          <w:szCs w:val="28"/>
        </w:rPr>
        <w:t>по определению частного партнера. Указанный случай не распространяется н</w:t>
      </w:r>
      <w:r w:rsidR="002D65BC" w:rsidRPr="002B10DE">
        <w:rPr>
          <w:rFonts w:eastAsia="Times New Roman"/>
          <w:sz w:val="28"/>
          <w:szCs w:val="28"/>
        </w:rPr>
        <w:t xml:space="preserve">а участника конкурса </w:t>
      </w:r>
      <w:r w:rsidRPr="002B10DE">
        <w:rPr>
          <w:rFonts w:eastAsia="Times New Roman"/>
          <w:sz w:val="28"/>
          <w:szCs w:val="28"/>
        </w:rPr>
        <w:t>по определению частного партнера, определенного</w:t>
      </w:r>
      <w:r w:rsidR="002D65BC" w:rsidRPr="002B10DE">
        <w:rPr>
          <w:rFonts w:eastAsia="Times New Roman"/>
          <w:sz w:val="28"/>
          <w:szCs w:val="28"/>
        </w:rPr>
        <w:t xml:space="preserve"> победителем конкурса</w:t>
      </w:r>
      <w:r w:rsidRPr="002B10DE">
        <w:rPr>
          <w:rFonts w:eastAsia="Times New Roman"/>
          <w:sz w:val="28"/>
          <w:szCs w:val="28"/>
        </w:rPr>
        <w:t xml:space="preserve"> по определению частного партнера;</w:t>
      </w:r>
    </w:p>
    <w:p w:rsidR="00967687" w:rsidRPr="002B10DE" w:rsidRDefault="00967687" w:rsidP="00ED5912">
      <w:pPr>
        <w:ind w:firstLine="709"/>
        <w:jc w:val="both"/>
        <w:rPr>
          <w:rFonts w:eastAsia="Times New Roman"/>
          <w:sz w:val="28"/>
          <w:szCs w:val="28"/>
        </w:rPr>
      </w:pPr>
      <w:r w:rsidRPr="002B10DE">
        <w:rPr>
          <w:rFonts w:eastAsia="Times New Roman"/>
          <w:sz w:val="28"/>
          <w:szCs w:val="28"/>
        </w:rPr>
        <w:t>4</w:t>
      </w:r>
      <w:r w:rsidR="00ED5912" w:rsidRPr="002B10DE">
        <w:rPr>
          <w:rFonts w:eastAsia="Times New Roman"/>
          <w:sz w:val="28"/>
          <w:szCs w:val="28"/>
        </w:rPr>
        <w:t>) заключения договора ГЧП.</w:t>
      </w:r>
    </w:p>
    <w:p w:rsidR="00B60058" w:rsidRPr="002B10DE" w:rsidRDefault="00B60058" w:rsidP="007834B4">
      <w:pPr>
        <w:ind w:firstLine="709"/>
        <w:jc w:val="both"/>
        <w:rPr>
          <w:rFonts w:eastAsia="Times New Roman"/>
          <w:sz w:val="28"/>
          <w:szCs w:val="28"/>
        </w:rPr>
      </w:pPr>
    </w:p>
    <w:p w:rsidR="00E1094A" w:rsidRPr="002B10DE" w:rsidRDefault="00E1094A" w:rsidP="007834B4">
      <w:pPr>
        <w:ind w:firstLine="709"/>
        <w:jc w:val="both"/>
        <w:rPr>
          <w:rFonts w:eastAsia="Times New Roman"/>
          <w:sz w:val="28"/>
          <w:szCs w:val="28"/>
        </w:rPr>
      </w:pPr>
    </w:p>
    <w:p w:rsidR="00DF58A9" w:rsidRPr="002B10DE" w:rsidRDefault="00DF58A9" w:rsidP="007834B4">
      <w:pPr>
        <w:ind w:firstLine="709"/>
        <w:jc w:val="center"/>
        <w:rPr>
          <w:rFonts w:eastAsia="Times New Roman"/>
          <w:b/>
          <w:sz w:val="28"/>
          <w:szCs w:val="28"/>
        </w:rPr>
      </w:pPr>
      <w:r w:rsidRPr="002B10DE">
        <w:rPr>
          <w:rFonts w:eastAsia="Times New Roman"/>
          <w:b/>
          <w:color w:val="auto"/>
          <w:sz w:val="28"/>
          <w:szCs w:val="28"/>
        </w:rPr>
        <w:t>Параграф 5. Рассмотрение конкурсных заявок</w:t>
      </w:r>
    </w:p>
    <w:p w:rsidR="00DF58A9" w:rsidRPr="002B10DE" w:rsidRDefault="00DF58A9" w:rsidP="007834B4">
      <w:pPr>
        <w:ind w:firstLine="709"/>
        <w:jc w:val="both"/>
        <w:rPr>
          <w:rFonts w:eastAsia="Times New Roman"/>
          <w:sz w:val="28"/>
          <w:szCs w:val="28"/>
        </w:rPr>
      </w:pPr>
    </w:p>
    <w:p w:rsidR="00DF58A9" w:rsidRPr="002B10DE" w:rsidRDefault="00B868C8" w:rsidP="007834B4">
      <w:pPr>
        <w:ind w:firstLine="709"/>
        <w:jc w:val="both"/>
        <w:rPr>
          <w:rFonts w:eastAsia="Times New Roman"/>
          <w:sz w:val="28"/>
          <w:szCs w:val="28"/>
        </w:rPr>
      </w:pPr>
      <w:r w:rsidRPr="002B10DE">
        <w:rPr>
          <w:rFonts w:eastAsia="Times New Roman"/>
          <w:sz w:val="28"/>
          <w:szCs w:val="28"/>
        </w:rPr>
        <w:t>41</w:t>
      </w:r>
      <w:r w:rsidR="00DF58A9" w:rsidRPr="002B10DE">
        <w:rPr>
          <w:rFonts w:eastAsia="Times New Roman"/>
          <w:sz w:val="28"/>
          <w:szCs w:val="28"/>
        </w:rPr>
        <w:t xml:space="preserve">. Рассмотрение и отбор конкурсных заявок осуществляются Комиссией с учетом критериев </w:t>
      </w:r>
      <w:r w:rsidR="00CA3E85" w:rsidRPr="002B10DE">
        <w:rPr>
          <w:rFonts w:eastAsia="Times New Roman"/>
          <w:sz w:val="28"/>
          <w:szCs w:val="28"/>
        </w:rPr>
        <w:t xml:space="preserve">отбора </w:t>
      </w:r>
      <w:r w:rsidR="00DF58A9" w:rsidRPr="002B10DE">
        <w:rPr>
          <w:rFonts w:eastAsia="Times New Roman"/>
          <w:sz w:val="28"/>
          <w:szCs w:val="28"/>
        </w:rPr>
        <w:t>лучшей конкурсной заявки, установл</w:t>
      </w:r>
      <w:r w:rsidR="00CA3E85" w:rsidRPr="002B10DE">
        <w:rPr>
          <w:rFonts w:eastAsia="Times New Roman"/>
          <w:sz w:val="28"/>
          <w:szCs w:val="28"/>
        </w:rPr>
        <w:t>енных конкурсной документацией.</w:t>
      </w:r>
    </w:p>
    <w:p w:rsidR="00CA3E85" w:rsidRPr="002B10DE" w:rsidRDefault="00B868C8" w:rsidP="00074C00">
      <w:pPr>
        <w:ind w:firstLine="709"/>
        <w:jc w:val="both"/>
        <w:rPr>
          <w:rFonts w:eastAsia="Times New Roman"/>
          <w:sz w:val="28"/>
          <w:szCs w:val="28"/>
        </w:rPr>
      </w:pPr>
      <w:r w:rsidRPr="002B10DE">
        <w:rPr>
          <w:rFonts w:eastAsia="Times New Roman"/>
          <w:sz w:val="28"/>
          <w:szCs w:val="28"/>
        </w:rPr>
        <w:t>42</w:t>
      </w:r>
      <w:r w:rsidR="00074C00" w:rsidRPr="002B10DE">
        <w:rPr>
          <w:rFonts w:eastAsia="Times New Roman"/>
          <w:sz w:val="28"/>
          <w:szCs w:val="28"/>
        </w:rPr>
        <w:t xml:space="preserve">. </w:t>
      </w:r>
      <w:r w:rsidR="00FE7F83" w:rsidRPr="002B10DE">
        <w:rPr>
          <w:rFonts w:eastAsia="Times New Roman"/>
          <w:sz w:val="28"/>
          <w:szCs w:val="28"/>
        </w:rPr>
        <w:t>К</w:t>
      </w:r>
      <w:r w:rsidR="00CA3E85" w:rsidRPr="002B10DE">
        <w:rPr>
          <w:rFonts w:eastAsia="Times New Roman"/>
          <w:sz w:val="28"/>
          <w:szCs w:val="28"/>
        </w:rPr>
        <w:t xml:space="preserve">омиссия </w:t>
      </w:r>
      <w:r w:rsidR="00074C00" w:rsidRPr="002B10DE">
        <w:rPr>
          <w:rFonts w:eastAsia="Times New Roman"/>
          <w:sz w:val="28"/>
          <w:szCs w:val="28"/>
        </w:rPr>
        <w:t xml:space="preserve">рассматривает конкурсные заявки </w:t>
      </w:r>
      <w:r w:rsidR="00CA3E85" w:rsidRPr="002B10DE">
        <w:rPr>
          <w:rFonts w:eastAsia="Times New Roman"/>
          <w:sz w:val="28"/>
          <w:szCs w:val="28"/>
        </w:rPr>
        <w:t xml:space="preserve">в срок, указанный в конкурсной документации проекта </w:t>
      </w:r>
      <w:r w:rsidR="00074C00" w:rsidRPr="002B10DE">
        <w:rPr>
          <w:rFonts w:eastAsia="Times New Roman"/>
          <w:sz w:val="28"/>
          <w:szCs w:val="28"/>
        </w:rPr>
        <w:t>ГЧП</w:t>
      </w:r>
      <w:r w:rsidR="00CA3E85" w:rsidRPr="002B10DE">
        <w:rPr>
          <w:rFonts w:eastAsia="Times New Roman"/>
          <w:sz w:val="28"/>
          <w:szCs w:val="28"/>
        </w:rPr>
        <w:t>.</w:t>
      </w:r>
    </w:p>
    <w:p w:rsidR="001A545B" w:rsidRPr="002B10DE" w:rsidRDefault="00B868C8" w:rsidP="001A545B">
      <w:pPr>
        <w:ind w:firstLine="709"/>
        <w:jc w:val="both"/>
        <w:rPr>
          <w:rFonts w:eastAsia="Times New Roman"/>
          <w:sz w:val="28"/>
          <w:szCs w:val="28"/>
        </w:rPr>
      </w:pPr>
      <w:r w:rsidRPr="002B10DE">
        <w:rPr>
          <w:rFonts w:eastAsia="Times New Roman"/>
          <w:sz w:val="28"/>
          <w:szCs w:val="28"/>
        </w:rPr>
        <w:t>43</w:t>
      </w:r>
      <w:r w:rsidR="001A545B" w:rsidRPr="002B10DE">
        <w:rPr>
          <w:rFonts w:eastAsia="Times New Roman"/>
          <w:sz w:val="28"/>
          <w:szCs w:val="28"/>
        </w:rPr>
        <w:t>. При рассмотрении конкурсных заявок участников конкурса:</w:t>
      </w:r>
    </w:p>
    <w:p w:rsidR="001A545B" w:rsidRPr="002B10DE" w:rsidRDefault="001A545B" w:rsidP="001A545B">
      <w:pPr>
        <w:ind w:firstLine="709"/>
        <w:jc w:val="both"/>
        <w:rPr>
          <w:rFonts w:eastAsia="Times New Roman"/>
          <w:sz w:val="28"/>
          <w:szCs w:val="28"/>
        </w:rPr>
      </w:pPr>
      <w:r w:rsidRPr="002B10DE">
        <w:rPr>
          <w:rFonts w:eastAsia="Times New Roman"/>
          <w:sz w:val="28"/>
          <w:szCs w:val="28"/>
        </w:rPr>
        <w:t>1) организатор конкурса формирует информацию по данному конкурсу, в том числе о:</w:t>
      </w:r>
    </w:p>
    <w:p w:rsidR="001A545B" w:rsidRPr="002B10DE" w:rsidRDefault="001A545B" w:rsidP="001A545B">
      <w:pPr>
        <w:ind w:firstLine="709"/>
        <w:jc w:val="both"/>
        <w:rPr>
          <w:rFonts w:eastAsia="Times New Roman"/>
          <w:sz w:val="28"/>
          <w:szCs w:val="28"/>
        </w:rPr>
      </w:pPr>
      <w:r w:rsidRPr="002B10DE">
        <w:rPr>
          <w:rFonts w:eastAsia="Times New Roman"/>
          <w:sz w:val="28"/>
          <w:szCs w:val="28"/>
        </w:rPr>
        <w:t>составе Комиссии;</w:t>
      </w:r>
    </w:p>
    <w:p w:rsidR="001A545B" w:rsidRPr="002B10DE" w:rsidRDefault="001A545B" w:rsidP="001A545B">
      <w:pPr>
        <w:ind w:firstLine="709"/>
        <w:jc w:val="both"/>
        <w:rPr>
          <w:rFonts w:eastAsia="Times New Roman"/>
          <w:sz w:val="28"/>
          <w:szCs w:val="28"/>
        </w:rPr>
      </w:pPr>
      <w:r w:rsidRPr="002B10DE">
        <w:rPr>
          <w:rFonts w:eastAsia="Times New Roman"/>
          <w:sz w:val="28"/>
          <w:szCs w:val="28"/>
        </w:rPr>
        <w:t>количестве потенциальных частных партнеров, получивших конкурсную документацию;</w:t>
      </w:r>
    </w:p>
    <w:p w:rsidR="001A545B" w:rsidRPr="002B10DE" w:rsidRDefault="001A545B" w:rsidP="001A545B">
      <w:pPr>
        <w:ind w:firstLine="709"/>
        <w:jc w:val="both"/>
        <w:rPr>
          <w:rFonts w:eastAsia="Times New Roman"/>
          <w:sz w:val="28"/>
          <w:szCs w:val="28"/>
        </w:rPr>
      </w:pPr>
      <w:r w:rsidRPr="002B10DE">
        <w:rPr>
          <w:rFonts w:eastAsia="Times New Roman"/>
          <w:sz w:val="28"/>
          <w:szCs w:val="28"/>
        </w:rPr>
        <w:t>потенциальных частных партнерах, представивших в установленный срок конкурсные заявки;</w:t>
      </w:r>
    </w:p>
    <w:p w:rsidR="000425CE" w:rsidRPr="002B10DE" w:rsidRDefault="001A545B" w:rsidP="001A545B">
      <w:pPr>
        <w:ind w:firstLine="709"/>
        <w:jc w:val="both"/>
        <w:rPr>
          <w:rFonts w:eastAsia="Times New Roman"/>
          <w:sz w:val="28"/>
          <w:szCs w:val="28"/>
        </w:rPr>
      </w:pPr>
      <w:r w:rsidRPr="002B10DE">
        <w:rPr>
          <w:rFonts w:eastAsia="Times New Roman"/>
          <w:sz w:val="28"/>
          <w:szCs w:val="28"/>
        </w:rPr>
        <w:t xml:space="preserve">2) </w:t>
      </w:r>
      <w:r w:rsidR="000425CE" w:rsidRPr="002B10DE">
        <w:rPr>
          <w:rFonts w:eastAsia="Times New Roman"/>
          <w:sz w:val="28"/>
          <w:szCs w:val="28"/>
        </w:rPr>
        <w:t>в срок, указанный</w:t>
      </w:r>
      <w:r w:rsidR="003D4033" w:rsidRPr="002B10DE">
        <w:rPr>
          <w:rFonts w:eastAsia="Times New Roman"/>
          <w:sz w:val="28"/>
          <w:szCs w:val="28"/>
        </w:rPr>
        <w:t xml:space="preserve"> в конкурсной документации проекта </w:t>
      </w:r>
      <w:r w:rsidR="000425CE" w:rsidRPr="002B10DE">
        <w:rPr>
          <w:rFonts w:eastAsia="Times New Roman"/>
          <w:sz w:val="28"/>
          <w:szCs w:val="28"/>
        </w:rPr>
        <w:t>осуществляется вскрытие конкурсных заявок.</w:t>
      </w:r>
    </w:p>
    <w:p w:rsidR="00536A6F" w:rsidRPr="002B10DE" w:rsidRDefault="00F52AFA" w:rsidP="001A545B">
      <w:pPr>
        <w:ind w:firstLine="709"/>
        <w:jc w:val="both"/>
        <w:rPr>
          <w:rFonts w:eastAsia="Times New Roman"/>
          <w:sz w:val="28"/>
          <w:szCs w:val="28"/>
        </w:rPr>
      </w:pPr>
      <w:r w:rsidRPr="002B10DE">
        <w:rPr>
          <w:rFonts w:eastAsia="Times New Roman"/>
          <w:sz w:val="28"/>
          <w:szCs w:val="28"/>
        </w:rPr>
        <w:lastRenderedPageBreak/>
        <w:t>44</w:t>
      </w:r>
      <w:r w:rsidR="001A545B" w:rsidRPr="002B10DE">
        <w:rPr>
          <w:rFonts w:eastAsia="Times New Roman"/>
          <w:sz w:val="28"/>
          <w:szCs w:val="28"/>
        </w:rPr>
        <w:t xml:space="preserve">. </w:t>
      </w:r>
      <w:r w:rsidR="00536A6F" w:rsidRPr="002B10DE">
        <w:rPr>
          <w:rFonts w:eastAsia="Times New Roman"/>
          <w:sz w:val="28"/>
          <w:szCs w:val="28"/>
        </w:rPr>
        <w:t>Конкурсная комиссия рассматривает конкурсные заявки в срок, указанный в конкурсной документации проекта ГЧП.</w:t>
      </w:r>
    </w:p>
    <w:p w:rsidR="00FE7F83" w:rsidRPr="002B10DE" w:rsidRDefault="00EE698B" w:rsidP="00FE7F83">
      <w:pPr>
        <w:ind w:firstLine="709"/>
        <w:jc w:val="both"/>
        <w:rPr>
          <w:rFonts w:eastAsia="Times New Roman"/>
          <w:sz w:val="28"/>
          <w:szCs w:val="28"/>
        </w:rPr>
      </w:pPr>
      <w:r w:rsidRPr="002B10DE">
        <w:rPr>
          <w:rFonts w:eastAsia="Times New Roman"/>
          <w:sz w:val="28"/>
          <w:szCs w:val="28"/>
        </w:rPr>
        <w:t>45</w:t>
      </w:r>
      <w:r w:rsidR="00FE7F83" w:rsidRPr="002B10DE">
        <w:rPr>
          <w:rFonts w:eastAsia="Times New Roman"/>
          <w:sz w:val="28"/>
          <w:szCs w:val="28"/>
        </w:rPr>
        <w:t>. Комиссией рассматриваются все конкурсные заявки, в том числе при представлении только одной конкурсной заявки.</w:t>
      </w:r>
    </w:p>
    <w:p w:rsidR="001A545B" w:rsidRPr="002B10DE" w:rsidRDefault="00747848" w:rsidP="001A545B">
      <w:pPr>
        <w:ind w:firstLine="709"/>
        <w:jc w:val="both"/>
        <w:rPr>
          <w:rFonts w:eastAsia="Times New Roman"/>
          <w:sz w:val="28"/>
          <w:szCs w:val="28"/>
        </w:rPr>
      </w:pPr>
      <w:r w:rsidRPr="002B10DE">
        <w:rPr>
          <w:rFonts w:eastAsia="Times New Roman"/>
          <w:sz w:val="28"/>
          <w:szCs w:val="28"/>
        </w:rPr>
        <w:t>4</w:t>
      </w:r>
      <w:r w:rsidR="00EE698B" w:rsidRPr="002B10DE">
        <w:rPr>
          <w:rFonts w:eastAsia="Times New Roman"/>
          <w:sz w:val="28"/>
          <w:szCs w:val="28"/>
        </w:rPr>
        <w:t>6</w:t>
      </w:r>
      <w:r w:rsidR="001A545B" w:rsidRPr="002B10DE">
        <w:rPr>
          <w:rFonts w:eastAsia="Times New Roman"/>
          <w:sz w:val="28"/>
          <w:szCs w:val="28"/>
        </w:rPr>
        <w:t>. Комиссия при рассмотрении конкурсных заявок участников конкурса:</w:t>
      </w:r>
    </w:p>
    <w:p w:rsidR="001A545B" w:rsidRPr="002B10DE" w:rsidRDefault="001A545B" w:rsidP="001A545B">
      <w:pPr>
        <w:ind w:firstLine="709"/>
        <w:jc w:val="both"/>
        <w:rPr>
          <w:rFonts w:eastAsia="Times New Roman"/>
          <w:sz w:val="28"/>
          <w:szCs w:val="28"/>
        </w:rPr>
      </w:pPr>
      <w:r w:rsidRPr="002B10DE">
        <w:rPr>
          <w:rFonts w:eastAsia="Times New Roman"/>
          <w:sz w:val="28"/>
          <w:szCs w:val="28"/>
        </w:rPr>
        <w:t>1) изучает конкурсные заявки на предмет полноты и надлежащего оформления;</w:t>
      </w:r>
    </w:p>
    <w:p w:rsidR="001A545B" w:rsidRPr="002B10DE" w:rsidRDefault="001A545B" w:rsidP="001A545B">
      <w:pPr>
        <w:ind w:firstLine="709"/>
        <w:jc w:val="both"/>
        <w:rPr>
          <w:rFonts w:eastAsia="Times New Roman"/>
          <w:sz w:val="28"/>
          <w:szCs w:val="28"/>
        </w:rPr>
      </w:pPr>
      <w:r w:rsidRPr="002B10DE">
        <w:rPr>
          <w:rFonts w:eastAsia="Times New Roman"/>
          <w:sz w:val="28"/>
          <w:szCs w:val="28"/>
        </w:rPr>
        <w:t>2) направляет участникам конкурса запросы о предоставлении материалов и разъяснений в связи с их конкурсными заявками с тем, чтобы облегчить рассмотрение, оценку и сопоставление конкурсных заявок;</w:t>
      </w:r>
    </w:p>
    <w:p w:rsidR="001A545B" w:rsidRPr="002B10DE" w:rsidRDefault="001A545B" w:rsidP="001A545B">
      <w:pPr>
        <w:ind w:firstLine="709"/>
        <w:jc w:val="both"/>
        <w:rPr>
          <w:rFonts w:eastAsia="Times New Roman"/>
          <w:sz w:val="28"/>
          <w:szCs w:val="28"/>
        </w:rPr>
      </w:pPr>
      <w:r w:rsidRPr="002B10DE">
        <w:rPr>
          <w:rFonts w:eastAsia="Times New Roman"/>
          <w:sz w:val="28"/>
          <w:szCs w:val="28"/>
        </w:rPr>
        <w:t>3) с целью уточнения сведений, содержащихся в конкурсных заявках, Комиссия направляет запросы о предоставлении необходимой информации соответствующим государственным органам,</w:t>
      </w:r>
      <w:r w:rsidR="00193162" w:rsidRPr="002B10DE">
        <w:rPr>
          <w:rFonts w:eastAsia="Times New Roman"/>
          <w:sz w:val="28"/>
          <w:szCs w:val="28"/>
        </w:rPr>
        <w:t xml:space="preserve"> физическим и юридическим лицам;</w:t>
      </w:r>
    </w:p>
    <w:p w:rsidR="00193162" w:rsidRPr="002B10DE" w:rsidRDefault="00193162" w:rsidP="001A545B">
      <w:pPr>
        <w:ind w:firstLine="709"/>
        <w:jc w:val="both"/>
        <w:rPr>
          <w:rFonts w:eastAsia="Times New Roman"/>
          <w:sz w:val="28"/>
          <w:szCs w:val="28"/>
        </w:rPr>
      </w:pPr>
      <w:r w:rsidRPr="002B10DE">
        <w:rPr>
          <w:rFonts w:eastAsia="Times New Roman"/>
          <w:sz w:val="28"/>
          <w:szCs w:val="28"/>
        </w:rPr>
        <w:t>4) в течение 5 (пяти) рабочих дней с даты вскрытия конкурсных заявок, подписывает составленный на веб-портале ГЧП протокол предварительного рассмотрения конкурсных заявок по проекту ГЧП.</w:t>
      </w:r>
    </w:p>
    <w:p w:rsidR="001A545B" w:rsidRPr="002B10DE" w:rsidRDefault="001A545B" w:rsidP="001A545B">
      <w:pPr>
        <w:ind w:firstLine="709"/>
        <w:jc w:val="both"/>
        <w:rPr>
          <w:rFonts w:eastAsia="Times New Roman"/>
          <w:sz w:val="28"/>
          <w:szCs w:val="28"/>
        </w:rPr>
      </w:pPr>
      <w:r w:rsidRPr="002B10DE">
        <w:rPr>
          <w:rFonts w:eastAsia="Times New Roman"/>
          <w:sz w:val="28"/>
          <w:szCs w:val="28"/>
        </w:rPr>
        <w:t>Протокол предварительного рассмотрения конкурсных заявок содержит:</w:t>
      </w:r>
    </w:p>
    <w:p w:rsidR="001A545B" w:rsidRPr="002B10DE" w:rsidRDefault="001A545B" w:rsidP="001A545B">
      <w:pPr>
        <w:ind w:firstLine="709"/>
        <w:jc w:val="both"/>
        <w:rPr>
          <w:rFonts w:eastAsia="Times New Roman"/>
          <w:sz w:val="28"/>
          <w:szCs w:val="28"/>
        </w:rPr>
      </w:pPr>
      <w:r w:rsidRPr="002B10DE">
        <w:rPr>
          <w:rFonts w:eastAsia="Times New Roman"/>
          <w:sz w:val="28"/>
          <w:szCs w:val="28"/>
        </w:rPr>
        <w:t>перечень потенциальных частных партнеров, подавших конкурсные заявки в соответствии с требованиями конкурсной документации;</w:t>
      </w:r>
    </w:p>
    <w:p w:rsidR="001A545B" w:rsidRPr="002B10DE" w:rsidRDefault="001A545B" w:rsidP="001A545B">
      <w:pPr>
        <w:ind w:firstLine="709"/>
        <w:jc w:val="both"/>
        <w:rPr>
          <w:rFonts w:eastAsia="Times New Roman"/>
          <w:sz w:val="28"/>
          <w:szCs w:val="28"/>
        </w:rPr>
      </w:pPr>
      <w:r w:rsidRPr="002B10DE">
        <w:rPr>
          <w:rFonts w:eastAsia="Times New Roman"/>
          <w:sz w:val="28"/>
          <w:szCs w:val="28"/>
        </w:rPr>
        <w:t>перечень потенциальных частных партнеров, чьи заявки не соответствуют требованиям конкурсной документации в части оформления;</w:t>
      </w:r>
    </w:p>
    <w:p w:rsidR="001A545B" w:rsidRPr="002B10DE" w:rsidRDefault="001A545B" w:rsidP="001A545B">
      <w:pPr>
        <w:ind w:firstLine="709"/>
        <w:jc w:val="both"/>
        <w:rPr>
          <w:rFonts w:eastAsia="Times New Roman"/>
          <w:sz w:val="28"/>
          <w:szCs w:val="28"/>
        </w:rPr>
      </w:pPr>
      <w:r w:rsidRPr="002B10DE">
        <w:rPr>
          <w:rFonts w:eastAsia="Times New Roman"/>
          <w:sz w:val="28"/>
          <w:szCs w:val="28"/>
        </w:rPr>
        <w:t>перечень документов, которые необходимо представить и (или) привести в соответствие с требованиями конкурсной документации;</w:t>
      </w:r>
    </w:p>
    <w:p w:rsidR="001A545B" w:rsidRPr="002B10DE" w:rsidRDefault="001A545B" w:rsidP="001A545B">
      <w:pPr>
        <w:ind w:firstLine="709"/>
        <w:jc w:val="both"/>
        <w:rPr>
          <w:rFonts w:eastAsia="Times New Roman"/>
          <w:sz w:val="28"/>
          <w:szCs w:val="28"/>
        </w:rPr>
      </w:pPr>
      <w:r w:rsidRPr="002B10DE">
        <w:rPr>
          <w:rFonts w:eastAsia="Times New Roman"/>
          <w:sz w:val="28"/>
          <w:szCs w:val="28"/>
        </w:rPr>
        <w:t>срок представ</w:t>
      </w:r>
      <w:r w:rsidR="00A80F05" w:rsidRPr="002B10DE">
        <w:rPr>
          <w:rFonts w:eastAsia="Times New Roman"/>
          <w:sz w:val="28"/>
          <w:szCs w:val="28"/>
        </w:rPr>
        <w:t>ления документов, но не более 5 (пяти</w:t>
      </w:r>
      <w:r w:rsidRPr="002B10DE">
        <w:rPr>
          <w:rFonts w:eastAsia="Times New Roman"/>
          <w:sz w:val="28"/>
          <w:szCs w:val="28"/>
        </w:rPr>
        <w:t>) рабочих дней.</w:t>
      </w:r>
    </w:p>
    <w:p w:rsidR="00A76A98" w:rsidRPr="002B10DE" w:rsidRDefault="00A76A98" w:rsidP="00747848">
      <w:pPr>
        <w:ind w:firstLine="709"/>
        <w:jc w:val="both"/>
        <w:rPr>
          <w:rFonts w:eastAsia="Times New Roman"/>
          <w:sz w:val="28"/>
          <w:szCs w:val="28"/>
        </w:rPr>
      </w:pPr>
      <w:r w:rsidRPr="002B10DE">
        <w:rPr>
          <w:rFonts w:eastAsia="Times New Roman"/>
          <w:sz w:val="28"/>
          <w:szCs w:val="28"/>
        </w:rPr>
        <w:t>Протокол предварительного рассмотрения конкурсных заявок публикуется на веб-портале ГЧП. Документация, представленная потенциальным частным партнером позже установленного в протоколе срока, не принимается. Изменение и (или) дополнение содержания внесенной конкурсной заявки в ходе исполнения требований протокола предварительного рассмотрения конкурсных заявок не допускается;</w:t>
      </w:r>
    </w:p>
    <w:p w:rsidR="00A76A98" w:rsidRPr="002B10DE" w:rsidRDefault="00A76A98" w:rsidP="001A545B">
      <w:pPr>
        <w:ind w:firstLine="709"/>
        <w:jc w:val="both"/>
        <w:rPr>
          <w:rFonts w:eastAsia="Times New Roman"/>
          <w:sz w:val="28"/>
          <w:szCs w:val="28"/>
        </w:rPr>
      </w:pPr>
      <w:r w:rsidRPr="002B10DE">
        <w:rPr>
          <w:rFonts w:eastAsia="Times New Roman"/>
          <w:sz w:val="28"/>
          <w:szCs w:val="28"/>
        </w:rPr>
        <w:t>5</w:t>
      </w:r>
      <w:r w:rsidR="001A545B" w:rsidRPr="002B10DE">
        <w:rPr>
          <w:rFonts w:eastAsia="Times New Roman"/>
          <w:sz w:val="28"/>
          <w:szCs w:val="28"/>
        </w:rPr>
        <w:t xml:space="preserve">) </w:t>
      </w:r>
      <w:r w:rsidRPr="002B10DE">
        <w:rPr>
          <w:rFonts w:eastAsia="Times New Roman"/>
          <w:sz w:val="28"/>
          <w:szCs w:val="28"/>
        </w:rPr>
        <w:t>оценивает конкурсные заявки в течение 5 (пяти) рабочих дней согласно критериям определения лучшей конкурсной заявки;</w:t>
      </w:r>
    </w:p>
    <w:p w:rsidR="001A545B" w:rsidRPr="002B10DE" w:rsidRDefault="00A76A98" w:rsidP="001A545B">
      <w:pPr>
        <w:ind w:firstLine="709"/>
        <w:jc w:val="both"/>
        <w:rPr>
          <w:rFonts w:eastAsia="Times New Roman"/>
          <w:sz w:val="28"/>
          <w:szCs w:val="28"/>
        </w:rPr>
      </w:pPr>
      <w:r w:rsidRPr="002B10DE">
        <w:rPr>
          <w:rFonts w:eastAsia="Times New Roman"/>
          <w:sz w:val="28"/>
          <w:szCs w:val="28"/>
        </w:rPr>
        <w:t>6</w:t>
      </w:r>
      <w:r w:rsidR="001A545B" w:rsidRPr="002B10DE">
        <w:rPr>
          <w:rFonts w:eastAsia="Times New Roman"/>
          <w:sz w:val="28"/>
          <w:szCs w:val="28"/>
        </w:rPr>
        <w:t>) определяет лучшую конкурсную заявку.</w:t>
      </w:r>
    </w:p>
    <w:p w:rsidR="00CA3E85" w:rsidRPr="002B10DE" w:rsidRDefault="005674A7" w:rsidP="00A1197F">
      <w:pPr>
        <w:ind w:firstLine="709"/>
        <w:jc w:val="both"/>
        <w:rPr>
          <w:rFonts w:eastAsia="Times New Roman"/>
          <w:sz w:val="28"/>
          <w:szCs w:val="28"/>
        </w:rPr>
      </w:pPr>
      <w:r w:rsidRPr="002B10DE">
        <w:rPr>
          <w:rFonts w:eastAsia="Times New Roman"/>
          <w:sz w:val="28"/>
          <w:szCs w:val="28"/>
        </w:rPr>
        <w:t>4</w:t>
      </w:r>
      <w:r w:rsidR="0051181F" w:rsidRPr="002B10DE">
        <w:rPr>
          <w:rFonts w:eastAsia="Times New Roman"/>
          <w:sz w:val="28"/>
          <w:szCs w:val="28"/>
        </w:rPr>
        <w:t>7</w:t>
      </w:r>
      <w:r w:rsidR="00A1197F" w:rsidRPr="002B10DE">
        <w:rPr>
          <w:rFonts w:eastAsia="Times New Roman"/>
          <w:sz w:val="28"/>
          <w:szCs w:val="28"/>
        </w:rPr>
        <w:t xml:space="preserve">. </w:t>
      </w:r>
      <w:r w:rsidR="00CA3E85" w:rsidRPr="002B10DE">
        <w:rPr>
          <w:rFonts w:eastAsia="Times New Roman"/>
          <w:sz w:val="28"/>
          <w:szCs w:val="28"/>
        </w:rPr>
        <w:t>С потенциальным частным пар</w:t>
      </w:r>
      <w:r w:rsidR="00A1197F" w:rsidRPr="002B10DE">
        <w:rPr>
          <w:rFonts w:eastAsia="Times New Roman"/>
          <w:sz w:val="28"/>
          <w:szCs w:val="28"/>
        </w:rPr>
        <w:t xml:space="preserve">тнером, конкурсная </w:t>
      </w:r>
      <w:r w:rsidR="00CA3E85" w:rsidRPr="002B10DE">
        <w:rPr>
          <w:rFonts w:eastAsia="Times New Roman"/>
          <w:sz w:val="28"/>
          <w:szCs w:val="28"/>
        </w:rPr>
        <w:t xml:space="preserve">заявка которого признана лучшей, </w:t>
      </w:r>
      <w:r w:rsidR="00994669" w:rsidRPr="002B10DE">
        <w:rPr>
          <w:rFonts w:eastAsia="Times New Roman"/>
          <w:sz w:val="28"/>
          <w:szCs w:val="28"/>
        </w:rPr>
        <w:t>К</w:t>
      </w:r>
      <w:r w:rsidR="00CA3E85" w:rsidRPr="002B10DE">
        <w:rPr>
          <w:rFonts w:eastAsia="Times New Roman"/>
          <w:sz w:val="28"/>
          <w:szCs w:val="28"/>
        </w:rPr>
        <w:t>омиссией проводятся перегово</w:t>
      </w:r>
      <w:r w:rsidR="00F73A3A" w:rsidRPr="002B10DE">
        <w:rPr>
          <w:rFonts w:eastAsia="Times New Roman"/>
          <w:sz w:val="28"/>
          <w:szCs w:val="28"/>
        </w:rPr>
        <w:t>ры по уточнению проекта ГЧП и условий договора ГЧП</w:t>
      </w:r>
      <w:r w:rsidR="00CA3E85" w:rsidRPr="002B10DE">
        <w:rPr>
          <w:rFonts w:eastAsia="Times New Roman"/>
          <w:sz w:val="28"/>
          <w:szCs w:val="28"/>
        </w:rPr>
        <w:t>.</w:t>
      </w:r>
    </w:p>
    <w:p w:rsidR="008C3938" w:rsidRPr="002B10DE" w:rsidRDefault="005674A7" w:rsidP="005674A7">
      <w:pPr>
        <w:ind w:firstLine="709"/>
        <w:jc w:val="both"/>
        <w:rPr>
          <w:rFonts w:eastAsia="Times New Roman"/>
          <w:sz w:val="28"/>
          <w:szCs w:val="28"/>
        </w:rPr>
      </w:pPr>
      <w:r w:rsidRPr="002B10DE">
        <w:rPr>
          <w:rFonts w:eastAsia="Times New Roman"/>
          <w:sz w:val="28"/>
          <w:szCs w:val="28"/>
        </w:rPr>
        <w:t>4</w:t>
      </w:r>
      <w:r w:rsidR="008C3938" w:rsidRPr="002B10DE">
        <w:rPr>
          <w:rFonts w:eastAsia="Times New Roman"/>
          <w:sz w:val="28"/>
          <w:szCs w:val="28"/>
        </w:rPr>
        <w:t>8</w:t>
      </w:r>
      <w:r w:rsidR="00F73A3A" w:rsidRPr="002B10DE">
        <w:rPr>
          <w:rFonts w:eastAsia="Times New Roman"/>
          <w:sz w:val="28"/>
          <w:szCs w:val="28"/>
        </w:rPr>
        <w:t xml:space="preserve">. </w:t>
      </w:r>
      <w:r w:rsidR="008C3938" w:rsidRPr="002B10DE">
        <w:rPr>
          <w:rFonts w:eastAsia="Times New Roman"/>
          <w:sz w:val="28"/>
          <w:szCs w:val="28"/>
        </w:rPr>
        <w:t>В период подготовки проведения переговоров замечания и предложения по проекту ГЧП и договору ГЧП направляются Комиссией потенциальному частному партнеру в письменной форме на электронный адрес, указанный в конкурсной заявке. По итогам проведения переговоров Комиссией принимается решение. В ходе переговоров не допускается внесение изменений в условия конкурса по определению частного партнера.</w:t>
      </w:r>
    </w:p>
    <w:p w:rsidR="00CA3E85" w:rsidRPr="002B10DE" w:rsidRDefault="005674A7" w:rsidP="00704DF9">
      <w:pPr>
        <w:ind w:firstLine="709"/>
        <w:jc w:val="both"/>
        <w:rPr>
          <w:rFonts w:eastAsia="Times New Roman"/>
          <w:sz w:val="28"/>
          <w:szCs w:val="28"/>
        </w:rPr>
      </w:pPr>
      <w:r w:rsidRPr="002B10DE">
        <w:rPr>
          <w:rFonts w:eastAsia="Times New Roman"/>
          <w:sz w:val="28"/>
          <w:szCs w:val="28"/>
        </w:rPr>
        <w:lastRenderedPageBreak/>
        <w:t>4</w:t>
      </w:r>
      <w:r w:rsidR="00EE573F" w:rsidRPr="002B10DE">
        <w:rPr>
          <w:rFonts w:eastAsia="Times New Roman"/>
          <w:sz w:val="28"/>
          <w:szCs w:val="28"/>
        </w:rPr>
        <w:t>9</w:t>
      </w:r>
      <w:r w:rsidR="00704DF9" w:rsidRPr="002B10DE">
        <w:rPr>
          <w:rFonts w:eastAsia="Times New Roman"/>
          <w:sz w:val="28"/>
          <w:szCs w:val="28"/>
        </w:rPr>
        <w:t xml:space="preserve">. </w:t>
      </w:r>
      <w:r w:rsidR="00CA3E85" w:rsidRPr="002B10DE">
        <w:rPr>
          <w:rFonts w:eastAsia="Times New Roman"/>
          <w:sz w:val="28"/>
          <w:szCs w:val="28"/>
        </w:rPr>
        <w:t>В случае если потенциальный частный п</w:t>
      </w:r>
      <w:r w:rsidR="00704DF9" w:rsidRPr="002B10DE">
        <w:rPr>
          <w:rFonts w:eastAsia="Times New Roman"/>
          <w:sz w:val="28"/>
          <w:szCs w:val="28"/>
        </w:rPr>
        <w:t xml:space="preserve">артнер, конкурсная </w:t>
      </w:r>
      <w:r w:rsidR="00CA3E85" w:rsidRPr="002B10DE">
        <w:rPr>
          <w:rFonts w:eastAsia="Times New Roman"/>
          <w:sz w:val="28"/>
          <w:szCs w:val="28"/>
        </w:rPr>
        <w:t xml:space="preserve">заявка которого признана лучшей, отказывается от обсуждения и уточнения </w:t>
      </w:r>
      <w:r w:rsidR="00704DF9" w:rsidRPr="002B10DE">
        <w:rPr>
          <w:rFonts w:eastAsia="Times New Roman"/>
          <w:sz w:val="28"/>
          <w:szCs w:val="28"/>
        </w:rPr>
        <w:t xml:space="preserve">конкурсной </w:t>
      </w:r>
      <w:r w:rsidR="00CA3E85" w:rsidRPr="002B10DE">
        <w:rPr>
          <w:rFonts w:eastAsia="Times New Roman"/>
          <w:sz w:val="28"/>
          <w:szCs w:val="28"/>
        </w:rPr>
        <w:t>заявк</w:t>
      </w:r>
      <w:r w:rsidR="00704DF9" w:rsidRPr="002B10DE">
        <w:rPr>
          <w:rFonts w:eastAsia="Times New Roman"/>
          <w:sz w:val="28"/>
          <w:szCs w:val="28"/>
        </w:rPr>
        <w:t>и и условий договора ГЧП</w:t>
      </w:r>
      <w:r w:rsidR="00CA3E85" w:rsidRPr="002B10DE">
        <w:rPr>
          <w:rFonts w:eastAsia="Times New Roman"/>
          <w:sz w:val="28"/>
          <w:szCs w:val="28"/>
        </w:rPr>
        <w:t xml:space="preserve"> в соответствии с замечаниями и предлож</w:t>
      </w:r>
      <w:r w:rsidR="00704DF9" w:rsidRPr="002B10DE">
        <w:rPr>
          <w:rFonts w:eastAsia="Times New Roman"/>
          <w:sz w:val="28"/>
          <w:szCs w:val="28"/>
        </w:rPr>
        <w:t>ениями К</w:t>
      </w:r>
      <w:r w:rsidR="00CA3E85" w:rsidRPr="002B10DE">
        <w:rPr>
          <w:rFonts w:eastAsia="Times New Roman"/>
          <w:sz w:val="28"/>
          <w:szCs w:val="28"/>
        </w:rPr>
        <w:t>омиссии либо его предложения являются неприемлемыми с точки зре</w:t>
      </w:r>
      <w:r w:rsidR="00704DF9" w:rsidRPr="002B10DE">
        <w:rPr>
          <w:rFonts w:eastAsia="Times New Roman"/>
          <w:sz w:val="28"/>
          <w:szCs w:val="28"/>
        </w:rPr>
        <w:t xml:space="preserve">ния условий конкурса </w:t>
      </w:r>
      <w:r w:rsidR="00CA3E85" w:rsidRPr="002B10DE">
        <w:rPr>
          <w:rFonts w:eastAsia="Times New Roman"/>
          <w:sz w:val="28"/>
          <w:szCs w:val="28"/>
        </w:rPr>
        <w:t>по определению частного партне</w:t>
      </w:r>
      <w:r w:rsidR="00704DF9" w:rsidRPr="002B10DE">
        <w:rPr>
          <w:rFonts w:eastAsia="Times New Roman"/>
          <w:sz w:val="28"/>
          <w:szCs w:val="28"/>
        </w:rPr>
        <w:t>ра, то К</w:t>
      </w:r>
      <w:r w:rsidR="00CA3E85" w:rsidRPr="002B10DE">
        <w:rPr>
          <w:rFonts w:eastAsia="Times New Roman"/>
          <w:sz w:val="28"/>
          <w:szCs w:val="28"/>
        </w:rPr>
        <w:t>омиссией</w:t>
      </w:r>
      <w:r w:rsidR="00704DF9" w:rsidRPr="002B10DE">
        <w:rPr>
          <w:rFonts w:eastAsia="Times New Roman"/>
          <w:sz w:val="28"/>
          <w:szCs w:val="28"/>
        </w:rPr>
        <w:t xml:space="preserve"> данная конкурсная </w:t>
      </w:r>
      <w:r w:rsidR="00CA3E85" w:rsidRPr="002B10DE">
        <w:rPr>
          <w:rFonts w:eastAsia="Times New Roman"/>
          <w:sz w:val="28"/>
          <w:szCs w:val="28"/>
        </w:rPr>
        <w:t>заявка не рассматривается и заново выбирается</w:t>
      </w:r>
      <w:r w:rsidR="00704DF9" w:rsidRPr="002B10DE">
        <w:rPr>
          <w:rFonts w:eastAsia="Times New Roman"/>
          <w:sz w:val="28"/>
          <w:szCs w:val="28"/>
        </w:rPr>
        <w:t xml:space="preserve"> лучшая конкурсная </w:t>
      </w:r>
      <w:r w:rsidR="00CA3E85" w:rsidRPr="002B10DE">
        <w:rPr>
          <w:rFonts w:eastAsia="Times New Roman"/>
          <w:sz w:val="28"/>
          <w:szCs w:val="28"/>
        </w:rPr>
        <w:t>заявка.</w:t>
      </w:r>
    </w:p>
    <w:p w:rsidR="004A45FB" w:rsidRPr="002B10DE" w:rsidRDefault="00C56227" w:rsidP="00BA09CC">
      <w:pPr>
        <w:ind w:firstLine="709"/>
        <w:jc w:val="both"/>
        <w:rPr>
          <w:rFonts w:eastAsia="Times New Roman"/>
          <w:sz w:val="28"/>
          <w:szCs w:val="28"/>
        </w:rPr>
      </w:pPr>
      <w:r w:rsidRPr="002B10DE">
        <w:rPr>
          <w:rFonts w:eastAsia="Times New Roman"/>
          <w:sz w:val="28"/>
          <w:szCs w:val="28"/>
        </w:rPr>
        <w:t>Р</w:t>
      </w:r>
      <w:r w:rsidR="004A45FB" w:rsidRPr="002B10DE">
        <w:rPr>
          <w:rFonts w:eastAsia="Times New Roman"/>
          <w:sz w:val="28"/>
          <w:szCs w:val="28"/>
        </w:rPr>
        <w:t>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r w:rsidR="00BA09CC" w:rsidRPr="002B10DE">
        <w:rPr>
          <w:rFonts w:eastAsia="Times New Roman"/>
          <w:sz w:val="28"/>
          <w:szCs w:val="28"/>
        </w:rPr>
        <w:t xml:space="preserve"> </w:t>
      </w:r>
      <w:r w:rsidR="004A45FB" w:rsidRPr="002B10DE">
        <w:rPr>
          <w:rFonts w:eastAsia="Times New Roman"/>
          <w:sz w:val="28"/>
          <w:szCs w:val="28"/>
        </w:rPr>
        <w:t>Комиссия заново выбирает лучшую конкурсную заявку среди остальных конкурсных заявок, представленных на конкурс.</w:t>
      </w:r>
      <w:r w:rsidR="00BA09CC" w:rsidRPr="002B10DE">
        <w:rPr>
          <w:rFonts w:eastAsia="Times New Roman"/>
          <w:sz w:val="28"/>
          <w:szCs w:val="28"/>
        </w:rPr>
        <w:t xml:space="preserve"> </w:t>
      </w:r>
      <w:r w:rsidR="004A45FB" w:rsidRPr="002B10DE">
        <w:rPr>
          <w:rFonts w:eastAsia="Times New Roman"/>
          <w:sz w:val="28"/>
          <w:szCs w:val="28"/>
        </w:rPr>
        <w:t>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p w:rsidR="004A45FB" w:rsidRPr="002B10DE" w:rsidRDefault="0031333D" w:rsidP="004A45FB">
      <w:pPr>
        <w:ind w:firstLine="709"/>
        <w:jc w:val="both"/>
        <w:rPr>
          <w:rFonts w:eastAsia="Times New Roman"/>
          <w:sz w:val="28"/>
          <w:szCs w:val="28"/>
        </w:rPr>
      </w:pPr>
      <w:r w:rsidRPr="002B10DE">
        <w:rPr>
          <w:rFonts w:eastAsia="Times New Roman"/>
          <w:sz w:val="28"/>
          <w:szCs w:val="28"/>
        </w:rPr>
        <w:t>50</w:t>
      </w:r>
      <w:r w:rsidR="004A45FB" w:rsidRPr="002B10DE">
        <w:rPr>
          <w:rFonts w:eastAsia="Times New Roman"/>
          <w:sz w:val="28"/>
          <w:szCs w:val="28"/>
        </w:rPr>
        <w:t>. Конкурс признается несостоявшимся:</w:t>
      </w:r>
    </w:p>
    <w:p w:rsidR="004A45FB" w:rsidRPr="002B10DE" w:rsidRDefault="004A45FB" w:rsidP="004A45FB">
      <w:pPr>
        <w:ind w:firstLine="709"/>
        <w:jc w:val="both"/>
        <w:rPr>
          <w:rFonts w:eastAsia="Times New Roman"/>
          <w:sz w:val="28"/>
          <w:szCs w:val="28"/>
        </w:rPr>
      </w:pPr>
      <w:r w:rsidRPr="002B10DE">
        <w:rPr>
          <w:rFonts w:eastAsia="Times New Roman"/>
          <w:sz w:val="28"/>
          <w:szCs w:val="28"/>
        </w:rPr>
        <w:t>1) в случае, если в установленные сроки организатору конкурса не поступили конкурсные заявки;</w:t>
      </w:r>
    </w:p>
    <w:p w:rsidR="004A45FB" w:rsidRPr="002B10DE" w:rsidRDefault="004A45FB" w:rsidP="004A45FB">
      <w:pPr>
        <w:ind w:firstLine="709"/>
        <w:jc w:val="both"/>
        <w:rPr>
          <w:rFonts w:eastAsia="Times New Roman"/>
          <w:sz w:val="28"/>
          <w:szCs w:val="28"/>
        </w:rPr>
      </w:pPr>
      <w:r w:rsidRPr="002B10DE">
        <w:rPr>
          <w:rFonts w:eastAsia="Times New Roman"/>
          <w:sz w:val="28"/>
          <w:szCs w:val="28"/>
        </w:rPr>
        <w:t>2) в случае, если все представленные конкурсные заявки либо единственная конкурсная заявка не соответствуют требованиям конкурсной документации.</w:t>
      </w:r>
    </w:p>
    <w:p w:rsidR="00CA63AD" w:rsidRPr="002B10DE" w:rsidRDefault="00CA63AD" w:rsidP="004A45FB">
      <w:pPr>
        <w:ind w:firstLine="709"/>
        <w:jc w:val="both"/>
        <w:rPr>
          <w:rFonts w:eastAsia="Times New Roman"/>
          <w:sz w:val="28"/>
          <w:szCs w:val="28"/>
        </w:rPr>
      </w:pPr>
      <w:r w:rsidRPr="002B10DE">
        <w:rPr>
          <w:rFonts w:eastAsia="Times New Roman"/>
          <w:sz w:val="28"/>
          <w:szCs w:val="28"/>
        </w:rPr>
        <w:t xml:space="preserve">3) в случае, предусмотренном </w:t>
      </w:r>
      <w:hyperlink r:id="rId17" w:anchor="sub_id=4900" w:tooltip="Приказ и.о. Министра просвещения Республики Казахстан от 14 июня 2024 года № 141 " w:history="1">
        <w:r w:rsidRPr="002B10DE">
          <w:rPr>
            <w:rFonts w:eastAsia="Times New Roman"/>
            <w:sz w:val="28"/>
            <w:szCs w:val="28"/>
          </w:rPr>
          <w:t>пунктом 49</w:t>
        </w:r>
      </w:hyperlink>
      <w:r w:rsidRPr="002B10DE">
        <w:rPr>
          <w:rFonts w:eastAsia="Times New Roman"/>
          <w:sz w:val="28"/>
          <w:szCs w:val="28"/>
        </w:rPr>
        <w:t xml:space="preserve"> настоящих Правил.</w:t>
      </w:r>
    </w:p>
    <w:p w:rsidR="00EB4464" w:rsidRPr="002B10DE" w:rsidRDefault="00D9322E" w:rsidP="009A5120">
      <w:pPr>
        <w:ind w:firstLine="709"/>
        <w:jc w:val="both"/>
        <w:rPr>
          <w:rFonts w:eastAsia="Times New Roman"/>
          <w:sz w:val="28"/>
          <w:szCs w:val="28"/>
        </w:rPr>
      </w:pPr>
      <w:r w:rsidRPr="002B10DE">
        <w:rPr>
          <w:rFonts w:eastAsia="Times New Roman"/>
          <w:sz w:val="28"/>
          <w:szCs w:val="28"/>
        </w:rPr>
        <w:t>51</w:t>
      </w:r>
      <w:r w:rsidR="004E6936" w:rsidRPr="002B10DE">
        <w:rPr>
          <w:rFonts w:eastAsia="Times New Roman"/>
          <w:sz w:val="28"/>
          <w:szCs w:val="28"/>
        </w:rPr>
        <w:t xml:space="preserve">. По итогам конкурса </w:t>
      </w:r>
      <w:r w:rsidR="00CA3E85" w:rsidRPr="002B10DE">
        <w:rPr>
          <w:rFonts w:eastAsia="Times New Roman"/>
          <w:sz w:val="28"/>
          <w:szCs w:val="28"/>
        </w:rPr>
        <w:t>по определению частного партнера ре</w:t>
      </w:r>
      <w:r w:rsidR="004E6936" w:rsidRPr="002B10DE">
        <w:rPr>
          <w:rFonts w:eastAsia="Times New Roman"/>
          <w:sz w:val="28"/>
          <w:szCs w:val="28"/>
        </w:rPr>
        <w:t>шением К</w:t>
      </w:r>
      <w:r w:rsidR="00CA3E85" w:rsidRPr="002B10DE">
        <w:rPr>
          <w:rFonts w:eastAsia="Times New Roman"/>
          <w:sz w:val="28"/>
          <w:szCs w:val="28"/>
        </w:rPr>
        <w:t>омиссии определяется лучшая конкурс</w:t>
      </w:r>
      <w:r w:rsidR="004E6936" w:rsidRPr="002B10DE">
        <w:rPr>
          <w:rFonts w:eastAsia="Times New Roman"/>
          <w:sz w:val="28"/>
          <w:szCs w:val="28"/>
        </w:rPr>
        <w:t xml:space="preserve">ная </w:t>
      </w:r>
      <w:r w:rsidR="00CA3E85" w:rsidRPr="002B10DE">
        <w:rPr>
          <w:rFonts w:eastAsia="Times New Roman"/>
          <w:sz w:val="28"/>
          <w:szCs w:val="28"/>
        </w:rPr>
        <w:t xml:space="preserve">заявка, а заявитель признается </w:t>
      </w:r>
      <w:r w:rsidR="004E6936" w:rsidRPr="002B10DE">
        <w:rPr>
          <w:rFonts w:eastAsia="Times New Roman"/>
          <w:sz w:val="28"/>
          <w:szCs w:val="28"/>
        </w:rPr>
        <w:t xml:space="preserve">победителем конкурса </w:t>
      </w:r>
      <w:r w:rsidR="00CA3E85" w:rsidRPr="002B10DE">
        <w:rPr>
          <w:rFonts w:eastAsia="Times New Roman"/>
          <w:sz w:val="28"/>
          <w:szCs w:val="28"/>
        </w:rPr>
        <w:t>по определению частного партнера.</w:t>
      </w:r>
      <w:r w:rsidR="009A5120" w:rsidRPr="002B10DE">
        <w:rPr>
          <w:rFonts w:eastAsia="Times New Roman"/>
          <w:sz w:val="28"/>
          <w:szCs w:val="28"/>
        </w:rPr>
        <w:t xml:space="preserve"> </w:t>
      </w:r>
      <w:r w:rsidR="00EB4464" w:rsidRPr="002B10DE">
        <w:rPr>
          <w:rFonts w:eastAsia="Times New Roman"/>
          <w:sz w:val="28"/>
          <w:szCs w:val="28"/>
        </w:rPr>
        <w:t>Решение Комиссии оформляется протоколом об итогах конкурса по определению частного партнера по проекту ГЧП.</w:t>
      </w:r>
    </w:p>
    <w:p w:rsidR="004A45FB" w:rsidRPr="002B10DE" w:rsidRDefault="004A45FB" w:rsidP="004E6936">
      <w:pPr>
        <w:ind w:firstLine="709"/>
        <w:jc w:val="both"/>
        <w:rPr>
          <w:rFonts w:eastAsia="Times New Roman"/>
          <w:sz w:val="28"/>
          <w:szCs w:val="28"/>
        </w:rPr>
      </w:pPr>
    </w:p>
    <w:p w:rsidR="004A45FB" w:rsidRPr="002B10DE" w:rsidRDefault="004A45FB" w:rsidP="004E6936">
      <w:pPr>
        <w:ind w:firstLine="709"/>
        <w:jc w:val="both"/>
        <w:rPr>
          <w:rFonts w:eastAsia="Times New Roman"/>
          <w:sz w:val="28"/>
          <w:szCs w:val="28"/>
        </w:rPr>
      </w:pPr>
    </w:p>
    <w:p w:rsidR="008661D4" w:rsidRPr="002B10DE" w:rsidRDefault="008661D4" w:rsidP="007834B4">
      <w:pPr>
        <w:ind w:firstLine="709"/>
        <w:jc w:val="center"/>
        <w:rPr>
          <w:rFonts w:eastAsia="Times New Roman"/>
          <w:b/>
          <w:bCs/>
          <w:sz w:val="28"/>
          <w:szCs w:val="28"/>
        </w:rPr>
      </w:pPr>
      <w:r w:rsidRPr="002B10DE">
        <w:rPr>
          <w:rFonts w:eastAsia="Times New Roman"/>
          <w:b/>
          <w:bCs/>
          <w:sz w:val="28"/>
          <w:szCs w:val="28"/>
        </w:rPr>
        <w:t xml:space="preserve">Глава </w:t>
      </w:r>
      <w:r w:rsidR="00CB0051" w:rsidRPr="002B10DE">
        <w:rPr>
          <w:rFonts w:eastAsia="Times New Roman"/>
          <w:b/>
          <w:bCs/>
          <w:sz w:val="28"/>
          <w:szCs w:val="28"/>
        </w:rPr>
        <w:t>4</w:t>
      </w:r>
      <w:r w:rsidRPr="002B10DE">
        <w:rPr>
          <w:rFonts w:eastAsia="Times New Roman"/>
          <w:b/>
          <w:bCs/>
          <w:sz w:val="28"/>
          <w:szCs w:val="28"/>
        </w:rPr>
        <w:t>. Порядок заключения</w:t>
      </w:r>
      <w:r w:rsidR="00CD16BF" w:rsidRPr="002B10DE">
        <w:rPr>
          <w:rFonts w:eastAsia="Times New Roman"/>
          <w:b/>
          <w:bCs/>
          <w:sz w:val="28"/>
          <w:szCs w:val="28"/>
        </w:rPr>
        <w:t xml:space="preserve"> </w:t>
      </w:r>
      <w:r w:rsidR="00A50534" w:rsidRPr="002B10DE">
        <w:rPr>
          <w:rFonts w:eastAsia="Times New Roman"/>
          <w:b/>
          <w:bCs/>
          <w:sz w:val="28"/>
          <w:szCs w:val="28"/>
        </w:rPr>
        <w:t>договора ГЧП</w:t>
      </w:r>
      <w:r w:rsidRPr="002B10DE">
        <w:rPr>
          <w:rFonts w:eastAsia="Times New Roman"/>
          <w:b/>
          <w:bCs/>
          <w:sz w:val="28"/>
          <w:szCs w:val="28"/>
        </w:rPr>
        <w:t xml:space="preserve"> </w:t>
      </w:r>
    </w:p>
    <w:p w:rsidR="007834B4" w:rsidRPr="002B10DE" w:rsidRDefault="007834B4" w:rsidP="007834B4">
      <w:pPr>
        <w:ind w:firstLine="709"/>
        <w:jc w:val="center"/>
        <w:rPr>
          <w:rFonts w:eastAsia="Times New Roman"/>
          <w:b/>
          <w:bCs/>
          <w:sz w:val="28"/>
          <w:szCs w:val="28"/>
        </w:rPr>
      </w:pPr>
    </w:p>
    <w:p w:rsidR="00B60058" w:rsidRPr="002B10DE" w:rsidRDefault="00B60058" w:rsidP="007834B4">
      <w:pPr>
        <w:ind w:firstLine="709"/>
        <w:jc w:val="center"/>
        <w:rPr>
          <w:rFonts w:eastAsia="Times New Roman"/>
          <w:b/>
          <w:bCs/>
          <w:sz w:val="28"/>
          <w:szCs w:val="28"/>
        </w:rPr>
      </w:pPr>
    </w:p>
    <w:p w:rsidR="007834B4" w:rsidRPr="002B10DE" w:rsidRDefault="007834B4" w:rsidP="007834B4">
      <w:pPr>
        <w:ind w:firstLine="142"/>
        <w:jc w:val="center"/>
        <w:rPr>
          <w:rFonts w:eastAsia="Times New Roman"/>
          <w:b/>
          <w:bCs/>
          <w:sz w:val="28"/>
          <w:szCs w:val="28"/>
        </w:rPr>
      </w:pPr>
      <w:r w:rsidRPr="002B10DE">
        <w:rPr>
          <w:rFonts w:eastAsia="Times New Roman"/>
          <w:b/>
          <w:sz w:val="28"/>
          <w:szCs w:val="28"/>
        </w:rPr>
        <w:t xml:space="preserve">Параграф 1. </w:t>
      </w:r>
      <w:r w:rsidR="00A70F86" w:rsidRPr="002B10DE">
        <w:rPr>
          <w:rFonts w:eastAsia="Times New Roman"/>
          <w:b/>
          <w:sz w:val="28"/>
          <w:szCs w:val="28"/>
        </w:rPr>
        <w:t>Общие положения</w:t>
      </w:r>
    </w:p>
    <w:p w:rsidR="008661D4" w:rsidRPr="002B10DE" w:rsidRDefault="008661D4" w:rsidP="007834B4">
      <w:pPr>
        <w:ind w:firstLine="709"/>
        <w:jc w:val="both"/>
        <w:rPr>
          <w:rFonts w:eastAsia="Times New Roman"/>
          <w:sz w:val="28"/>
          <w:szCs w:val="28"/>
        </w:rPr>
      </w:pPr>
    </w:p>
    <w:p w:rsidR="00351A72" w:rsidRPr="002B10DE" w:rsidRDefault="00351A72" w:rsidP="00351A72">
      <w:pPr>
        <w:shd w:val="clear" w:color="auto" w:fill="FFFFFF"/>
        <w:ind w:firstLine="709"/>
        <w:jc w:val="both"/>
        <w:textAlignment w:val="baseline"/>
        <w:rPr>
          <w:rFonts w:eastAsia="Times New Roman"/>
          <w:sz w:val="28"/>
          <w:szCs w:val="28"/>
        </w:rPr>
      </w:pPr>
      <w:r w:rsidRPr="002B10DE">
        <w:rPr>
          <w:rFonts w:eastAsia="Times New Roman"/>
          <w:sz w:val="28"/>
          <w:szCs w:val="28"/>
        </w:rPr>
        <w:t>52</w:t>
      </w:r>
      <w:r w:rsidR="008661D4" w:rsidRPr="002B10DE">
        <w:rPr>
          <w:rFonts w:eastAsia="Times New Roman"/>
          <w:sz w:val="28"/>
          <w:szCs w:val="28"/>
        </w:rPr>
        <w:t xml:space="preserve">. </w:t>
      </w:r>
      <w:r w:rsidRPr="002B10DE">
        <w:rPr>
          <w:rFonts w:eastAsia="Times New Roman"/>
          <w:sz w:val="28"/>
          <w:szCs w:val="28"/>
        </w:rPr>
        <w:t>Частный партнер заключает договор консорциума с ОВПО.</w:t>
      </w:r>
    </w:p>
    <w:p w:rsidR="00351A72" w:rsidRPr="002B10DE" w:rsidRDefault="00351A72" w:rsidP="00351A72">
      <w:pPr>
        <w:shd w:val="clear" w:color="auto" w:fill="FFFFFF"/>
        <w:ind w:firstLine="709"/>
        <w:jc w:val="both"/>
        <w:textAlignment w:val="baseline"/>
        <w:rPr>
          <w:rFonts w:eastAsia="Times New Roman"/>
          <w:sz w:val="28"/>
          <w:szCs w:val="28"/>
        </w:rPr>
      </w:pPr>
      <w:r w:rsidRPr="002B10DE">
        <w:rPr>
          <w:rFonts w:eastAsia="Times New Roman"/>
          <w:sz w:val="28"/>
          <w:szCs w:val="28"/>
        </w:rPr>
        <w:t>Договор консорциума является неотъемлемой частью договора ГЧП, при этом его условия определяются частным партнером и ОВПО самостоятельно</w:t>
      </w:r>
      <w:r w:rsidR="00063584" w:rsidRPr="002B10DE">
        <w:rPr>
          <w:rFonts w:eastAsia="Times New Roman"/>
          <w:sz w:val="28"/>
          <w:szCs w:val="28"/>
        </w:rPr>
        <w:t xml:space="preserve">, за исключением обязательных условий, предусмотренных подпунктами 5), 7), 8), 9), 10) и 11) пункта 5 и пункта </w:t>
      </w:r>
      <w:r w:rsidR="00147758" w:rsidRPr="002B10DE">
        <w:rPr>
          <w:rFonts w:eastAsia="Times New Roman"/>
          <w:sz w:val="28"/>
          <w:szCs w:val="28"/>
        </w:rPr>
        <w:t>74</w:t>
      </w:r>
      <w:r w:rsidR="00063584" w:rsidRPr="002B10DE">
        <w:rPr>
          <w:rFonts w:eastAsia="Times New Roman"/>
          <w:sz w:val="28"/>
          <w:szCs w:val="28"/>
        </w:rPr>
        <w:t xml:space="preserve"> настоящих Правил</w:t>
      </w:r>
      <w:r w:rsidRPr="002B10DE">
        <w:rPr>
          <w:rFonts w:eastAsia="Times New Roman"/>
          <w:sz w:val="28"/>
          <w:szCs w:val="28"/>
        </w:rPr>
        <w:t>.</w:t>
      </w:r>
    </w:p>
    <w:p w:rsidR="00351A72" w:rsidRPr="002B10DE" w:rsidRDefault="00351A72" w:rsidP="00351A72">
      <w:pPr>
        <w:shd w:val="clear" w:color="auto" w:fill="FFFFFF"/>
        <w:ind w:firstLine="709"/>
        <w:jc w:val="both"/>
        <w:textAlignment w:val="baseline"/>
        <w:rPr>
          <w:rFonts w:eastAsia="Times New Roman"/>
          <w:sz w:val="28"/>
          <w:szCs w:val="28"/>
        </w:rPr>
      </w:pPr>
      <w:r w:rsidRPr="002B10DE">
        <w:rPr>
          <w:rFonts w:eastAsia="Times New Roman"/>
          <w:sz w:val="28"/>
          <w:szCs w:val="28"/>
        </w:rPr>
        <w:t>53. При заключении договора ГЧП необхо</w:t>
      </w:r>
      <w:r w:rsidR="007D56BC" w:rsidRPr="002B10DE">
        <w:rPr>
          <w:rFonts w:eastAsia="Times New Roman"/>
          <w:sz w:val="28"/>
          <w:szCs w:val="28"/>
        </w:rPr>
        <w:t>димо учитывать институциональные схемы</w:t>
      </w:r>
      <w:r w:rsidRPr="002B10DE">
        <w:rPr>
          <w:rFonts w:eastAsia="Times New Roman"/>
          <w:sz w:val="28"/>
          <w:szCs w:val="28"/>
        </w:rPr>
        <w:t xml:space="preserve"> управлен</w:t>
      </w:r>
      <w:r w:rsidR="007D56BC" w:rsidRPr="002B10DE">
        <w:rPr>
          <w:rFonts w:eastAsia="Times New Roman"/>
          <w:sz w:val="28"/>
          <w:szCs w:val="28"/>
        </w:rPr>
        <w:t>ия проектом ГЧП, предусмотренные</w:t>
      </w:r>
      <w:r w:rsidRPr="002B10DE">
        <w:rPr>
          <w:rFonts w:eastAsia="Times New Roman"/>
          <w:sz w:val="28"/>
          <w:szCs w:val="28"/>
        </w:rPr>
        <w:t xml:space="preserve"> </w:t>
      </w:r>
      <w:hyperlink r:id="rId18" w:anchor="sub_id=2" w:tooltip="Приказ и.о. Министра просвещения Республики Казахстан от 14 июня 2024 года № 141 " w:history="1">
        <w:r w:rsidR="007D56BC" w:rsidRPr="002B10DE">
          <w:rPr>
            <w:rFonts w:eastAsia="Times New Roman"/>
            <w:sz w:val="28"/>
            <w:szCs w:val="28"/>
          </w:rPr>
          <w:t>приложения</w:t>
        </w:r>
        <w:r w:rsidRPr="002B10DE">
          <w:rPr>
            <w:rFonts w:eastAsia="Times New Roman"/>
            <w:sz w:val="28"/>
            <w:szCs w:val="28"/>
          </w:rPr>
          <w:t>м</w:t>
        </w:r>
        <w:r w:rsidR="007D56BC" w:rsidRPr="002B10DE">
          <w:rPr>
            <w:rFonts w:eastAsia="Times New Roman"/>
            <w:sz w:val="28"/>
            <w:szCs w:val="28"/>
          </w:rPr>
          <w:t>и</w:t>
        </w:r>
        <w:r w:rsidRPr="002B10DE">
          <w:rPr>
            <w:rFonts w:eastAsia="Times New Roman"/>
            <w:sz w:val="28"/>
            <w:szCs w:val="28"/>
          </w:rPr>
          <w:t xml:space="preserve"> 2</w:t>
        </w:r>
      </w:hyperlink>
      <w:r w:rsidR="007D56BC" w:rsidRPr="002B10DE">
        <w:rPr>
          <w:rFonts w:eastAsia="Times New Roman"/>
          <w:sz w:val="28"/>
          <w:szCs w:val="28"/>
        </w:rPr>
        <w:t xml:space="preserve"> и 3</w:t>
      </w:r>
      <w:r w:rsidRPr="002B10DE">
        <w:rPr>
          <w:rFonts w:eastAsia="Times New Roman"/>
          <w:sz w:val="28"/>
          <w:szCs w:val="28"/>
        </w:rPr>
        <w:t xml:space="preserve"> к настоящим Правилам.</w:t>
      </w:r>
    </w:p>
    <w:p w:rsidR="00351A72" w:rsidRPr="002B10DE" w:rsidRDefault="00351A72" w:rsidP="00351A7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54. Организатор конкурса заполняет финансово-экономическую модель проекта ГЧП по форме согласно </w:t>
      </w:r>
      <w:hyperlink r:id="rId19" w:anchor="sub_id=3" w:history="1">
        <w:r w:rsidRPr="002B10DE">
          <w:rPr>
            <w:rFonts w:eastAsia="Times New Roman"/>
            <w:sz w:val="28"/>
            <w:szCs w:val="28"/>
          </w:rPr>
          <w:t xml:space="preserve">приложению </w:t>
        </w:r>
        <w:r w:rsidR="00280995" w:rsidRPr="002B10DE">
          <w:rPr>
            <w:rFonts w:eastAsia="Times New Roman"/>
            <w:sz w:val="28"/>
            <w:szCs w:val="28"/>
          </w:rPr>
          <w:t xml:space="preserve">4 </w:t>
        </w:r>
      </w:hyperlink>
      <w:r w:rsidRPr="002B10DE">
        <w:rPr>
          <w:rFonts w:eastAsia="Times New Roman"/>
          <w:sz w:val="28"/>
          <w:szCs w:val="28"/>
        </w:rPr>
        <w:t>к Правилам и размещает ее на веб-портале ГЧП.</w:t>
      </w:r>
    </w:p>
    <w:p w:rsidR="00A70F86" w:rsidRPr="002B10DE" w:rsidRDefault="00351A72" w:rsidP="00351A7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 xml:space="preserve">55. </w:t>
      </w:r>
      <w:r w:rsidR="00A70F86" w:rsidRPr="002B10DE">
        <w:rPr>
          <w:rFonts w:eastAsia="Times New Roman"/>
          <w:sz w:val="28"/>
          <w:szCs w:val="28"/>
        </w:rPr>
        <w:t>Договор ГЧП заключается на основании результатов конкурса по определению частного партнера в случаях, установленных настоящими Правилами</w:t>
      </w:r>
      <w:r w:rsidR="0002362D" w:rsidRPr="002B10DE">
        <w:rPr>
          <w:rFonts w:eastAsia="Times New Roman"/>
          <w:sz w:val="28"/>
          <w:szCs w:val="28"/>
        </w:rPr>
        <w:t>, после заключения договора консорциума.</w:t>
      </w:r>
    </w:p>
    <w:p w:rsidR="006740D1" w:rsidRPr="002B10DE" w:rsidRDefault="00351A72" w:rsidP="000D7C12">
      <w:pPr>
        <w:shd w:val="clear" w:color="auto" w:fill="FFFFFF"/>
        <w:ind w:firstLine="709"/>
        <w:jc w:val="both"/>
        <w:textAlignment w:val="baseline"/>
        <w:rPr>
          <w:rFonts w:eastAsia="Times New Roman"/>
          <w:bCs/>
          <w:sz w:val="28"/>
          <w:szCs w:val="28"/>
        </w:rPr>
      </w:pPr>
      <w:r w:rsidRPr="002B10DE">
        <w:rPr>
          <w:rFonts w:eastAsia="Times New Roman"/>
          <w:sz w:val="28"/>
          <w:szCs w:val="28"/>
          <w:lang w:val="kk-KZ"/>
        </w:rPr>
        <w:t>56</w:t>
      </w:r>
      <w:r w:rsidR="008661D4" w:rsidRPr="002B10DE">
        <w:rPr>
          <w:rFonts w:eastAsia="Times New Roman"/>
          <w:sz w:val="28"/>
          <w:szCs w:val="28"/>
        </w:rPr>
        <w:t xml:space="preserve">. </w:t>
      </w:r>
      <w:r w:rsidR="00AD3F1B" w:rsidRPr="002B10DE">
        <w:rPr>
          <w:rFonts w:eastAsia="Times New Roman"/>
          <w:bCs/>
          <w:sz w:val="28"/>
          <w:szCs w:val="28"/>
        </w:rPr>
        <w:t>В случае если организатором конкурса выступает</w:t>
      </w:r>
      <w:r w:rsidR="006740D1" w:rsidRPr="002B10DE">
        <w:rPr>
          <w:rFonts w:eastAsia="Times New Roman"/>
          <w:bCs/>
          <w:sz w:val="28"/>
          <w:szCs w:val="28"/>
        </w:rPr>
        <w:t>:</w:t>
      </w:r>
    </w:p>
    <w:p w:rsidR="00F24815" w:rsidRPr="002B10DE" w:rsidRDefault="006740D1" w:rsidP="000D7C12">
      <w:pPr>
        <w:shd w:val="clear" w:color="auto" w:fill="FFFFFF"/>
        <w:ind w:firstLine="709"/>
        <w:jc w:val="both"/>
        <w:textAlignment w:val="baseline"/>
        <w:rPr>
          <w:rFonts w:eastAsia="Times New Roman"/>
          <w:sz w:val="28"/>
          <w:szCs w:val="28"/>
        </w:rPr>
      </w:pPr>
      <w:r w:rsidRPr="002B10DE">
        <w:rPr>
          <w:rFonts w:eastAsia="Times New Roman"/>
          <w:bCs/>
          <w:sz w:val="28"/>
          <w:szCs w:val="28"/>
        </w:rPr>
        <w:t>1)</w:t>
      </w:r>
      <w:r w:rsidR="00AD3F1B" w:rsidRPr="002B10DE">
        <w:rPr>
          <w:rFonts w:eastAsia="Times New Roman"/>
          <w:bCs/>
          <w:sz w:val="28"/>
          <w:szCs w:val="28"/>
        </w:rPr>
        <w:t xml:space="preserve"> центральный государственный орган соответствующей отрасли либо местный исполнительный орган области, города республиканского значения и столицы </w:t>
      </w:r>
      <w:r w:rsidR="00AD3F1B" w:rsidRPr="002B10DE">
        <w:rPr>
          <w:rFonts w:eastAsia="Times New Roman"/>
          <w:sz w:val="28"/>
          <w:szCs w:val="28"/>
        </w:rPr>
        <w:t>д</w:t>
      </w:r>
      <w:r w:rsidR="00F24815" w:rsidRPr="002B10DE">
        <w:rPr>
          <w:rFonts w:eastAsia="Times New Roman"/>
          <w:sz w:val="28"/>
          <w:szCs w:val="28"/>
        </w:rPr>
        <w:t xml:space="preserve">оговор ГЧП оформляется по форме согласно </w:t>
      </w:r>
      <w:hyperlink r:id="rId20" w:anchor="sub_id=4" w:tooltip="Приказ и.о. Министра просвещения Республики Казахстан от 14 июня 2024 года № 141 " w:history="1">
        <w:r w:rsidR="00AD3F1B" w:rsidRPr="002B10DE">
          <w:rPr>
            <w:rFonts w:eastAsia="Times New Roman"/>
            <w:sz w:val="28"/>
            <w:szCs w:val="28"/>
          </w:rPr>
          <w:t>приложению</w:t>
        </w:r>
        <w:r w:rsidR="00F24815" w:rsidRPr="002B10DE">
          <w:rPr>
            <w:rFonts w:eastAsia="Times New Roman"/>
            <w:sz w:val="28"/>
            <w:szCs w:val="28"/>
          </w:rPr>
          <w:t xml:space="preserve"> </w:t>
        </w:r>
        <w:r w:rsidR="00280995" w:rsidRPr="002B10DE">
          <w:rPr>
            <w:rFonts w:eastAsia="Times New Roman"/>
            <w:sz w:val="28"/>
            <w:szCs w:val="28"/>
          </w:rPr>
          <w:t xml:space="preserve">5 </w:t>
        </w:r>
      </w:hyperlink>
      <w:r w:rsidR="00F24815" w:rsidRPr="002B10DE">
        <w:rPr>
          <w:rFonts w:eastAsia="Times New Roman"/>
          <w:sz w:val="28"/>
          <w:szCs w:val="28"/>
        </w:rPr>
        <w:t xml:space="preserve">к </w:t>
      </w:r>
      <w:r w:rsidR="009D71C6" w:rsidRPr="002B10DE">
        <w:rPr>
          <w:rFonts w:eastAsia="Times New Roman"/>
          <w:sz w:val="28"/>
          <w:szCs w:val="28"/>
        </w:rPr>
        <w:t xml:space="preserve">настоящим </w:t>
      </w:r>
      <w:r w:rsidR="0077363E" w:rsidRPr="002B10DE">
        <w:rPr>
          <w:rFonts w:eastAsia="Times New Roman"/>
          <w:sz w:val="28"/>
          <w:szCs w:val="28"/>
        </w:rPr>
        <w:t>Правилам;</w:t>
      </w:r>
    </w:p>
    <w:p w:rsidR="00AD3F1B" w:rsidRPr="002B10DE" w:rsidRDefault="006740D1" w:rsidP="00AD3F1B">
      <w:pPr>
        <w:shd w:val="clear" w:color="auto" w:fill="FFFFFF"/>
        <w:ind w:firstLine="709"/>
        <w:jc w:val="both"/>
        <w:textAlignment w:val="baseline"/>
        <w:rPr>
          <w:rFonts w:eastAsia="Times New Roman"/>
          <w:sz w:val="28"/>
          <w:szCs w:val="28"/>
        </w:rPr>
      </w:pPr>
      <w:r w:rsidRPr="002B10DE">
        <w:rPr>
          <w:rFonts w:eastAsia="Times New Roman"/>
          <w:bCs/>
          <w:sz w:val="28"/>
          <w:szCs w:val="28"/>
        </w:rPr>
        <w:t xml:space="preserve">2) </w:t>
      </w:r>
      <w:r w:rsidR="00AD3F1B" w:rsidRPr="002B10DE">
        <w:rPr>
          <w:rFonts w:eastAsia="Times New Roman"/>
          <w:bCs/>
          <w:sz w:val="28"/>
          <w:szCs w:val="28"/>
        </w:rPr>
        <w:t xml:space="preserve">ОВПО </w:t>
      </w:r>
      <w:r w:rsidR="00AD3F1B" w:rsidRPr="002B10DE">
        <w:rPr>
          <w:rFonts w:eastAsia="Times New Roman"/>
          <w:sz w:val="28"/>
          <w:szCs w:val="28"/>
        </w:rPr>
        <w:t xml:space="preserve">договор ГЧП оформляется по форме согласно </w:t>
      </w:r>
      <w:hyperlink r:id="rId21" w:anchor="sub_id=4" w:tooltip="Приказ и.о. Министра просвещения Республики Казахстан от 14 июня 2024 года № 141 " w:history="1">
        <w:r w:rsidR="00AD3F1B" w:rsidRPr="002B10DE">
          <w:rPr>
            <w:rFonts w:eastAsia="Times New Roman"/>
            <w:sz w:val="28"/>
            <w:szCs w:val="28"/>
          </w:rPr>
          <w:t xml:space="preserve">приложению 6 </w:t>
        </w:r>
      </w:hyperlink>
      <w:r w:rsidR="00AD3F1B" w:rsidRPr="002B10DE">
        <w:rPr>
          <w:rFonts w:eastAsia="Times New Roman"/>
          <w:sz w:val="28"/>
          <w:szCs w:val="28"/>
        </w:rPr>
        <w:t>к настоящим Правилам.</w:t>
      </w:r>
    </w:p>
    <w:p w:rsidR="0075530A" w:rsidRPr="002B10DE" w:rsidRDefault="00F24815" w:rsidP="00C417BA">
      <w:pPr>
        <w:ind w:firstLine="709"/>
        <w:jc w:val="both"/>
        <w:rPr>
          <w:rFonts w:eastAsia="Times New Roman"/>
          <w:sz w:val="28"/>
          <w:szCs w:val="28"/>
        </w:rPr>
      </w:pPr>
      <w:r w:rsidRPr="002B10DE">
        <w:rPr>
          <w:rFonts w:eastAsia="Times New Roman"/>
          <w:sz w:val="28"/>
          <w:szCs w:val="28"/>
        </w:rPr>
        <w:t xml:space="preserve">57. </w:t>
      </w:r>
      <w:r w:rsidR="0075530A" w:rsidRPr="002B10DE">
        <w:rPr>
          <w:rFonts w:eastAsia="Times New Roman"/>
          <w:sz w:val="28"/>
          <w:szCs w:val="28"/>
        </w:rPr>
        <w:t xml:space="preserve">Согласование и экспертиза типового договора </w:t>
      </w:r>
      <w:r w:rsidR="00A50534" w:rsidRPr="002B10DE">
        <w:rPr>
          <w:rFonts w:eastAsia="Times New Roman"/>
          <w:sz w:val="28"/>
          <w:szCs w:val="28"/>
        </w:rPr>
        <w:t xml:space="preserve">ГЧП </w:t>
      </w:r>
      <w:r w:rsidR="0075530A" w:rsidRPr="002B10DE">
        <w:rPr>
          <w:rFonts w:eastAsia="Times New Roman"/>
          <w:sz w:val="28"/>
          <w:szCs w:val="28"/>
        </w:rPr>
        <w:t>не требуется.</w:t>
      </w:r>
    </w:p>
    <w:p w:rsidR="00F24815" w:rsidRPr="002B10DE" w:rsidRDefault="00C417BA" w:rsidP="00ED6F68">
      <w:pPr>
        <w:ind w:firstLine="709"/>
        <w:jc w:val="both"/>
        <w:rPr>
          <w:rFonts w:eastAsia="Times New Roman"/>
          <w:sz w:val="28"/>
          <w:szCs w:val="28"/>
        </w:rPr>
      </w:pPr>
      <w:r w:rsidRPr="002B10DE">
        <w:rPr>
          <w:rFonts w:eastAsia="Times New Roman"/>
          <w:sz w:val="28"/>
          <w:szCs w:val="28"/>
        </w:rPr>
        <w:t>5</w:t>
      </w:r>
      <w:r w:rsidR="00922480" w:rsidRPr="002B10DE">
        <w:rPr>
          <w:rFonts w:eastAsia="Times New Roman"/>
          <w:sz w:val="28"/>
          <w:szCs w:val="28"/>
        </w:rPr>
        <w:t>8</w:t>
      </w:r>
      <w:r w:rsidR="00ED6F68" w:rsidRPr="002B10DE">
        <w:rPr>
          <w:rFonts w:eastAsia="Times New Roman"/>
          <w:sz w:val="28"/>
          <w:szCs w:val="28"/>
        </w:rPr>
        <w:t xml:space="preserve">. </w:t>
      </w:r>
      <w:r w:rsidR="00F24815" w:rsidRPr="002B10DE">
        <w:rPr>
          <w:rFonts w:eastAsia="Times New Roman"/>
          <w:sz w:val="28"/>
          <w:szCs w:val="28"/>
        </w:rPr>
        <w:t>Срок заключения договора ГЧП составляет 30 (тридцать) календарных дней со дня подведения итогов конкурса по определению частного партнера.</w:t>
      </w:r>
    </w:p>
    <w:p w:rsidR="005547C8" w:rsidRPr="002B10DE" w:rsidRDefault="005547C8" w:rsidP="00ED6F68">
      <w:pPr>
        <w:ind w:firstLine="709"/>
        <w:jc w:val="both"/>
        <w:rPr>
          <w:rFonts w:eastAsia="Times New Roman"/>
          <w:sz w:val="28"/>
          <w:szCs w:val="28"/>
        </w:rPr>
      </w:pPr>
      <w:r w:rsidRPr="002B10DE">
        <w:rPr>
          <w:rFonts w:eastAsia="Times New Roman"/>
          <w:sz w:val="28"/>
          <w:szCs w:val="28"/>
        </w:rPr>
        <w:t>59. Сторонами договора ГЧП являются государственный партнер и частный партнер.</w:t>
      </w:r>
    </w:p>
    <w:p w:rsidR="008661D4" w:rsidRPr="002B10DE" w:rsidRDefault="005547C8" w:rsidP="007834B4">
      <w:pPr>
        <w:ind w:firstLine="709"/>
        <w:jc w:val="both"/>
        <w:rPr>
          <w:rFonts w:eastAsia="Times New Roman"/>
          <w:sz w:val="28"/>
          <w:szCs w:val="28"/>
        </w:rPr>
      </w:pPr>
      <w:r w:rsidRPr="002B10DE">
        <w:rPr>
          <w:rFonts w:eastAsia="Times New Roman"/>
          <w:sz w:val="28"/>
          <w:szCs w:val="28"/>
        </w:rPr>
        <w:t>60</w:t>
      </w:r>
      <w:r w:rsidR="008661D4" w:rsidRPr="002B10DE">
        <w:rPr>
          <w:rFonts w:eastAsia="Times New Roman"/>
          <w:sz w:val="28"/>
          <w:szCs w:val="28"/>
        </w:rPr>
        <w:t xml:space="preserve">. Применимое право по договору </w:t>
      </w:r>
      <w:r w:rsidR="00A23CF4" w:rsidRPr="002B10DE">
        <w:rPr>
          <w:rFonts w:eastAsia="Times New Roman"/>
          <w:sz w:val="28"/>
          <w:szCs w:val="28"/>
        </w:rPr>
        <w:t xml:space="preserve">ГЧП </w:t>
      </w:r>
      <w:r w:rsidR="008661D4" w:rsidRPr="002B10DE">
        <w:rPr>
          <w:rFonts w:eastAsia="Times New Roman"/>
          <w:sz w:val="28"/>
          <w:szCs w:val="28"/>
        </w:rPr>
        <w:t>в случае, если частным партнером является нерезидент Республики Казахстан, определяется сторонами договора</w:t>
      </w:r>
      <w:r w:rsidR="00A23CF4" w:rsidRPr="002B10DE">
        <w:rPr>
          <w:rFonts w:eastAsia="Times New Roman"/>
          <w:sz w:val="28"/>
          <w:szCs w:val="28"/>
        </w:rPr>
        <w:t xml:space="preserve"> ГЧП</w:t>
      </w:r>
      <w:r w:rsidR="008661D4" w:rsidRPr="002B10DE">
        <w:rPr>
          <w:rFonts w:eastAsia="Times New Roman"/>
          <w:sz w:val="28"/>
          <w:szCs w:val="28"/>
        </w:rPr>
        <w:t>.</w:t>
      </w:r>
    </w:p>
    <w:p w:rsidR="008661D4" w:rsidRPr="002B10DE" w:rsidRDefault="007F2A38" w:rsidP="00A23CF4">
      <w:pPr>
        <w:ind w:firstLine="709"/>
        <w:jc w:val="both"/>
        <w:rPr>
          <w:rFonts w:eastAsia="Times New Roman"/>
          <w:sz w:val="28"/>
          <w:szCs w:val="28"/>
        </w:rPr>
      </w:pPr>
      <w:r w:rsidRPr="002B10DE">
        <w:rPr>
          <w:rFonts w:eastAsia="Times New Roman"/>
          <w:sz w:val="28"/>
          <w:szCs w:val="28"/>
        </w:rPr>
        <w:t>6</w:t>
      </w:r>
      <w:r w:rsidR="005547C8" w:rsidRPr="002B10DE">
        <w:rPr>
          <w:rFonts w:eastAsia="Times New Roman"/>
          <w:sz w:val="28"/>
          <w:szCs w:val="28"/>
        </w:rPr>
        <w:t>1</w:t>
      </w:r>
      <w:r w:rsidR="008661D4" w:rsidRPr="002B10DE">
        <w:rPr>
          <w:rFonts w:eastAsia="Times New Roman"/>
          <w:sz w:val="28"/>
          <w:szCs w:val="28"/>
        </w:rPr>
        <w:t xml:space="preserve">. Договор </w:t>
      </w:r>
      <w:r w:rsidR="00A23CF4" w:rsidRPr="002B10DE">
        <w:rPr>
          <w:rFonts w:eastAsia="Times New Roman"/>
          <w:sz w:val="28"/>
          <w:szCs w:val="28"/>
        </w:rPr>
        <w:t xml:space="preserve">ГЧП </w:t>
      </w:r>
      <w:r w:rsidRPr="002B10DE">
        <w:rPr>
          <w:rFonts w:eastAsia="Times New Roman"/>
          <w:sz w:val="28"/>
          <w:szCs w:val="28"/>
        </w:rPr>
        <w:t>составляется</w:t>
      </w:r>
      <w:r w:rsidR="00AC4A72" w:rsidRPr="002B10DE">
        <w:rPr>
          <w:rFonts w:eastAsia="Times New Roman"/>
          <w:sz w:val="28"/>
          <w:szCs w:val="28"/>
        </w:rPr>
        <w:t xml:space="preserve"> на казахском и русском языках</w:t>
      </w:r>
      <w:r w:rsidR="00A23CF4" w:rsidRPr="002B10DE">
        <w:rPr>
          <w:rFonts w:eastAsia="Times New Roman"/>
          <w:sz w:val="28"/>
          <w:szCs w:val="28"/>
        </w:rPr>
        <w:t>.</w:t>
      </w:r>
    </w:p>
    <w:p w:rsidR="004A74DE" w:rsidRPr="002B10DE" w:rsidRDefault="004A74DE" w:rsidP="00A23CF4">
      <w:pPr>
        <w:ind w:firstLine="709"/>
        <w:jc w:val="both"/>
        <w:rPr>
          <w:rFonts w:eastAsia="Times New Roman"/>
          <w:sz w:val="28"/>
          <w:szCs w:val="28"/>
        </w:rPr>
      </w:pPr>
      <w:r w:rsidRPr="002B10DE">
        <w:rPr>
          <w:rFonts w:eastAsia="Times New Roman"/>
          <w:sz w:val="28"/>
          <w:szCs w:val="28"/>
        </w:rPr>
        <w:t>Дополнительно договор ГЧП составляется на языках, определенных по соглашению сторон договора ГЧП.</w:t>
      </w:r>
    </w:p>
    <w:p w:rsidR="008661D4" w:rsidRPr="002B10DE" w:rsidRDefault="002E2645" w:rsidP="007834B4">
      <w:pPr>
        <w:ind w:firstLine="709"/>
        <w:jc w:val="both"/>
        <w:rPr>
          <w:rFonts w:eastAsia="Times New Roman"/>
          <w:sz w:val="28"/>
          <w:szCs w:val="28"/>
        </w:rPr>
      </w:pPr>
      <w:r w:rsidRPr="002B10DE">
        <w:rPr>
          <w:rFonts w:eastAsia="Times New Roman"/>
          <w:sz w:val="28"/>
          <w:szCs w:val="28"/>
        </w:rPr>
        <w:t>62</w:t>
      </w:r>
      <w:r w:rsidR="008661D4" w:rsidRPr="002B10DE">
        <w:rPr>
          <w:rFonts w:eastAsia="Times New Roman"/>
          <w:sz w:val="28"/>
          <w:szCs w:val="28"/>
        </w:rPr>
        <w:t xml:space="preserve">. Срок действия договора </w:t>
      </w:r>
      <w:r w:rsidR="00A23CF4" w:rsidRPr="002B10DE">
        <w:rPr>
          <w:rFonts w:eastAsia="Times New Roman"/>
          <w:sz w:val="28"/>
          <w:szCs w:val="28"/>
        </w:rPr>
        <w:t xml:space="preserve">ГЧП </w:t>
      </w:r>
      <w:r w:rsidR="0042664D" w:rsidRPr="002B10DE">
        <w:rPr>
          <w:rFonts w:eastAsia="Times New Roman"/>
          <w:sz w:val="28"/>
          <w:szCs w:val="28"/>
        </w:rPr>
        <w:t xml:space="preserve">продлевается </w:t>
      </w:r>
      <w:r w:rsidR="008661D4" w:rsidRPr="002B10DE">
        <w:rPr>
          <w:rFonts w:eastAsia="Times New Roman"/>
          <w:sz w:val="28"/>
          <w:szCs w:val="28"/>
        </w:rPr>
        <w:t>по решению суда в порядке, определенном договором</w:t>
      </w:r>
      <w:r w:rsidR="00A23CF4" w:rsidRPr="002B10DE">
        <w:rPr>
          <w:rFonts w:eastAsia="Times New Roman"/>
          <w:sz w:val="28"/>
          <w:szCs w:val="28"/>
        </w:rPr>
        <w:t xml:space="preserve"> ГЧП</w:t>
      </w:r>
      <w:r w:rsidR="008661D4" w:rsidRPr="002B10DE">
        <w:rPr>
          <w:rFonts w:eastAsia="Times New Roman"/>
          <w:sz w:val="28"/>
          <w:szCs w:val="28"/>
        </w:rPr>
        <w:t>, в следующих случаях:</w:t>
      </w:r>
    </w:p>
    <w:p w:rsidR="008661D4" w:rsidRPr="002B10DE" w:rsidRDefault="008661D4" w:rsidP="007834B4">
      <w:pPr>
        <w:ind w:firstLine="709"/>
        <w:jc w:val="both"/>
        <w:rPr>
          <w:rFonts w:eastAsia="Times New Roman"/>
          <w:sz w:val="28"/>
          <w:szCs w:val="28"/>
        </w:rPr>
      </w:pPr>
      <w:r w:rsidRPr="002B10DE">
        <w:rPr>
          <w:rFonts w:eastAsia="Times New Roman"/>
          <w:sz w:val="28"/>
          <w:szCs w:val="28"/>
        </w:rPr>
        <w:t xml:space="preserve">1) задержки или приостановления проекта </w:t>
      </w:r>
      <w:r w:rsidR="00A23CF4" w:rsidRPr="002B10DE">
        <w:rPr>
          <w:rFonts w:eastAsia="Times New Roman"/>
          <w:sz w:val="28"/>
          <w:szCs w:val="28"/>
        </w:rPr>
        <w:t xml:space="preserve">ГЧП </w:t>
      </w:r>
      <w:r w:rsidRPr="002B10DE">
        <w:rPr>
          <w:rFonts w:eastAsia="Times New Roman"/>
          <w:sz w:val="28"/>
          <w:szCs w:val="28"/>
        </w:rPr>
        <w:t>в результате обстоятельств, не зависящих от сторон договора</w:t>
      </w:r>
      <w:r w:rsidR="00A23CF4" w:rsidRPr="002B10DE">
        <w:rPr>
          <w:rFonts w:eastAsia="Times New Roman"/>
          <w:sz w:val="28"/>
          <w:szCs w:val="28"/>
        </w:rPr>
        <w:t xml:space="preserve"> ГЧП</w:t>
      </w:r>
      <w:r w:rsidRPr="002B10DE">
        <w:rPr>
          <w:rFonts w:eastAsia="Times New Roman"/>
          <w:sz w:val="28"/>
          <w:szCs w:val="28"/>
        </w:rPr>
        <w:t>;</w:t>
      </w:r>
    </w:p>
    <w:p w:rsidR="008661D4" w:rsidRPr="002B10DE" w:rsidRDefault="008661D4" w:rsidP="007834B4">
      <w:pPr>
        <w:ind w:firstLine="709"/>
        <w:jc w:val="both"/>
        <w:rPr>
          <w:rFonts w:eastAsia="Times New Roman"/>
          <w:sz w:val="28"/>
          <w:szCs w:val="28"/>
        </w:rPr>
      </w:pPr>
      <w:r w:rsidRPr="002B10DE">
        <w:rPr>
          <w:rFonts w:eastAsia="Times New Roman"/>
          <w:sz w:val="28"/>
          <w:szCs w:val="28"/>
        </w:rPr>
        <w:t xml:space="preserve">2) приостановления проекта </w:t>
      </w:r>
      <w:r w:rsidR="00A23CF4" w:rsidRPr="002B10DE">
        <w:rPr>
          <w:rFonts w:eastAsia="Times New Roman"/>
          <w:sz w:val="28"/>
          <w:szCs w:val="28"/>
        </w:rPr>
        <w:t xml:space="preserve">ГЧП </w:t>
      </w:r>
      <w:r w:rsidRPr="002B10DE">
        <w:rPr>
          <w:rFonts w:eastAsia="Times New Roman"/>
          <w:sz w:val="28"/>
          <w:szCs w:val="28"/>
        </w:rPr>
        <w:t>в результате действий или бездействия государственного партнера и (или) государственных органов;</w:t>
      </w:r>
    </w:p>
    <w:p w:rsidR="008661D4" w:rsidRPr="002B10DE" w:rsidRDefault="008661D4" w:rsidP="007834B4">
      <w:pPr>
        <w:ind w:firstLine="709"/>
        <w:jc w:val="both"/>
        <w:rPr>
          <w:rFonts w:eastAsia="Times New Roman"/>
          <w:sz w:val="28"/>
          <w:szCs w:val="28"/>
        </w:rPr>
      </w:pPr>
      <w:r w:rsidRPr="002B10DE">
        <w:rPr>
          <w:rFonts w:eastAsia="Times New Roman"/>
          <w:sz w:val="28"/>
          <w:szCs w:val="28"/>
        </w:rPr>
        <w:t>3) увеличения расходов, связанных с реализацией проекта</w:t>
      </w:r>
      <w:r w:rsidR="00A23CF4" w:rsidRPr="002B10DE">
        <w:rPr>
          <w:rFonts w:eastAsia="Times New Roman"/>
          <w:sz w:val="28"/>
          <w:szCs w:val="28"/>
        </w:rPr>
        <w:t xml:space="preserve"> ГЧП</w:t>
      </w:r>
      <w:r w:rsidRPr="002B10DE">
        <w:rPr>
          <w:rFonts w:eastAsia="Times New Roman"/>
          <w:sz w:val="28"/>
          <w:szCs w:val="28"/>
        </w:rPr>
        <w:t>, в результате предъявления государственным партнером требований, не предусмотренных договором</w:t>
      </w:r>
      <w:r w:rsidR="00A23CF4" w:rsidRPr="002B10DE">
        <w:rPr>
          <w:rFonts w:eastAsia="Times New Roman"/>
          <w:sz w:val="28"/>
          <w:szCs w:val="28"/>
        </w:rPr>
        <w:t xml:space="preserve"> ГЧП</w:t>
      </w:r>
      <w:r w:rsidRPr="002B10DE">
        <w:rPr>
          <w:rFonts w:eastAsia="Times New Roman"/>
          <w:sz w:val="28"/>
          <w:szCs w:val="28"/>
        </w:rPr>
        <w:t>.</w:t>
      </w:r>
    </w:p>
    <w:p w:rsidR="007834B4" w:rsidRPr="002B10DE" w:rsidRDefault="007834B4" w:rsidP="007834B4">
      <w:pPr>
        <w:ind w:firstLine="709"/>
        <w:jc w:val="both"/>
        <w:rPr>
          <w:rFonts w:eastAsia="Times New Roman"/>
          <w:sz w:val="28"/>
          <w:szCs w:val="28"/>
        </w:rPr>
      </w:pPr>
    </w:p>
    <w:p w:rsidR="004C7615" w:rsidRPr="002B10DE" w:rsidRDefault="004C7615" w:rsidP="007834B4">
      <w:pPr>
        <w:ind w:firstLine="709"/>
        <w:jc w:val="both"/>
        <w:rPr>
          <w:rFonts w:eastAsia="Times New Roman"/>
          <w:sz w:val="28"/>
          <w:szCs w:val="28"/>
        </w:rPr>
      </w:pPr>
    </w:p>
    <w:p w:rsidR="007834B4" w:rsidRPr="002B10DE" w:rsidRDefault="007834B4" w:rsidP="007834B4">
      <w:pPr>
        <w:ind w:firstLine="142"/>
        <w:jc w:val="center"/>
        <w:rPr>
          <w:rFonts w:eastAsia="Times New Roman"/>
          <w:b/>
          <w:bCs/>
          <w:sz w:val="28"/>
          <w:szCs w:val="28"/>
        </w:rPr>
      </w:pPr>
      <w:r w:rsidRPr="002B10DE">
        <w:rPr>
          <w:rFonts w:eastAsia="Times New Roman"/>
          <w:b/>
          <w:sz w:val="28"/>
          <w:szCs w:val="28"/>
        </w:rPr>
        <w:t>Параграф 2. Изменение и прекращение</w:t>
      </w:r>
      <w:r w:rsidRPr="002B10DE">
        <w:rPr>
          <w:rFonts w:eastAsia="Times New Roman"/>
          <w:sz w:val="28"/>
          <w:szCs w:val="28"/>
        </w:rPr>
        <w:t xml:space="preserve"> </w:t>
      </w:r>
      <w:r w:rsidRPr="002B10DE">
        <w:rPr>
          <w:rFonts w:eastAsia="Times New Roman"/>
          <w:b/>
          <w:bCs/>
          <w:sz w:val="28"/>
          <w:szCs w:val="28"/>
        </w:rPr>
        <w:t xml:space="preserve">договора </w:t>
      </w:r>
      <w:r w:rsidR="00A23CF4" w:rsidRPr="002B10DE">
        <w:rPr>
          <w:rFonts w:eastAsia="Times New Roman"/>
          <w:b/>
          <w:bCs/>
          <w:sz w:val="28"/>
          <w:szCs w:val="28"/>
        </w:rPr>
        <w:t>ГЧП</w:t>
      </w:r>
    </w:p>
    <w:p w:rsidR="007834B4" w:rsidRPr="002B10DE" w:rsidRDefault="007834B4" w:rsidP="007834B4">
      <w:pPr>
        <w:ind w:firstLine="709"/>
        <w:jc w:val="center"/>
        <w:rPr>
          <w:rFonts w:eastAsia="Times New Roman"/>
          <w:sz w:val="28"/>
          <w:szCs w:val="28"/>
        </w:rPr>
      </w:pPr>
    </w:p>
    <w:p w:rsidR="008661D4" w:rsidRPr="002B10DE" w:rsidRDefault="002E2645" w:rsidP="007834B4">
      <w:pPr>
        <w:ind w:firstLine="709"/>
        <w:jc w:val="both"/>
        <w:rPr>
          <w:rFonts w:eastAsia="Times New Roman"/>
          <w:sz w:val="28"/>
          <w:szCs w:val="28"/>
        </w:rPr>
      </w:pPr>
      <w:r w:rsidRPr="002B10DE">
        <w:rPr>
          <w:rFonts w:eastAsia="Times New Roman"/>
          <w:sz w:val="28"/>
          <w:szCs w:val="28"/>
        </w:rPr>
        <w:t>63</w:t>
      </w:r>
      <w:r w:rsidR="008661D4" w:rsidRPr="002B10DE">
        <w:rPr>
          <w:rFonts w:eastAsia="Times New Roman"/>
          <w:sz w:val="28"/>
          <w:szCs w:val="28"/>
        </w:rPr>
        <w:t xml:space="preserve">. Договор </w:t>
      </w:r>
      <w:r w:rsidR="002D4E47" w:rsidRPr="002B10DE">
        <w:rPr>
          <w:rFonts w:eastAsia="Times New Roman"/>
          <w:sz w:val="28"/>
          <w:szCs w:val="28"/>
        </w:rPr>
        <w:t xml:space="preserve">ГЧП </w:t>
      </w:r>
      <w:r w:rsidR="00DF70DA" w:rsidRPr="002B10DE">
        <w:rPr>
          <w:rFonts w:eastAsia="Times New Roman"/>
          <w:sz w:val="28"/>
          <w:szCs w:val="28"/>
        </w:rPr>
        <w:t>изменяется и расторгается</w:t>
      </w:r>
      <w:r w:rsidR="00DF70DA" w:rsidRPr="002B10DE">
        <w:rPr>
          <w:shd w:val="clear" w:color="auto" w:fill="FFFFFF"/>
        </w:rPr>
        <w:t> </w:t>
      </w:r>
      <w:r w:rsidR="008661D4" w:rsidRPr="002B10DE">
        <w:rPr>
          <w:rFonts w:eastAsia="Times New Roman"/>
          <w:sz w:val="28"/>
          <w:szCs w:val="28"/>
        </w:rPr>
        <w:t>по соглашению сторон договора</w:t>
      </w:r>
      <w:r w:rsidR="002D4E47" w:rsidRPr="002B10DE">
        <w:rPr>
          <w:rFonts w:eastAsia="Times New Roman"/>
          <w:sz w:val="28"/>
          <w:szCs w:val="28"/>
        </w:rPr>
        <w:t xml:space="preserve"> ГЧП</w:t>
      </w:r>
      <w:r w:rsidR="008661D4" w:rsidRPr="002B10DE">
        <w:rPr>
          <w:rFonts w:eastAsia="Times New Roman"/>
          <w:sz w:val="28"/>
          <w:szCs w:val="28"/>
        </w:rPr>
        <w:t>.</w:t>
      </w:r>
    </w:p>
    <w:p w:rsidR="00984405" w:rsidRPr="002B10DE" w:rsidRDefault="002E2645" w:rsidP="007834B4">
      <w:pPr>
        <w:ind w:firstLine="709"/>
        <w:jc w:val="both"/>
        <w:rPr>
          <w:rFonts w:eastAsia="Times New Roman"/>
          <w:sz w:val="28"/>
          <w:szCs w:val="28"/>
        </w:rPr>
      </w:pPr>
      <w:r w:rsidRPr="002B10DE">
        <w:rPr>
          <w:rFonts w:eastAsia="Times New Roman"/>
          <w:sz w:val="28"/>
          <w:szCs w:val="28"/>
        </w:rPr>
        <w:t>64</w:t>
      </w:r>
      <w:r w:rsidR="008661D4" w:rsidRPr="002B10DE">
        <w:rPr>
          <w:rFonts w:eastAsia="Times New Roman"/>
          <w:sz w:val="28"/>
          <w:szCs w:val="28"/>
        </w:rPr>
        <w:t xml:space="preserve">. </w:t>
      </w:r>
      <w:r w:rsidR="00984405" w:rsidRPr="002B10DE">
        <w:rPr>
          <w:rFonts w:eastAsia="Times New Roman"/>
          <w:sz w:val="28"/>
          <w:szCs w:val="28"/>
        </w:rPr>
        <w:t>Договор ГЧП прекращает действие в случаях:</w:t>
      </w:r>
    </w:p>
    <w:p w:rsidR="00984405" w:rsidRPr="002B10DE" w:rsidRDefault="00984405" w:rsidP="00984405">
      <w:pPr>
        <w:ind w:firstLine="709"/>
        <w:jc w:val="both"/>
        <w:rPr>
          <w:rFonts w:eastAsia="Times New Roman"/>
          <w:sz w:val="28"/>
          <w:szCs w:val="28"/>
        </w:rPr>
      </w:pPr>
      <w:r w:rsidRPr="002B10DE">
        <w:rPr>
          <w:rFonts w:eastAsia="Times New Roman"/>
          <w:sz w:val="28"/>
          <w:szCs w:val="28"/>
        </w:rPr>
        <w:t>1) истечения срока действия;</w:t>
      </w:r>
    </w:p>
    <w:p w:rsidR="00984405" w:rsidRPr="002B10DE" w:rsidRDefault="00984405" w:rsidP="00984405">
      <w:pPr>
        <w:ind w:firstLine="709"/>
        <w:jc w:val="both"/>
        <w:rPr>
          <w:rFonts w:eastAsia="Times New Roman"/>
          <w:sz w:val="28"/>
          <w:szCs w:val="28"/>
        </w:rPr>
      </w:pPr>
      <w:r w:rsidRPr="002B10DE">
        <w:rPr>
          <w:rFonts w:eastAsia="Times New Roman"/>
          <w:sz w:val="28"/>
          <w:szCs w:val="28"/>
        </w:rPr>
        <w:t>2) досрочного расторжения;</w:t>
      </w:r>
    </w:p>
    <w:p w:rsidR="00984405" w:rsidRPr="002B10DE" w:rsidRDefault="00984405" w:rsidP="00984405">
      <w:pPr>
        <w:ind w:firstLine="709"/>
        <w:jc w:val="both"/>
        <w:rPr>
          <w:rFonts w:eastAsia="Times New Roman"/>
          <w:sz w:val="28"/>
          <w:szCs w:val="28"/>
        </w:rPr>
      </w:pPr>
      <w:r w:rsidRPr="002B10DE">
        <w:rPr>
          <w:rFonts w:eastAsia="Times New Roman"/>
          <w:sz w:val="28"/>
          <w:szCs w:val="28"/>
        </w:rPr>
        <w:t>3) решения суда о расторжении договора ГЧП;</w:t>
      </w:r>
    </w:p>
    <w:p w:rsidR="00984405" w:rsidRPr="002B10DE" w:rsidRDefault="00984405" w:rsidP="00984405">
      <w:pPr>
        <w:ind w:firstLine="709"/>
        <w:jc w:val="both"/>
        <w:rPr>
          <w:rFonts w:eastAsia="Times New Roman"/>
          <w:sz w:val="28"/>
          <w:szCs w:val="28"/>
        </w:rPr>
      </w:pPr>
      <w:r w:rsidRPr="002B10DE">
        <w:rPr>
          <w:rFonts w:eastAsia="Times New Roman"/>
          <w:sz w:val="28"/>
          <w:szCs w:val="28"/>
        </w:rPr>
        <w:t>4) ликвидации частного партнера.</w:t>
      </w:r>
    </w:p>
    <w:p w:rsidR="008A0745" w:rsidRPr="002B10DE" w:rsidRDefault="00CD2CDB" w:rsidP="008A0745">
      <w:pPr>
        <w:ind w:firstLine="709"/>
        <w:jc w:val="both"/>
        <w:rPr>
          <w:rFonts w:eastAsia="Times New Roman"/>
          <w:sz w:val="28"/>
          <w:szCs w:val="28"/>
        </w:rPr>
      </w:pPr>
      <w:r w:rsidRPr="002B10DE">
        <w:rPr>
          <w:rFonts w:eastAsia="Times New Roman"/>
          <w:sz w:val="28"/>
          <w:szCs w:val="28"/>
        </w:rPr>
        <w:lastRenderedPageBreak/>
        <w:t>6</w:t>
      </w:r>
      <w:r w:rsidR="002E2645" w:rsidRPr="002B10DE">
        <w:rPr>
          <w:rFonts w:eastAsia="Times New Roman"/>
          <w:sz w:val="28"/>
          <w:szCs w:val="28"/>
        </w:rPr>
        <w:t>5</w:t>
      </w:r>
      <w:r w:rsidR="008661D4" w:rsidRPr="002B10DE">
        <w:rPr>
          <w:rFonts w:eastAsia="Times New Roman"/>
          <w:sz w:val="28"/>
          <w:szCs w:val="28"/>
        </w:rPr>
        <w:t xml:space="preserve">. </w:t>
      </w:r>
      <w:r w:rsidR="008A0745" w:rsidRPr="002B10DE">
        <w:rPr>
          <w:rFonts w:eastAsia="Times New Roman"/>
          <w:sz w:val="28"/>
          <w:szCs w:val="28"/>
        </w:rPr>
        <w:t>В инвестиционный период по требованию государственного партнера договор ГЧП расторгается по решению суда только:</w:t>
      </w:r>
    </w:p>
    <w:p w:rsidR="008A0745" w:rsidRPr="002B10DE" w:rsidRDefault="008A0745" w:rsidP="008A0745">
      <w:pPr>
        <w:ind w:firstLine="709"/>
        <w:jc w:val="both"/>
        <w:rPr>
          <w:rFonts w:eastAsia="Times New Roman"/>
          <w:sz w:val="28"/>
          <w:szCs w:val="28"/>
        </w:rPr>
      </w:pPr>
      <w:r w:rsidRPr="002B10DE">
        <w:rPr>
          <w:rFonts w:eastAsia="Times New Roman"/>
          <w:sz w:val="28"/>
          <w:szCs w:val="28"/>
        </w:rPr>
        <w:t>1) при существенном нарушении договора ГЧП частным партнером;</w:t>
      </w:r>
    </w:p>
    <w:p w:rsidR="008A0745" w:rsidRPr="002B10DE" w:rsidRDefault="008A0745" w:rsidP="008A0745">
      <w:pPr>
        <w:ind w:firstLine="709"/>
        <w:jc w:val="both"/>
        <w:rPr>
          <w:rFonts w:eastAsia="Times New Roman"/>
          <w:sz w:val="28"/>
          <w:szCs w:val="28"/>
        </w:rPr>
      </w:pPr>
      <w:r w:rsidRPr="002B10DE">
        <w:rPr>
          <w:rFonts w:eastAsia="Times New Roman"/>
          <w:sz w:val="28"/>
          <w:szCs w:val="28"/>
        </w:rPr>
        <w:t>2) если частный партнер не способен осуществить проект ГЧП в силу его несостоятельности (банкротства);</w:t>
      </w:r>
    </w:p>
    <w:p w:rsidR="008A0745" w:rsidRPr="002B10DE" w:rsidRDefault="008A0745" w:rsidP="008A0745">
      <w:pPr>
        <w:ind w:firstLine="709"/>
        <w:jc w:val="both"/>
        <w:rPr>
          <w:rFonts w:eastAsia="Times New Roman"/>
          <w:sz w:val="28"/>
          <w:szCs w:val="28"/>
        </w:rPr>
      </w:pPr>
      <w:r w:rsidRPr="002B10DE">
        <w:rPr>
          <w:rFonts w:eastAsia="Times New Roman"/>
          <w:sz w:val="28"/>
          <w:szCs w:val="28"/>
        </w:rPr>
        <w:t>3) в интересах общества и государства, в том числе, когда такие действия совершаются в целях обеспечения национальной безопасности, здоровья населения и его нравственности.</w:t>
      </w:r>
    </w:p>
    <w:p w:rsidR="008A0745" w:rsidRPr="002B10DE" w:rsidRDefault="00CD2CDB" w:rsidP="007834B4">
      <w:pPr>
        <w:ind w:firstLine="709"/>
        <w:jc w:val="both"/>
        <w:rPr>
          <w:rFonts w:eastAsia="Times New Roman"/>
          <w:sz w:val="28"/>
          <w:szCs w:val="28"/>
        </w:rPr>
      </w:pPr>
      <w:r w:rsidRPr="002B10DE">
        <w:rPr>
          <w:rFonts w:eastAsia="Times New Roman"/>
          <w:sz w:val="28"/>
          <w:szCs w:val="28"/>
        </w:rPr>
        <w:t>6</w:t>
      </w:r>
      <w:r w:rsidR="002E2645" w:rsidRPr="002B10DE">
        <w:rPr>
          <w:rFonts w:eastAsia="Times New Roman"/>
          <w:sz w:val="28"/>
          <w:szCs w:val="28"/>
        </w:rPr>
        <w:t>6</w:t>
      </w:r>
      <w:r w:rsidR="008661D4" w:rsidRPr="002B10DE">
        <w:rPr>
          <w:rFonts w:eastAsia="Times New Roman"/>
          <w:sz w:val="28"/>
          <w:szCs w:val="28"/>
        </w:rPr>
        <w:t xml:space="preserve">. </w:t>
      </w:r>
      <w:r w:rsidR="008A0745" w:rsidRPr="002B10DE">
        <w:rPr>
          <w:rFonts w:eastAsia="Times New Roman"/>
          <w:sz w:val="28"/>
          <w:szCs w:val="28"/>
        </w:rPr>
        <w:t>По требованию частного партнера договор ГЧП расторгается по решению суда только при существенном нарушении договора ГЧП государственным партнером.</w:t>
      </w:r>
    </w:p>
    <w:p w:rsidR="004C7615" w:rsidRPr="002B10DE" w:rsidRDefault="004C7615" w:rsidP="007834B4">
      <w:pPr>
        <w:ind w:firstLine="709"/>
        <w:jc w:val="both"/>
        <w:rPr>
          <w:rFonts w:eastAsia="Times New Roman"/>
          <w:sz w:val="28"/>
          <w:szCs w:val="28"/>
        </w:rPr>
      </w:pPr>
    </w:p>
    <w:p w:rsidR="006E7414" w:rsidRPr="002B10DE" w:rsidRDefault="006E7414" w:rsidP="007834B4">
      <w:pPr>
        <w:ind w:firstLine="709"/>
        <w:jc w:val="both"/>
        <w:rPr>
          <w:rFonts w:eastAsia="Times New Roman"/>
          <w:sz w:val="28"/>
          <w:szCs w:val="28"/>
        </w:rPr>
      </w:pPr>
    </w:p>
    <w:p w:rsidR="007834B4" w:rsidRPr="002B10DE" w:rsidRDefault="007834B4" w:rsidP="007834B4">
      <w:pPr>
        <w:jc w:val="center"/>
        <w:rPr>
          <w:rFonts w:eastAsia="Times New Roman"/>
          <w:b/>
          <w:sz w:val="28"/>
          <w:szCs w:val="28"/>
        </w:rPr>
      </w:pPr>
      <w:r w:rsidRPr="002B10DE">
        <w:rPr>
          <w:rFonts w:eastAsia="Times New Roman"/>
          <w:b/>
          <w:sz w:val="28"/>
          <w:szCs w:val="28"/>
        </w:rPr>
        <w:t xml:space="preserve">Параграф 3. Прочие условия </w:t>
      </w:r>
      <w:r w:rsidR="002D4E47" w:rsidRPr="002B10DE">
        <w:rPr>
          <w:rFonts w:eastAsia="Times New Roman"/>
          <w:b/>
          <w:bCs/>
          <w:sz w:val="28"/>
          <w:szCs w:val="28"/>
        </w:rPr>
        <w:t>договора ГЧП</w:t>
      </w:r>
    </w:p>
    <w:p w:rsidR="007834B4" w:rsidRPr="002B10DE" w:rsidRDefault="007834B4" w:rsidP="007834B4">
      <w:pPr>
        <w:ind w:firstLine="709"/>
        <w:jc w:val="both"/>
        <w:rPr>
          <w:rFonts w:eastAsia="Times New Roman"/>
          <w:sz w:val="28"/>
          <w:szCs w:val="28"/>
        </w:rPr>
      </w:pPr>
    </w:p>
    <w:p w:rsidR="006E7414" w:rsidRPr="002B10DE" w:rsidRDefault="00CD2CDB" w:rsidP="006E7414">
      <w:pPr>
        <w:ind w:firstLine="709"/>
        <w:jc w:val="both"/>
        <w:rPr>
          <w:rFonts w:eastAsia="Times New Roman"/>
          <w:sz w:val="28"/>
          <w:szCs w:val="28"/>
        </w:rPr>
      </w:pPr>
      <w:r w:rsidRPr="002B10DE">
        <w:rPr>
          <w:rFonts w:eastAsia="Times New Roman"/>
          <w:sz w:val="28"/>
          <w:szCs w:val="28"/>
        </w:rPr>
        <w:t>6</w:t>
      </w:r>
      <w:r w:rsidR="002E2645" w:rsidRPr="002B10DE">
        <w:rPr>
          <w:rFonts w:eastAsia="Times New Roman"/>
          <w:sz w:val="28"/>
          <w:szCs w:val="28"/>
        </w:rPr>
        <w:t>7</w:t>
      </w:r>
      <w:r w:rsidR="006E7414" w:rsidRPr="002B10DE">
        <w:rPr>
          <w:rFonts w:eastAsia="Times New Roman"/>
          <w:sz w:val="28"/>
          <w:szCs w:val="28"/>
        </w:rPr>
        <w:t>.</w:t>
      </w:r>
      <w:r w:rsidR="006E7414" w:rsidRPr="002B10DE">
        <w:rPr>
          <w:shd w:val="clear" w:color="auto" w:fill="FFFFFF"/>
        </w:rPr>
        <w:t xml:space="preserve"> </w:t>
      </w:r>
      <w:r w:rsidR="006E7414" w:rsidRPr="002B10DE">
        <w:rPr>
          <w:rFonts w:eastAsia="Times New Roman"/>
          <w:sz w:val="28"/>
          <w:szCs w:val="28"/>
        </w:rPr>
        <w:t xml:space="preserve">Уступка требования и перевод долга частного партнера по договору </w:t>
      </w:r>
      <w:r w:rsidR="00CF31AA" w:rsidRPr="002B10DE">
        <w:rPr>
          <w:rFonts w:eastAsia="Times New Roman"/>
          <w:sz w:val="28"/>
          <w:szCs w:val="28"/>
        </w:rPr>
        <w:t>ГЧП</w:t>
      </w:r>
      <w:r w:rsidR="006E7414" w:rsidRPr="002B10DE">
        <w:rPr>
          <w:rFonts w:eastAsia="Times New Roman"/>
          <w:sz w:val="28"/>
          <w:szCs w:val="28"/>
        </w:rPr>
        <w:t xml:space="preserve"> допускаются только при условии письменного согласия государственного партнера 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p w:rsidR="002E5F86" w:rsidRPr="002B10DE" w:rsidRDefault="00CD2CDB" w:rsidP="007834B4">
      <w:pPr>
        <w:ind w:firstLine="709"/>
        <w:jc w:val="both"/>
        <w:rPr>
          <w:rFonts w:eastAsia="Times New Roman"/>
          <w:sz w:val="28"/>
          <w:szCs w:val="28"/>
        </w:rPr>
      </w:pPr>
      <w:r w:rsidRPr="002B10DE">
        <w:rPr>
          <w:rFonts w:eastAsia="Times New Roman"/>
          <w:sz w:val="28"/>
          <w:szCs w:val="28"/>
        </w:rPr>
        <w:t>6</w:t>
      </w:r>
      <w:r w:rsidR="002E2645" w:rsidRPr="002B10DE">
        <w:rPr>
          <w:rFonts w:eastAsia="Times New Roman"/>
          <w:sz w:val="28"/>
          <w:szCs w:val="28"/>
        </w:rPr>
        <w:t>8</w:t>
      </w:r>
      <w:r w:rsidR="008661D4" w:rsidRPr="002B10DE">
        <w:rPr>
          <w:rFonts w:eastAsia="Times New Roman"/>
          <w:sz w:val="28"/>
          <w:szCs w:val="28"/>
        </w:rPr>
        <w:t xml:space="preserve">. </w:t>
      </w:r>
      <w:r w:rsidR="002E5F86" w:rsidRPr="002B10DE">
        <w:rPr>
          <w:rFonts w:eastAsia="Times New Roman"/>
          <w:sz w:val="28"/>
          <w:szCs w:val="28"/>
        </w:rPr>
        <w:t>Частный партнер без снятия обременения на неизменность целевого назначения объекта ГЧП передает в залог свои права по договору ГЧП только с письменного согласия государственного партнера, если иное не установлено законами Республики Казахстан.</w:t>
      </w:r>
    </w:p>
    <w:p w:rsidR="002E2645" w:rsidRPr="002B10DE" w:rsidRDefault="002E2645" w:rsidP="009E4068">
      <w:pPr>
        <w:ind w:firstLine="709"/>
        <w:jc w:val="both"/>
        <w:rPr>
          <w:rFonts w:eastAsia="Times New Roman"/>
          <w:sz w:val="28"/>
          <w:szCs w:val="28"/>
        </w:rPr>
      </w:pPr>
      <w:r w:rsidRPr="002B10DE">
        <w:rPr>
          <w:rFonts w:eastAsia="Times New Roman"/>
          <w:sz w:val="28"/>
          <w:szCs w:val="28"/>
        </w:rPr>
        <w:t>69</w:t>
      </w:r>
      <w:r w:rsidR="008661D4" w:rsidRPr="002B10DE">
        <w:rPr>
          <w:rFonts w:eastAsia="Times New Roman"/>
          <w:sz w:val="28"/>
          <w:szCs w:val="28"/>
        </w:rPr>
        <w:t xml:space="preserve">. </w:t>
      </w:r>
      <w:r w:rsidR="007B48DC" w:rsidRPr="002B10DE">
        <w:rPr>
          <w:rFonts w:eastAsia="Times New Roman"/>
          <w:sz w:val="28"/>
          <w:szCs w:val="28"/>
        </w:rPr>
        <w:t xml:space="preserve">В инвестиционный период </w:t>
      </w:r>
      <w:r w:rsidR="009E4068" w:rsidRPr="002B10DE">
        <w:rPr>
          <w:rFonts w:eastAsia="Times New Roman"/>
          <w:sz w:val="28"/>
          <w:szCs w:val="28"/>
        </w:rPr>
        <w:t>в</w:t>
      </w:r>
      <w:r w:rsidRPr="002B10DE">
        <w:rPr>
          <w:rFonts w:eastAsia="Times New Roman"/>
          <w:sz w:val="28"/>
          <w:szCs w:val="28"/>
        </w:rPr>
        <w:t xml:space="preserve"> случае неисполнения частным партнером </w:t>
      </w:r>
      <w:r w:rsidR="00376F73" w:rsidRPr="002B10DE">
        <w:rPr>
          <w:rFonts w:eastAsia="Times New Roman"/>
          <w:sz w:val="28"/>
          <w:szCs w:val="28"/>
        </w:rPr>
        <w:t>условий</w:t>
      </w:r>
      <w:r w:rsidR="009E4068" w:rsidRPr="002B10DE">
        <w:rPr>
          <w:rFonts w:eastAsia="Times New Roman"/>
          <w:sz w:val="28"/>
          <w:szCs w:val="28"/>
        </w:rPr>
        <w:t xml:space="preserve"> договора ГЧП </w:t>
      </w:r>
      <w:r w:rsidRPr="002B10DE">
        <w:rPr>
          <w:rFonts w:eastAsia="Times New Roman"/>
          <w:sz w:val="28"/>
          <w:szCs w:val="28"/>
        </w:rPr>
        <w:t xml:space="preserve">в течение 6 (шести) последовательных месяцев государственный партнер в одностороннем порядке досрочно расторгает договор ГЧП с частным партнером, путем замены стороны в договоре </w:t>
      </w:r>
      <w:r w:rsidR="001A2C02" w:rsidRPr="002B10DE">
        <w:rPr>
          <w:rFonts w:eastAsia="Times New Roman"/>
          <w:sz w:val="28"/>
          <w:szCs w:val="28"/>
        </w:rPr>
        <w:t xml:space="preserve">ГЧП, в порядке, предусмотренном </w:t>
      </w:r>
      <w:hyperlink r:id="rId22" w:anchor="sub_id=8100" w:tooltip="Приказ и.о. Министра просвещения Республики Казахстан от 14 июня 2024 года № 141 " w:history="1">
        <w:r w:rsidRPr="002B10DE">
          <w:rPr>
            <w:rFonts w:eastAsia="Times New Roman"/>
            <w:sz w:val="28"/>
            <w:szCs w:val="28"/>
          </w:rPr>
          <w:t>пунктом</w:t>
        </w:r>
        <w:r w:rsidR="004C45AB" w:rsidRPr="002B10DE">
          <w:rPr>
            <w:rFonts w:eastAsia="Times New Roman"/>
            <w:sz w:val="28"/>
            <w:szCs w:val="28"/>
          </w:rPr>
          <w:t xml:space="preserve"> </w:t>
        </w:r>
        <w:r w:rsidR="003C5231" w:rsidRPr="002B10DE">
          <w:rPr>
            <w:rFonts w:eastAsia="Times New Roman"/>
            <w:sz w:val="28"/>
            <w:szCs w:val="28"/>
          </w:rPr>
          <w:t>73</w:t>
        </w:r>
        <w:r w:rsidRPr="002B10DE">
          <w:rPr>
            <w:rFonts w:eastAsia="Times New Roman"/>
            <w:sz w:val="28"/>
            <w:szCs w:val="28"/>
          </w:rPr>
          <w:t xml:space="preserve"> </w:t>
        </w:r>
      </w:hyperlink>
      <w:r w:rsidRPr="002B10DE">
        <w:rPr>
          <w:rFonts w:eastAsia="Times New Roman"/>
          <w:sz w:val="28"/>
          <w:szCs w:val="28"/>
        </w:rPr>
        <w:t>настоящих</w:t>
      </w:r>
      <w:r w:rsidR="001A2C02" w:rsidRPr="002B10DE">
        <w:rPr>
          <w:rFonts w:eastAsia="Times New Roman"/>
          <w:sz w:val="28"/>
          <w:szCs w:val="28"/>
        </w:rPr>
        <w:t xml:space="preserve"> </w:t>
      </w:r>
      <w:r w:rsidRPr="002B10DE">
        <w:rPr>
          <w:rFonts w:eastAsia="Times New Roman"/>
          <w:sz w:val="28"/>
          <w:szCs w:val="28"/>
        </w:rPr>
        <w:t>Правил</w:t>
      </w:r>
      <w:r w:rsidR="001A2C02" w:rsidRPr="002B10DE">
        <w:rPr>
          <w:rFonts w:eastAsia="Times New Roman"/>
          <w:sz w:val="28"/>
          <w:szCs w:val="28"/>
        </w:rPr>
        <w:t xml:space="preserve">, на нового частного партнера </w:t>
      </w:r>
      <w:r w:rsidRPr="002B10DE">
        <w:rPr>
          <w:rFonts w:eastAsia="Times New Roman"/>
          <w:sz w:val="28"/>
          <w:szCs w:val="28"/>
        </w:rPr>
        <w:t>определенного по итогам повторного конкурса.</w:t>
      </w:r>
    </w:p>
    <w:p w:rsidR="002E2645" w:rsidRPr="002B10DE" w:rsidRDefault="00827B67" w:rsidP="002E2645">
      <w:pPr>
        <w:ind w:firstLine="709"/>
        <w:jc w:val="both"/>
        <w:rPr>
          <w:rFonts w:eastAsia="Times New Roman"/>
          <w:sz w:val="28"/>
          <w:szCs w:val="28"/>
        </w:rPr>
      </w:pPr>
      <w:r w:rsidRPr="002B10DE">
        <w:rPr>
          <w:rFonts w:eastAsia="Times New Roman"/>
          <w:sz w:val="28"/>
          <w:szCs w:val="28"/>
        </w:rPr>
        <w:t>70</w:t>
      </w:r>
      <w:r w:rsidR="002E2645" w:rsidRPr="002B10DE">
        <w:rPr>
          <w:rFonts w:eastAsia="Times New Roman"/>
          <w:sz w:val="28"/>
          <w:szCs w:val="28"/>
        </w:rPr>
        <w:t>. В эксплуатационный период в случае</w:t>
      </w:r>
      <w:r w:rsidR="001A2C02" w:rsidRPr="002B10DE">
        <w:rPr>
          <w:rFonts w:eastAsia="Times New Roman"/>
          <w:sz w:val="28"/>
          <w:szCs w:val="28"/>
        </w:rPr>
        <w:t xml:space="preserve"> отчуждения частным партнером </w:t>
      </w:r>
      <w:r w:rsidR="002E2645" w:rsidRPr="002B10DE">
        <w:rPr>
          <w:rFonts w:eastAsia="Times New Roman"/>
          <w:sz w:val="28"/>
          <w:szCs w:val="28"/>
        </w:rPr>
        <w:t xml:space="preserve">доли </w:t>
      </w:r>
      <w:r w:rsidR="001A2C02" w:rsidRPr="002B10DE">
        <w:rPr>
          <w:rFonts w:eastAsia="Times New Roman"/>
          <w:sz w:val="28"/>
          <w:szCs w:val="28"/>
        </w:rPr>
        <w:t xml:space="preserve">в объекте ГЧП частный партнер </w:t>
      </w:r>
      <w:r w:rsidR="002E2645" w:rsidRPr="002B10DE">
        <w:rPr>
          <w:rFonts w:eastAsia="Times New Roman"/>
          <w:sz w:val="28"/>
          <w:szCs w:val="28"/>
        </w:rPr>
        <w:t>осуществляет замену стороны в договоре консорциума путем привлечения к исполнению условий договора ГЧП и договора консор</w:t>
      </w:r>
      <w:r w:rsidR="001A2C02" w:rsidRPr="002B10DE">
        <w:rPr>
          <w:rFonts w:eastAsia="Times New Roman"/>
          <w:sz w:val="28"/>
          <w:szCs w:val="28"/>
        </w:rPr>
        <w:t>циума нового частного партнера</w:t>
      </w:r>
      <w:r w:rsidR="002E2645" w:rsidRPr="002B10DE">
        <w:rPr>
          <w:rFonts w:eastAsia="Times New Roman"/>
          <w:sz w:val="28"/>
          <w:szCs w:val="28"/>
        </w:rPr>
        <w:t>, соответствующего квалификационным тр</w:t>
      </w:r>
      <w:r w:rsidR="001A2C02" w:rsidRPr="002B10DE">
        <w:rPr>
          <w:rFonts w:eastAsia="Times New Roman"/>
          <w:sz w:val="28"/>
          <w:szCs w:val="28"/>
        </w:rPr>
        <w:t xml:space="preserve">ебованиям к частному партнеру </w:t>
      </w:r>
      <w:r w:rsidR="002E2645" w:rsidRPr="002B10DE">
        <w:rPr>
          <w:rFonts w:eastAsia="Times New Roman"/>
          <w:sz w:val="28"/>
          <w:szCs w:val="28"/>
        </w:rPr>
        <w:t>на основании гарантии на техническое обслуживание</w:t>
      </w:r>
      <w:r w:rsidR="001A2C02" w:rsidRPr="002B10DE">
        <w:rPr>
          <w:rFonts w:eastAsia="Times New Roman"/>
          <w:sz w:val="28"/>
          <w:szCs w:val="28"/>
        </w:rPr>
        <w:t xml:space="preserve"> объекта ГЧП частного партнера</w:t>
      </w:r>
      <w:r w:rsidR="002E2645" w:rsidRPr="002B10DE">
        <w:rPr>
          <w:rFonts w:eastAsia="Times New Roman"/>
          <w:sz w:val="28"/>
          <w:szCs w:val="28"/>
        </w:rPr>
        <w:t>, по согласованию с государственным партнером. Государственным партнером осуществл</w:t>
      </w:r>
      <w:r w:rsidR="001A2C02" w:rsidRPr="002B10DE">
        <w:rPr>
          <w:rFonts w:eastAsia="Times New Roman"/>
          <w:sz w:val="28"/>
          <w:szCs w:val="28"/>
        </w:rPr>
        <w:t>яется замена частного партнера</w:t>
      </w:r>
      <w:r w:rsidR="002E2645" w:rsidRPr="002B10DE">
        <w:rPr>
          <w:rFonts w:eastAsia="Times New Roman"/>
          <w:sz w:val="28"/>
          <w:szCs w:val="28"/>
        </w:rPr>
        <w:t xml:space="preserve"> в договоре Г</w:t>
      </w:r>
      <w:r w:rsidR="001A2C02" w:rsidRPr="002B10DE">
        <w:rPr>
          <w:rFonts w:eastAsia="Times New Roman"/>
          <w:sz w:val="28"/>
          <w:szCs w:val="28"/>
        </w:rPr>
        <w:t>ЧП на нового частного партнера. Новый частный партнер</w:t>
      </w:r>
      <w:r w:rsidR="002E2645" w:rsidRPr="002B10DE">
        <w:rPr>
          <w:rFonts w:eastAsia="Times New Roman"/>
          <w:sz w:val="28"/>
          <w:szCs w:val="28"/>
        </w:rPr>
        <w:t xml:space="preserve"> заключает дополнительное соглашение к договору консорциума о замене стороны в договоре консорциума с его участниками.</w:t>
      </w:r>
    </w:p>
    <w:p w:rsidR="00E24127" w:rsidRPr="002B10DE" w:rsidRDefault="00E24127" w:rsidP="002E2645">
      <w:pPr>
        <w:ind w:firstLine="709"/>
        <w:jc w:val="both"/>
        <w:rPr>
          <w:rFonts w:eastAsia="Times New Roman"/>
          <w:sz w:val="28"/>
          <w:szCs w:val="28"/>
        </w:rPr>
      </w:pPr>
      <w:r w:rsidRPr="002B10DE">
        <w:rPr>
          <w:rFonts w:eastAsia="Times New Roman"/>
          <w:sz w:val="28"/>
          <w:szCs w:val="28"/>
        </w:rPr>
        <w:lastRenderedPageBreak/>
        <w:t>ОВПО пользуется преимущественным перед третьими лицами правом покупки доли в объекте ГЧП частного партнера. Частный партнер продает долю третьему лицу, если доля в объекте ГЧП не будет выкуплена ОВПО в течение месяца со дня направления ОВПО уведомления частным партнером о продаже доли в объекте ГЧП.</w:t>
      </w:r>
    </w:p>
    <w:p w:rsidR="002E2645" w:rsidRPr="002B10DE" w:rsidRDefault="001A2C02" w:rsidP="002E2645">
      <w:pPr>
        <w:ind w:firstLine="709"/>
        <w:jc w:val="both"/>
        <w:rPr>
          <w:rFonts w:eastAsia="Times New Roman"/>
          <w:sz w:val="28"/>
          <w:szCs w:val="28"/>
        </w:rPr>
      </w:pPr>
      <w:r w:rsidRPr="002B10DE">
        <w:rPr>
          <w:rFonts w:eastAsia="Times New Roman"/>
          <w:sz w:val="28"/>
          <w:szCs w:val="28"/>
        </w:rPr>
        <w:t xml:space="preserve">Замена частного партнера </w:t>
      </w:r>
      <w:r w:rsidR="002E2645" w:rsidRPr="002B10DE">
        <w:rPr>
          <w:rFonts w:eastAsia="Times New Roman"/>
          <w:sz w:val="28"/>
          <w:szCs w:val="28"/>
        </w:rPr>
        <w:t>по договору ГЧП осуществля</w:t>
      </w:r>
      <w:r w:rsidRPr="002B10DE">
        <w:rPr>
          <w:rFonts w:eastAsia="Times New Roman"/>
          <w:sz w:val="28"/>
          <w:szCs w:val="28"/>
        </w:rPr>
        <w:t xml:space="preserve">ется в порядке, предусмотренном </w:t>
      </w:r>
      <w:hyperlink r:id="rId23" w:anchor="sub_id=8200" w:tooltip="Приказ и.о. Министра просвещения Республики Казахстан от 14 июня 2024 года № 141 " w:history="1">
        <w:r w:rsidR="002E2645" w:rsidRPr="002B10DE">
          <w:rPr>
            <w:rFonts w:eastAsia="Times New Roman"/>
            <w:sz w:val="28"/>
            <w:szCs w:val="28"/>
          </w:rPr>
          <w:t xml:space="preserve">пунктом </w:t>
        </w:r>
        <w:r w:rsidR="003C5231" w:rsidRPr="002B10DE">
          <w:rPr>
            <w:rFonts w:eastAsia="Times New Roman"/>
            <w:sz w:val="28"/>
            <w:szCs w:val="28"/>
          </w:rPr>
          <w:t>74</w:t>
        </w:r>
        <w:r w:rsidR="004C45AB" w:rsidRPr="002B10DE">
          <w:rPr>
            <w:rFonts w:eastAsia="Times New Roman"/>
            <w:sz w:val="28"/>
            <w:szCs w:val="28"/>
          </w:rPr>
          <w:t xml:space="preserve"> </w:t>
        </w:r>
      </w:hyperlink>
      <w:r w:rsidRPr="002B10DE">
        <w:rPr>
          <w:rFonts w:eastAsia="Times New Roman"/>
          <w:sz w:val="28"/>
          <w:szCs w:val="28"/>
        </w:rPr>
        <w:t xml:space="preserve">настоящих </w:t>
      </w:r>
      <w:r w:rsidR="002E2645" w:rsidRPr="002B10DE">
        <w:rPr>
          <w:rFonts w:eastAsia="Times New Roman"/>
          <w:sz w:val="28"/>
          <w:szCs w:val="28"/>
        </w:rPr>
        <w:t>Правил, в соответствии с законодательством Республики Казахстан.</w:t>
      </w:r>
    </w:p>
    <w:p w:rsidR="00811433" w:rsidRPr="002B10DE" w:rsidRDefault="00267917" w:rsidP="00811433">
      <w:pPr>
        <w:ind w:firstLine="709"/>
        <w:jc w:val="both"/>
        <w:rPr>
          <w:rFonts w:eastAsia="Times New Roman"/>
          <w:sz w:val="28"/>
          <w:szCs w:val="28"/>
        </w:rPr>
      </w:pPr>
      <w:r w:rsidRPr="002B10DE">
        <w:rPr>
          <w:rFonts w:eastAsia="Times New Roman"/>
          <w:sz w:val="28"/>
          <w:szCs w:val="28"/>
        </w:rPr>
        <w:t>71</w:t>
      </w:r>
      <w:r w:rsidR="00811433" w:rsidRPr="002B10DE">
        <w:rPr>
          <w:rFonts w:eastAsia="Times New Roman"/>
          <w:sz w:val="28"/>
          <w:szCs w:val="28"/>
        </w:rPr>
        <w:t>. В эксплуатационный период частный партнер несет ответственность за неисполнение следующих условий:</w:t>
      </w:r>
    </w:p>
    <w:p w:rsidR="00811433" w:rsidRPr="002B10DE" w:rsidRDefault="00811433" w:rsidP="00811433">
      <w:pPr>
        <w:ind w:firstLine="709"/>
        <w:jc w:val="both"/>
        <w:rPr>
          <w:rFonts w:eastAsia="Times New Roman"/>
          <w:sz w:val="28"/>
          <w:szCs w:val="28"/>
        </w:rPr>
      </w:pPr>
      <w:r w:rsidRPr="002B10DE">
        <w:rPr>
          <w:rFonts w:eastAsia="Times New Roman"/>
          <w:sz w:val="28"/>
          <w:szCs w:val="28"/>
        </w:rPr>
        <w:t xml:space="preserve">1) </w:t>
      </w:r>
      <w:r w:rsidR="00545B19" w:rsidRPr="002B10DE">
        <w:rPr>
          <w:rFonts w:eastAsia="Times New Roman"/>
          <w:sz w:val="28"/>
          <w:szCs w:val="28"/>
        </w:rPr>
        <w:t>оказание услуг в рамках размещения государственного заказа на обеспечение студентов, магистрантов и докторантов местами в общежитиях</w:t>
      </w:r>
      <w:r w:rsidRPr="002B10DE">
        <w:rPr>
          <w:rFonts w:eastAsia="Times New Roman"/>
          <w:sz w:val="28"/>
          <w:szCs w:val="28"/>
        </w:rPr>
        <w:t>;</w:t>
      </w:r>
    </w:p>
    <w:p w:rsidR="00811433" w:rsidRPr="002B10DE" w:rsidRDefault="00811433" w:rsidP="00811433">
      <w:pPr>
        <w:ind w:firstLine="709"/>
        <w:jc w:val="both"/>
        <w:rPr>
          <w:rFonts w:eastAsia="Times New Roman"/>
          <w:sz w:val="28"/>
          <w:szCs w:val="28"/>
        </w:rPr>
      </w:pPr>
      <w:r w:rsidRPr="002B10DE">
        <w:rPr>
          <w:rFonts w:eastAsia="Times New Roman"/>
          <w:sz w:val="28"/>
          <w:szCs w:val="28"/>
        </w:rPr>
        <w:t>2) техническое обслуживание объекта ГЧП и сохранность имущества;</w:t>
      </w:r>
    </w:p>
    <w:p w:rsidR="00811433" w:rsidRPr="002B10DE" w:rsidRDefault="00811433" w:rsidP="00811433">
      <w:pPr>
        <w:ind w:firstLine="709"/>
        <w:jc w:val="both"/>
        <w:rPr>
          <w:rFonts w:eastAsia="Times New Roman"/>
          <w:sz w:val="28"/>
          <w:szCs w:val="28"/>
        </w:rPr>
      </w:pPr>
      <w:r w:rsidRPr="002B10DE">
        <w:rPr>
          <w:rFonts w:eastAsia="Times New Roman"/>
          <w:sz w:val="28"/>
          <w:szCs w:val="28"/>
        </w:rPr>
        <w:t>3) текущий ремонт объекта ГЧП;</w:t>
      </w:r>
    </w:p>
    <w:p w:rsidR="00811433" w:rsidRPr="002B10DE" w:rsidRDefault="00811433" w:rsidP="00811433">
      <w:pPr>
        <w:ind w:firstLine="709"/>
        <w:jc w:val="both"/>
        <w:rPr>
          <w:rFonts w:eastAsia="Times New Roman"/>
          <w:sz w:val="28"/>
          <w:szCs w:val="28"/>
        </w:rPr>
      </w:pPr>
      <w:r w:rsidRPr="002B10DE">
        <w:rPr>
          <w:rFonts w:eastAsia="Times New Roman"/>
          <w:sz w:val="28"/>
          <w:szCs w:val="28"/>
        </w:rPr>
        <w:t>4) оплата коммунальных платежей;</w:t>
      </w:r>
    </w:p>
    <w:p w:rsidR="00811433" w:rsidRPr="002B10DE" w:rsidRDefault="00811433" w:rsidP="00811433">
      <w:pPr>
        <w:ind w:firstLine="709"/>
        <w:jc w:val="both"/>
        <w:rPr>
          <w:rFonts w:eastAsia="Times New Roman"/>
          <w:sz w:val="28"/>
          <w:szCs w:val="28"/>
        </w:rPr>
      </w:pPr>
      <w:r w:rsidRPr="002B10DE">
        <w:rPr>
          <w:rFonts w:eastAsia="Times New Roman"/>
          <w:sz w:val="28"/>
          <w:szCs w:val="28"/>
        </w:rPr>
        <w:t>5) контроль за соблюдением противопожарных и санитарных норм, а также установленных законодательством Республики Казахстан обязательных требований, применимых к объекту ГЧП.</w:t>
      </w:r>
    </w:p>
    <w:p w:rsidR="00811433" w:rsidRPr="002B10DE" w:rsidRDefault="00811433" w:rsidP="00811433">
      <w:pPr>
        <w:ind w:firstLine="709"/>
        <w:jc w:val="both"/>
        <w:rPr>
          <w:rFonts w:eastAsia="Times New Roman"/>
          <w:sz w:val="28"/>
          <w:szCs w:val="28"/>
        </w:rPr>
      </w:pPr>
      <w:r w:rsidRPr="002B10DE">
        <w:rPr>
          <w:rFonts w:eastAsia="Times New Roman"/>
          <w:sz w:val="28"/>
          <w:szCs w:val="28"/>
        </w:rPr>
        <w:t>Государственный партнер расторгает договор ГЧП с частным па</w:t>
      </w:r>
      <w:r w:rsidR="00B4278E" w:rsidRPr="002B10DE">
        <w:rPr>
          <w:rFonts w:eastAsia="Times New Roman"/>
          <w:sz w:val="28"/>
          <w:szCs w:val="28"/>
        </w:rPr>
        <w:t xml:space="preserve">ртнером </w:t>
      </w:r>
      <w:r w:rsidRPr="002B10DE">
        <w:rPr>
          <w:rFonts w:eastAsia="Times New Roman"/>
          <w:sz w:val="28"/>
          <w:szCs w:val="28"/>
        </w:rPr>
        <w:t>в случае нарушения ими условий, предусмотренных частью первой настоящего пункта Правил.</w:t>
      </w:r>
    </w:p>
    <w:p w:rsidR="003769F2" w:rsidRPr="002B10DE" w:rsidRDefault="003C5231" w:rsidP="007834B4">
      <w:pPr>
        <w:ind w:firstLine="709"/>
        <w:jc w:val="both"/>
        <w:rPr>
          <w:rFonts w:eastAsia="Times New Roman"/>
          <w:sz w:val="28"/>
          <w:szCs w:val="28"/>
        </w:rPr>
      </w:pPr>
      <w:r w:rsidRPr="002B10DE">
        <w:rPr>
          <w:rFonts w:eastAsia="Times New Roman"/>
          <w:sz w:val="28"/>
          <w:szCs w:val="28"/>
        </w:rPr>
        <w:t>72</w:t>
      </w:r>
      <w:r w:rsidR="00395AE4" w:rsidRPr="002B10DE">
        <w:rPr>
          <w:rFonts w:eastAsia="Times New Roman"/>
          <w:sz w:val="28"/>
          <w:szCs w:val="28"/>
        </w:rPr>
        <w:t xml:space="preserve">. </w:t>
      </w:r>
      <w:r w:rsidR="003769F2" w:rsidRPr="002B10DE">
        <w:rPr>
          <w:rFonts w:eastAsia="Times New Roman"/>
          <w:sz w:val="28"/>
          <w:szCs w:val="28"/>
        </w:rPr>
        <w:t xml:space="preserve">В случае расторжения </w:t>
      </w:r>
      <w:r w:rsidR="00CC6F9A" w:rsidRPr="002B10DE">
        <w:rPr>
          <w:rFonts w:eastAsia="Times New Roman"/>
          <w:sz w:val="28"/>
          <w:szCs w:val="28"/>
        </w:rPr>
        <w:t>д</w:t>
      </w:r>
      <w:r w:rsidR="003769F2" w:rsidRPr="002B10DE">
        <w:rPr>
          <w:rFonts w:eastAsia="Times New Roman"/>
          <w:sz w:val="28"/>
          <w:szCs w:val="28"/>
        </w:rPr>
        <w:t>оговора ГЧП, частный партнер возвращает</w:t>
      </w:r>
      <w:r w:rsidR="00CC6F9A" w:rsidRPr="002B10DE">
        <w:rPr>
          <w:rFonts w:eastAsia="Times New Roman"/>
          <w:sz w:val="28"/>
          <w:szCs w:val="28"/>
        </w:rPr>
        <w:t xml:space="preserve"> в течение 270 (двести семидесяти) календарных дней</w:t>
      </w:r>
      <w:r w:rsidR="003769F2" w:rsidRPr="002B10DE">
        <w:rPr>
          <w:rFonts w:eastAsia="Times New Roman"/>
          <w:sz w:val="28"/>
          <w:szCs w:val="28"/>
        </w:rPr>
        <w:t xml:space="preserve"> в республиканский бюджет расходы, понесенные за счет бюджетных средств в связи с размещением государственного заказа на обеспечение студентов, магистрантов и докторантов местами в общежитиях. </w:t>
      </w:r>
    </w:p>
    <w:p w:rsidR="008157BA" w:rsidRPr="002B10DE" w:rsidRDefault="008157BA" w:rsidP="007834B4">
      <w:pPr>
        <w:ind w:firstLine="709"/>
        <w:jc w:val="both"/>
        <w:rPr>
          <w:rFonts w:eastAsia="Times New Roman"/>
          <w:sz w:val="28"/>
          <w:szCs w:val="28"/>
        </w:rPr>
      </w:pPr>
    </w:p>
    <w:p w:rsidR="00BA3F72" w:rsidRPr="002B10DE" w:rsidRDefault="00BA3F72" w:rsidP="00053E81">
      <w:pPr>
        <w:tabs>
          <w:tab w:val="center" w:pos="851"/>
        </w:tabs>
        <w:ind w:left="5670"/>
        <w:jc w:val="right"/>
        <w:textAlignment w:val="baseline"/>
        <w:rPr>
          <w:rFonts w:eastAsia="Times New Roman"/>
          <w:sz w:val="28"/>
          <w:szCs w:val="28"/>
        </w:rPr>
      </w:pPr>
    </w:p>
    <w:p w:rsidR="008157BA" w:rsidRPr="002B10DE" w:rsidRDefault="008157BA" w:rsidP="008157BA">
      <w:pPr>
        <w:shd w:val="clear" w:color="auto" w:fill="FFFFFF"/>
        <w:jc w:val="center"/>
        <w:textAlignment w:val="baseline"/>
        <w:rPr>
          <w:rFonts w:eastAsia="Times New Roman"/>
          <w:sz w:val="28"/>
          <w:szCs w:val="28"/>
        </w:rPr>
      </w:pPr>
      <w:r w:rsidRPr="002B10DE">
        <w:rPr>
          <w:rFonts w:eastAsia="Times New Roman"/>
          <w:b/>
          <w:bCs/>
          <w:sz w:val="28"/>
          <w:szCs w:val="28"/>
        </w:rPr>
        <w:t xml:space="preserve">Параграф 4. Порядок замены частного партнера </w:t>
      </w:r>
    </w:p>
    <w:p w:rsidR="008157BA" w:rsidRPr="002B10DE" w:rsidRDefault="008157BA" w:rsidP="008157BA">
      <w:pPr>
        <w:shd w:val="clear" w:color="auto" w:fill="FFFFFF"/>
        <w:ind w:firstLine="400"/>
        <w:jc w:val="both"/>
        <w:textAlignment w:val="baseline"/>
        <w:rPr>
          <w:rFonts w:eastAsia="Times New Roman"/>
        </w:rPr>
      </w:pPr>
      <w:r w:rsidRPr="002B10DE">
        <w:rPr>
          <w:rFonts w:eastAsia="Times New Roman"/>
        </w:rPr>
        <w:t> </w:t>
      </w:r>
    </w:p>
    <w:p w:rsidR="008157BA" w:rsidRPr="002B10DE" w:rsidRDefault="003C5231" w:rsidP="008157BA">
      <w:pPr>
        <w:ind w:firstLine="709"/>
        <w:jc w:val="both"/>
        <w:rPr>
          <w:rFonts w:eastAsia="Times New Roman"/>
          <w:sz w:val="28"/>
          <w:szCs w:val="28"/>
        </w:rPr>
      </w:pPr>
      <w:r w:rsidRPr="002B10DE">
        <w:rPr>
          <w:rFonts w:eastAsia="Times New Roman"/>
          <w:sz w:val="28"/>
          <w:szCs w:val="28"/>
        </w:rPr>
        <w:t>73</w:t>
      </w:r>
      <w:r w:rsidR="008157BA" w:rsidRPr="002B10DE">
        <w:rPr>
          <w:rFonts w:eastAsia="Times New Roman"/>
          <w:sz w:val="28"/>
          <w:szCs w:val="28"/>
        </w:rPr>
        <w:t>. В инвестиционный период в случае н</w:t>
      </w:r>
      <w:r w:rsidR="004C45AB" w:rsidRPr="002B10DE">
        <w:rPr>
          <w:rFonts w:eastAsia="Times New Roman"/>
          <w:sz w:val="28"/>
          <w:szCs w:val="28"/>
        </w:rPr>
        <w:t xml:space="preserve">еисполнения частным партнером </w:t>
      </w:r>
      <w:r w:rsidR="008157BA" w:rsidRPr="002B10DE">
        <w:rPr>
          <w:rFonts w:eastAsia="Times New Roman"/>
          <w:sz w:val="28"/>
          <w:szCs w:val="28"/>
        </w:rPr>
        <w:t>условий договора ГЧП в течение 6 (шести) последовательных меся</w:t>
      </w:r>
      <w:r w:rsidR="00CC6F9A" w:rsidRPr="002B10DE">
        <w:rPr>
          <w:rFonts w:eastAsia="Times New Roman"/>
          <w:sz w:val="28"/>
          <w:szCs w:val="28"/>
        </w:rPr>
        <w:t xml:space="preserve">цев, замена частного партнера </w:t>
      </w:r>
      <w:r w:rsidR="008157BA" w:rsidRPr="002B10DE">
        <w:rPr>
          <w:rFonts w:eastAsia="Times New Roman"/>
          <w:sz w:val="28"/>
          <w:szCs w:val="28"/>
        </w:rPr>
        <w:t>государственным партнером при расторжении договора ГЧП, осуществляется в следующем порядке:</w:t>
      </w:r>
    </w:p>
    <w:p w:rsidR="008157BA" w:rsidRPr="002B10DE" w:rsidRDefault="008157BA" w:rsidP="008157BA">
      <w:pPr>
        <w:ind w:firstLine="709"/>
        <w:jc w:val="both"/>
        <w:rPr>
          <w:rFonts w:eastAsia="Times New Roman"/>
          <w:sz w:val="28"/>
          <w:szCs w:val="28"/>
        </w:rPr>
      </w:pPr>
      <w:r w:rsidRPr="002B10DE">
        <w:rPr>
          <w:rFonts w:eastAsia="Times New Roman"/>
          <w:sz w:val="28"/>
          <w:szCs w:val="28"/>
        </w:rPr>
        <w:t>1) государственный партнер принимает решение о проведении конкурса по опреде</w:t>
      </w:r>
      <w:r w:rsidR="00CC6F9A" w:rsidRPr="002B10DE">
        <w:rPr>
          <w:rFonts w:eastAsia="Times New Roman"/>
          <w:sz w:val="28"/>
          <w:szCs w:val="28"/>
        </w:rPr>
        <w:t>лению нового частного партнера</w:t>
      </w:r>
      <w:r w:rsidRPr="002B10DE">
        <w:rPr>
          <w:rFonts w:eastAsia="Times New Roman"/>
          <w:sz w:val="28"/>
          <w:szCs w:val="28"/>
        </w:rPr>
        <w:t xml:space="preserve"> на следующий день после истечения 6 (шести) последовательных месяцев;</w:t>
      </w:r>
    </w:p>
    <w:p w:rsidR="008157BA" w:rsidRPr="002B10DE" w:rsidRDefault="008157BA" w:rsidP="008157BA">
      <w:pPr>
        <w:ind w:firstLine="709"/>
        <w:jc w:val="both"/>
        <w:rPr>
          <w:rFonts w:eastAsia="Times New Roman"/>
          <w:sz w:val="28"/>
          <w:szCs w:val="28"/>
        </w:rPr>
      </w:pPr>
      <w:r w:rsidRPr="002B10DE">
        <w:rPr>
          <w:rFonts w:eastAsia="Times New Roman"/>
          <w:sz w:val="28"/>
          <w:szCs w:val="28"/>
        </w:rPr>
        <w:t>2) государственный партнер опред</w:t>
      </w:r>
      <w:r w:rsidR="00CC6F9A" w:rsidRPr="002B10DE">
        <w:rPr>
          <w:rFonts w:eastAsia="Times New Roman"/>
          <w:sz w:val="28"/>
          <w:szCs w:val="28"/>
        </w:rPr>
        <w:t>еляет нового частного партнера</w:t>
      </w:r>
      <w:r w:rsidRPr="002B10DE">
        <w:rPr>
          <w:rFonts w:eastAsia="Times New Roman"/>
          <w:sz w:val="28"/>
          <w:szCs w:val="28"/>
        </w:rPr>
        <w:t xml:space="preserve"> по итогам конкурса, в порядке, предусмотренном </w:t>
      </w:r>
      <w:hyperlink r:id="rId24" w:anchor="sub_id=1100" w:history="1">
        <w:r w:rsidRPr="002B10DE">
          <w:rPr>
            <w:rFonts w:eastAsia="Times New Roman"/>
            <w:sz w:val="28"/>
            <w:szCs w:val="28"/>
          </w:rPr>
          <w:t>главой 3</w:t>
        </w:r>
      </w:hyperlink>
      <w:r w:rsidRPr="002B10DE">
        <w:rPr>
          <w:rFonts w:eastAsia="Times New Roman"/>
          <w:sz w:val="28"/>
          <w:szCs w:val="28"/>
        </w:rPr>
        <w:t> </w:t>
      </w:r>
      <w:r w:rsidR="00CC6F9A" w:rsidRPr="002B10DE">
        <w:rPr>
          <w:rFonts w:eastAsia="Times New Roman"/>
          <w:sz w:val="28"/>
          <w:szCs w:val="28"/>
        </w:rPr>
        <w:t xml:space="preserve">настоящих </w:t>
      </w:r>
      <w:r w:rsidRPr="002B10DE">
        <w:rPr>
          <w:rFonts w:eastAsia="Times New Roman"/>
          <w:sz w:val="28"/>
          <w:szCs w:val="28"/>
        </w:rPr>
        <w:t>Правил.</w:t>
      </w:r>
    </w:p>
    <w:p w:rsidR="008157BA" w:rsidRPr="002B10DE" w:rsidRDefault="008157BA" w:rsidP="008157BA">
      <w:pPr>
        <w:ind w:firstLine="709"/>
        <w:jc w:val="both"/>
        <w:rPr>
          <w:rFonts w:eastAsia="Times New Roman"/>
          <w:sz w:val="28"/>
          <w:szCs w:val="28"/>
        </w:rPr>
      </w:pPr>
      <w:r w:rsidRPr="002B10DE">
        <w:rPr>
          <w:rFonts w:eastAsia="Times New Roman"/>
          <w:sz w:val="28"/>
          <w:szCs w:val="28"/>
        </w:rPr>
        <w:t>Конкурс по определ</w:t>
      </w:r>
      <w:r w:rsidR="00CC6F9A" w:rsidRPr="002B10DE">
        <w:rPr>
          <w:rFonts w:eastAsia="Times New Roman"/>
          <w:sz w:val="28"/>
          <w:szCs w:val="28"/>
        </w:rPr>
        <w:t xml:space="preserve">ению нового частного партнера </w:t>
      </w:r>
      <w:r w:rsidRPr="002B10DE">
        <w:rPr>
          <w:rFonts w:eastAsia="Times New Roman"/>
          <w:sz w:val="28"/>
          <w:szCs w:val="28"/>
        </w:rPr>
        <w:t>в рамках договора ГЧП проводится государственным партнером не более 2 (двух) раз;</w:t>
      </w:r>
    </w:p>
    <w:p w:rsidR="008157BA" w:rsidRPr="002B10DE" w:rsidRDefault="00CC6F9A" w:rsidP="008157BA">
      <w:pPr>
        <w:ind w:firstLine="709"/>
        <w:jc w:val="both"/>
        <w:rPr>
          <w:rFonts w:eastAsia="Times New Roman"/>
          <w:sz w:val="28"/>
          <w:szCs w:val="28"/>
        </w:rPr>
      </w:pPr>
      <w:r w:rsidRPr="002B10DE">
        <w:rPr>
          <w:rFonts w:eastAsia="Times New Roman"/>
          <w:sz w:val="28"/>
          <w:szCs w:val="28"/>
        </w:rPr>
        <w:t xml:space="preserve">3) частный партнер </w:t>
      </w:r>
      <w:r w:rsidR="008157BA" w:rsidRPr="002B10DE">
        <w:rPr>
          <w:rFonts w:eastAsia="Times New Roman"/>
          <w:sz w:val="28"/>
          <w:szCs w:val="28"/>
        </w:rPr>
        <w:t>осуществляет возврат земельного у</w:t>
      </w:r>
      <w:r w:rsidRPr="002B10DE">
        <w:rPr>
          <w:rFonts w:eastAsia="Times New Roman"/>
          <w:sz w:val="28"/>
          <w:szCs w:val="28"/>
        </w:rPr>
        <w:t>частка</w:t>
      </w:r>
      <w:r w:rsidR="008157BA" w:rsidRPr="002B10DE">
        <w:rPr>
          <w:rFonts w:eastAsia="Times New Roman"/>
          <w:sz w:val="28"/>
          <w:szCs w:val="28"/>
        </w:rPr>
        <w:t>;</w:t>
      </w:r>
    </w:p>
    <w:p w:rsidR="008157BA" w:rsidRPr="002B10DE" w:rsidRDefault="008157BA" w:rsidP="008157BA">
      <w:pPr>
        <w:ind w:firstLine="709"/>
        <w:jc w:val="both"/>
        <w:rPr>
          <w:rFonts w:eastAsia="Times New Roman"/>
          <w:sz w:val="28"/>
          <w:szCs w:val="28"/>
        </w:rPr>
      </w:pPr>
      <w:r w:rsidRPr="002B10DE">
        <w:rPr>
          <w:rFonts w:eastAsia="Times New Roman"/>
          <w:sz w:val="28"/>
          <w:szCs w:val="28"/>
        </w:rPr>
        <w:lastRenderedPageBreak/>
        <w:t>4) государственный партнер обращает взыскание на сумму гарантии, размещенную час</w:t>
      </w:r>
      <w:r w:rsidR="00CC6F9A" w:rsidRPr="002B10DE">
        <w:rPr>
          <w:rFonts w:eastAsia="Times New Roman"/>
          <w:sz w:val="28"/>
          <w:szCs w:val="28"/>
        </w:rPr>
        <w:t>тным партнером</w:t>
      </w:r>
      <w:r w:rsidRPr="002B10DE">
        <w:rPr>
          <w:rFonts w:eastAsia="Times New Roman"/>
          <w:sz w:val="28"/>
          <w:szCs w:val="28"/>
        </w:rPr>
        <w:t>;</w:t>
      </w:r>
    </w:p>
    <w:p w:rsidR="008157BA" w:rsidRPr="002B10DE" w:rsidRDefault="00CC6F9A" w:rsidP="008157BA">
      <w:pPr>
        <w:ind w:firstLine="709"/>
        <w:jc w:val="both"/>
        <w:rPr>
          <w:rFonts w:eastAsia="Times New Roman"/>
          <w:sz w:val="28"/>
          <w:szCs w:val="28"/>
        </w:rPr>
      </w:pPr>
      <w:r w:rsidRPr="002B10DE">
        <w:rPr>
          <w:rFonts w:eastAsia="Times New Roman"/>
          <w:sz w:val="28"/>
          <w:szCs w:val="28"/>
        </w:rPr>
        <w:t xml:space="preserve">5) частный партнер </w:t>
      </w:r>
      <w:r w:rsidR="008157BA" w:rsidRPr="002B10DE">
        <w:rPr>
          <w:rFonts w:eastAsia="Times New Roman"/>
          <w:sz w:val="28"/>
          <w:szCs w:val="28"/>
        </w:rPr>
        <w:t>передает объект незавершенного строительства, затраты на который подлежат возмещению, согласно подпункту 8) настоящего пункта Правил, государственному партнеру;</w:t>
      </w:r>
    </w:p>
    <w:p w:rsidR="008157BA" w:rsidRPr="002B10DE" w:rsidRDefault="008157BA" w:rsidP="00CC6F9A">
      <w:pPr>
        <w:ind w:firstLine="709"/>
        <w:jc w:val="both"/>
        <w:rPr>
          <w:rFonts w:eastAsia="Times New Roman"/>
          <w:sz w:val="28"/>
          <w:szCs w:val="28"/>
        </w:rPr>
      </w:pPr>
      <w:r w:rsidRPr="002B10DE">
        <w:rPr>
          <w:rFonts w:eastAsia="Times New Roman"/>
          <w:sz w:val="28"/>
          <w:szCs w:val="28"/>
        </w:rPr>
        <w:t>6) государственный партнер заключает договор</w:t>
      </w:r>
      <w:r w:rsidR="00CC6F9A" w:rsidRPr="002B10DE">
        <w:rPr>
          <w:rFonts w:eastAsia="Times New Roman"/>
          <w:sz w:val="28"/>
          <w:szCs w:val="28"/>
        </w:rPr>
        <w:t xml:space="preserve"> ГЧП с новым частным партнером</w:t>
      </w:r>
      <w:r w:rsidRPr="002B10DE">
        <w:rPr>
          <w:rFonts w:eastAsia="Times New Roman"/>
          <w:sz w:val="28"/>
          <w:szCs w:val="28"/>
        </w:rPr>
        <w:t>;</w:t>
      </w:r>
      <w:r w:rsidR="00CC6F9A" w:rsidRPr="002B10DE">
        <w:rPr>
          <w:rFonts w:eastAsia="Times New Roman"/>
          <w:sz w:val="28"/>
          <w:szCs w:val="28"/>
        </w:rPr>
        <w:t xml:space="preserve"> </w:t>
      </w:r>
    </w:p>
    <w:p w:rsidR="008157BA" w:rsidRPr="002B10DE" w:rsidRDefault="00E478A8" w:rsidP="008157BA">
      <w:pPr>
        <w:ind w:firstLine="709"/>
        <w:jc w:val="both"/>
        <w:rPr>
          <w:rFonts w:eastAsia="Times New Roman"/>
          <w:sz w:val="28"/>
          <w:szCs w:val="28"/>
        </w:rPr>
      </w:pPr>
      <w:r w:rsidRPr="002B10DE">
        <w:rPr>
          <w:rFonts w:eastAsia="Times New Roman"/>
          <w:sz w:val="28"/>
          <w:szCs w:val="28"/>
        </w:rPr>
        <w:t>7</w:t>
      </w:r>
      <w:r w:rsidR="00CC6F9A" w:rsidRPr="002B10DE">
        <w:rPr>
          <w:rFonts w:eastAsia="Times New Roman"/>
          <w:sz w:val="28"/>
          <w:szCs w:val="28"/>
        </w:rPr>
        <w:t xml:space="preserve">) новый частный партнер </w:t>
      </w:r>
      <w:r w:rsidR="008157BA" w:rsidRPr="002B10DE">
        <w:rPr>
          <w:rFonts w:eastAsia="Times New Roman"/>
          <w:sz w:val="28"/>
          <w:szCs w:val="28"/>
        </w:rPr>
        <w:t>заключает дополнительное соглашение к договору к</w:t>
      </w:r>
      <w:r w:rsidR="00CC6F9A" w:rsidRPr="002B10DE">
        <w:rPr>
          <w:rFonts w:eastAsia="Times New Roman"/>
          <w:sz w:val="28"/>
          <w:szCs w:val="28"/>
        </w:rPr>
        <w:t>онсорциума с ОВПО</w:t>
      </w:r>
      <w:r w:rsidR="008157BA" w:rsidRPr="002B10DE">
        <w:rPr>
          <w:rFonts w:eastAsia="Times New Roman"/>
          <w:sz w:val="28"/>
          <w:szCs w:val="28"/>
        </w:rPr>
        <w:t xml:space="preserve"> о замене стороны в договоре. Обязательным условием дополнительного соглашения о замене стороны в договоре консорциума является в</w:t>
      </w:r>
      <w:r w:rsidR="00CC6F9A" w:rsidRPr="002B10DE">
        <w:rPr>
          <w:rFonts w:eastAsia="Times New Roman"/>
          <w:sz w:val="28"/>
          <w:szCs w:val="28"/>
        </w:rPr>
        <w:t>ыплата новым частным партнером предыдущему частному партнеру</w:t>
      </w:r>
      <w:r w:rsidR="008157BA" w:rsidRPr="002B10DE">
        <w:rPr>
          <w:rFonts w:eastAsia="Times New Roman"/>
          <w:sz w:val="28"/>
          <w:szCs w:val="28"/>
        </w:rPr>
        <w:t>, в течение 270 (двести семидесяти) календарных дней, 100% от суммы капитальных затрат, произведенных</w:t>
      </w:r>
      <w:r w:rsidRPr="002B10DE">
        <w:rPr>
          <w:rFonts w:eastAsia="Times New Roman"/>
          <w:sz w:val="28"/>
          <w:szCs w:val="28"/>
        </w:rPr>
        <w:t xml:space="preserve"> предыдущим частным партнером </w:t>
      </w:r>
      <w:r w:rsidR="008157BA" w:rsidRPr="002B10DE">
        <w:rPr>
          <w:rFonts w:eastAsia="Times New Roman"/>
          <w:sz w:val="28"/>
          <w:szCs w:val="28"/>
        </w:rPr>
        <w:t>по строительству объекта ГЧП и подтвержденных актом выполненных работ, согласно ПСД;</w:t>
      </w:r>
    </w:p>
    <w:p w:rsidR="008157BA" w:rsidRPr="002B10DE" w:rsidRDefault="00E478A8" w:rsidP="008157BA">
      <w:pPr>
        <w:ind w:firstLine="709"/>
        <w:jc w:val="both"/>
        <w:rPr>
          <w:rFonts w:eastAsia="Times New Roman"/>
          <w:sz w:val="28"/>
          <w:szCs w:val="28"/>
        </w:rPr>
      </w:pPr>
      <w:r w:rsidRPr="002B10DE">
        <w:rPr>
          <w:rFonts w:eastAsia="Times New Roman"/>
          <w:sz w:val="28"/>
          <w:szCs w:val="28"/>
        </w:rPr>
        <w:t>8</w:t>
      </w:r>
      <w:r w:rsidR="008157BA" w:rsidRPr="002B10DE">
        <w:rPr>
          <w:rFonts w:eastAsia="Times New Roman"/>
          <w:sz w:val="28"/>
          <w:szCs w:val="28"/>
        </w:rPr>
        <w:t>) государственный партнер пер</w:t>
      </w:r>
      <w:r w:rsidRPr="002B10DE">
        <w:rPr>
          <w:rFonts w:eastAsia="Times New Roman"/>
          <w:sz w:val="28"/>
          <w:szCs w:val="28"/>
        </w:rPr>
        <w:t>едает новому частному партнеру</w:t>
      </w:r>
      <w:r w:rsidR="008157BA" w:rsidRPr="002B10DE">
        <w:rPr>
          <w:rFonts w:eastAsia="Times New Roman"/>
          <w:sz w:val="28"/>
          <w:szCs w:val="28"/>
        </w:rPr>
        <w:t xml:space="preserve"> земельный участок с объектом ГЧП.</w:t>
      </w:r>
    </w:p>
    <w:p w:rsidR="008157BA" w:rsidRPr="002B10DE" w:rsidRDefault="003C5231" w:rsidP="008157BA">
      <w:pPr>
        <w:ind w:firstLine="709"/>
        <w:jc w:val="both"/>
        <w:rPr>
          <w:rFonts w:eastAsia="Times New Roman"/>
          <w:sz w:val="28"/>
          <w:szCs w:val="28"/>
        </w:rPr>
      </w:pPr>
      <w:r w:rsidRPr="002B10DE">
        <w:rPr>
          <w:rFonts w:eastAsia="Times New Roman"/>
          <w:sz w:val="28"/>
          <w:szCs w:val="28"/>
        </w:rPr>
        <w:t>74</w:t>
      </w:r>
      <w:r w:rsidR="008157BA" w:rsidRPr="002B10DE">
        <w:rPr>
          <w:rFonts w:eastAsia="Times New Roman"/>
          <w:sz w:val="28"/>
          <w:szCs w:val="28"/>
        </w:rPr>
        <w:t>. В эксплуатационный период в случае</w:t>
      </w:r>
      <w:r w:rsidR="00E24127" w:rsidRPr="002B10DE">
        <w:rPr>
          <w:rFonts w:eastAsia="Times New Roman"/>
          <w:sz w:val="28"/>
          <w:szCs w:val="28"/>
        </w:rPr>
        <w:t xml:space="preserve"> отчуждения частным партнером </w:t>
      </w:r>
      <w:r w:rsidR="008157BA" w:rsidRPr="002B10DE">
        <w:rPr>
          <w:rFonts w:eastAsia="Times New Roman"/>
          <w:sz w:val="28"/>
          <w:szCs w:val="28"/>
        </w:rPr>
        <w:t>доли в объекте ГЧП замена стороны в договоре консорциума и договоре ГЧП осуществляется в следующем порядке:</w:t>
      </w:r>
    </w:p>
    <w:p w:rsidR="008157BA" w:rsidRPr="002B10DE" w:rsidRDefault="00E24127" w:rsidP="008157BA">
      <w:pPr>
        <w:ind w:firstLine="709"/>
        <w:jc w:val="both"/>
        <w:rPr>
          <w:rFonts w:eastAsia="Times New Roman"/>
          <w:sz w:val="28"/>
          <w:szCs w:val="28"/>
        </w:rPr>
      </w:pPr>
      <w:r w:rsidRPr="002B10DE">
        <w:rPr>
          <w:rFonts w:eastAsia="Times New Roman"/>
          <w:sz w:val="28"/>
          <w:szCs w:val="28"/>
        </w:rPr>
        <w:t>1) частный партнер</w:t>
      </w:r>
      <w:r w:rsidR="008157BA" w:rsidRPr="002B10DE">
        <w:rPr>
          <w:rFonts w:eastAsia="Times New Roman"/>
          <w:sz w:val="28"/>
          <w:szCs w:val="28"/>
        </w:rPr>
        <w:t>, планирующий продать свою долю в объекте ГЧП, направляет письменное</w:t>
      </w:r>
      <w:r w:rsidRPr="002B10DE">
        <w:rPr>
          <w:rFonts w:eastAsia="Times New Roman"/>
          <w:sz w:val="28"/>
          <w:szCs w:val="28"/>
        </w:rPr>
        <w:t xml:space="preserve"> уведомление ОВПО</w:t>
      </w:r>
      <w:r w:rsidR="008157BA" w:rsidRPr="002B10DE">
        <w:rPr>
          <w:rFonts w:eastAsia="Times New Roman"/>
          <w:sz w:val="28"/>
          <w:szCs w:val="28"/>
        </w:rPr>
        <w:t xml:space="preserve"> о своем намерении с указанием предполагаемой цены и условий продажи;</w:t>
      </w:r>
    </w:p>
    <w:p w:rsidR="008157BA" w:rsidRPr="002B10DE" w:rsidRDefault="0019118F" w:rsidP="008157BA">
      <w:pPr>
        <w:ind w:firstLine="709"/>
        <w:jc w:val="both"/>
        <w:rPr>
          <w:rFonts w:eastAsia="Times New Roman"/>
          <w:sz w:val="28"/>
          <w:szCs w:val="28"/>
        </w:rPr>
      </w:pPr>
      <w:r w:rsidRPr="002B10DE">
        <w:rPr>
          <w:rFonts w:eastAsia="Times New Roman"/>
          <w:sz w:val="28"/>
          <w:szCs w:val="28"/>
        </w:rPr>
        <w:t>2) частный партнер</w:t>
      </w:r>
      <w:r w:rsidR="008157BA" w:rsidRPr="002B10DE">
        <w:rPr>
          <w:rFonts w:eastAsia="Times New Roman"/>
          <w:sz w:val="28"/>
          <w:szCs w:val="28"/>
        </w:rPr>
        <w:t xml:space="preserve">, планирующий продать свою долю в объекте ГЧП, направляет письменное уведомление государственному партнеру о своем намерении </w:t>
      </w:r>
      <w:r w:rsidRPr="002B10DE">
        <w:rPr>
          <w:rFonts w:eastAsia="Times New Roman"/>
          <w:sz w:val="28"/>
          <w:szCs w:val="28"/>
        </w:rPr>
        <w:t>и планируемом частном партнере</w:t>
      </w:r>
      <w:r w:rsidR="008157BA" w:rsidRPr="002B10DE">
        <w:rPr>
          <w:rFonts w:eastAsia="Times New Roman"/>
          <w:sz w:val="28"/>
          <w:szCs w:val="28"/>
        </w:rPr>
        <w:t>;</w:t>
      </w:r>
    </w:p>
    <w:p w:rsidR="006514F3" w:rsidRPr="002B10DE" w:rsidRDefault="008157BA" w:rsidP="008157BA">
      <w:pPr>
        <w:ind w:firstLine="709"/>
        <w:jc w:val="both"/>
        <w:rPr>
          <w:rFonts w:eastAsia="Times New Roman"/>
          <w:sz w:val="28"/>
          <w:szCs w:val="28"/>
        </w:rPr>
      </w:pPr>
      <w:r w:rsidRPr="002B10DE">
        <w:rPr>
          <w:rFonts w:eastAsia="Times New Roman"/>
          <w:sz w:val="28"/>
          <w:szCs w:val="28"/>
        </w:rPr>
        <w:t>3) государственный партнер в течение 10 (десяти) рабочих дней согласовывает или обоснованно откл</w:t>
      </w:r>
      <w:r w:rsidR="0019118F" w:rsidRPr="002B10DE">
        <w:rPr>
          <w:rFonts w:eastAsia="Times New Roman"/>
          <w:sz w:val="28"/>
          <w:szCs w:val="28"/>
        </w:rPr>
        <w:t>оняет замену частного партнера</w:t>
      </w:r>
      <w:r w:rsidR="006514F3" w:rsidRPr="002B10DE">
        <w:rPr>
          <w:rFonts w:eastAsia="Times New Roman"/>
          <w:sz w:val="28"/>
          <w:szCs w:val="28"/>
        </w:rPr>
        <w:t xml:space="preserve">. </w:t>
      </w:r>
    </w:p>
    <w:p w:rsidR="008157BA" w:rsidRPr="002B10DE" w:rsidRDefault="0019118F" w:rsidP="008157BA">
      <w:pPr>
        <w:ind w:firstLine="709"/>
        <w:jc w:val="both"/>
        <w:rPr>
          <w:rFonts w:eastAsia="Times New Roman"/>
          <w:sz w:val="28"/>
          <w:szCs w:val="28"/>
        </w:rPr>
      </w:pPr>
      <w:r w:rsidRPr="002B10DE">
        <w:rPr>
          <w:rFonts w:eastAsia="Times New Roman"/>
          <w:sz w:val="28"/>
          <w:szCs w:val="28"/>
        </w:rPr>
        <w:t>Частный партнер</w:t>
      </w:r>
      <w:r w:rsidR="008157BA" w:rsidRPr="002B10DE">
        <w:rPr>
          <w:rFonts w:eastAsia="Times New Roman"/>
          <w:sz w:val="28"/>
          <w:szCs w:val="28"/>
        </w:rPr>
        <w:t xml:space="preserve"> повторно согласов</w:t>
      </w:r>
      <w:r w:rsidRPr="002B10DE">
        <w:rPr>
          <w:rFonts w:eastAsia="Times New Roman"/>
          <w:sz w:val="28"/>
          <w:szCs w:val="28"/>
        </w:rPr>
        <w:t>ывает замену частного партнера</w:t>
      </w:r>
      <w:r w:rsidR="008157BA" w:rsidRPr="002B10DE">
        <w:rPr>
          <w:rFonts w:eastAsia="Times New Roman"/>
          <w:sz w:val="28"/>
          <w:szCs w:val="28"/>
        </w:rPr>
        <w:t xml:space="preserve"> в случае отклонения замены государственным партнером;</w:t>
      </w:r>
    </w:p>
    <w:p w:rsidR="008157BA" w:rsidRPr="002B10DE" w:rsidRDefault="0019118F" w:rsidP="008157BA">
      <w:pPr>
        <w:ind w:firstLine="709"/>
        <w:jc w:val="both"/>
        <w:rPr>
          <w:rFonts w:eastAsia="Times New Roman"/>
          <w:sz w:val="28"/>
          <w:szCs w:val="28"/>
        </w:rPr>
      </w:pPr>
      <w:r w:rsidRPr="002B10DE">
        <w:rPr>
          <w:rFonts w:eastAsia="Times New Roman"/>
          <w:sz w:val="28"/>
          <w:szCs w:val="28"/>
        </w:rPr>
        <w:t>4) новый частный партнер</w:t>
      </w:r>
      <w:r w:rsidR="008157BA" w:rsidRPr="002B10DE">
        <w:rPr>
          <w:rFonts w:eastAsia="Times New Roman"/>
          <w:sz w:val="28"/>
          <w:szCs w:val="28"/>
        </w:rPr>
        <w:t xml:space="preserve"> заключает дополнительное соглашение к договору консорциума с участниками консорциума о замене стороны в договоре в течение 5 (пяти) рабочих дней со дня согласования государственным партнером;</w:t>
      </w:r>
    </w:p>
    <w:p w:rsidR="008157BA" w:rsidRPr="002B10DE" w:rsidRDefault="0019118F" w:rsidP="008157BA">
      <w:pPr>
        <w:ind w:firstLine="709"/>
        <w:jc w:val="both"/>
        <w:rPr>
          <w:rFonts w:eastAsia="Times New Roman"/>
          <w:sz w:val="28"/>
          <w:szCs w:val="28"/>
        </w:rPr>
      </w:pPr>
      <w:r w:rsidRPr="002B10DE">
        <w:rPr>
          <w:rFonts w:eastAsia="Times New Roman"/>
          <w:sz w:val="28"/>
          <w:szCs w:val="28"/>
        </w:rPr>
        <w:t>5) частный партнер</w:t>
      </w:r>
      <w:r w:rsidR="008157BA" w:rsidRPr="002B10DE">
        <w:rPr>
          <w:rFonts w:eastAsia="Times New Roman"/>
          <w:sz w:val="28"/>
          <w:szCs w:val="28"/>
        </w:rPr>
        <w:t xml:space="preserve"> передает долю в объекте ГЧП с земе</w:t>
      </w:r>
      <w:r w:rsidRPr="002B10DE">
        <w:rPr>
          <w:rFonts w:eastAsia="Times New Roman"/>
          <w:sz w:val="28"/>
          <w:szCs w:val="28"/>
        </w:rPr>
        <w:t>льным участком новому частному партнеру</w:t>
      </w:r>
      <w:r w:rsidR="008157BA" w:rsidRPr="002B10DE">
        <w:rPr>
          <w:rFonts w:eastAsia="Times New Roman"/>
          <w:sz w:val="28"/>
          <w:szCs w:val="28"/>
        </w:rPr>
        <w:t xml:space="preserve"> в течение 5 (пяти) рабочих дней со дня заключения договора консорциума;</w:t>
      </w:r>
    </w:p>
    <w:p w:rsidR="008157BA" w:rsidRPr="002B10DE" w:rsidRDefault="008157BA" w:rsidP="008157BA">
      <w:pPr>
        <w:ind w:firstLine="709"/>
        <w:jc w:val="both"/>
        <w:rPr>
          <w:rFonts w:eastAsia="Times New Roman"/>
          <w:sz w:val="28"/>
          <w:szCs w:val="28"/>
        </w:rPr>
      </w:pPr>
      <w:r w:rsidRPr="002B10DE">
        <w:rPr>
          <w:rFonts w:eastAsia="Times New Roman"/>
          <w:sz w:val="28"/>
          <w:szCs w:val="28"/>
        </w:rPr>
        <w:t>6) государственный партнер заключает дополнительное соглашение к договору</w:t>
      </w:r>
      <w:r w:rsidR="0019118F" w:rsidRPr="002B10DE">
        <w:rPr>
          <w:rFonts w:eastAsia="Times New Roman"/>
          <w:sz w:val="28"/>
          <w:szCs w:val="28"/>
        </w:rPr>
        <w:t xml:space="preserve"> ГЧП с новым частным партнером</w:t>
      </w:r>
      <w:r w:rsidRPr="002B10DE">
        <w:rPr>
          <w:rFonts w:eastAsia="Times New Roman"/>
          <w:sz w:val="28"/>
          <w:szCs w:val="28"/>
        </w:rPr>
        <w:t xml:space="preserve"> и предыд</w:t>
      </w:r>
      <w:r w:rsidR="0019118F" w:rsidRPr="002B10DE">
        <w:rPr>
          <w:rFonts w:eastAsia="Times New Roman"/>
          <w:sz w:val="28"/>
          <w:szCs w:val="28"/>
        </w:rPr>
        <w:t>ущим частным партнером</w:t>
      </w:r>
      <w:r w:rsidRPr="002B10DE">
        <w:rPr>
          <w:rFonts w:eastAsia="Times New Roman"/>
          <w:sz w:val="28"/>
          <w:szCs w:val="28"/>
        </w:rPr>
        <w:t xml:space="preserve"> о замене стороны в договоре ГЧП в течение 10 (десяти) рабочих дней со дня согласования государственным партнером;</w:t>
      </w:r>
    </w:p>
    <w:p w:rsidR="008157BA" w:rsidRPr="002B10DE" w:rsidRDefault="002330A3" w:rsidP="008157BA">
      <w:pPr>
        <w:ind w:firstLine="709"/>
        <w:jc w:val="both"/>
        <w:rPr>
          <w:rFonts w:eastAsia="Times New Roman"/>
          <w:sz w:val="28"/>
          <w:szCs w:val="28"/>
        </w:rPr>
      </w:pPr>
      <w:r w:rsidRPr="002B10DE">
        <w:rPr>
          <w:rFonts w:eastAsia="Times New Roman"/>
          <w:sz w:val="28"/>
          <w:szCs w:val="28"/>
        </w:rPr>
        <w:lastRenderedPageBreak/>
        <w:t>7) новый частный партнер</w:t>
      </w:r>
      <w:r w:rsidR="008157BA" w:rsidRPr="002B10DE">
        <w:rPr>
          <w:rFonts w:eastAsia="Times New Roman"/>
          <w:sz w:val="28"/>
          <w:szCs w:val="28"/>
        </w:rPr>
        <w:t xml:space="preserve"> предоставляет государственному партнеру гарантию на техническое обслуживание объекта ГЧП</w:t>
      </w:r>
      <w:r w:rsidR="006514F3" w:rsidRPr="002B10DE">
        <w:rPr>
          <w:rFonts w:eastAsia="Times New Roman"/>
          <w:sz w:val="28"/>
          <w:szCs w:val="28"/>
        </w:rPr>
        <w:t xml:space="preserve"> до окончания срока договора ГЧП</w:t>
      </w:r>
      <w:r w:rsidR="008157BA" w:rsidRPr="002B10DE">
        <w:rPr>
          <w:rFonts w:eastAsia="Times New Roman"/>
          <w:sz w:val="28"/>
          <w:szCs w:val="28"/>
        </w:rPr>
        <w:t>.</w:t>
      </w:r>
    </w:p>
    <w:p w:rsidR="00BA3F72" w:rsidRPr="002B10DE" w:rsidRDefault="00BA3F72"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2A6AFD" w:rsidRPr="002B10DE" w:rsidRDefault="002A6AFD" w:rsidP="002A6AFD">
      <w:pPr>
        <w:shd w:val="clear" w:color="auto" w:fill="FFFFFF"/>
        <w:jc w:val="center"/>
        <w:textAlignment w:val="baseline"/>
        <w:rPr>
          <w:rFonts w:eastAsia="Times New Roman"/>
          <w:sz w:val="28"/>
          <w:szCs w:val="28"/>
        </w:rPr>
      </w:pPr>
      <w:r w:rsidRPr="002B10DE">
        <w:rPr>
          <w:rFonts w:eastAsia="Times New Roman"/>
          <w:b/>
          <w:bCs/>
          <w:sz w:val="28"/>
          <w:szCs w:val="28"/>
        </w:rPr>
        <w:t>Параграф 5. Существенные условия договора консорциума</w:t>
      </w:r>
    </w:p>
    <w:p w:rsidR="002A6AFD" w:rsidRPr="002B10DE" w:rsidRDefault="002A6AFD" w:rsidP="002A6AFD">
      <w:pPr>
        <w:shd w:val="clear" w:color="auto" w:fill="FFFFFF"/>
        <w:ind w:firstLine="400"/>
        <w:jc w:val="both"/>
        <w:textAlignment w:val="baseline"/>
        <w:rPr>
          <w:rFonts w:eastAsia="Times New Roman"/>
        </w:rPr>
      </w:pPr>
    </w:p>
    <w:p w:rsidR="002A6AFD" w:rsidRPr="002B10DE" w:rsidRDefault="001F3E4A" w:rsidP="009231C7">
      <w:pPr>
        <w:ind w:firstLine="709"/>
        <w:jc w:val="both"/>
        <w:rPr>
          <w:rFonts w:eastAsia="Times New Roman"/>
          <w:sz w:val="28"/>
          <w:szCs w:val="28"/>
        </w:rPr>
      </w:pPr>
      <w:r w:rsidRPr="002B10DE">
        <w:rPr>
          <w:rFonts w:eastAsia="Times New Roman"/>
          <w:sz w:val="28"/>
          <w:szCs w:val="28"/>
        </w:rPr>
        <w:t>75</w:t>
      </w:r>
      <w:r w:rsidR="002A6AFD" w:rsidRPr="002B10DE">
        <w:rPr>
          <w:rFonts w:eastAsia="Times New Roman"/>
          <w:sz w:val="28"/>
          <w:szCs w:val="28"/>
        </w:rPr>
        <w:t>. Существенными условиями договора консорциума являются:</w:t>
      </w:r>
    </w:p>
    <w:p w:rsidR="002A6AFD" w:rsidRPr="002B10DE" w:rsidRDefault="009231C7" w:rsidP="009231C7">
      <w:pPr>
        <w:ind w:firstLine="709"/>
        <w:jc w:val="both"/>
        <w:rPr>
          <w:rFonts w:eastAsia="Times New Roman"/>
          <w:sz w:val="28"/>
          <w:szCs w:val="28"/>
        </w:rPr>
      </w:pPr>
      <w:r w:rsidRPr="002B10DE">
        <w:rPr>
          <w:rFonts w:eastAsia="Times New Roman"/>
          <w:sz w:val="28"/>
          <w:szCs w:val="28"/>
        </w:rPr>
        <w:t xml:space="preserve">1)  </w:t>
      </w:r>
      <w:r w:rsidR="002A6AFD" w:rsidRPr="002B10DE">
        <w:rPr>
          <w:rFonts w:eastAsia="Times New Roman"/>
          <w:sz w:val="28"/>
          <w:szCs w:val="28"/>
        </w:rPr>
        <w:t>опре</w:t>
      </w:r>
      <w:r w:rsidRPr="002B10DE">
        <w:rPr>
          <w:rFonts w:eastAsia="Times New Roman"/>
          <w:sz w:val="28"/>
          <w:szCs w:val="28"/>
        </w:rPr>
        <w:t>деление доли ОВПО в консорциуме в размере восемьдесят пять процентов</w:t>
      </w:r>
      <w:r w:rsidR="002A6AFD" w:rsidRPr="002B10DE">
        <w:rPr>
          <w:rFonts w:eastAsia="Times New Roman"/>
          <w:sz w:val="28"/>
          <w:szCs w:val="28"/>
        </w:rPr>
        <w:t>;</w:t>
      </w:r>
    </w:p>
    <w:p w:rsidR="002A6AFD" w:rsidRPr="002B10DE" w:rsidRDefault="002A6AFD" w:rsidP="009231C7">
      <w:pPr>
        <w:ind w:firstLine="709"/>
        <w:jc w:val="both"/>
        <w:rPr>
          <w:rFonts w:eastAsia="Times New Roman"/>
          <w:sz w:val="28"/>
          <w:szCs w:val="28"/>
        </w:rPr>
      </w:pPr>
      <w:r w:rsidRPr="002B10DE">
        <w:rPr>
          <w:rFonts w:eastAsia="Times New Roman"/>
          <w:sz w:val="28"/>
          <w:szCs w:val="28"/>
        </w:rPr>
        <w:t xml:space="preserve">3) сохранение объекта ГЧП остается в долевой собственности частного </w:t>
      </w:r>
      <w:r w:rsidR="009231C7" w:rsidRPr="002B10DE">
        <w:rPr>
          <w:rFonts w:eastAsia="Times New Roman"/>
          <w:sz w:val="28"/>
          <w:szCs w:val="28"/>
        </w:rPr>
        <w:t>партнера и ОВПО</w:t>
      </w:r>
      <w:r w:rsidRPr="002B10DE">
        <w:rPr>
          <w:rFonts w:eastAsia="Times New Roman"/>
          <w:sz w:val="28"/>
          <w:szCs w:val="28"/>
        </w:rPr>
        <w:t xml:space="preserve"> с наложением обременения на неизменность ц</w:t>
      </w:r>
      <w:r w:rsidR="009231C7" w:rsidRPr="002B10DE">
        <w:rPr>
          <w:rFonts w:eastAsia="Times New Roman"/>
          <w:sz w:val="28"/>
          <w:szCs w:val="28"/>
        </w:rPr>
        <w:t>елевого назначения объекта</w:t>
      </w:r>
      <w:r w:rsidR="006514F3" w:rsidRPr="002B10DE">
        <w:rPr>
          <w:rFonts w:eastAsia="Times New Roman"/>
          <w:sz w:val="28"/>
          <w:szCs w:val="28"/>
        </w:rPr>
        <w:t xml:space="preserve"> в порядке, предусмотренном законодательством Республики Казахстан</w:t>
      </w:r>
      <w:r w:rsidRPr="002B10DE">
        <w:rPr>
          <w:rFonts w:eastAsia="Times New Roman"/>
          <w:sz w:val="28"/>
          <w:szCs w:val="28"/>
        </w:rPr>
        <w:t>;</w:t>
      </w:r>
    </w:p>
    <w:p w:rsidR="008E251A" w:rsidRPr="002B10DE" w:rsidRDefault="002A6AFD" w:rsidP="009231C7">
      <w:pPr>
        <w:ind w:firstLine="709"/>
        <w:jc w:val="both"/>
        <w:rPr>
          <w:rFonts w:eastAsia="Times New Roman"/>
          <w:sz w:val="28"/>
          <w:szCs w:val="28"/>
        </w:rPr>
      </w:pPr>
      <w:r w:rsidRPr="002B10DE">
        <w:rPr>
          <w:rFonts w:eastAsia="Times New Roman"/>
          <w:sz w:val="28"/>
          <w:szCs w:val="28"/>
        </w:rPr>
        <w:t xml:space="preserve">4) </w:t>
      </w:r>
      <w:r w:rsidR="008E251A" w:rsidRPr="002B10DE">
        <w:rPr>
          <w:rFonts w:eastAsia="Times New Roman"/>
          <w:sz w:val="28"/>
          <w:szCs w:val="28"/>
        </w:rPr>
        <w:t>получение частным партнером выплат, осуществляемых в эксплуатационном периоде, в рамках размещения государственного заказа на обеспечение студентов, магистрантов и докторантов ОВПО местами в общежитиях в соответствии с законодательством Республики Казахстан;</w:t>
      </w:r>
    </w:p>
    <w:p w:rsidR="002A6AFD" w:rsidRPr="002B10DE" w:rsidRDefault="002A6AFD" w:rsidP="009231C7">
      <w:pPr>
        <w:ind w:firstLine="709"/>
        <w:jc w:val="both"/>
        <w:rPr>
          <w:rFonts w:eastAsia="Times New Roman"/>
          <w:sz w:val="28"/>
          <w:szCs w:val="28"/>
        </w:rPr>
      </w:pPr>
      <w:r w:rsidRPr="002B10DE">
        <w:rPr>
          <w:rFonts w:eastAsia="Times New Roman"/>
          <w:sz w:val="28"/>
          <w:szCs w:val="28"/>
        </w:rPr>
        <w:t>5) определение видов, оказываемых дополнительных возмездных услуг (в том числе, но не ограничиваясь, имущественный найм</w:t>
      </w:r>
      <w:r w:rsidR="00B94836" w:rsidRPr="002B10DE">
        <w:rPr>
          <w:rFonts w:eastAsia="Times New Roman"/>
          <w:sz w:val="28"/>
          <w:szCs w:val="28"/>
        </w:rPr>
        <w:t xml:space="preserve"> коммерческих помещений</w:t>
      </w:r>
      <w:r w:rsidR="00A261A8" w:rsidRPr="002B10DE">
        <w:rPr>
          <w:rFonts w:eastAsia="Times New Roman"/>
          <w:sz w:val="28"/>
          <w:szCs w:val="28"/>
        </w:rPr>
        <w:t xml:space="preserve"> для комфортного проживания и отдыха студентов, магистрантов и докторантов (зоны приема пищи, спортивная зона, зона бытовых услуг</w:t>
      </w:r>
      <w:r w:rsidR="008E251A" w:rsidRPr="002B10DE">
        <w:rPr>
          <w:rFonts w:eastAsia="Times New Roman"/>
          <w:sz w:val="28"/>
          <w:szCs w:val="28"/>
        </w:rPr>
        <w:t>)</w:t>
      </w:r>
      <w:r w:rsidRPr="002B10DE">
        <w:rPr>
          <w:rFonts w:eastAsia="Times New Roman"/>
          <w:sz w:val="28"/>
          <w:szCs w:val="28"/>
        </w:rPr>
        <w:t>;</w:t>
      </w:r>
    </w:p>
    <w:p w:rsidR="002A6AFD" w:rsidRPr="002B10DE" w:rsidRDefault="002A6AFD" w:rsidP="009231C7">
      <w:pPr>
        <w:ind w:firstLine="709"/>
        <w:jc w:val="both"/>
        <w:rPr>
          <w:rFonts w:eastAsia="Times New Roman"/>
          <w:sz w:val="28"/>
          <w:szCs w:val="28"/>
        </w:rPr>
      </w:pPr>
      <w:r w:rsidRPr="002B10DE">
        <w:rPr>
          <w:rFonts w:eastAsia="Times New Roman"/>
          <w:sz w:val="28"/>
          <w:szCs w:val="28"/>
        </w:rPr>
        <w:t>6)</w:t>
      </w:r>
      <w:r w:rsidR="008E251A" w:rsidRPr="002B10DE">
        <w:rPr>
          <w:rFonts w:eastAsia="Times New Roman"/>
          <w:sz w:val="28"/>
          <w:szCs w:val="28"/>
        </w:rPr>
        <w:t xml:space="preserve"> обеспечение частным партнером </w:t>
      </w:r>
      <w:r w:rsidRPr="002B10DE">
        <w:rPr>
          <w:rFonts w:eastAsia="Times New Roman"/>
          <w:sz w:val="28"/>
          <w:szCs w:val="28"/>
        </w:rPr>
        <w:t>ввода объекта ГЧП в эксплуатацию и передачу объекта ГЧП в долевую с</w:t>
      </w:r>
      <w:r w:rsidR="008E251A" w:rsidRPr="002B10DE">
        <w:rPr>
          <w:rFonts w:eastAsia="Times New Roman"/>
          <w:sz w:val="28"/>
          <w:szCs w:val="28"/>
        </w:rPr>
        <w:t>обственность ОВПО</w:t>
      </w:r>
      <w:r w:rsidRPr="002B10DE">
        <w:rPr>
          <w:rFonts w:eastAsia="Times New Roman"/>
          <w:sz w:val="28"/>
          <w:szCs w:val="28"/>
        </w:rPr>
        <w:t xml:space="preserve"> в соответствии с условиями </w:t>
      </w:r>
      <w:r w:rsidR="008E251A" w:rsidRPr="002B10DE">
        <w:rPr>
          <w:rFonts w:eastAsia="Times New Roman"/>
          <w:sz w:val="28"/>
          <w:szCs w:val="28"/>
        </w:rPr>
        <w:t>договора консорциума</w:t>
      </w:r>
      <w:r w:rsidRPr="002B10DE">
        <w:rPr>
          <w:rFonts w:eastAsia="Times New Roman"/>
          <w:sz w:val="28"/>
          <w:szCs w:val="28"/>
        </w:rPr>
        <w:t>;</w:t>
      </w:r>
    </w:p>
    <w:p w:rsidR="002A6AFD" w:rsidRPr="002B10DE" w:rsidRDefault="00B56950" w:rsidP="009231C7">
      <w:pPr>
        <w:ind w:firstLine="709"/>
        <w:jc w:val="both"/>
        <w:rPr>
          <w:rFonts w:eastAsia="Times New Roman"/>
          <w:sz w:val="28"/>
          <w:szCs w:val="28"/>
        </w:rPr>
      </w:pPr>
      <w:r w:rsidRPr="002B10DE">
        <w:rPr>
          <w:rFonts w:eastAsia="Times New Roman"/>
          <w:sz w:val="28"/>
          <w:szCs w:val="28"/>
        </w:rPr>
        <w:t>7</w:t>
      </w:r>
      <w:r w:rsidR="002A6AFD" w:rsidRPr="002B10DE">
        <w:rPr>
          <w:rFonts w:eastAsia="Times New Roman"/>
          <w:sz w:val="28"/>
          <w:szCs w:val="28"/>
        </w:rPr>
        <w:t>)</w:t>
      </w:r>
      <w:r w:rsidRPr="002B10DE">
        <w:rPr>
          <w:rFonts w:eastAsia="Times New Roman"/>
          <w:sz w:val="28"/>
          <w:szCs w:val="28"/>
        </w:rPr>
        <w:t xml:space="preserve"> заключение частным партнером </w:t>
      </w:r>
      <w:r w:rsidR="002A6AFD" w:rsidRPr="002B10DE">
        <w:rPr>
          <w:rFonts w:eastAsia="Times New Roman"/>
          <w:sz w:val="28"/>
          <w:szCs w:val="28"/>
        </w:rPr>
        <w:t>договора временного безвозмездного землепользования на земельный участок в соответствии с законодател</w:t>
      </w:r>
      <w:r w:rsidRPr="002B10DE">
        <w:rPr>
          <w:rFonts w:eastAsia="Times New Roman"/>
          <w:sz w:val="28"/>
          <w:szCs w:val="28"/>
        </w:rPr>
        <w:t>ьством Республики Казахстан</w:t>
      </w:r>
      <w:r w:rsidR="002A6AFD" w:rsidRPr="002B10DE">
        <w:rPr>
          <w:rFonts w:eastAsia="Times New Roman"/>
          <w:sz w:val="28"/>
          <w:szCs w:val="28"/>
        </w:rPr>
        <w:t>;</w:t>
      </w:r>
    </w:p>
    <w:p w:rsidR="002A6AFD" w:rsidRPr="002B10DE" w:rsidRDefault="002A6AFD" w:rsidP="009231C7">
      <w:pPr>
        <w:ind w:firstLine="709"/>
        <w:jc w:val="both"/>
        <w:rPr>
          <w:rFonts w:eastAsia="Times New Roman"/>
          <w:sz w:val="28"/>
          <w:szCs w:val="28"/>
        </w:rPr>
      </w:pPr>
      <w:r w:rsidRPr="002B10DE">
        <w:rPr>
          <w:rFonts w:eastAsia="Times New Roman"/>
          <w:sz w:val="28"/>
          <w:szCs w:val="28"/>
        </w:rPr>
        <w:t xml:space="preserve">9) </w:t>
      </w:r>
      <w:r w:rsidR="00B56950" w:rsidRPr="002B10DE">
        <w:rPr>
          <w:rFonts w:eastAsia="Times New Roman"/>
          <w:sz w:val="28"/>
          <w:szCs w:val="28"/>
        </w:rPr>
        <w:t>оказание услуг в рамках размещения государственного заказа на обеспечение студентов, магистрантов и докторантов местами в общежитиях</w:t>
      </w:r>
      <w:r w:rsidRPr="002B10DE">
        <w:rPr>
          <w:rFonts w:eastAsia="Times New Roman"/>
          <w:sz w:val="28"/>
          <w:szCs w:val="28"/>
        </w:rPr>
        <w:t>;</w:t>
      </w:r>
    </w:p>
    <w:p w:rsidR="002A6AFD" w:rsidRPr="002B10DE" w:rsidRDefault="002A6AFD" w:rsidP="009231C7">
      <w:pPr>
        <w:ind w:firstLine="709"/>
        <w:jc w:val="both"/>
        <w:rPr>
          <w:rFonts w:eastAsia="Times New Roman"/>
          <w:sz w:val="28"/>
          <w:szCs w:val="28"/>
        </w:rPr>
      </w:pPr>
      <w:r w:rsidRPr="002B10DE">
        <w:rPr>
          <w:rFonts w:eastAsia="Times New Roman"/>
          <w:sz w:val="28"/>
          <w:szCs w:val="28"/>
        </w:rPr>
        <w:t>10) договор ко</w:t>
      </w:r>
      <w:r w:rsidR="00B56950" w:rsidRPr="002B10DE">
        <w:rPr>
          <w:rFonts w:eastAsia="Times New Roman"/>
          <w:sz w:val="28"/>
          <w:szCs w:val="28"/>
        </w:rPr>
        <w:t xml:space="preserve">нсорциума заключается на срок </w:t>
      </w:r>
      <w:r w:rsidR="00E60C44" w:rsidRPr="002B10DE">
        <w:rPr>
          <w:rFonts w:eastAsia="Times New Roman"/>
          <w:sz w:val="28"/>
          <w:szCs w:val="28"/>
        </w:rPr>
        <w:t>девяносто шесть месяцев</w:t>
      </w:r>
      <w:r w:rsidRPr="002B10DE">
        <w:rPr>
          <w:rFonts w:eastAsia="Times New Roman"/>
          <w:sz w:val="28"/>
          <w:szCs w:val="28"/>
        </w:rPr>
        <w:t>.</w:t>
      </w: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934C9" w:rsidRPr="002B10DE" w:rsidRDefault="001934C9"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1F3E4A" w:rsidRPr="002B10DE" w:rsidRDefault="001F3E4A" w:rsidP="00053E81">
      <w:pPr>
        <w:tabs>
          <w:tab w:val="center" w:pos="851"/>
        </w:tabs>
        <w:ind w:left="5670"/>
        <w:jc w:val="right"/>
        <w:textAlignment w:val="baseline"/>
        <w:rPr>
          <w:rFonts w:eastAsia="Times New Roman"/>
          <w:sz w:val="28"/>
          <w:szCs w:val="28"/>
        </w:rPr>
      </w:pPr>
    </w:p>
    <w:p w:rsidR="00D22760" w:rsidRPr="002B10DE" w:rsidRDefault="00D22760" w:rsidP="00053E81">
      <w:pPr>
        <w:tabs>
          <w:tab w:val="center" w:pos="851"/>
        </w:tabs>
        <w:ind w:left="5670"/>
        <w:jc w:val="right"/>
        <w:textAlignment w:val="baseline"/>
        <w:rPr>
          <w:rFonts w:eastAsia="Times New Roman"/>
          <w:sz w:val="28"/>
          <w:szCs w:val="28"/>
        </w:rPr>
      </w:pPr>
      <w:r w:rsidRPr="002B10DE">
        <w:rPr>
          <w:rFonts w:eastAsia="Times New Roman"/>
          <w:sz w:val="28"/>
          <w:szCs w:val="28"/>
        </w:rPr>
        <w:t>Приложение 1</w:t>
      </w:r>
    </w:p>
    <w:p w:rsidR="00D22760" w:rsidRPr="002B10DE" w:rsidRDefault="00D22760" w:rsidP="00053E81">
      <w:pPr>
        <w:tabs>
          <w:tab w:val="center" w:pos="851"/>
        </w:tabs>
        <w:ind w:left="5670"/>
        <w:jc w:val="right"/>
        <w:textAlignment w:val="baseline"/>
        <w:rPr>
          <w:rFonts w:eastAsia="Times New Roman"/>
          <w:bCs/>
          <w:color w:val="auto"/>
          <w:sz w:val="28"/>
          <w:szCs w:val="28"/>
        </w:rPr>
      </w:pPr>
      <w:r w:rsidRPr="002B10DE">
        <w:rPr>
          <w:rFonts w:eastAsia="Times New Roman"/>
          <w:sz w:val="28"/>
          <w:szCs w:val="28"/>
        </w:rPr>
        <w:t xml:space="preserve">к </w:t>
      </w:r>
      <w:r w:rsidRPr="002B10DE">
        <w:rPr>
          <w:rFonts w:eastAsia="Times New Roman"/>
          <w:bCs/>
          <w:color w:val="auto"/>
          <w:sz w:val="28"/>
          <w:szCs w:val="28"/>
        </w:rPr>
        <w:t>Правилам определения частного партнера</w:t>
      </w:r>
    </w:p>
    <w:p w:rsidR="00053E81" w:rsidRPr="002B10DE" w:rsidRDefault="00D22760" w:rsidP="00053E81">
      <w:pPr>
        <w:tabs>
          <w:tab w:val="center" w:pos="851"/>
        </w:tabs>
        <w:ind w:left="5670"/>
        <w:jc w:val="right"/>
        <w:textAlignment w:val="baseline"/>
        <w:rPr>
          <w:rFonts w:eastAsia="Times New Roman"/>
          <w:bCs/>
          <w:color w:val="auto"/>
          <w:sz w:val="28"/>
          <w:szCs w:val="28"/>
        </w:rPr>
      </w:pPr>
      <w:r w:rsidRPr="002B10DE">
        <w:rPr>
          <w:rFonts w:eastAsia="Times New Roman"/>
          <w:bCs/>
          <w:color w:val="auto"/>
          <w:sz w:val="28"/>
          <w:szCs w:val="28"/>
        </w:rPr>
        <w:t>и заключения договора государственно-частного партнерства</w:t>
      </w:r>
      <w:r w:rsidR="00053E81" w:rsidRPr="002B10DE">
        <w:rPr>
          <w:rFonts w:eastAsia="Times New Roman"/>
          <w:bCs/>
          <w:color w:val="auto"/>
          <w:sz w:val="28"/>
          <w:szCs w:val="28"/>
        </w:rPr>
        <w:t xml:space="preserve"> </w:t>
      </w:r>
    </w:p>
    <w:p w:rsidR="00D22760" w:rsidRPr="002B10DE" w:rsidRDefault="00D22760" w:rsidP="00D22760">
      <w:pPr>
        <w:tabs>
          <w:tab w:val="center" w:pos="851"/>
        </w:tabs>
        <w:ind w:firstLine="709"/>
        <w:jc w:val="right"/>
        <w:textAlignment w:val="baseline"/>
        <w:rPr>
          <w:rFonts w:eastAsia="Times New Roman"/>
        </w:rPr>
      </w:pPr>
    </w:p>
    <w:p w:rsidR="00C65957" w:rsidRPr="002B10DE" w:rsidRDefault="00C65957" w:rsidP="00C65957">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D22760" w:rsidRPr="002B10DE" w:rsidRDefault="00D22760" w:rsidP="00D22760">
      <w:pPr>
        <w:tabs>
          <w:tab w:val="center" w:pos="851"/>
        </w:tabs>
        <w:ind w:firstLine="709"/>
        <w:jc w:val="right"/>
        <w:textAlignment w:val="baseline"/>
        <w:rPr>
          <w:rFonts w:eastAsia="Times New Roman"/>
        </w:rPr>
      </w:pPr>
    </w:p>
    <w:p w:rsidR="00D22760" w:rsidRPr="002B10DE" w:rsidRDefault="00D22760" w:rsidP="00D22760">
      <w:pPr>
        <w:tabs>
          <w:tab w:val="center" w:pos="851"/>
        </w:tabs>
        <w:ind w:firstLine="709"/>
        <w:jc w:val="center"/>
        <w:rPr>
          <w:rFonts w:eastAsia="Times New Roman"/>
          <w:b/>
          <w:bCs/>
          <w:sz w:val="28"/>
          <w:szCs w:val="28"/>
        </w:rPr>
      </w:pPr>
      <w:r w:rsidRPr="002B10DE">
        <w:rPr>
          <w:rFonts w:eastAsia="Times New Roman"/>
          <w:b/>
          <w:bCs/>
          <w:sz w:val="28"/>
          <w:szCs w:val="28"/>
        </w:rPr>
        <w:t xml:space="preserve">Типовая конкурсная документация </w:t>
      </w:r>
    </w:p>
    <w:p w:rsidR="00D22760" w:rsidRPr="002B10DE" w:rsidRDefault="00D22760" w:rsidP="00D22760">
      <w:pPr>
        <w:tabs>
          <w:tab w:val="center" w:pos="851"/>
        </w:tabs>
        <w:ind w:firstLine="709"/>
        <w:jc w:val="center"/>
        <w:rPr>
          <w:rFonts w:eastAsia="Times New Roman"/>
          <w:b/>
          <w:bCs/>
          <w:sz w:val="28"/>
          <w:szCs w:val="28"/>
        </w:rPr>
      </w:pPr>
      <w:r w:rsidRPr="002B10DE">
        <w:rPr>
          <w:rFonts w:eastAsia="Times New Roman"/>
          <w:b/>
          <w:bCs/>
          <w:sz w:val="28"/>
          <w:szCs w:val="28"/>
        </w:rPr>
        <w:t xml:space="preserve">проекта государственно-частного партнерства </w:t>
      </w:r>
    </w:p>
    <w:p w:rsidR="00D22760" w:rsidRPr="002B10DE" w:rsidRDefault="00D22760" w:rsidP="00D22760">
      <w:pPr>
        <w:tabs>
          <w:tab w:val="center" w:pos="851"/>
        </w:tabs>
        <w:ind w:firstLine="709"/>
        <w:jc w:val="center"/>
        <w:rPr>
          <w:rFonts w:eastAsia="Times New Roman"/>
          <w:b/>
          <w:bCs/>
          <w:sz w:val="28"/>
          <w:szCs w:val="28"/>
        </w:rPr>
      </w:pPr>
    </w:p>
    <w:p w:rsidR="00D22760" w:rsidRPr="002B10DE" w:rsidRDefault="00D22760" w:rsidP="00D22760">
      <w:pPr>
        <w:tabs>
          <w:tab w:val="center" w:pos="851"/>
        </w:tabs>
        <w:ind w:firstLine="709"/>
        <w:jc w:val="center"/>
        <w:textAlignment w:val="baseline"/>
        <w:rPr>
          <w:rFonts w:eastAsia="Times New Roman"/>
          <w:sz w:val="28"/>
          <w:szCs w:val="28"/>
        </w:rPr>
      </w:pP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Наименование проекта государственно-частного партнерства</w:t>
      </w:r>
      <w:r w:rsidR="005A0723" w:rsidRPr="002B10DE">
        <w:rPr>
          <w:rFonts w:eastAsia="Times New Roman"/>
          <w:sz w:val="28"/>
          <w:szCs w:val="28"/>
        </w:rPr>
        <w:t xml:space="preserve"> </w:t>
      </w:r>
      <w:r w:rsidR="00F356F8" w:rsidRPr="002B10DE">
        <w:rPr>
          <w:rFonts w:eastAsia="Times New Roman"/>
          <w:sz w:val="28"/>
          <w:szCs w:val="28"/>
        </w:rPr>
        <w:br/>
      </w:r>
      <w:r w:rsidR="005A0723" w:rsidRPr="002B10DE">
        <w:rPr>
          <w:rFonts w:eastAsia="Times New Roman"/>
          <w:sz w:val="28"/>
          <w:szCs w:val="28"/>
        </w:rPr>
        <w:t>(далее – проект ГЧП)</w:t>
      </w:r>
      <w:r w:rsidRPr="002B10DE">
        <w:rPr>
          <w:rFonts w:eastAsia="Times New Roman"/>
          <w:sz w:val="28"/>
          <w:szCs w:val="28"/>
        </w:rPr>
        <w:t>:</w:t>
      </w:r>
    </w:p>
    <w:p w:rsidR="004A582A" w:rsidRPr="002B10DE" w:rsidRDefault="00D22760" w:rsidP="004A582A">
      <w:pPr>
        <w:tabs>
          <w:tab w:val="center" w:pos="851"/>
        </w:tabs>
        <w:ind w:firstLine="709"/>
        <w:jc w:val="both"/>
        <w:rPr>
          <w:rFonts w:eastAsia="Times New Roman"/>
          <w:sz w:val="28"/>
          <w:szCs w:val="28"/>
        </w:rPr>
      </w:pPr>
      <w:r w:rsidRPr="002B10DE">
        <w:rPr>
          <w:rFonts w:eastAsia="Times New Roman"/>
          <w:sz w:val="28"/>
          <w:szCs w:val="28"/>
        </w:rPr>
        <w:t xml:space="preserve">«Строительство </w:t>
      </w:r>
      <w:r w:rsidRPr="002B10DE">
        <w:rPr>
          <w:rStyle w:val="s0"/>
          <w:sz w:val="28"/>
          <w:szCs w:val="28"/>
        </w:rPr>
        <w:t>и эксплуатация</w:t>
      </w:r>
      <w:r w:rsidRPr="002B10DE">
        <w:rPr>
          <w:rFonts w:eastAsia="Times New Roman"/>
          <w:sz w:val="28"/>
          <w:szCs w:val="28"/>
        </w:rPr>
        <w:t xml:space="preserve"> общежития </w:t>
      </w:r>
      <w:r w:rsidR="004A582A" w:rsidRPr="002B10DE">
        <w:rPr>
          <w:rFonts w:eastAsia="Times New Roman"/>
          <w:sz w:val="28"/>
          <w:szCs w:val="28"/>
        </w:rPr>
        <w:t>_________________________</w:t>
      </w:r>
    </w:p>
    <w:p w:rsidR="004A582A" w:rsidRPr="002B10DE" w:rsidRDefault="004A582A" w:rsidP="004A582A">
      <w:pPr>
        <w:tabs>
          <w:tab w:val="center" w:pos="851"/>
        </w:tabs>
        <w:jc w:val="both"/>
        <w:rPr>
          <w:rFonts w:eastAsia="Times New Roman"/>
          <w:sz w:val="28"/>
          <w:szCs w:val="28"/>
        </w:rPr>
      </w:pPr>
      <w:r w:rsidRPr="002B10DE">
        <w:rPr>
          <w:rFonts w:eastAsia="Times New Roman"/>
          <w:sz w:val="28"/>
          <w:szCs w:val="28"/>
        </w:rPr>
        <w:t xml:space="preserve">____________________________________________________________________ </w:t>
      </w:r>
    </w:p>
    <w:p w:rsidR="004A582A" w:rsidRPr="002B10DE" w:rsidRDefault="004A582A" w:rsidP="004A582A">
      <w:pPr>
        <w:tabs>
          <w:tab w:val="center" w:pos="851"/>
        </w:tabs>
        <w:ind w:firstLine="709"/>
        <w:rPr>
          <w:rFonts w:eastAsia="Times New Roman"/>
          <w:sz w:val="20"/>
          <w:szCs w:val="20"/>
        </w:rPr>
      </w:pPr>
      <w:r w:rsidRPr="002B10DE">
        <w:rPr>
          <w:rFonts w:eastAsia="Times New Roman"/>
          <w:sz w:val="20"/>
          <w:szCs w:val="20"/>
        </w:rPr>
        <w:t xml:space="preserve">  (указать наименование организации высшего и (или) послевузовского образования (далее – ОВПО)</w:t>
      </w:r>
    </w:p>
    <w:p w:rsidR="00D22760" w:rsidRPr="002B10DE" w:rsidRDefault="00D22760" w:rsidP="004A582A">
      <w:pPr>
        <w:tabs>
          <w:tab w:val="center" w:pos="851"/>
        </w:tabs>
        <w:jc w:val="both"/>
        <w:rPr>
          <w:rFonts w:eastAsia="Times New Roman"/>
          <w:sz w:val="20"/>
          <w:szCs w:val="20"/>
        </w:rPr>
      </w:pPr>
      <w:r w:rsidRPr="002B10DE">
        <w:rPr>
          <w:rFonts w:eastAsia="Times New Roman"/>
          <w:sz w:val="28"/>
          <w:szCs w:val="28"/>
        </w:rPr>
        <w:lastRenderedPageBreak/>
        <w:t>для проживания студентов, магистрантов и докторантов на ___ мест в ____________________________________________________</w:t>
      </w:r>
      <w:r w:rsidR="00736CC6" w:rsidRPr="002B10DE">
        <w:rPr>
          <w:rFonts w:eastAsia="Times New Roman"/>
          <w:sz w:val="28"/>
          <w:szCs w:val="28"/>
        </w:rPr>
        <w:t>».</w:t>
      </w:r>
    </w:p>
    <w:p w:rsidR="00D22760" w:rsidRPr="002B10DE" w:rsidRDefault="004A582A" w:rsidP="004A582A">
      <w:pPr>
        <w:tabs>
          <w:tab w:val="center" w:pos="851"/>
        </w:tabs>
        <w:rPr>
          <w:rFonts w:eastAsia="Times New Roman"/>
          <w:sz w:val="20"/>
          <w:szCs w:val="20"/>
        </w:rPr>
      </w:pPr>
      <w:r w:rsidRPr="002B10DE">
        <w:rPr>
          <w:rFonts w:eastAsia="Times New Roman"/>
          <w:sz w:val="20"/>
          <w:szCs w:val="20"/>
        </w:rPr>
        <w:t xml:space="preserve">                      </w:t>
      </w:r>
      <w:r w:rsidR="00D22760" w:rsidRPr="002B10DE">
        <w:rPr>
          <w:rFonts w:eastAsia="Times New Roman"/>
          <w:sz w:val="20"/>
          <w:szCs w:val="20"/>
        </w:rPr>
        <w:t xml:space="preserve">(указать наименование </w:t>
      </w:r>
      <w:r w:rsidR="00053E81" w:rsidRPr="002B10DE">
        <w:rPr>
          <w:rFonts w:eastAsia="Times New Roman"/>
          <w:sz w:val="20"/>
          <w:szCs w:val="20"/>
        </w:rPr>
        <w:t>населенного пункта)</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Местонахождение объекта государственно-частного партнерства</w:t>
      </w:r>
      <w:r w:rsidR="00F356F8" w:rsidRPr="002B10DE">
        <w:rPr>
          <w:rFonts w:eastAsia="Times New Roman"/>
          <w:sz w:val="28"/>
          <w:szCs w:val="28"/>
        </w:rPr>
        <w:t xml:space="preserve"> </w:t>
      </w:r>
      <w:r w:rsidR="00F356F8" w:rsidRPr="002B10DE">
        <w:rPr>
          <w:rFonts w:eastAsia="Times New Roman"/>
          <w:sz w:val="28"/>
          <w:szCs w:val="28"/>
        </w:rPr>
        <w:br/>
        <w:t>(далее – объект ГЧП)</w:t>
      </w:r>
      <w:r w:rsidRPr="002B10DE">
        <w:rPr>
          <w:rFonts w:eastAsia="Times New Roman"/>
          <w:sz w:val="28"/>
          <w:szCs w:val="28"/>
        </w:rPr>
        <w:t>:</w:t>
      </w:r>
    </w:p>
    <w:p w:rsidR="00D22760" w:rsidRPr="002B10DE" w:rsidRDefault="00D22760" w:rsidP="00D22760">
      <w:pPr>
        <w:tabs>
          <w:tab w:val="center" w:pos="851"/>
        </w:tabs>
        <w:ind w:firstLine="709"/>
        <w:rPr>
          <w:rFonts w:eastAsia="Times New Roman"/>
          <w:sz w:val="28"/>
          <w:szCs w:val="28"/>
        </w:rPr>
      </w:pPr>
      <w:r w:rsidRPr="002B10DE">
        <w:rPr>
          <w:rFonts w:eastAsia="Times New Roman"/>
          <w:sz w:val="28"/>
          <w:szCs w:val="28"/>
        </w:rPr>
        <w:t xml:space="preserve">_______________________________________________________________ </w:t>
      </w:r>
    </w:p>
    <w:p w:rsidR="00D22760" w:rsidRPr="002B10DE" w:rsidRDefault="00D22760" w:rsidP="00D22760">
      <w:pPr>
        <w:tabs>
          <w:tab w:val="center" w:pos="851"/>
        </w:tabs>
        <w:jc w:val="both"/>
        <w:rPr>
          <w:rFonts w:eastAsia="Times New Roman"/>
          <w:sz w:val="20"/>
          <w:szCs w:val="20"/>
        </w:rPr>
      </w:pPr>
      <w:r w:rsidRPr="002B10DE">
        <w:rPr>
          <w:rFonts w:eastAsia="Times New Roman"/>
          <w:sz w:val="20"/>
          <w:szCs w:val="20"/>
        </w:rPr>
        <w:t xml:space="preserve">         </w:t>
      </w:r>
      <w:r w:rsidR="00053E81" w:rsidRPr="002B10DE">
        <w:rPr>
          <w:rFonts w:eastAsia="Times New Roman"/>
          <w:sz w:val="20"/>
          <w:szCs w:val="20"/>
        </w:rPr>
        <w:t xml:space="preserve">                            </w:t>
      </w:r>
      <w:r w:rsidRPr="002B10DE">
        <w:rPr>
          <w:rFonts w:eastAsia="Times New Roman"/>
          <w:sz w:val="20"/>
          <w:szCs w:val="20"/>
        </w:rPr>
        <w:t xml:space="preserve"> (указывается место нахождения</w:t>
      </w:r>
      <w:r w:rsidR="0074616E" w:rsidRPr="002B10DE">
        <w:rPr>
          <w:rFonts w:eastAsia="Times New Roman"/>
          <w:sz w:val="20"/>
          <w:szCs w:val="20"/>
        </w:rPr>
        <w:t xml:space="preserve"> </w:t>
      </w:r>
      <w:r w:rsidR="00864E89" w:rsidRPr="002B10DE">
        <w:rPr>
          <w:rFonts w:eastAsia="Times New Roman"/>
          <w:sz w:val="20"/>
          <w:szCs w:val="20"/>
        </w:rPr>
        <w:t>объекта ГЧП</w:t>
      </w:r>
      <w:r w:rsidRPr="002B10DE">
        <w:rPr>
          <w:rFonts w:eastAsia="Times New Roman"/>
          <w:sz w:val="20"/>
          <w:szCs w:val="20"/>
        </w:rPr>
        <w:t>)</w:t>
      </w:r>
    </w:p>
    <w:p w:rsidR="002104AD" w:rsidRPr="002B10DE" w:rsidRDefault="002104AD" w:rsidP="002104AD">
      <w:pPr>
        <w:tabs>
          <w:tab w:val="center" w:pos="851"/>
        </w:tabs>
        <w:ind w:firstLine="709"/>
        <w:jc w:val="both"/>
        <w:rPr>
          <w:rFonts w:eastAsia="Times New Roman"/>
          <w:sz w:val="28"/>
          <w:szCs w:val="28"/>
        </w:rPr>
      </w:pPr>
      <w:r w:rsidRPr="002B10DE">
        <w:rPr>
          <w:rFonts w:eastAsia="Times New Roman"/>
          <w:sz w:val="28"/>
          <w:szCs w:val="28"/>
        </w:rPr>
        <w:t>Государственный партнер:</w:t>
      </w:r>
    </w:p>
    <w:p w:rsidR="002104AD" w:rsidRPr="002B10DE" w:rsidRDefault="002104AD" w:rsidP="002104AD">
      <w:pPr>
        <w:tabs>
          <w:tab w:val="center" w:pos="851"/>
        </w:tabs>
        <w:ind w:firstLine="709"/>
        <w:rPr>
          <w:rFonts w:eastAsia="Times New Roman"/>
          <w:sz w:val="28"/>
          <w:szCs w:val="28"/>
        </w:rPr>
      </w:pPr>
      <w:r w:rsidRPr="002B10DE">
        <w:rPr>
          <w:rFonts w:eastAsia="Times New Roman"/>
          <w:sz w:val="28"/>
          <w:szCs w:val="28"/>
        </w:rPr>
        <w:t xml:space="preserve">_______________________________________________________________ </w:t>
      </w:r>
    </w:p>
    <w:p w:rsidR="002104AD" w:rsidRPr="002B10DE" w:rsidRDefault="002104AD" w:rsidP="002104AD">
      <w:pPr>
        <w:tabs>
          <w:tab w:val="center" w:pos="851"/>
        </w:tabs>
        <w:jc w:val="both"/>
        <w:rPr>
          <w:rFonts w:eastAsia="Times New Roman"/>
          <w:sz w:val="20"/>
          <w:szCs w:val="20"/>
        </w:rPr>
      </w:pPr>
      <w:r w:rsidRPr="002B10DE">
        <w:rPr>
          <w:rFonts w:eastAsia="Times New Roman"/>
          <w:sz w:val="20"/>
          <w:szCs w:val="20"/>
        </w:rPr>
        <w:t xml:space="preserve">               (указать полное наименование, местонахождение государственного партнера, </w:t>
      </w:r>
      <w:r w:rsidRPr="002B10DE">
        <w:rPr>
          <w:rFonts w:eastAsia="Times New Roman"/>
          <w:sz w:val="20"/>
          <w:szCs w:val="20"/>
        </w:rPr>
        <w:br/>
        <w:t>бизнес-идентификационный номер, банковские реквизиты)</w:t>
      </w:r>
    </w:p>
    <w:p w:rsidR="00D22760" w:rsidRPr="002B10DE" w:rsidRDefault="00053E81" w:rsidP="00D22760">
      <w:pPr>
        <w:tabs>
          <w:tab w:val="center" w:pos="851"/>
        </w:tabs>
        <w:ind w:firstLine="709"/>
        <w:jc w:val="both"/>
        <w:rPr>
          <w:rFonts w:eastAsia="Times New Roman"/>
          <w:sz w:val="28"/>
          <w:szCs w:val="28"/>
        </w:rPr>
      </w:pPr>
      <w:r w:rsidRPr="002B10DE">
        <w:rPr>
          <w:rFonts w:eastAsia="Times New Roman"/>
          <w:sz w:val="28"/>
          <w:szCs w:val="28"/>
        </w:rPr>
        <w:t>О</w:t>
      </w:r>
      <w:r w:rsidR="00D22760" w:rsidRPr="002B10DE">
        <w:rPr>
          <w:rFonts w:eastAsia="Times New Roman"/>
          <w:sz w:val="28"/>
          <w:szCs w:val="28"/>
        </w:rPr>
        <w:t>рганизатор конкурса:</w:t>
      </w:r>
    </w:p>
    <w:p w:rsidR="00D22760" w:rsidRPr="002B10DE" w:rsidRDefault="00D22760" w:rsidP="00D22760">
      <w:pPr>
        <w:tabs>
          <w:tab w:val="center" w:pos="851"/>
        </w:tabs>
        <w:ind w:firstLine="709"/>
        <w:rPr>
          <w:rFonts w:eastAsia="Times New Roman"/>
          <w:sz w:val="28"/>
          <w:szCs w:val="28"/>
        </w:rPr>
      </w:pPr>
      <w:r w:rsidRPr="002B10DE">
        <w:rPr>
          <w:rFonts w:eastAsia="Times New Roman"/>
          <w:sz w:val="28"/>
          <w:szCs w:val="28"/>
        </w:rPr>
        <w:t xml:space="preserve">_______________________________________________________________ </w:t>
      </w:r>
    </w:p>
    <w:p w:rsidR="00D22760" w:rsidRPr="002B10DE" w:rsidRDefault="00D22760" w:rsidP="00D22760">
      <w:pPr>
        <w:tabs>
          <w:tab w:val="center" w:pos="851"/>
        </w:tabs>
        <w:jc w:val="both"/>
        <w:rPr>
          <w:rFonts w:eastAsia="Times New Roman"/>
          <w:sz w:val="20"/>
          <w:szCs w:val="20"/>
        </w:rPr>
      </w:pPr>
      <w:r w:rsidRPr="002B10DE">
        <w:rPr>
          <w:rFonts w:eastAsia="Times New Roman"/>
          <w:sz w:val="20"/>
          <w:szCs w:val="20"/>
        </w:rPr>
        <w:t xml:space="preserve">        </w:t>
      </w:r>
      <w:r w:rsidR="00053E81" w:rsidRPr="002B10DE">
        <w:rPr>
          <w:rFonts w:eastAsia="Times New Roman"/>
          <w:sz w:val="20"/>
          <w:szCs w:val="20"/>
        </w:rPr>
        <w:t xml:space="preserve">     </w:t>
      </w:r>
      <w:r w:rsidRPr="002B10DE">
        <w:rPr>
          <w:rFonts w:eastAsia="Times New Roman"/>
          <w:sz w:val="20"/>
          <w:szCs w:val="20"/>
        </w:rPr>
        <w:t xml:space="preserve">  (указать полное наименование, местонахождение</w:t>
      </w:r>
      <w:r w:rsidR="002104AD" w:rsidRPr="002B10DE">
        <w:rPr>
          <w:rFonts w:eastAsia="Times New Roman"/>
          <w:sz w:val="20"/>
          <w:szCs w:val="20"/>
        </w:rPr>
        <w:t xml:space="preserve"> организатора конкурса</w:t>
      </w:r>
      <w:r w:rsidRPr="002B10DE">
        <w:rPr>
          <w:rFonts w:eastAsia="Times New Roman"/>
          <w:sz w:val="20"/>
          <w:szCs w:val="20"/>
        </w:rPr>
        <w:t>, бизнес-идентификационный номер, банковские реквизиты)</w:t>
      </w:r>
    </w:p>
    <w:p w:rsidR="00D22760" w:rsidRPr="002B10DE" w:rsidRDefault="00D22760" w:rsidP="00D22760">
      <w:pPr>
        <w:tabs>
          <w:tab w:val="center" w:pos="851"/>
        </w:tabs>
        <w:ind w:firstLine="709"/>
        <w:jc w:val="both"/>
        <w:rPr>
          <w:rFonts w:eastAsia="Times New Roman"/>
          <w:b/>
          <w:sz w:val="28"/>
          <w:szCs w:val="28"/>
        </w:rPr>
      </w:pPr>
      <w:r w:rsidRPr="002B10DE">
        <w:rPr>
          <w:rFonts w:eastAsia="Times New Roman"/>
          <w:sz w:val="28"/>
          <w:szCs w:val="28"/>
        </w:rPr>
        <w:t>Конкурсная документация предоставляется бесплатно.</w:t>
      </w:r>
    </w:p>
    <w:p w:rsidR="00D22760" w:rsidRPr="002B10DE" w:rsidRDefault="00D22760"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both"/>
        <w:rPr>
          <w:rFonts w:eastAsia="Times New Roman"/>
          <w:sz w:val="28"/>
          <w:szCs w:val="28"/>
        </w:rPr>
      </w:pPr>
    </w:p>
    <w:p w:rsidR="00053E81" w:rsidRPr="002B10DE" w:rsidRDefault="00D22760" w:rsidP="00053E81">
      <w:pPr>
        <w:tabs>
          <w:tab w:val="center" w:pos="851"/>
        </w:tabs>
        <w:ind w:firstLine="709"/>
        <w:jc w:val="center"/>
        <w:rPr>
          <w:rFonts w:eastAsia="Times New Roman"/>
          <w:b/>
          <w:bCs/>
          <w:sz w:val="28"/>
          <w:szCs w:val="28"/>
        </w:rPr>
      </w:pPr>
      <w:r w:rsidRPr="002B10DE">
        <w:rPr>
          <w:rFonts w:eastAsia="Times New Roman"/>
          <w:b/>
          <w:bCs/>
          <w:sz w:val="28"/>
          <w:szCs w:val="28"/>
        </w:rPr>
        <w:t>Глава 1.</w:t>
      </w:r>
      <w:r w:rsidR="00053E81" w:rsidRPr="002B10DE">
        <w:rPr>
          <w:rFonts w:eastAsia="Times New Roman"/>
          <w:b/>
          <w:bCs/>
          <w:sz w:val="28"/>
          <w:szCs w:val="28"/>
        </w:rPr>
        <w:t xml:space="preserve"> Общие положения</w:t>
      </w:r>
    </w:p>
    <w:p w:rsidR="00D22760" w:rsidRPr="002B10DE" w:rsidRDefault="00D22760" w:rsidP="00053E81">
      <w:pPr>
        <w:tabs>
          <w:tab w:val="center" w:pos="851"/>
        </w:tabs>
        <w:ind w:firstLine="709"/>
        <w:jc w:val="center"/>
        <w:rPr>
          <w:rFonts w:eastAsia="Times New Roman"/>
          <w:sz w:val="28"/>
          <w:szCs w:val="28"/>
        </w:rPr>
      </w:pPr>
    </w:p>
    <w:p w:rsidR="00053E81" w:rsidRPr="002B10DE" w:rsidRDefault="00053E81" w:rsidP="00053E81">
      <w:pPr>
        <w:tabs>
          <w:tab w:val="center" w:pos="851"/>
        </w:tabs>
        <w:ind w:firstLine="709"/>
        <w:jc w:val="both"/>
        <w:rPr>
          <w:rFonts w:eastAsia="Times New Roman"/>
          <w:sz w:val="28"/>
          <w:szCs w:val="28"/>
        </w:rPr>
      </w:pPr>
      <w:r w:rsidRPr="002B10DE">
        <w:rPr>
          <w:rFonts w:eastAsia="Times New Roman"/>
          <w:sz w:val="28"/>
          <w:szCs w:val="28"/>
        </w:rPr>
        <w:t xml:space="preserve">1. </w:t>
      </w:r>
      <w:r w:rsidR="00B908EF" w:rsidRPr="002B10DE">
        <w:rPr>
          <w:rFonts w:eastAsia="Times New Roman"/>
          <w:sz w:val="28"/>
          <w:szCs w:val="28"/>
        </w:rPr>
        <w:t>Настоящая т</w:t>
      </w:r>
      <w:r w:rsidRPr="002B10DE">
        <w:rPr>
          <w:rFonts w:eastAsia="Times New Roman"/>
          <w:sz w:val="28"/>
          <w:szCs w:val="28"/>
        </w:rPr>
        <w:t xml:space="preserve">иповая конкурсная документация </w:t>
      </w:r>
      <w:r w:rsidR="00B01845" w:rsidRPr="002B10DE">
        <w:rPr>
          <w:rFonts w:eastAsia="Times New Roman"/>
          <w:sz w:val="28"/>
          <w:szCs w:val="28"/>
        </w:rPr>
        <w:t>(далее – к</w:t>
      </w:r>
      <w:r w:rsidR="00B908EF" w:rsidRPr="002B10DE">
        <w:rPr>
          <w:rFonts w:eastAsia="Times New Roman"/>
          <w:sz w:val="28"/>
          <w:szCs w:val="28"/>
        </w:rPr>
        <w:t>онкурсная документация</w:t>
      </w:r>
      <w:r w:rsidR="00B01845" w:rsidRPr="002B10DE">
        <w:rPr>
          <w:rFonts w:eastAsia="Times New Roman"/>
          <w:sz w:val="28"/>
          <w:szCs w:val="28"/>
        </w:rPr>
        <w:t>)</w:t>
      </w:r>
      <w:r w:rsidR="00B01845" w:rsidRPr="002B10DE">
        <w:rPr>
          <w:shd w:val="clear" w:color="auto" w:fill="FFFFFF"/>
        </w:rPr>
        <w:t xml:space="preserve"> </w:t>
      </w:r>
      <w:r w:rsidRPr="002B10DE">
        <w:rPr>
          <w:rFonts w:eastAsia="Times New Roman"/>
          <w:sz w:val="28"/>
          <w:szCs w:val="28"/>
        </w:rPr>
        <w:t xml:space="preserve">проекта </w:t>
      </w:r>
      <w:r w:rsidR="00290008" w:rsidRPr="002B10DE">
        <w:rPr>
          <w:rFonts w:eastAsia="Times New Roman"/>
          <w:sz w:val="28"/>
          <w:szCs w:val="28"/>
        </w:rPr>
        <w:t>ГЧП</w:t>
      </w:r>
      <w:r w:rsidRPr="002B10DE">
        <w:rPr>
          <w:rFonts w:eastAsia="Times New Roman"/>
          <w:sz w:val="28"/>
          <w:szCs w:val="28"/>
        </w:rPr>
        <w:t xml:space="preserve"> разработана с целью предоставления потенциальным частным партнерам полной информации об условиях их участия в конкурсе.</w:t>
      </w:r>
    </w:p>
    <w:p w:rsidR="00053E81" w:rsidRPr="002B10DE" w:rsidRDefault="00607F20" w:rsidP="00053E81">
      <w:pPr>
        <w:tabs>
          <w:tab w:val="center" w:pos="851"/>
        </w:tabs>
        <w:ind w:firstLine="709"/>
        <w:jc w:val="both"/>
        <w:rPr>
          <w:rFonts w:eastAsia="Times New Roman"/>
          <w:sz w:val="28"/>
          <w:szCs w:val="28"/>
        </w:rPr>
      </w:pPr>
      <w:bookmarkStart w:id="2" w:name="SUB400"/>
      <w:bookmarkEnd w:id="2"/>
      <w:r w:rsidRPr="002B10DE">
        <w:rPr>
          <w:rFonts w:eastAsia="Times New Roman"/>
          <w:sz w:val="28"/>
          <w:szCs w:val="28"/>
        </w:rPr>
        <w:t>2</w:t>
      </w:r>
      <w:r w:rsidR="00053E81" w:rsidRPr="002B10DE">
        <w:rPr>
          <w:rFonts w:eastAsia="Times New Roman"/>
          <w:sz w:val="28"/>
          <w:szCs w:val="28"/>
        </w:rPr>
        <w:t>. Конкурс проводится с целью определения частного партнера для реализации проекта ГЧП.</w:t>
      </w:r>
    </w:p>
    <w:p w:rsidR="00B908EF" w:rsidRPr="002B10DE" w:rsidRDefault="00B908EF" w:rsidP="00B908EF">
      <w:pPr>
        <w:tabs>
          <w:tab w:val="center" w:pos="851"/>
        </w:tabs>
        <w:ind w:firstLine="709"/>
        <w:jc w:val="both"/>
        <w:rPr>
          <w:rFonts w:eastAsia="Times New Roman"/>
          <w:sz w:val="28"/>
          <w:szCs w:val="28"/>
        </w:rPr>
      </w:pPr>
      <w:r w:rsidRPr="002B10DE">
        <w:rPr>
          <w:rFonts w:eastAsia="Times New Roman"/>
          <w:sz w:val="28"/>
          <w:szCs w:val="28"/>
        </w:rPr>
        <w:t xml:space="preserve">3. Форма описания проекта ГЧП указана в </w:t>
      </w:r>
      <w:hyperlink r:id="rId25" w:anchor="sub_id=101" w:history="1">
        <w:r w:rsidRPr="002B10DE">
          <w:rPr>
            <w:rFonts w:eastAsia="Times New Roman"/>
            <w:sz w:val="28"/>
            <w:szCs w:val="28"/>
          </w:rPr>
          <w:t>приложении 1</w:t>
        </w:r>
      </w:hyperlink>
      <w:r w:rsidRPr="002B10DE">
        <w:rPr>
          <w:rFonts w:eastAsia="Times New Roman"/>
          <w:sz w:val="28"/>
          <w:szCs w:val="28"/>
        </w:rPr>
        <w:t xml:space="preserve"> к </w:t>
      </w:r>
      <w:r w:rsidR="000D0445" w:rsidRPr="002B10DE">
        <w:rPr>
          <w:rFonts w:eastAsia="Times New Roman"/>
          <w:sz w:val="28"/>
          <w:szCs w:val="28"/>
        </w:rPr>
        <w:t xml:space="preserve">настоящей </w:t>
      </w:r>
      <w:r w:rsidRPr="002B10DE">
        <w:rPr>
          <w:rFonts w:eastAsia="Times New Roman"/>
          <w:sz w:val="28"/>
          <w:szCs w:val="28"/>
        </w:rPr>
        <w:t>типовой конкурсной документации проекта ГЧП.</w:t>
      </w:r>
    </w:p>
    <w:p w:rsidR="00B908EF" w:rsidRPr="002B10DE" w:rsidRDefault="00B908EF" w:rsidP="00B908EF">
      <w:pPr>
        <w:tabs>
          <w:tab w:val="center" w:pos="851"/>
        </w:tabs>
        <w:ind w:firstLine="709"/>
        <w:jc w:val="both"/>
        <w:rPr>
          <w:rFonts w:eastAsia="Times New Roman"/>
          <w:sz w:val="28"/>
          <w:szCs w:val="28"/>
        </w:rPr>
      </w:pPr>
      <w:r w:rsidRPr="002B10DE">
        <w:rPr>
          <w:rFonts w:eastAsia="Times New Roman"/>
          <w:sz w:val="28"/>
          <w:szCs w:val="28"/>
        </w:rPr>
        <w:t xml:space="preserve">4. Основные мероприятия конкурса, проводимые организатором приведены в </w:t>
      </w:r>
      <w:hyperlink r:id="rId26" w:anchor="sub_id=102" w:history="1">
        <w:r w:rsidRPr="002B10DE">
          <w:rPr>
            <w:rFonts w:eastAsia="Times New Roman"/>
            <w:sz w:val="28"/>
            <w:szCs w:val="28"/>
          </w:rPr>
          <w:t>приложении 2</w:t>
        </w:r>
      </w:hyperlink>
      <w:r w:rsidRPr="002B10DE">
        <w:rPr>
          <w:rFonts w:eastAsia="Times New Roman"/>
          <w:sz w:val="28"/>
          <w:szCs w:val="28"/>
        </w:rPr>
        <w:t xml:space="preserve"> к </w:t>
      </w:r>
      <w:r w:rsidR="000D0445" w:rsidRPr="002B10DE">
        <w:rPr>
          <w:rFonts w:eastAsia="Times New Roman"/>
          <w:sz w:val="28"/>
          <w:szCs w:val="28"/>
        </w:rPr>
        <w:t xml:space="preserve">настоящей </w:t>
      </w:r>
      <w:r w:rsidRPr="002B10DE">
        <w:rPr>
          <w:rFonts w:eastAsia="Times New Roman"/>
          <w:sz w:val="28"/>
          <w:szCs w:val="28"/>
        </w:rPr>
        <w:t>типовой конкурсной документации проекта ГЧП.</w:t>
      </w:r>
    </w:p>
    <w:p w:rsidR="00053E81" w:rsidRPr="002B10DE" w:rsidRDefault="00B908EF" w:rsidP="00053E81">
      <w:pPr>
        <w:tabs>
          <w:tab w:val="center" w:pos="851"/>
        </w:tabs>
        <w:ind w:firstLine="709"/>
        <w:jc w:val="both"/>
        <w:rPr>
          <w:rFonts w:eastAsia="Times New Roman"/>
          <w:sz w:val="28"/>
          <w:szCs w:val="28"/>
        </w:rPr>
      </w:pPr>
      <w:bookmarkStart w:id="3" w:name="SUB500"/>
      <w:bookmarkStart w:id="4" w:name="SUB600"/>
      <w:bookmarkEnd w:id="3"/>
      <w:bookmarkEnd w:id="4"/>
      <w:r w:rsidRPr="002B10DE">
        <w:rPr>
          <w:rFonts w:eastAsia="Times New Roman"/>
          <w:sz w:val="28"/>
          <w:szCs w:val="28"/>
        </w:rPr>
        <w:t>5</w:t>
      </w:r>
      <w:r w:rsidR="00053E81" w:rsidRPr="002B10DE">
        <w:rPr>
          <w:rFonts w:eastAsia="Times New Roman"/>
          <w:sz w:val="28"/>
          <w:szCs w:val="28"/>
        </w:rPr>
        <w:t xml:space="preserve">. Требования к строительству и эксплуатации объекта ГЧП приведены в проекте договора </w:t>
      </w:r>
      <w:r w:rsidR="009D3854" w:rsidRPr="002B10DE">
        <w:rPr>
          <w:rFonts w:eastAsia="Times New Roman"/>
          <w:sz w:val="28"/>
          <w:szCs w:val="28"/>
        </w:rPr>
        <w:t xml:space="preserve">государственно-частного партнерства (далее – договор </w:t>
      </w:r>
      <w:r w:rsidR="00053E81" w:rsidRPr="002B10DE">
        <w:rPr>
          <w:rFonts w:eastAsia="Times New Roman"/>
          <w:sz w:val="28"/>
          <w:szCs w:val="28"/>
        </w:rPr>
        <w:t>ГЧП</w:t>
      </w:r>
      <w:r w:rsidR="009D3854" w:rsidRPr="002B10DE">
        <w:rPr>
          <w:rFonts w:eastAsia="Times New Roman"/>
          <w:sz w:val="28"/>
          <w:szCs w:val="28"/>
        </w:rPr>
        <w:t>)</w:t>
      </w:r>
      <w:r w:rsidR="00053E81" w:rsidRPr="002B10DE">
        <w:rPr>
          <w:rFonts w:eastAsia="Times New Roman"/>
          <w:sz w:val="28"/>
          <w:szCs w:val="28"/>
        </w:rPr>
        <w:t>.</w:t>
      </w:r>
    </w:p>
    <w:p w:rsidR="00D6189A" w:rsidRPr="002B10DE" w:rsidRDefault="009F20F0" w:rsidP="00053E81">
      <w:pPr>
        <w:tabs>
          <w:tab w:val="center" w:pos="851"/>
        </w:tabs>
        <w:ind w:firstLine="709"/>
        <w:jc w:val="both"/>
        <w:rPr>
          <w:rFonts w:eastAsia="Times New Roman"/>
          <w:sz w:val="28"/>
          <w:szCs w:val="28"/>
        </w:rPr>
      </w:pPr>
      <w:r w:rsidRPr="002B10DE">
        <w:rPr>
          <w:rFonts w:eastAsia="Times New Roman"/>
          <w:sz w:val="28"/>
          <w:szCs w:val="28"/>
        </w:rPr>
        <w:t>6</w:t>
      </w:r>
      <w:r w:rsidR="00053E81" w:rsidRPr="002B10DE">
        <w:rPr>
          <w:rFonts w:eastAsia="Times New Roman"/>
          <w:sz w:val="28"/>
          <w:szCs w:val="28"/>
        </w:rPr>
        <w:t xml:space="preserve">. </w:t>
      </w:r>
      <w:r w:rsidR="00D6189A" w:rsidRPr="002B10DE">
        <w:rPr>
          <w:rFonts w:eastAsia="Times New Roman"/>
          <w:sz w:val="28"/>
          <w:szCs w:val="28"/>
        </w:rPr>
        <w:t>Финансирование проекта ГЧП осуществляется за счет:</w:t>
      </w:r>
    </w:p>
    <w:p w:rsidR="00D6189A" w:rsidRPr="002B10DE" w:rsidRDefault="00D6189A" w:rsidP="00053E81">
      <w:pPr>
        <w:tabs>
          <w:tab w:val="center" w:pos="851"/>
        </w:tabs>
        <w:ind w:firstLine="709"/>
        <w:jc w:val="both"/>
        <w:rPr>
          <w:rFonts w:eastAsia="Times New Roman"/>
          <w:sz w:val="28"/>
          <w:szCs w:val="28"/>
        </w:rPr>
      </w:pPr>
      <w:r w:rsidRPr="002B10DE">
        <w:rPr>
          <w:rFonts w:eastAsia="Times New Roman"/>
          <w:sz w:val="28"/>
          <w:szCs w:val="28"/>
        </w:rPr>
        <w:t xml:space="preserve">1) средств государственного партнера в </w:t>
      </w:r>
      <w:r w:rsidR="00700BB6" w:rsidRPr="002B10DE">
        <w:rPr>
          <w:rFonts w:eastAsia="Times New Roman"/>
          <w:sz w:val="28"/>
          <w:szCs w:val="28"/>
        </w:rPr>
        <w:t>размере не более тридцати процентов от сметной стоимости строительства объекта ГЧП;</w:t>
      </w:r>
    </w:p>
    <w:p w:rsidR="00D6189A" w:rsidRPr="002B10DE" w:rsidRDefault="00D6189A" w:rsidP="00D6189A">
      <w:pPr>
        <w:tabs>
          <w:tab w:val="center" w:pos="851"/>
        </w:tabs>
        <w:ind w:firstLine="709"/>
        <w:jc w:val="both"/>
        <w:rPr>
          <w:rFonts w:eastAsia="Times New Roman"/>
          <w:sz w:val="28"/>
          <w:szCs w:val="28"/>
        </w:rPr>
      </w:pPr>
      <w:r w:rsidRPr="002B10DE">
        <w:rPr>
          <w:rFonts w:eastAsia="Times New Roman"/>
          <w:sz w:val="28"/>
          <w:szCs w:val="28"/>
        </w:rPr>
        <w:t>2) собственных средств частного партнера;</w:t>
      </w:r>
    </w:p>
    <w:p w:rsidR="00D6189A" w:rsidRPr="002B10DE" w:rsidRDefault="00700BB6" w:rsidP="00D6189A">
      <w:pPr>
        <w:tabs>
          <w:tab w:val="center" w:pos="851"/>
        </w:tabs>
        <w:ind w:firstLine="709"/>
        <w:jc w:val="both"/>
        <w:rPr>
          <w:rFonts w:eastAsia="Times New Roman"/>
          <w:sz w:val="28"/>
          <w:szCs w:val="28"/>
        </w:rPr>
      </w:pPr>
      <w:r w:rsidRPr="002B10DE">
        <w:rPr>
          <w:rFonts w:eastAsia="Times New Roman"/>
          <w:sz w:val="28"/>
          <w:szCs w:val="28"/>
        </w:rPr>
        <w:t>3</w:t>
      </w:r>
      <w:r w:rsidR="00D6189A" w:rsidRPr="002B10DE">
        <w:rPr>
          <w:rFonts w:eastAsia="Times New Roman"/>
          <w:sz w:val="28"/>
          <w:szCs w:val="28"/>
        </w:rPr>
        <w:t>) средств, заимствованных в порядке, установленном законодательством Республики Казахстан</w:t>
      </w:r>
      <w:r w:rsidR="000B69A6" w:rsidRPr="002B10DE">
        <w:rPr>
          <w:rFonts w:eastAsia="Times New Roman"/>
          <w:sz w:val="28"/>
          <w:szCs w:val="28"/>
        </w:rPr>
        <w:t xml:space="preserve"> (при необходимости)</w:t>
      </w:r>
      <w:r w:rsidR="00D6189A" w:rsidRPr="002B10DE">
        <w:rPr>
          <w:rFonts w:eastAsia="Times New Roman"/>
          <w:sz w:val="28"/>
          <w:szCs w:val="28"/>
        </w:rPr>
        <w:t>.</w:t>
      </w:r>
    </w:p>
    <w:p w:rsidR="00700BB6" w:rsidRPr="002B10DE" w:rsidRDefault="00700BB6" w:rsidP="00700BB6">
      <w:pPr>
        <w:ind w:firstLine="709"/>
        <w:jc w:val="both"/>
        <w:rPr>
          <w:sz w:val="28"/>
          <w:szCs w:val="28"/>
          <w:shd w:val="clear" w:color="auto" w:fill="FFFFFF"/>
        </w:rPr>
      </w:pPr>
      <w:r w:rsidRPr="002B10DE">
        <w:rPr>
          <w:rFonts w:eastAsia="Times New Roman"/>
          <w:sz w:val="28"/>
          <w:szCs w:val="28"/>
        </w:rPr>
        <w:t xml:space="preserve">Финансирование, предусмотренное подпунктом 1) настоящего пункта осуществляется за исключением </w:t>
      </w:r>
      <w:r w:rsidRPr="002B10DE">
        <w:rPr>
          <w:sz w:val="28"/>
          <w:szCs w:val="28"/>
          <w:shd w:val="clear" w:color="auto" w:fill="FFFFFF"/>
        </w:rPr>
        <w:t xml:space="preserve">коммерческих помещений, передаваемых в собственность частного партнера </w:t>
      </w:r>
      <w:r w:rsidRPr="002B10DE">
        <w:rPr>
          <w:rFonts w:eastAsia="Times New Roman"/>
          <w:sz w:val="28"/>
          <w:szCs w:val="28"/>
        </w:rPr>
        <w:t xml:space="preserve">после ввода в эксплуатацию объекта ГЧП. </w:t>
      </w:r>
    </w:p>
    <w:p w:rsidR="009D1308" w:rsidRPr="002B10DE" w:rsidRDefault="009F20F0" w:rsidP="009D1308">
      <w:pPr>
        <w:tabs>
          <w:tab w:val="center" w:pos="851"/>
        </w:tabs>
        <w:ind w:firstLine="709"/>
        <w:jc w:val="both"/>
        <w:rPr>
          <w:rFonts w:eastAsia="Times New Roman"/>
          <w:sz w:val="28"/>
          <w:szCs w:val="28"/>
        </w:rPr>
      </w:pPr>
      <w:r w:rsidRPr="002B10DE">
        <w:rPr>
          <w:rFonts w:eastAsia="Times New Roman"/>
          <w:sz w:val="28"/>
          <w:szCs w:val="28"/>
        </w:rPr>
        <w:t>7</w:t>
      </w:r>
      <w:r w:rsidR="009D1308" w:rsidRPr="002B10DE">
        <w:rPr>
          <w:rFonts w:eastAsia="Times New Roman"/>
          <w:sz w:val="28"/>
          <w:szCs w:val="28"/>
        </w:rPr>
        <w:t>. Конкурсная документация проекта ГЧП разработана на казахском и русском языках.</w:t>
      </w:r>
    </w:p>
    <w:p w:rsidR="009D1308" w:rsidRPr="002B10DE" w:rsidRDefault="009D1308" w:rsidP="009D1308">
      <w:pPr>
        <w:tabs>
          <w:tab w:val="center" w:pos="851"/>
        </w:tabs>
        <w:ind w:firstLine="709"/>
        <w:jc w:val="both"/>
        <w:rPr>
          <w:rFonts w:eastAsia="Times New Roman"/>
          <w:sz w:val="28"/>
          <w:szCs w:val="28"/>
        </w:rPr>
      </w:pPr>
      <w:r w:rsidRPr="002B10DE">
        <w:rPr>
          <w:rFonts w:eastAsia="Times New Roman"/>
          <w:sz w:val="28"/>
          <w:szCs w:val="28"/>
        </w:rPr>
        <w:lastRenderedPageBreak/>
        <w:t>Срок действия конкурсной документации проекта ГЧП</w:t>
      </w:r>
      <w:r w:rsidR="00FA1420" w:rsidRPr="002B10DE">
        <w:rPr>
          <w:rFonts w:eastAsia="Times New Roman"/>
          <w:sz w:val="28"/>
          <w:szCs w:val="28"/>
        </w:rPr>
        <w:t xml:space="preserve"> составляет</w:t>
      </w:r>
      <w:r w:rsidRPr="002B10DE">
        <w:rPr>
          <w:rFonts w:eastAsia="Times New Roman"/>
          <w:sz w:val="28"/>
          <w:szCs w:val="28"/>
        </w:rPr>
        <w:t xml:space="preserve"> три года со дня ее утверждения.</w:t>
      </w:r>
    </w:p>
    <w:p w:rsidR="009D1308" w:rsidRPr="002B10DE" w:rsidRDefault="009F20F0" w:rsidP="009D1308">
      <w:pPr>
        <w:tabs>
          <w:tab w:val="center" w:pos="851"/>
        </w:tabs>
        <w:ind w:firstLine="709"/>
        <w:jc w:val="both"/>
        <w:rPr>
          <w:rFonts w:eastAsia="Times New Roman"/>
          <w:sz w:val="28"/>
          <w:szCs w:val="28"/>
        </w:rPr>
      </w:pPr>
      <w:r w:rsidRPr="002B10DE">
        <w:rPr>
          <w:rFonts w:eastAsia="Times New Roman"/>
          <w:sz w:val="28"/>
          <w:szCs w:val="28"/>
        </w:rPr>
        <w:t>8</w:t>
      </w:r>
      <w:r w:rsidR="009D1308" w:rsidRPr="002B10DE">
        <w:rPr>
          <w:rFonts w:eastAsia="Times New Roman"/>
          <w:sz w:val="28"/>
          <w:szCs w:val="28"/>
        </w:rPr>
        <w:t>. Организатором конкурса формируется конкурсная комиссия для определения частного партнера (далее – Комиссия) в порядке, предусмотренном Правилами определения частного партнера и заключения договора государственно-частного партнерства, утверждаемыми уполномоченным органом в области</w:t>
      </w:r>
      <w:r w:rsidR="009C731E" w:rsidRPr="002B10DE">
        <w:rPr>
          <w:rFonts w:eastAsia="Times New Roman"/>
          <w:sz w:val="28"/>
          <w:szCs w:val="28"/>
        </w:rPr>
        <w:t xml:space="preserve"> науки и высшего</w:t>
      </w:r>
      <w:r w:rsidR="009D1308" w:rsidRPr="002B10DE">
        <w:rPr>
          <w:rFonts w:eastAsia="Times New Roman"/>
          <w:sz w:val="28"/>
          <w:szCs w:val="28"/>
        </w:rPr>
        <w:t xml:space="preserve"> образования.</w:t>
      </w:r>
    </w:p>
    <w:p w:rsidR="00053E81" w:rsidRPr="002B10DE" w:rsidRDefault="009F20F0" w:rsidP="00053E81">
      <w:pPr>
        <w:tabs>
          <w:tab w:val="center" w:pos="851"/>
        </w:tabs>
        <w:ind w:firstLine="709"/>
        <w:jc w:val="both"/>
        <w:rPr>
          <w:rFonts w:eastAsia="Times New Roman"/>
          <w:sz w:val="28"/>
          <w:szCs w:val="28"/>
        </w:rPr>
      </w:pPr>
      <w:r w:rsidRPr="002B10DE">
        <w:rPr>
          <w:rFonts w:eastAsia="Times New Roman"/>
          <w:sz w:val="28"/>
          <w:szCs w:val="28"/>
        </w:rPr>
        <w:t>9</w:t>
      </w:r>
      <w:r w:rsidR="00D22760" w:rsidRPr="002B10DE">
        <w:rPr>
          <w:rFonts w:eastAsia="Times New Roman"/>
          <w:sz w:val="28"/>
          <w:szCs w:val="28"/>
        </w:rPr>
        <w:t xml:space="preserve">. </w:t>
      </w:r>
      <w:r w:rsidR="00053E81" w:rsidRPr="002B10DE">
        <w:rPr>
          <w:rFonts w:eastAsia="Times New Roman"/>
          <w:sz w:val="28"/>
          <w:szCs w:val="28"/>
        </w:rPr>
        <w:t>Для цел</w:t>
      </w:r>
      <w:r w:rsidRPr="002B10DE">
        <w:rPr>
          <w:rFonts w:eastAsia="Times New Roman"/>
          <w:sz w:val="28"/>
          <w:szCs w:val="28"/>
        </w:rPr>
        <w:t xml:space="preserve">ей применения настоящей </w:t>
      </w:r>
      <w:r w:rsidR="00053E81" w:rsidRPr="002B10DE">
        <w:rPr>
          <w:rFonts w:eastAsia="Times New Roman"/>
          <w:sz w:val="28"/>
          <w:szCs w:val="28"/>
        </w:rPr>
        <w:t>ко</w:t>
      </w:r>
      <w:r w:rsidRPr="002B10DE">
        <w:rPr>
          <w:rFonts w:eastAsia="Times New Roman"/>
          <w:sz w:val="28"/>
          <w:szCs w:val="28"/>
        </w:rPr>
        <w:t>нкурсной документации проекта ГЧП</w:t>
      </w:r>
      <w:r w:rsidR="00053E81" w:rsidRPr="002B10DE">
        <w:rPr>
          <w:rFonts w:eastAsia="Times New Roman"/>
          <w:bCs/>
          <w:sz w:val="28"/>
          <w:szCs w:val="28"/>
        </w:rPr>
        <w:t xml:space="preserve"> </w:t>
      </w:r>
      <w:r w:rsidR="00053E81" w:rsidRPr="002B10DE">
        <w:rPr>
          <w:rFonts w:eastAsia="Times New Roman"/>
          <w:sz w:val="28"/>
          <w:szCs w:val="28"/>
        </w:rPr>
        <w:t xml:space="preserve">используются основные понятия, предусмотренные </w:t>
      </w:r>
      <w:r w:rsidR="00053E81" w:rsidRPr="002B10DE">
        <w:rPr>
          <w:rStyle w:val="s0"/>
          <w:sz w:val="28"/>
          <w:szCs w:val="28"/>
          <w:shd w:val="clear" w:color="auto" w:fill="FFFFFF"/>
        </w:rPr>
        <w:t>Законом Республики Казахстан «О государственно-частном партнерстве» (далее – Закон)</w:t>
      </w:r>
      <w:r w:rsidR="00053E81" w:rsidRPr="002B10DE">
        <w:rPr>
          <w:rFonts w:eastAsia="Times New Roman"/>
          <w:sz w:val="28"/>
          <w:szCs w:val="28"/>
        </w:rPr>
        <w:t>.</w:t>
      </w:r>
    </w:p>
    <w:p w:rsidR="00D22760" w:rsidRPr="002B10DE" w:rsidRDefault="00D22760" w:rsidP="00D22760">
      <w:pPr>
        <w:tabs>
          <w:tab w:val="center" w:pos="851"/>
        </w:tabs>
        <w:ind w:firstLine="709"/>
        <w:jc w:val="both"/>
        <w:rPr>
          <w:rFonts w:eastAsia="Times New Roman"/>
          <w:sz w:val="28"/>
          <w:szCs w:val="28"/>
        </w:rPr>
      </w:pPr>
      <w:bookmarkStart w:id="5" w:name="SUB300"/>
      <w:bookmarkEnd w:id="5"/>
    </w:p>
    <w:p w:rsidR="00D22760" w:rsidRPr="002B10DE" w:rsidRDefault="00D22760"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center"/>
        <w:rPr>
          <w:rFonts w:eastAsia="Times New Roman"/>
          <w:b/>
          <w:bCs/>
          <w:sz w:val="28"/>
          <w:szCs w:val="28"/>
        </w:rPr>
      </w:pPr>
      <w:bookmarkStart w:id="6" w:name="SUB2200"/>
      <w:bookmarkEnd w:id="6"/>
      <w:r w:rsidRPr="002B10DE">
        <w:rPr>
          <w:rFonts w:eastAsia="Times New Roman"/>
          <w:b/>
          <w:bCs/>
          <w:sz w:val="28"/>
          <w:szCs w:val="28"/>
        </w:rPr>
        <w:t xml:space="preserve">Глава </w:t>
      </w:r>
      <w:r w:rsidR="008E7370" w:rsidRPr="002B10DE">
        <w:rPr>
          <w:rFonts w:eastAsia="Times New Roman"/>
          <w:b/>
          <w:bCs/>
          <w:sz w:val="28"/>
          <w:szCs w:val="28"/>
        </w:rPr>
        <w:t>2</w:t>
      </w:r>
      <w:r w:rsidRPr="002B10DE">
        <w:rPr>
          <w:rFonts w:eastAsia="Times New Roman"/>
          <w:b/>
          <w:bCs/>
          <w:sz w:val="28"/>
          <w:szCs w:val="28"/>
        </w:rPr>
        <w:t xml:space="preserve">. Содержание типовой конкурсной документации </w:t>
      </w:r>
    </w:p>
    <w:p w:rsidR="00D22760" w:rsidRPr="002B10DE" w:rsidRDefault="00D22760" w:rsidP="00D22760">
      <w:pPr>
        <w:tabs>
          <w:tab w:val="center" w:pos="851"/>
        </w:tabs>
        <w:ind w:firstLine="709"/>
        <w:jc w:val="center"/>
        <w:rPr>
          <w:rFonts w:eastAsia="Times New Roman"/>
          <w:sz w:val="28"/>
          <w:szCs w:val="28"/>
        </w:rPr>
      </w:pPr>
      <w:r w:rsidRPr="002B10DE">
        <w:rPr>
          <w:rFonts w:eastAsia="Times New Roman"/>
          <w:b/>
          <w:bCs/>
          <w:sz w:val="28"/>
          <w:szCs w:val="28"/>
        </w:rPr>
        <w:t xml:space="preserve">проекта ГЧП  </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5A709F" w:rsidP="00D22760">
      <w:pPr>
        <w:tabs>
          <w:tab w:val="center" w:pos="851"/>
        </w:tabs>
        <w:ind w:firstLine="709"/>
        <w:jc w:val="both"/>
        <w:rPr>
          <w:rFonts w:eastAsia="Times New Roman"/>
          <w:sz w:val="28"/>
          <w:szCs w:val="28"/>
        </w:rPr>
      </w:pPr>
      <w:r w:rsidRPr="002B10DE">
        <w:rPr>
          <w:rFonts w:eastAsia="Times New Roman"/>
          <w:sz w:val="28"/>
          <w:szCs w:val="28"/>
        </w:rPr>
        <w:t>10</w:t>
      </w:r>
      <w:r w:rsidR="004D7DA9" w:rsidRPr="002B10DE">
        <w:rPr>
          <w:rFonts w:eastAsia="Times New Roman"/>
          <w:sz w:val="28"/>
          <w:szCs w:val="28"/>
        </w:rPr>
        <w:t>. К</w:t>
      </w:r>
      <w:r w:rsidR="00D22760" w:rsidRPr="002B10DE">
        <w:rPr>
          <w:rFonts w:eastAsia="Times New Roman"/>
          <w:sz w:val="28"/>
          <w:szCs w:val="28"/>
        </w:rPr>
        <w:t>онкурсная документация проекта ГЧП содержит следующую информацию:</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xml:space="preserve">1) требования к документам, подтверждающим соответствие потенциальных частных партнеров предъявляемым квалификационным требованиям, предоставляются в соответствии с перечнем, согласно </w:t>
      </w:r>
      <w:r w:rsidRPr="002B10DE">
        <w:rPr>
          <w:rFonts w:eastAsia="Times New Roman"/>
          <w:color w:val="auto"/>
          <w:sz w:val="28"/>
          <w:szCs w:val="28"/>
        </w:rPr>
        <w:t xml:space="preserve">приложению </w:t>
      </w:r>
      <w:r w:rsidR="004D7DA9" w:rsidRPr="002B10DE">
        <w:rPr>
          <w:rFonts w:eastAsia="Times New Roman"/>
          <w:color w:val="auto"/>
          <w:sz w:val="28"/>
          <w:szCs w:val="28"/>
        </w:rPr>
        <w:t>3</w:t>
      </w:r>
      <w:r w:rsidRPr="002B10DE">
        <w:rPr>
          <w:rFonts w:eastAsia="Times New Roman"/>
          <w:color w:val="auto"/>
          <w:sz w:val="28"/>
          <w:szCs w:val="28"/>
        </w:rPr>
        <w:t xml:space="preserve"> </w:t>
      </w:r>
      <w:r w:rsidRPr="002B10DE">
        <w:rPr>
          <w:rFonts w:eastAsia="Times New Roman"/>
          <w:sz w:val="28"/>
          <w:szCs w:val="28"/>
        </w:rPr>
        <w:t xml:space="preserve">к </w:t>
      </w:r>
      <w:r w:rsidR="004D7DA9" w:rsidRPr="002B10DE">
        <w:rPr>
          <w:rFonts w:eastAsia="Times New Roman"/>
          <w:sz w:val="28"/>
          <w:szCs w:val="28"/>
        </w:rPr>
        <w:t xml:space="preserve">настоящей </w:t>
      </w:r>
      <w:r w:rsidRPr="002B10DE">
        <w:rPr>
          <w:rFonts w:eastAsia="Times New Roman"/>
          <w:sz w:val="28"/>
          <w:szCs w:val="28"/>
        </w:rPr>
        <w:t>типовой конкурсной документации проекта ГЧП;</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2) информационный лист, содержащий описание проекта ГЧП</w:t>
      </w:r>
      <w:r w:rsidR="004D7DA9" w:rsidRPr="002B10DE">
        <w:rPr>
          <w:rFonts w:eastAsia="Times New Roman"/>
          <w:sz w:val="28"/>
          <w:szCs w:val="28"/>
        </w:rPr>
        <w:t>;</w:t>
      </w:r>
    </w:p>
    <w:p w:rsidR="004D7DA9" w:rsidRPr="002B10DE" w:rsidRDefault="004D7DA9" w:rsidP="00D22760">
      <w:pPr>
        <w:tabs>
          <w:tab w:val="center" w:pos="851"/>
        </w:tabs>
        <w:ind w:firstLine="709"/>
        <w:jc w:val="both"/>
        <w:rPr>
          <w:rFonts w:eastAsia="Times New Roman"/>
          <w:sz w:val="28"/>
          <w:szCs w:val="28"/>
        </w:rPr>
      </w:pPr>
      <w:r w:rsidRPr="002B10DE">
        <w:rPr>
          <w:rFonts w:eastAsia="Times New Roman"/>
          <w:sz w:val="28"/>
          <w:szCs w:val="28"/>
        </w:rPr>
        <w:t>3) местонахождение объекта ГЧП;</w:t>
      </w:r>
    </w:p>
    <w:p w:rsidR="00D22760" w:rsidRPr="002B10DE" w:rsidRDefault="00D22760" w:rsidP="00D22760">
      <w:pPr>
        <w:ind w:firstLine="709"/>
        <w:jc w:val="both"/>
        <w:rPr>
          <w:rFonts w:eastAsia="Times New Roman"/>
          <w:sz w:val="28"/>
          <w:szCs w:val="28"/>
        </w:rPr>
      </w:pPr>
      <w:r w:rsidRPr="002B10DE">
        <w:rPr>
          <w:rFonts w:eastAsia="Times New Roman"/>
          <w:sz w:val="28"/>
          <w:szCs w:val="28"/>
        </w:rPr>
        <w:t>4) предполагаемые виды и объемы государственной поддержки, а также источники возмещения затрат и получения доходов по проекту ГЧП;</w:t>
      </w:r>
    </w:p>
    <w:p w:rsidR="00D22760" w:rsidRPr="002B10DE" w:rsidRDefault="00D22760" w:rsidP="00D22760">
      <w:pPr>
        <w:ind w:firstLine="709"/>
        <w:jc w:val="both"/>
        <w:rPr>
          <w:rFonts w:eastAsia="Times New Roman"/>
          <w:sz w:val="28"/>
          <w:szCs w:val="28"/>
        </w:rPr>
      </w:pPr>
      <w:r w:rsidRPr="002B10DE">
        <w:rPr>
          <w:rFonts w:eastAsia="Times New Roman"/>
          <w:sz w:val="28"/>
          <w:szCs w:val="28"/>
        </w:rPr>
        <w:t>5) проект договора ГЧП;</w:t>
      </w:r>
    </w:p>
    <w:p w:rsidR="00D22760" w:rsidRPr="002B10DE" w:rsidRDefault="00D22760" w:rsidP="00D22760">
      <w:pPr>
        <w:ind w:firstLine="709"/>
        <w:jc w:val="both"/>
        <w:rPr>
          <w:rFonts w:eastAsia="Times New Roman"/>
          <w:sz w:val="28"/>
          <w:szCs w:val="28"/>
        </w:rPr>
      </w:pPr>
      <w:r w:rsidRPr="002B10DE">
        <w:rPr>
          <w:rFonts w:eastAsia="Times New Roman"/>
          <w:sz w:val="28"/>
          <w:szCs w:val="28"/>
        </w:rPr>
        <w:t>6) описание критериев определения лучшей конкурсной заявки;</w:t>
      </w:r>
    </w:p>
    <w:p w:rsidR="00D22760" w:rsidRPr="002B10DE" w:rsidRDefault="00D22760" w:rsidP="00D22760">
      <w:pPr>
        <w:ind w:firstLine="709"/>
        <w:jc w:val="both"/>
        <w:rPr>
          <w:rFonts w:eastAsia="Times New Roman"/>
          <w:sz w:val="28"/>
          <w:szCs w:val="28"/>
        </w:rPr>
      </w:pPr>
      <w:r w:rsidRPr="002B10DE">
        <w:rPr>
          <w:rFonts w:eastAsia="Times New Roman"/>
          <w:sz w:val="28"/>
          <w:szCs w:val="28"/>
        </w:rPr>
        <w:t>7) указание валюты (валют), в которой должны быть выражены параметры проекта ГЧП, и курс валюты (валют), который будет применен для приведения к единой валюте в целях их сопоставления и оценки;</w:t>
      </w:r>
    </w:p>
    <w:p w:rsidR="00D22760" w:rsidRPr="002B10DE" w:rsidRDefault="00D22760" w:rsidP="00D22760">
      <w:pPr>
        <w:ind w:firstLine="709"/>
        <w:jc w:val="both"/>
        <w:rPr>
          <w:rFonts w:eastAsia="Times New Roman"/>
          <w:sz w:val="28"/>
          <w:szCs w:val="28"/>
        </w:rPr>
      </w:pPr>
      <w:r w:rsidRPr="002B10DE">
        <w:rPr>
          <w:rFonts w:eastAsia="Times New Roman"/>
          <w:sz w:val="28"/>
          <w:szCs w:val="28"/>
        </w:rPr>
        <w:t>8) требования к языку представления конкурсной заявки;</w:t>
      </w:r>
    </w:p>
    <w:p w:rsidR="00D22760" w:rsidRPr="002B10DE" w:rsidRDefault="00D22760" w:rsidP="00D22760">
      <w:pPr>
        <w:ind w:firstLine="709"/>
        <w:jc w:val="both"/>
        <w:rPr>
          <w:rFonts w:eastAsia="Times New Roman"/>
          <w:sz w:val="28"/>
          <w:szCs w:val="28"/>
        </w:rPr>
      </w:pPr>
      <w:r w:rsidRPr="002B10DE">
        <w:rPr>
          <w:rFonts w:eastAsia="Times New Roman"/>
          <w:sz w:val="28"/>
          <w:szCs w:val="28"/>
        </w:rPr>
        <w:t xml:space="preserve">9) указание на </w:t>
      </w:r>
      <w:r w:rsidR="00155AE7" w:rsidRPr="002B10DE">
        <w:rPr>
          <w:rFonts w:eastAsia="Times New Roman"/>
          <w:sz w:val="28"/>
          <w:szCs w:val="28"/>
        </w:rPr>
        <w:t xml:space="preserve">полномочие </w:t>
      </w:r>
      <w:r w:rsidRPr="002B10DE">
        <w:rPr>
          <w:rFonts w:eastAsia="Times New Roman"/>
          <w:sz w:val="28"/>
          <w:szCs w:val="28"/>
        </w:rPr>
        <w:t>потенциального частного партнера изменять или отзывать свою конкурсную заявку до истечения срока представления конкурсных заявок;</w:t>
      </w:r>
    </w:p>
    <w:p w:rsidR="00D22760" w:rsidRPr="002B10DE" w:rsidRDefault="00D22760" w:rsidP="00D22760">
      <w:pPr>
        <w:ind w:firstLine="709"/>
        <w:jc w:val="both"/>
        <w:rPr>
          <w:rFonts w:eastAsia="Times New Roman"/>
          <w:sz w:val="28"/>
          <w:szCs w:val="28"/>
        </w:rPr>
      </w:pPr>
      <w:r w:rsidRPr="002B10DE">
        <w:rPr>
          <w:rFonts w:eastAsia="Times New Roman"/>
          <w:sz w:val="28"/>
          <w:szCs w:val="28"/>
        </w:rPr>
        <w:t>10)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p w:rsidR="00D22760" w:rsidRPr="002B10DE" w:rsidRDefault="00D22760" w:rsidP="00D22760">
      <w:pPr>
        <w:ind w:firstLine="709"/>
        <w:jc w:val="both"/>
        <w:rPr>
          <w:rFonts w:eastAsia="Times New Roman"/>
          <w:sz w:val="28"/>
          <w:szCs w:val="28"/>
        </w:rPr>
      </w:pPr>
      <w:r w:rsidRPr="002B10DE">
        <w:rPr>
          <w:rFonts w:eastAsia="Times New Roman"/>
          <w:sz w:val="28"/>
          <w:szCs w:val="28"/>
        </w:rPr>
        <w:t>11) способы получения разъяснений по содержанию конкурсной документации проекта ГЧП;</w:t>
      </w:r>
    </w:p>
    <w:p w:rsidR="00D22760" w:rsidRPr="002B10DE" w:rsidRDefault="00D22760" w:rsidP="00D22760">
      <w:pPr>
        <w:ind w:firstLine="709"/>
        <w:jc w:val="both"/>
        <w:rPr>
          <w:rFonts w:eastAsia="Times New Roman"/>
          <w:sz w:val="28"/>
          <w:szCs w:val="28"/>
        </w:rPr>
      </w:pPr>
      <w:r w:rsidRPr="002B10DE">
        <w:rPr>
          <w:rFonts w:eastAsia="Times New Roman"/>
          <w:sz w:val="28"/>
          <w:szCs w:val="28"/>
        </w:rPr>
        <w:t xml:space="preserve">12) процедуры, место, дату и время </w:t>
      </w:r>
      <w:r w:rsidR="00646639" w:rsidRPr="002B10DE">
        <w:rPr>
          <w:rFonts w:eastAsia="Times New Roman"/>
          <w:sz w:val="28"/>
          <w:szCs w:val="28"/>
        </w:rPr>
        <w:t>рассмотрения конкурсных заявок</w:t>
      </w:r>
      <w:r w:rsidRPr="002B10DE">
        <w:rPr>
          <w:rFonts w:eastAsia="Times New Roman"/>
          <w:sz w:val="28"/>
          <w:szCs w:val="28"/>
        </w:rPr>
        <w:t>;</w:t>
      </w:r>
    </w:p>
    <w:p w:rsidR="00D22760" w:rsidRPr="002B10DE" w:rsidRDefault="00D22760" w:rsidP="00D22760">
      <w:pPr>
        <w:ind w:firstLine="709"/>
        <w:jc w:val="both"/>
        <w:rPr>
          <w:rFonts w:eastAsia="Times New Roman"/>
          <w:sz w:val="28"/>
          <w:szCs w:val="28"/>
        </w:rPr>
      </w:pPr>
      <w:r w:rsidRPr="002B10DE">
        <w:rPr>
          <w:rFonts w:eastAsia="Times New Roman"/>
          <w:sz w:val="28"/>
          <w:szCs w:val="28"/>
        </w:rPr>
        <w:t>13) условия конкурса, в которые не допускается внесение изменений в ходе переговоров.</w:t>
      </w:r>
    </w:p>
    <w:p w:rsidR="00D22760" w:rsidRPr="002B10DE" w:rsidRDefault="00D22760" w:rsidP="00D22760">
      <w:pPr>
        <w:tabs>
          <w:tab w:val="center" w:pos="851"/>
        </w:tabs>
        <w:ind w:firstLine="709"/>
        <w:jc w:val="both"/>
        <w:rPr>
          <w:rFonts w:eastAsia="Times New Roman"/>
          <w:sz w:val="28"/>
          <w:szCs w:val="28"/>
        </w:rPr>
      </w:pPr>
      <w:bookmarkStart w:id="7" w:name="SUB2300"/>
      <w:bookmarkStart w:id="8" w:name="SUB2400"/>
      <w:bookmarkEnd w:id="7"/>
      <w:bookmarkEnd w:id="8"/>
      <w:r w:rsidRPr="002B10DE">
        <w:rPr>
          <w:rFonts w:eastAsia="Times New Roman"/>
          <w:sz w:val="28"/>
          <w:szCs w:val="28"/>
        </w:rPr>
        <w:t> </w:t>
      </w:r>
    </w:p>
    <w:p w:rsidR="007731A1" w:rsidRPr="002B10DE" w:rsidRDefault="007731A1"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center"/>
        <w:rPr>
          <w:rFonts w:eastAsia="Times New Roman"/>
          <w:sz w:val="28"/>
          <w:szCs w:val="28"/>
        </w:rPr>
      </w:pPr>
      <w:bookmarkStart w:id="9" w:name="SUB4200"/>
      <w:bookmarkEnd w:id="9"/>
      <w:r w:rsidRPr="002B10DE">
        <w:rPr>
          <w:rFonts w:eastAsia="Times New Roman"/>
          <w:b/>
          <w:bCs/>
          <w:sz w:val="28"/>
          <w:szCs w:val="28"/>
        </w:rPr>
        <w:t xml:space="preserve">Глава </w:t>
      </w:r>
      <w:r w:rsidR="00715121" w:rsidRPr="002B10DE">
        <w:rPr>
          <w:rFonts w:eastAsia="Times New Roman"/>
          <w:b/>
          <w:bCs/>
          <w:sz w:val="28"/>
          <w:szCs w:val="28"/>
        </w:rPr>
        <w:t>3</w:t>
      </w:r>
      <w:r w:rsidRPr="002B10DE">
        <w:rPr>
          <w:rFonts w:eastAsia="Times New Roman"/>
          <w:b/>
          <w:bCs/>
          <w:sz w:val="28"/>
          <w:szCs w:val="28"/>
        </w:rPr>
        <w:t>. Виды и объемы государственной поддержки, а также источники возмещения затрат и получения доходов частного партнера</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715121" w:rsidP="00D22760">
      <w:pPr>
        <w:tabs>
          <w:tab w:val="center" w:pos="851"/>
        </w:tabs>
        <w:ind w:firstLine="709"/>
        <w:jc w:val="both"/>
        <w:rPr>
          <w:rFonts w:eastAsia="Times New Roman"/>
          <w:sz w:val="28"/>
          <w:szCs w:val="28"/>
        </w:rPr>
      </w:pPr>
      <w:r w:rsidRPr="002B10DE">
        <w:rPr>
          <w:rFonts w:eastAsia="Times New Roman"/>
          <w:sz w:val="28"/>
          <w:szCs w:val="28"/>
        </w:rPr>
        <w:t>11</w:t>
      </w:r>
      <w:r w:rsidR="00D22760" w:rsidRPr="002B10DE">
        <w:rPr>
          <w:rFonts w:eastAsia="Times New Roman"/>
          <w:sz w:val="28"/>
          <w:szCs w:val="28"/>
        </w:rPr>
        <w:t>. В период реализации проекта ГЧП частный партнер</w:t>
      </w:r>
      <w:r w:rsidRPr="002B10DE">
        <w:rPr>
          <w:rFonts w:eastAsia="Times New Roman"/>
          <w:sz w:val="28"/>
          <w:szCs w:val="28"/>
        </w:rPr>
        <w:t xml:space="preserve"> получает виды и объемы </w:t>
      </w:r>
      <w:r w:rsidR="00D22760" w:rsidRPr="002B10DE">
        <w:rPr>
          <w:rFonts w:eastAsia="Times New Roman"/>
          <w:sz w:val="28"/>
          <w:szCs w:val="28"/>
        </w:rPr>
        <w:t>государственной поддержки,</w:t>
      </w:r>
      <w:r w:rsidRPr="002B10DE">
        <w:rPr>
          <w:rFonts w:eastAsia="Times New Roman"/>
          <w:sz w:val="28"/>
          <w:szCs w:val="28"/>
        </w:rPr>
        <w:t xml:space="preserve"> предусмотренные информационным листом с описанием проекта ГЧП согласно приложению 1 к настоящей </w:t>
      </w:r>
      <w:r w:rsidR="00D22760" w:rsidRPr="002B10DE">
        <w:rPr>
          <w:rFonts w:eastAsia="Times New Roman"/>
          <w:sz w:val="28"/>
          <w:szCs w:val="28"/>
        </w:rPr>
        <w:t>типовой конкурсной документации проекта ГЧП.</w:t>
      </w:r>
    </w:p>
    <w:p w:rsidR="00D22760" w:rsidRPr="002B10DE" w:rsidRDefault="007563FC" w:rsidP="00D22760">
      <w:pPr>
        <w:tabs>
          <w:tab w:val="center" w:pos="851"/>
        </w:tabs>
        <w:ind w:firstLine="709"/>
        <w:jc w:val="both"/>
        <w:rPr>
          <w:rFonts w:eastAsia="Times New Roman"/>
          <w:sz w:val="28"/>
          <w:szCs w:val="28"/>
        </w:rPr>
      </w:pPr>
      <w:bookmarkStart w:id="10" w:name="SUB4300"/>
      <w:bookmarkEnd w:id="10"/>
      <w:r w:rsidRPr="002B10DE">
        <w:rPr>
          <w:rFonts w:eastAsia="Times New Roman"/>
          <w:sz w:val="28"/>
          <w:szCs w:val="28"/>
        </w:rPr>
        <w:t>12</w:t>
      </w:r>
      <w:r w:rsidR="00D22760" w:rsidRPr="002B10DE">
        <w:rPr>
          <w:rFonts w:eastAsia="Times New Roman"/>
          <w:sz w:val="28"/>
          <w:szCs w:val="28"/>
        </w:rPr>
        <w:t>. Размер, порядок и сроки выпла</w:t>
      </w:r>
      <w:r w:rsidRPr="002B10DE">
        <w:rPr>
          <w:rFonts w:eastAsia="Times New Roman"/>
          <w:sz w:val="28"/>
          <w:szCs w:val="28"/>
        </w:rPr>
        <w:t xml:space="preserve">т мер государственной поддержки </w:t>
      </w:r>
      <w:r w:rsidR="00D22760" w:rsidRPr="002B10DE">
        <w:rPr>
          <w:rFonts w:eastAsia="Times New Roman"/>
          <w:sz w:val="28"/>
          <w:szCs w:val="28"/>
        </w:rPr>
        <w:t>и получения доходов устанавливаются договором ГЧП.</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D22760"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center"/>
        <w:rPr>
          <w:rFonts w:eastAsia="Times New Roman"/>
          <w:sz w:val="28"/>
          <w:szCs w:val="28"/>
        </w:rPr>
      </w:pPr>
      <w:bookmarkStart w:id="11" w:name="SUB4400"/>
      <w:bookmarkEnd w:id="11"/>
      <w:r w:rsidRPr="002B10DE">
        <w:rPr>
          <w:rFonts w:eastAsia="Times New Roman"/>
          <w:b/>
          <w:bCs/>
          <w:sz w:val="28"/>
          <w:szCs w:val="28"/>
        </w:rPr>
        <w:t xml:space="preserve">Глава </w:t>
      </w:r>
      <w:r w:rsidR="007563FC" w:rsidRPr="002B10DE">
        <w:rPr>
          <w:rFonts w:eastAsia="Times New Roman"/>
          <w:b/>
          <w:bCs/>
          <w:sz w:val="28"/>
          <w:szCs w:val="28"/>
        </w:rPr>
        <w:t>4</w:t>
      </w:r>
      <w:r w:rsidRPr="002B10DE">
        <w:rPr>
          <w:rFonts w:eastAsia="Times New Roman"/>
          <w:b/>
          <w:bCs/>
          <w:sz w:val="28"/>
          <w:szCs w:val="28"/>
        </w:rPr>
        <w:t>. Квалификационный отбор</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3818BD" w:rsidP="00D22760">
      <w:pPr>
        <w:tabs>
          <w:tab w:val="center" w:pos="851"/>
        </w:tabs>
        <w:ind w:firstLine="709"/>
        <w:jc w:val="both"/>
        <w:rPr>
          <w:rFonts w:eastAsia="Times New Roman"/>
          <w:sz w:val="28"/>
          <w:szCs w:val="28"/>
        </w:rPr>
      </w:pPr>
      <w:r w:rsidRPr="002B10DE">
        <w:rPr>
          <w:rFonts w:eastAsia="Times New Roman"/>
          <w:sz w:val="28"/>
          <w:szCs w:val="28"/>
        </w:rPr>
        <w:t>13</w:t>
      </w:r>
      <w:r w:rsidR="00D22760" w:rsidRPr="002B10DE">
        <w:rPr>
          <w:rFonts w:eastAsia="Times New Roman"/>
          <w:sz w:val="28"/>
          <w:szCs w:val="28"/>
        </w:rPr>
        <w:t xml:space="preserve">. В соответствии со </w:t>
      </w:r>
      <w:r w:rsidR="00D22760" w:rsidRPr="002B10DE">
        <w:rPr>
          <w:rFonts w:eastAsia="Times New Roman"/>
          <w:color w:val="auto"/>
          <w:sz w:val="28"/>
          <w:szCs w:val="28"/>
        </w:rPr>
        <w:t xml:space="preserve">статьей 32 </w:t>
      </w:r>
      <w:r w:rsidR="00D22760" w:rsidRPr="002B10DE">
        <w:rPr>
          <w:rFonts w:eastAsia="Times New Roman"/>
          <w:sz w:val="28"/>
          <w:szCs w:val="28"/>
        </w:rPr>
        <w:t xml:space="preserve">Закона для участия в конкурсе потенциальный частный партнер </w:t>
      </w:r>
      <w:r w:rsidR="00DD6882" w:rsidRPr="002B10DE">
        <w:rPr>
          <w:rFonts w:eastAsia="Times New Roman"/>
          <w:sz w:val="28"/>
          <w:szCs w:val="28"/>
        </w:rPr>
        <w:t>соответствует</w:t>
      </w:r>
      <w:r w:rsidR="00D22760" w:rsidRPr="002B10DE">
        <w:rPr>
          <w:rFonts w:eastAsia="Times New Roman"/>
          <w:sz w:val="28"/>
          <w:szCs w:val="28"/>
        </w:rPr>
        <w:t xml:space="preserve"> следующим квалификационным требованиям:</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1) обладать правоспособностью (для юридических лиц) и гражданской дееспособностью (для индивидуального предпринимателя);</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2) являться платежеспособным,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и действующего на 1 января соответствующего финансового года;</w:t>
      </w:r>
    </w:p>
    <w:p w:rsidR="00D22760" w:rsidRPr="002B10DE" w:rsidRDefault="003818BD" w:rsidP="00D22760">
      <w:pPr>
        <w:tabs>
          <w:tab w:val="center" w:pos="851"/>
        </w:tabs>
        <w:ind w:firstLine="709"/>
        <w:jc w:val="both"/>
        <w:rPr>
          <w:rFonts w:eastAsia="Times New Roman"/>
          <w:sz w:val="28"/>
          <w:szCs w:val="28"/>
        </w:rPr>
      </w:pPr>
      <w:r w:rsidRPr="002B10DE">
        <w:rPr>
          <w:rFonts w:eastAsia="Times New Roman"/>
          <w:sz w:val="28"/>
          <w:szCs w:val="28"/>
        </w:rPr>
        <w:t>3) имеет</w:t>
      </w:r>
      <w:r w:rsidR="00D22760" w:rsidRPr="002B10DE">
        <w:rPr>
          <w:rFonts w:eastAsia="Times New Roman"/>
          <w:sz w:val="28"/>
          <w:szCs w:val="28"/>
        </w:rPr>
        <w:t xml:space="preserve"> финансовые и (или) материальные, и (или) трудовые ресурсы, необходимые для исполнения обязательств по договору ГЧП;</w:t>
      </w:r>
    </w:p>
    <w:p w:rsidR="00D22760" w:rsidRPr="002B10DE" w:rsidRDefault="003818BD" w:rsidP="00D22760">
      <w:pPr>
        <w:tabs>
          <w:tab w:val="center" w:pos="851"/>
        </w:tabs>
        <w:ind w:firstLine="709"/>
        <w:jc w:val="both"/>
        <w:rPr>
          <w:rFonts w:eastAsia="Times New Roman"/>
          <w:sz w:val="28"/>
          <w:szCs w:val="28"/>
        </w:rPr>
      </w:pPr>
      <w:r w:rsidRPr="002B10DE">
        <w:rPr>
          <w:rFonts w:eastAsia="Times New Roman"/>
          <w:sz w:val="28"/>
          <w:szCs w:val="28"/>
        </w:rPr>
        <w:t>4) не подлежит</w:t>
      </w:r>
      <w:r w:rsidR="00D22760" w:rsidRPr="002B10DE">
        <w:rPr>
          <w:rFonts w:eastAsia="Times New Roman"/>
          <w:sz w:val="28"/>
          <w:szCs w:val="28"/>
        </w:rPr>
        <w:t xml:space="preserve">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наложен арест, его финансово-хозяйственная деятельность не должна быть приостановлена в соответствии с законодательством</w:t>
      </w:r>
      <w:r w:rsidR="00127D0B" w:rsidRPr="002B10DE">
        <w:rPr>
          <w:rFonts w:eastAsia="Times New Roman"/>
          <w:sz w:val="28"/>
          <w:szCs w:val="28"/>
        </w:rPr>
        <w:t xml:space="preserve"> Республики Казахстан</w:t>
      </w:r>
      <w:r w:rsidR="00D22760" w:rsidRPr="002B10DE">
        <w:rPr>
          <w:rFonts w:eastAsia="Times New Roman"/>
          <w:sz w:val="28"/>
          <w:szCs w:val="28"/>
        </w:rPr>
        <w:t>;</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xml:space="preserve">5) не </w:t>
      </w:r>
      <w:r w:rsidR="00127D0B" w:rsidRPr="002B10DE">
        <w:rPr>
          <w:rFonts w:eastAsia="Times New Roman"/>
          <w:sz w:val="28"/>
          <w:szCs w:val="28"/>
        </w:rPr>
        <w:t>привлечен</w:t>
      </w:r>
      <w:r w:rsidRPr="002B10DE">
        <w:rPr>
          <w:rFonts w:eastAsia="Times New Roman"/>
          <w:sz w:val="28"/>
          <w:szCs w:val="28"/>
        </w:rPr>
        <w:t xml:space="preserve"> к ответственности за неисполнение и (или) ненадлежащее исполнение им обязательств по заключенным в течение последних трех лет договорам ГЧП на основании решения суда, вступившего в законную силу, о признании недобросовестным </w:t>
      </w:r>
      <w:r w:rsidR="00127D0B" w:rsidRPr="002B10DE">
        <w:rPr>
          <w:rFonts w:eastAsia="Times New Roman"/>
          <w:sz w:val="28"/>
          <w:szCs w:val="28"/>
        </w:rPr>
        <w:t>потенциальным частным партнером;</w:t>
      </w:r>
    </w:p>
    <w:p w:rsidR="00127D0B" w:rsidRPr="002B10DE" w:rsidRDefault="00127D0B" w:rsidP="00127D0B">
      <w:pPr>
        <w:tabs>
          <w:tab w:val="center" w:pos="851"/>
        </w:tabs>
        <w:ind w:firstLine="709"/>
        <w:jc w:val="both"/>
        <w:rPr>
          <w:rFonts w:eastAsia="Times New Roman"/>
          <w:sz w:val="28"/>
          <w:szCs w:val="28"/>
        </w:rPr>
      </w:pPr>
      <w:r w:rsidRPr="002B10DE">
        <w:rPr>
          <w:rFonts w:eastAsia="Times New Roman"/>
          <w:sz w:val="28"/>
          <w:szCs w:val="28"/>
        </w:rPr>
        <w:t>6) учредители, руководители потенциального частного партнера не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127D0B" w:rsidRPr="002B10DE" w:rsidRDefault="00127D0B" w:rsidP="00127D0B">
      <w:pPr>
        <w:tabs>
          <w:tab w:val="center" w:pos="851"/>
        </w:tabs>
        <w:ind w:firstLine="709"/>
        <w:jc w:val="both"/>
        <w:rPr>
          <w:rFonts w:eastAsia="Times New Roman"/>
          <w:sz w:val="28"/>
          <w:szCs w:val="28"/>
        </w:rPr>
      </w:pPr>
      <w:r w:rsidRPr="002B10DE">
        <w:rPr>
          <w:rFonts w:eastAsia="Times New Roman"/>
          <w:sz w:val="28"/>
          <w:szCs w:val="28"/>
        </w:rPr>
        <w:t>7) не включен в реестр недобросовестных участников государственных закупок;</w:t>
      </w:r>
    </w:p>
    <w:p w:rsidR="00127D0B" w:rsidRPr="002B10DE" w:rsidRDefault="00127D0B" w:rsidP="00127D0B">
      <w:pPr>
        <w:tabs>
          <w:tab w:val="center" w:pos="851"/>
        </w:tabs>
        <w:ind w:firstLine="709"/>
        <w:jc w:val="both"/>
        <w:rPr>
          <w:rFonts w:eastAsia="Times New Roman"/>
          <w:sz w:val="28"/>
          <w:szCs w:val="28"/>
        </w:rPr>
      </w:pPr>
      <w:r w:rsidRPr="002B10DE">
        <w:rPr>
          <w:rFonts w:eastAsia="Times New Roman"/>
          <w:sz w:val="28"/>
          <w:szCs w:val="28"/>
        </w:rPr>
        <w:lastRenderedPageBreak/>
        <w:t>8) имеет собственные или собственные и заемные средства, составляющие не менее двадцати процентов от стоимости объекта государственно-частного партнерства.</w:t>
      </w:r>
    </w:p>
    <w:p w:rsidR="00127D0B" w:rsidRPr="002B10DE" w:rsidRDefault="00127D0B" w:rsidP="00127D0B">
      <w:pPr>
        <w:tabs>
          <w:tab w:val="center" w:pos="851"/>
        </w:tabs>
        <w:ind w:firstLine="709"/>
        <w:jc w:val="both"/>
        <w:rPr>
          <w:rFonts w:eastAsia="Times New Roman"/>
          <w:sz w:val="28"/>
          <w:szCs w:val="28"/>
        </w:rPr>
      </w:pPr>
      <w:r w:rsidRPr="002B10DE">
        <w:rPr>
          <w:rFonts w:eastAsia="Times New Roman"/>
          <w:sz w:val="28"/>
          <w:szCs w:val="28"/>
        </w:rPr>
        <w:t>Под собственными средствами понимаются соб</w:t>
      </w:r>
      <w:r w:rsidR="00C146E2" w:rsidRPr="002B10DE">
        <w:rPr>
          <w:rFonts w:eastAsia="Times New Roman"/>
          <w:sz w:val="28"/>
          <w:szCs w:val="28"/>
        </w:rPr>
        <w:t xml:space="preserve">ственный капитал, деньги и </w:t>
      </w:r>
      <w:r w:rsidRPr="002B10DE">
        <w:rPr>
          <w:rFonts w:eastAsia="Times New Roman"/>
          <w:sz w:val="28"/>
          <w:szCs w:val="28"/>
        </w:rPr>
        <w:t xml:space="preserve">активы, принадлежащие потенциальному частному партнеру, которые непосредственно вовлекаются в реализацию проекта ГЧП. </w:t>
      </w:r>
    </w:p>
    <w:p w:rsidR="00D22760" w:rsidRPr="002B10DE" w:rsidRDefault="008A5F66" w:rsidP="00D22760">
      <w:pPr>
        <w:tabs>
          <w:tab w:val="center" w:pos="851"/>
        </w:tabs>
        <w:ind w:firstLine="709"/>
        <w:jc w:val="both"/>
        <w:rPr>
          <w:rFonts w:eastAsia="Times New Roman"/>
          <w:sz w:val="28"/>
          <w:szCs w:val="28"/>
        </w:rPr>
      </w:pPr>
      <w:bookmarkStart w:id="12" w:name="SUB4500"/>
      <w:bookmarkStart w:id="13" w:name="SUB4600"/>
      <w:bookmarkEnd w:id="12"/>
      <w:bookmarkEnd w:id="13"/>
      <w:r w:rsidRPr="002B10DE">
        <w:rPr>
          <w:rFonts w:eastAsia="Times New Roman"/>
          <w:sz w:val="28"/>
          <w:szCs w:val="28"/>
        </w:rPr>
        <w:t>14</w:t>
      </w:r>
      <w:r w:rsidR="00D22760" w:rsidRPr="002B10DE">
        <w:rPr>
          <w:rFonts w:eastAsia="Times New Roman"/>
          <w:sz w:val="28"/>
          <w:szCs w:val="28"/>
        </w:rPr>
        <w:t>.</w:t>
      </w:r>
      <w:r w:rsidRPr="002B10DE">
        <w:rPr>
          <w:rFonts w:eastAsia="Times New Roman"/>
          <w:sz w:val="28"/>
          <w:szCs w:val="28"/>
        </w:rPr>
        <w:t xml:space="preserve"> Организатор конкурса не предъявляет</w:t>
      </w:r>
      <w:r w:rsidR="00D22760" w:rsidRPr="002B10DE">
        <w:rPr>
          <w:rFonts w:eastAsia="Times New Roman"/>
          <w:sz w:val="28"/>
          <w:szCs w:val="28"/>
        </w:rPr>
        <w:t xml:space="preserve"> потенциальному частному партнеру квалификационные требования, не предусмотренные </w:t>
      </w:r>
      <w:r w:rsidR="00D22760" w:rsidRPr="002B10DE">
        <w:rPr>
          <w:rFonts w:eastAsia="Times New Roman"/>
          <w:color w:val="auto"/>
          <w:sz w:val="28"/>
          <w:szCs w:val="28"/>
        </w:rPr>
        <w:t xml:space="preserve">Законом. </w:t>
      </w:r>
      <w:r w:rsidR="00D22760" w:rsidRPr="002B10DE">
        <w:rPr>
          <w:rFonts w:eastAsia="Times New Roman"/>
          <w:sz w:val="28"/>
          <w:szCs w:val="28"/>
        </w:rPr>
        <w:t>Поте</w:t>
      </w:r>
      <w:r w:rsidRPr="002B10DE">
        <w:rPr>
          <w:rFonts w:eastAsia="Times New Roman"/>
          <w:sz w:val="28"/>
          <w:szCs w:val="28"/>
        </w:rPr>
        <w:t>нциальный частный партнер не предоставляет</w:t>
      </w:r>
      <w:r w:rsidR="00D22760" w:rsidRPr="002B10DE">
        <w:rPr>
          <w:rFonts w:eastAsia="Times New Roman"/>
          <w:sz w:val="28"/>
          <w:szCs w:val="28"/>
        </w:rPr>
        <w:t xml:space="preserve"> информацию, не относящуюся к квалификационным требованиям.</w:t>
      </w:r>
    </w:p>
    <w:p w:rsidR="00D22760" w:rsidRPr="002B10DE" w:rsidRDefault="008A5F66" w:rsidP="008A5F66">
      <w:pPr>
        <w:tabs>
          <w:tab w:val="center" w:pos="851"/>
        </w:tabs>
        <w:ind w:firstLine="709"/>
        <w:jc w:val="both"/>
        <w:rPr>
          <w:rFonts w:eastAsia="Times New Roman"/>
          <w:sz w:val="28"/>
          <w:szCs w:val="28"/>
        </w:rPr>
      </w:pPr>
      <w:bookmarkStart w:id="14" w:name="SUB4700"/>
      <w:bookmarkEnd w:id="14"/>
      <w:r w:rsidRPr="002B10DE">
        <w:rPr>
          <w:rFonts w:eastAsia="Times New Roman"/>
          <w:sz w:val="28"/>
          <w:szCs w:val="28"/>
        </w:rPr>
        <w:t>15</w:t>
      </w:r>
      <w:r w:rsidR="00D22760" w:rsidRPr="002B10DE">
        <w:rPr>
          <w:rFonts w:eastAsia="Times New Roman"/>
          <w:sz w:val="28"/>
          <w:szCs w:val="28"/>
        </w:rPr>
        <w:t xml:space="preserve">. </w:t>
      </w:r>
      <w:bookmarkStart w:id="15" w:name="SUB4800"/>
      <w:bookmarkEnd w:id="15"/>
      <w:r w:rsidR="00D22760" w:rsidRPr="002B10DE">
        <w:rPr>
          <w:rFonts w:eastAsia="Times New Roman"/>
          <w:sz w:val="28"/>
          <w:szCs w:val="28"/>
        </w:rPr>
        <w:t xml:space="preserve">Потенциальный частный партнер в подтверждение соответствия его квалификационным требованиям представляет организатору конкурса </w:t>
      </w:r>
      <w:r w:rsidRPr="002B10DE">
        <w:rPr>
          <w:rFonts w:eastAsia="Times New Roman"/>
          <w:sz w:val="28"/>
          <w:szCs w:val="28"/>
        </w:rPr>
        <w:t xml:space="preserve">в срок, установленный приложением 2 к настоящей </w:t>
      </w:r>
      <w:r w:rsidR="0031176D" w:rsidRPr="002B10DE">
        <w:rPr>
          <w:rFonts w:eastAsia="Times New Roman"/>
          <w:sz w:val="28"/>
          <w:szCs w:val="28"/>
        </w:rPr>
        <w:t xml:space="preserve">типовой конкурсной документации проекта ГЧП документы, предусмотренные </w:t>
      </w:r>
      <w:r w:rsidR="0031176D" w:rsidRPr="002B10DE">
        <w:rPr>
          <w:rFonts w:eastAsia="Times New Roman"/>
          <w:color w:val="auto"/>
          <w:sz w:val="28"/>
          <w:szCs w:val="28"/>
        </w:rPr>
        <w:t>приложением</w:t>
      </w:r>
      <w:r w:rsidR="00D22760" w:rsidRPr="002B10DE">
        <w:rPr>
          <w:rFonts w:eastAsia="Times New Roman"/>
          <w:color w:val="auto"/>
          <w:sz w:val="28"/>
          <w:szCs w:val="28"/>
        </w:rPr>
        <w:t xml:space="preserve"> </w:t>
      </w:r>
      <w:r w:rsidR="0031176D" w:rsidRPr="002B10DE">
        <w:rPr>
          <w:rFonts w:eastAsia="Times New Roman"/>
          <w:color w:val="auto"/>
          <w:sz w:val="28"/>
          <w:szCs w:val="28"/>
        </w:rPr>
        <w:t>3</w:t>
      </w:r>
      <w:r w:rsidR="00D22760" w:rsidRPr="002B10DE">
        <w:rPr>
          <w:rFonts w:eastAsia="Times New Roman"/>
          <w:color w:val="auto"/>
          <w:sz w:val="28"/>
          <w:szCs w:val="28"/>
        </w:rPr>
        <w:t xml:space="preserve"> </w:t>
      </w:r>
      <w:r w:rsidR="00D22760" w:rsidRPr="002B10DE">
        <w:rPr>
          <w:rFonts w:eastAsia="Times New Roman"/>
          <w:sz w:val="28"/>
          <w:szCs w:val="28"/>
        </w:rPr>
        <w:t xml:space="preserve">к </w:t>
      </w:r>
      <w:r w:rsidR="0031176D" w:rsidRPr="002B10DE">
        <w:rPr>
          <w:rFonts w:eastAsia="Times New Roman"/>
          <w:sz w:val="28"/>
          <w:szCs w:val="28"/>
        </w:rPr>
        <w:t xml:space="preserve">настоящей </w:t>
      </w:r>
      <w:r w:rsidR="00D22760" w:rsidRPr="002B10DE">
        <w:rPr>
          <w:rFonts w:eastAsia="Times New Roman"/>
          <w:sz w:val="28"/>
          <w:szCs w:val="28"/>
        </w:rPr>
        <w:t>типовой конкурсной документации проекта ГЧП.</w:t>
      </w:r>
    </w:p>
    <w:p w:rsidR="00D22760" w:rsidRPr="002B10DE" w:rsidRDefault="00337570" w:rsidP="00D22760">
      <w:pPr>
        <w:ind w:firstLine="709"/>
        <w:jc w:val="both"/>
        <w:rPr>
          <w:rFonts w:eastAsia="Times New Roman"/>
          <w:sz w:val="28"/>
          <w:szCs w:val="28"/>
        </w:rPr>
      </w:pPr>
      <w:r w:rsidRPr="002B10DE">
        <w:rPr>
          <w:rFonts w:eastAsia="Times New Roman"/>
          <w:sz w:val="28"/>
          <w:szCs w:val="28"/>
        </w:rPr>
        <w:t>16</w:t>
      </w:r>
      <w:r w:rsidR="00D22760" w:rsidRPr="002B10DE">
        <w:rPr>
          <w:rFonts w:eastAsia="Times New Roman"/>
          <w:sz w:val="28"/>
          <w:szCs w:val="28"/>
        </w:rPr>
        <w:t>. В течение 5 (пяти) рабочих дней с даты завершения срока приемки подтверждающих документов квалификационным требованиям, представленных потенциальным частным партнером, организатор конкурса оценивает их на предмет полноты и соответствия конкурсной документации.</w:t>
      </w:r>
    </w:p>
    <w:p w:rsidR="00337570" w:rsidRPr="002B10DE" w:rsidRDefault="00337570" w:rsidP="00D22760">
      <w:pPr>
        <w:ind w:firstLine="709"/>
        <w:jc w:val="both"/>
        <w:rPr>
          <w:rFonts w:eastAsia="Times New Roman"/>
          <w:sz w:val="28"/>
          <w:szCs w:val="28"/>
        </w:rPr>
      </w:pPr>
      <w:r w:rsidRPr="002B10DE">
        <w:rPr>
          <w:rFonts w:eastAsia="Times New Roman"/>
          <w:sz w:val="28"/>
          <w:szCs w:val="28"/>
        </w:rPr>
        <w:t xml:space="preserve">17. В случае выявления несоответствия квалификационным требованиям, организатор конкурса в течение 3 (трех) рабочих дней направляет потенциальному частному партнеру уведомление о несоответствии документов квалификационным требованиям. В течение 3 (трех) рабочих дней со дня направления уведомления потенциальный частный партнер повторно предоставляет документы, подтверждающие его соответствие квалификационным требованиям. </w:t>
      </w:r>
    </w:p>
    <w:p w:rsidR="00D22760" w:rsidRPr="002B10DE" w:rsidRDefault="003107BD" w:rsidP="00D22760">
      <w:pPr>
        <w:ind w:firstLine="709"/>
        <w:jc w:val="both"/>
        <w:rPr>
          <w:rFonts w:eastAsia="Times New Roman"/>
          <w:sz w:val="28"/>
          <w:szCs w:val="28"/>
        </w:rPr>
      </w:pPr>
      <w:r w:rsidRPr="002B10DE">
        <w:rPr>
          <w:rFonts w:eastAsia="Times New Roman"/>
          <w:sz w:val="28"/>
          <w:szCs w:val="28"/>
        </w:rPr>
        <w:t>18</w:t>
      </w:r>
      <w:r w:rsidR="00D22760" w:rsidRPr="002B10DE">
        <w:rPr>
          <w:rFonts w:eastAsia="Times New Roman"/>
          <w:sz w:val="28"/>
          <w:szCs w:val="28"/>
        </w:rPr>
        <w:t>. По истечении 10 (десяти) календарных дней с даты завершения срока приемки подтверждающих документов, организатор конкурса направляет Комиссии предварительные результаты квалификационного отбора.</w:t>
      </w:r>
    </w:p>
    <w:p w:rsidR="00D22760" w:rsidRPr="002B10DE" w:rsidRDefault="00D22760" w:rsidP="00D22760">
      <w:pPr>
        <w:ind w:firstLine="709"/>
        <w:jc w:val="both"/>
        <w:rPr>
          <w:rFonts w:eastAsia="Times New Roman"/>
          <w:sz w:val="28"/>
          <w:szCs w:val="28"/>
        </w:rPr>
      </w:pPr>
      <w:r w:rsidRPr="002B10DE">
        <w:rPr>
          <w:rFonts w:eastAsia="Times New Roman"/>
          <w:sz w:val="28"/>
          <w:szCs w:val="28"/>
        </w:rPr>
        <w:t>По результатам квалификационного отбора Комиссия признает потенциальных частных партнеров, соответствующих квалификационным требованиям, установленным статьей 32 Закона, участниками конкурса в рамках проекта ГЧП с оформлением протокола о допуске к участию в конкурсе по определению частного партнера.</w:t>
      </w:r>
    </w:p>
    <w:p w:rsidR="00D22760" w:rsidRPr="002B10DE" w:rsidRDefault="00D22760" w:rsidP="00D22760">
      <w:pPr>
        <w:ind w:firstLine="709"/>
        <w:jc w:val="both"/>
        <w:rPr>
          <w:rFonts w:eastAsia="Times New Roman"/>
          <w:sz w:val="28"/>
          <w:szCs w:val="28"/>
        </w:rPr>
      </w:pPr>
      <w:r w:rsidRPr="002B10DE">
        <w:rPr>
          <w:rFonts w:eastAsia="Times New Roman"/>
          <w:sz w:val="28"/>
          <w:szCs w:val="28"/>
        </w:rPr>
        <w:t xml:space="preserve">Протокол о допуске к участию в конкурсе по определению частного партнера размещается на веб-портале </w:t>
      </w:r>
      <w:r w:rsidR="003107BD" w:rsidRPr="002B10DE">
        <w:rPr>
          <w:rFonts w:eastAsia="Times New Roman"/>
          <w:sz w:val="28"/>
          <w:szCs w:val="28"/>
        </w:rPr>
        <w:t xml:space="preserve">государственно-частного партнерства (далее – веб-порал </w:t>
      </w:r>
      <w:r w:rsidRPr="002B10DE">
        <w:rPr>
          <w:rFonts w:eastAsia="Times New Roman"/>
          <w:sz w:val="28"/>
          <w:szCs w:val="28"/>
        </w:rPr>
        <w:t>ГЧП</w:t>
      </w:r>
      <w:r w:rsidR="003107BD" w:rsidRPr="002B10DE">
        <w:rPr>
          <w:rFonts w:eastAsia="Times New Roman"/>
          <w:sz w:val="28"/>
          <w:szCs w:val="28"/>
        </w:rPr>
        <w:t>)</w:t>
      </w:r>
      <w:r w:rsidRPr="002B10DE">
        <w:rPr>
          <w:rFonts w:eastAsia="Times New Roman"/>
          <w:sz w:val="28"/>
          <w:szCs w:val="28"/>
        </w:rPr>
        <w:t xml:space="preserve"> и </w:t>
      </w:r>
      <w:r w:rsidR="003107BD" w:rsidRPr="002B10DE">
        <w:rPr>
          <w:rFonts w:eastAsia="Times New Roman"/>
          <w:sz w:val="28"/>
          <w:szCs w:val="28"/>
        </w:rPr>
        <w:t xml:space="preserve">своем интернет-ресурсе и </w:t>
      </w:r>
      <w:r w:rsidRPr="002B10DE">
        <w:rPr>
          <w:rFonts w:eastAsia="Times New Roman"/>
          <w:sz w:val="28"/>
          <w:szCs w:val="28"/>
        </w:rPr>
        <w:t>направляется потенциальным частным партнерам организатором конкурса в течение 2 (двух) рабочих дней со дня принятия решения Комиссии.</w:t>
      </w:r>
    </w:p>
    <w:p w:rsidR="00D22760" w:rsidRPr="002B10DE" w:rsidRDefault="00D815E6" w:rsidP="00D22760">
      <w:pPr>
        <w:ind w:firstLine="709"/>
        <w:jc w:val="both"/>
        <w:rPr>
          <w:rFonts w:eastAsia="Times New Roman"/>
          <w:sz w:val="28"/>
          <w:szCs w:val="28"/>
        </w:rPr>
      </w:pPr>
      <w:r w:rsidRPr="002B10DE">
        <w:rPr>
          <w:rFonts w:eastAsia="Times New Roman"/>
          <w:sz w:val="28"/>
          <w:szCs w:val="28"/>
        </w:rPr>
        <w:t>19</w:t>
      </w:r>
      <w:r w:rsidR="00D22760" w:rsidRPr="002B10DE">
        <w:rPr>
          <w:rFonts w:eastAsia="Times New Roman"/>
          <w:sz w:val="28"/>
          <w:szCs w:val="28"/>
        </w:rPr>
        <w:t>. Актуальность и достоверность документов и информации, содержащейся в них, обеспечивает потенциальный частный партнер.</w:t>
      </w:r>
    </w:p>
    <w:p w:rsidR="00D22760" w:rsidRPr="002B10DE" w:rsidRDefault="00D815E6" w:rsidP="00D22760">
      <w:pPr>
        <w:ind w:firstLine="709"/>
        <w:jc w:val="both"/>
        <w:rPr>
          <w:rFonts w:eastAsia="Times New Roman"/>
          <w:sz w:val="28"/>
          <w:szCs w:val="28"/>
        </w:rPr>
      </w:pPr>
      <w:r w:rsidRPr="002B10DE">
        <w:rPr>
          <w:rFonts w:eastAsia="Times New Roman"/>
          <w:sz w:val="28"/>
          <w:szCs w:val="28"/>
        </w:rPr>
        <w:t>20</w:t>
      </w:r>
      <w:r w:rsidR="00D22760" w:rsidRPr="002B10DE">
        <w:rPr>
          <w:rFonts w:eastAsia="Times New Roman"/>
          <w:sz w:val="28"/>
          <w:szCs w:val="28"/>
        </w:rPr>
        <w:t>. Организа</w:t>
      </w:r>
      <w:r w:rsidR="002350E4" w:rsidRPr="002B10DE">
        <w:rPr>
          <w:rFonts w:eastAsia="Times New Roman"/>
          <w:sz w:val="28"/>
          <w:szCs w:val="28"/>
        </w:rPr>
        <w:t>тор</w:t>
      </w:r>
      <w:r w:rsidR="00D22760" w:rsidRPr="002B10DE">
        <w:rPr>
          <w:rFonts w:eastAsia="Times New Roman"/>
          <w:sz w:val="28"/>
          <w:szCs w:val="28"/>
        </w:rPr>
        <w:t xml:space="preserve"> конкурса в случае представления потенциальным частным партнером недостоверной информации на соответствие </w:t>
      </w:r>
      <w:r w:rsidR="00D22760" w:rsidRPr="002B10DE">
        <w:rPr>
          <w:rFonts w:eastAsia="Times New Roman"/>
          <w:sz w:val="28"/>
          <w:szCs w:val="28"/>
        </w:rPr>
        <w:lastRenderedPageBreak/>
        <w:t>квалификационным требованиям принимает меры в</w:t>
      </w:r>
      <w:r w:rsidRPr="002B10DE">
        <w:rPr>
          <w:rFonts w:eastAsia="Times New Roman"/>
          <w:sz w:val="28"/>
          <w:szCs w:val="28"/>
        </w:rPr>
        <w:t xml:space="preserve"> соответствии с пунктом 7 и 8 статьи 32 Закона. </w:t>
      </w:r>
    </w:p>
    <w:p w:rsidR="00D22760" w:rsidRPr="002B10DE" w:rsidRDefault="00D22760"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both"/>
        <w:rPr>
          <w:rFonts w:eastAsia="Times New Roman"/>
          <w:sz w:val="28"/>
          <w:szCs w:val="28"/>
        </w:rPr>
      </w:pPr>
      <w:bookmarkStart w:id="16" w:name="SUB4900"/>
      <w:bookmarkEnd w:id="16"/>
    </w:p>
    <w:p w:rsidR="00D22760" w:rsidRPr="002B10DE" w:rsidRDefault="00D22760" w:rsidP="00D22760">
      <w:pPr>
        <w:tabs>
          <w:tab w:val="center" w:pos="851"/>
        </w:tabs>
        <w:ind w:firstLine="709"/>
        <w:jc w:val="center"/>
        <w:rPr>
          <w:rFonts w:eastAsia="Times New Roman"/>
          <w:sz w:val="28"/>
          <w:szCs w:val="28"/>
        </w:rPr>
      </w:pPr>
      <w:bookmarkStart w:id="17" w:name="SUB5600"/>
      <w:bookmarkEnd w:id="17"/>
      <w:r w:rsidRPr="002B10DE">
        <w:rPr>
          <w:rFonts w:eastAsia="Times New Roman"/>
          <w:b/>
          <w:bCs/>
          <w:sz w:val="28"/>
          <w:szCs w:val="28"/>
        </w:rPr>
        <w:t xml:space="preserve">Глава </w:t>
      </w:r>
      <w:r w:rsidR="00231FA4" w:rsidRPr="002B10DE">
        <w:rPr>
          <w:rFonts w:eastAsia="Times New Roman"/>
          <w:b/>
          <w:bCs/>
          <w:sz w:val="28"/>
          <w:szCs w:val="28"/>
        </w:rPr>
        <w:t>5</w:t>
      </w:r>
      <w:r w:rsidRPr="002B10DE">
        <w:rPr>
          <w:rFonts w:eastAsia="Times New Roman"/>
          <w:b/>
          <w:bCs/>
          <w:sz w:val="28"/>
          <w:szCs w:val="28"/>
        </w:rPr>
        <w:t>. Огран</w:t>
      </w:r>
      <w:r w:rsidR="00231FA4" w:rsidRPr="002B10DE">
        <w:rPr>
          <w:rFonts w:eastAsia="Times New Roman"/>
          <w:b/>
          <w:bCs/>
          <w:sz w:val="28"/>
          <w:szCs w:val="28"/>
        </w:rPr>
        <w:t>ичения, связанные с участием в к</w:t>
      </w:r>
      <w:r w:rsidRPr="002B10DE">
        <w:rPr>
          <w:rFonts w:eastAsia="Times New Roman"/>
          <w:b/>
          <w:bCs/>
          <w:sz w:val="28"/>
          <w:szCs w:val="28"/>
        </w:rPr>
        <w:t>онкурсе</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231FA4" w:rsidP="00D22760">
      <w:pPr>
        <w:tabs>
          <w:tab w:val="center" w:pos="851"/>
        </w:tabs>
        <w:ind w:firstLine="709"/>
        <w:jc w:val="both"/>
        <w:rPr>
          <w:rFonts w:eastAsia="Times New Roman"/>
          <w:sz w:val="28"/>
          <w:szCs w:val="28"/>
        </w:rPr>
      </w:pPr>
      <w:r w:rsidRPr="002B10DE">
        <w:rPr>
          <w:rFonts w:eastAsia="Times New Roman"/>
          <w:sz w:val="28"/>
          <w:szCs w:val="28"/>
        </w:rPr>
        <w:t>21</w:t>
      </w:r>
      <w:r w:rsidR="00D22760" w:rsidRPr="002B10DE">
        <w:rPr>
          <w:rFonts w:eastAsia="Times New Roman"/>
          <w:sz w:val="28"/>
          <w:szCs w:val="28"/>
        </w:rPr>
        <w:t xml:space="preserve">. В соответствии со </w:t>
      </w:r>
      <w:r w:rsidR="00D22760" w:rsidRPr="002B10DE">
        <w:rPr>
          <w:rFonts w:eastAsia="Times New Roman"/>
          <w:color w:val="auto"/>
          <w:sz w:val="28"/>
          <w:szCs w:val="28"/>
        </w:rPr>
        <w:t xml:space="preserve">статьей 33 </w:t>
      </w:r>
      <w:r w:rsidR="00D22760" w:rsidRPr="002B10DE">
        <w:rPr>
          <w:rFonts w:eastAsia="Times New Roman"/>
          <w:sz w:val="28"/>
          <w:szCs w:val="28"/>
        </w:rPr>
        <w:t>Закона, потенциа</w:t>
      </w:r>
      <w:r w:rsidRPr="002B10DE">
        <w:rPr>
          <w:rFonts w:eastAsia="Times New Roman"/>
          <w:sz w:val="28"/>
          <w:szCs w:val="28"/>
        </w:rPr>
        <w:t>льный частный партнер не участвует</w:t>
      </w:r>
      <w:r w:rsidR="00D22760" w:rsidRPr="002B10DE">
        <w:rPr>
          <w:rFonts w:eastAsia="Times New Roman"/>
          <w:sz w:val="28"/>
          <w:szCs w:val="28"/>
        </w:rPr>
        <w:t xml:space="preserve"> в конкурсе, если:</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1) близкие родственники, супруг (супруга) или свойственники руководителей данного потенциального частного партнера и (или) уполномоченного представителя данного потенциального частн</w:t>
      </w:r>
      <w:r w:rsidR="00231FA4" w:rsidRPr="002B10DE">
        <w:rPr>
          <w:rFonts w:eastAsia="Times New Roman"/>
          <w:sz w:val="28"/>
          <w:szCs w:val="28"/>
        </w:rPr>
        <w:t>ого партнера принимают</w:t>
      </w:r>
      <w:r w:rsidRPr="002B10DE">
        <w:rPr>
          <w:rFonts w:eastAsia="Times New Roman"/>
          <w:sz w:val="28"/>
          <w:szCs w:val="28"/>
        </w:rPr>
        <w:t xml:space="preserve"> решение об определении частного партнера либо являются представителями организатора конкурса;</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2) на имущество потенциального частного партнера, балансовая стоимость которого превышает десять процентов от стоимости соответствующих основных средств, наложен арест;</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3) потенциальный частный партнер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4) финансово-хозяйственная деятельность потенциального частного партнера приостановлена в соответствии с законами Республики Казахстан либо законодательством государства потенциального частного партнера-нерезидента Республики Казахстан.</w:t>
      </w:r>
    </w:p>
    <w:p w:rsidR="00D22760" w:rsidRPr="002B10DE" w:rsidRDefault="002D505D" w:rsidP="00D22760">
      <w:pPr>
        <w:tabs>
          <w:tab w:val="center" w:pos="851"/>
        </w:tabs>
        <w:ind w:firstLine="709"/>
        <w:jc w:val="both"/>
        <w:rPr>
          <w:rFonts w:eastAsia="Times New Roman"/>
          <w:sz w:val="28"/>
          <w:szCs w:val="28"/>
        </w:rPr>
      </w:pPr>
      <w:bookmarkStart w:id="18" w:name="SUB5700"/>
      <w:bookmarkEnd w:id="18"/>
      <w:r w:rsidRPr="002B10DE">
        <w:rPr>
          <w:rFonts w:eastAsia="Times New Roman"/>
          <w:sz w:val="28"/>
          <w:szCs w:val="28"/>
        </w:rPr>
        <w:t>22</w:t>
      </w:r>
      <w:r w:rsidR="00D22760" w:rsidRPr="002B10DE">
        <w:rPr>
          <w:rFonts w:eastAsia="Times New Roman"/>
          <w:sz w:val="28"/>
          <w:szCs w:val="28"/>
        </w:rPr>
        <w:t>. Потенциальный частный партнер и аффилированное лицо потенциального ч</w:t>
      </w:r>
      <w:r w:rsidRPr="002B10DE">
        <w:rPr>
          <w:rFonts w:eastAsia="Times New Roman"/>
          <w:sz w:val="28"/>
          <w:szCs w:val="28"/>
        </w:rPr>
        <w:t xml:space="preserve">астного партнера не имеют </w:t>
      </w:r>
      <w:r w:rsidR="00D22760" w:rsidRPr="002B10DE">
        <w:rPr>
          <w:rFonts w:eastAsia="Times New Roman"/>
          <w:sz w:val="28"/>
          <w:szCs w:val="28"/>
        </w:rPr>
        <w:t>участвовать в одном конкурсе по определению частного партнера.</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D22760"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center"/>
        <w:rPr>
          <w:rFonts w:eastAsia="Times New Roman"/>
          <w:sz w:val="28"/>
          <w:szCs w:val="28"/>
        </w:rPr>
      </w:pPr>
      <w:bookmarkStart w:id="19" w:name="SUB5800"/>
      <w:bookmarkEnd w:id="19"/>
      <w:r w:rsidRPr="002B10DE">
        <w:rPr>
          <w:rFonts w:eastAsia="Times New Roman"/>
          <w:b/>
          <w:bCs/>
          <w:sz w:val="28"/>
          <w:szCs w:val="28"/>
        </w:rPr>
        <w:t xml:space="preserve">Глава </w:t>
      </w:r>
      <w:r w:rsidR="002D505D" w:rsidRPr="002B10DE">
        <w:rPr>
          <w:rFonts w:eastAsia="Times New Roman"/>
          <w:b/>
          <w:bCs/>
          <w:sz w:val="28"/>
          <w:szCs w:val="28"/>
        </w:rPr>
        <w:t>6</w:t>
      </w:r>
      <w:r w:rsidRPr="002B10DE">
        <w:rPr>
          <w:rFonts w:eastAsia="Times New Roman"/>
          <w:b/>
          <w:bCs/>
          <w:sz w:val="28"/>
          <w:szCs w:val="28"/>
        </w:rPr>
        <w:t>. Конкурсная заявка</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B91745" w:rsidP="00D22760">
      <w:pPr>
        <w:ind w:firstLine="709"/>
        <w:jc w:val="both"/>
        <w:rPr>
          <w:rFonts w:eastAsia="Times New Roman"/>
          <w:sz w:val="28"/>
          <w:szCs w:val="28"/>
        </w:rPr>
      </w:pPr>
      <w:r w:rsidRPr="002B10DE">
        <w:rPr>
          <w:rFonts w:eastAsia="Times New Roman"/>
          <w:sz w:val="28"/>
          <w:szCs w:val="28"/>
        </w:rPr>
        <w:t>23</w:t>
      </w:r>
      <w:r w:rsidR="00D22760" w:rsidRPr="002B10DE">
        <w:rPr>
          <w:rFonts w:eastAsia="Times New Roman"/>
          <w:sz w:val="28"/>
          <w:szCs w:val="28"/>
        </w:rPr>
        <w:t>.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p w:rsidR="00D22760" w:rsidRPr="002B10DE" w:rsidRDefault="00B91745" w:rsidP="00D22760">
      <w:pPr>
        <w:ind w:firstLine="709"/>
        <w:jc w:val="both"/>
        <w:rPr>
          <w:rFonts w:eastAsia="Times New Roman"/>
          <w:sz w:val="28"/>
          <w:szCs w:val="28"/>
        </w:rPr>
      </w:pPr>
      <w:r w:rsidRPr="002B10DE">
        <w:rPr>
          <w:rFonts w:eastAsia="Times New Roman"/>
          <w:sz w:val="28"/>
          <w:szCs w:val="28"/>
        </w:rPr>
        <w:t>24</w:t>
      </w:r>
      <w:r w:rsidR="00D22760" w:rsidRPr="002B10DE">
        <w:rPr>
          <w:rFonts w:eastAsia="Times New Roman"/>
          <w:sz w:val="28"/>
          <w:szCs w:val="28"/>
        </w:rPr>
        <w:t>. Конкурсные заявки вносятся до истечения окончательного срока их представления,</w:t>
      </w:r>
      <w:r w:rsidR="00D22760" w:rsidRPr="002B10DE">
        <w:rPr>
          <w:shd w:val="clear" w:color="auto" w:fill="FFFFFF"/>
        </w:rPr>
        <w:t xml:space="preserve"> </w:t>
      </w:r>
      <w:r w:rsidR="00D22760" w:rsidRPr="002B10DE">
        <w:rPr>
          <w:rFonts w:eastAsia="Times New Roman"/>
          <w:sz w:val="28"/>
          <w:szCs w:val="28"/>
        </w:rPr>
        <w:t xml:space="preserve">указанного </w:t>
      </w:r>
      <w:r w:rsidRPr="002B10DE">
        <w:rPr>
          <w:rFonts w:eastAsia="Times New Roman"/>
          <w:sz w:val="28"/>
          <w:szCs w:val="28"/>
        </w:rPr>
        <w:t xml:space="preserve">в </w:t>
      </w:r>
      <w:hyperlink r:id="rId27" w:anchor="sub_id=102" w:history="1">
        <w:r w:rsidRPr="002B10DE">
          <w:rPr>
            <w:rFonts w:eastAsia="Times New Roman"/>
            <w:sz w:val="28"/>
            <w:szCs w:val="28"/>
          </w:rPr>
          <w:t>приложении 2</w:t>
        </w:r>
      </w:hyperlink>
      <w:r w:rsidRPr="002B10DE">
        <w:rPr>
          <w:rFonts w:eastAsia="Times New Roman"/>
          <w:sz w:val="28"/>
          <w:szCs w:val="28"/>
        </w:rPr>
        <w:t xml:space="preserve"> к настоящей типовой конкурсной документации проекта ГЧП</w:t>
      </w:r>
      <w:r w:rsidR="00D22760" w:rsidRPr="002B10DE">
        <w:rPr>
          <w:rFonts w:eastAsia="Times New Roman"/>
          <w:sz w:val="28"/>
          <w:szCs w:val="28"/>
        </w:rPr>
        <w:t>.</w:t>
      </w:r>
    </w:p>
    <w:p w:rsidR="00E67055" w:rsidRPr="002B10DE" w:rsidRDefault="00E67055" w:rsidP="00D22760">
      <w:pPr>
        <w:tabs>
          <w:tab w:val="center" w:pos="851"/>
        </w:tabs>
        <w:ind w:firstLine="709"/>
        <w:jc w:val="both"/>
        <w:rPr>
          <w:rFonts w:eastAsia="Times New Roman"/>
          <w:sz w:val="28"/>
          <w:szCs w:val="28"/>
        </w:rPr>
      </w:pPr>
      <w:r w:rsidRPr="002B10DE">
        <w:rPr>
          <w:rFonts w:eastAsia="Times New Roman"/>
          <w:sz w:val="28"/>
          <w:szCs w:val="28"/>
        </w:rPr>
        <w:t>25</w:t>
      </w:r>
      <w:r w:rsidR="00D22760" w:rsidRPr="002B10DE">
        <w:rPr>
          <w:rFonts w:eastAsia="Times New Roman"/>
          <w:sz w:val="28"/>
          <w:szCs w:val="28"/>
        </w:rPr>
        <w:t xml:space="preserve">. </w:t>
      </w:r>
      <w:r w:rsidRPr="002B10DE">
        <w:rPr>
          <w:rFonts w:eastAsia="Times New Roman"/>
          <w:sz w:val="28"/>
          <w:szCs w:val="28"/>
        </w:rPr>
        <w:t xml:space="preserve">Конкурсная заявка заполняется на веб-портале ГЧП с прикреплением подтверждающих документов, подписывается электронной цифровой подписью и подается организатору конкурса посредством веб-портала ГЧП. </w:t>
      </w:r>
    </w:p>
    <w:p w:rsidR="00E67055" w:rsidRPr="002B10DE" w:rsidRDefault="00E67055" w:rsidP="00E67055">
      <w:pPr>
        <w:tabs>
          <w:tab w:val="center" w:pos="851"/>
        </w:tabs>
        <w:ind w:firstLine="709"/>
        <w:jc w:val="both"/>
        <w:rPr>
          <w:rFonts w:eastAsia="Times New Roman"/>
          <w:sz w:val="28"/>
          <w:szCs w:val="28"/>
        </w:rPr>
      </w:pPr>
      <w:bookmarkStart w:id="20" w:name="SUB5900"/>
      <w:bookmarkEnd w:id="20"/>
      <w:r w:rsidRPr="002B10DE">
        <w:rPr>
          <w:rFonts w:eastAsia="Times New Roman"/>
          <w:sz w:val="28"/>
          <w:szCs w:val="28"/>
        </w:rPr>
        <w:t>26. Конкурсные заявки, представленные после истечения установленного срока, не рассматриваются в рамках конкурса.</w:t>
      </w:r>
    </w:p>
    <w:p w:rsidR="00E67055" w:rsidRPr="002B10DE" w:rsidRDefault="00E67055" w:rsidP="00E67055">
      <w:pPr>
        <w:tabs>
          <w:tab w:val="center" w:pos="851"/>
        </w:tabs>
        <w:ind w:firstLine="709"/>
        <w:jc w:val="both"/>
        <w:rPr>
          <w:rFonts w:eastAsia="Times New Roman"/>
          <w:sz w:val="28"/>
          <w:szCs w:val="28"/>
        </w:rPr>
      </w:pPr>
      <w:r w:rsidRPr="002B10DE">
        <w:rPr>
          <w:rFonts w:eastAsia="Times New Roman"/>
          <w:sz w:val="28"/>
          <w:szCs w:val="28"/>
        </w:rPr>
        <w:lastRenderedPageBreak/>
        <w:t>27.</w:t>
      </w:r>
      <w:r w:rsidR="009C33E5" w:rsidRPr="002B10DE">
        <w:rPr>
          <w:rFonts w:eastAsia="Times New Roman"/>
          <w:sz w:val="28"/>
          <w:szCs w:val="28"/>
        </w:rPr>
        <w:t xml:space="preserve"> Потенциальный частный партнер</w:t>
      </w:r>
      <w:r w:rsidRPr="002B10DE">
        <w:rPr>
          <w:rFonts w:eastAsia="Times New Roman"/>
          <w:sz w:val="28"/>
          <w:szCs w:val="28"/>
        </w:rPr>
        <w:t xml:space="preserve"> не позднее окончания срока представления конкурсных заявок:</w:t>
      </w:r>
    </w:p>
    <w:p w:rsidR="00E67055" w:rsidRPr="002B10DE" w:rsidRDefault="00E67055" w:rsidP="00E67055">
      <w:pPr>
        <w:tabs>
          <w:tab w:val="center" w:pos="851"/>
        </w:tabs>
        <w:ind w:firstLine="709"/>
        <w:jc w:val="both"/>
        <w:rPr>
          <w:rFonts w:eastAsia="Times New Roman"/>
          <w:sz w:val="28"/>
          <w:szCs w:val="28"/>
        </w:rPr>
      </w:pPr>
      <w:r w:rsidRPr="002B10DE">
        <w:rPr>
          <w:rFonts w:eastAsia="Times New Roman"/>
          <w:sz w:val="28"/>
          <w:szCs w:val="28"/>
        </w:rPr>
        <w:t>1) изменяет и (или) дополняет внесенную конкурсную заявку;</w:t>
      </w:r>
    </w:p>
    <w:p w:rsidR="00E67055" w:rsidRPr="002B10DE" w:rsidRDefault="00E67055" w:rsidP="00E67055">
      <w:pPr>
        <w:tabs>
          <w:tab w:val="center" w:pos="851"/>
        </w:tabs>
        <w:ind w:firstLine="709"/>
        <w:jc w:val="both"/>
        <w:rPr>
          <w:rFonts w:eastAsia="Times New Roman"/>
          <w:sz w:val="28"/>
          <w:szCs w:val="28"/>
        </w:rPr>
      </w:pPr>
      <w:r w:rsidRPr="002B10DE">
        <w:rPr>
          <w:rFonts w:eastAsia="Times New Roman"/>
          <w:sz w:val="28"/>
          <w:szCs w:val="28"/>
        </w:rPr>
        <w:t>2) отзывает свою конкурсную заявку с возвратом внесенного им обеспечения конкурсной заявки.</w:t>
      </w:r>
    </w:p>
    <w:p w:rsidR="00E67055" w:rsidRPr="002B10DE" w:rsidRDefault="00E67055" w:rsidP="00E67055">
      <w:pPr>
        <w:tabs>
          <w:tab w:val="center" w:pos="851"/>
        </w:tabs>
        <w:ind w:firstLine="709"/>
        <w:jc w:val="both"/>
        <w:rPr>
          <w:rFonts w:eastAsia="Times New Roman"/>
          <w:sz w:val="28"/>
          <w:szCs w:val="28"/>
        </w:rPr>
      </w:pPr>
      <w:r w:rsidRPr="002B10DE">
        <w:rPr>
          <w:rFonts w:eastAsia="Times New Roman"/>
          <w:sz w:val="28"/>
          <w:szCs w:val="28"/>
        </w:rPr>
        <w:t>28. Конкурсная заявка по</w:t>
      </w:r>
      <w:r w:rsidR="009C33E5" w:rsidRPr="002B10DE">
        <w:rPr>
          <w:rFonts w:eastAsia="Times New Roman"/>
          <w:sz w:val="28"/>
          <w:szCs w:val="28"/>
        </w:rPr>
        <w:t>тенциального частного партнера</w:t>
      </w:r>
      <w:r w:rsidRPr="002B10DE">
        <w:rPr>
          <w:rFonts w:eastAsia="Times New Roman"/>
          <w:sz w:val="28"/>
          <w:szCs w:val="28"/>
        </w:rPr>
        <w:t xml:space="preserve"> подлежит отклонению в следующих случаях, когда:</w:t>
      </w:r>
    </w:p>
    <w:p w:rsidR="00E67055" w:rsidRPr="002B10DE" w:rsidRDefault="00E67055" w:rsidP="00E67055">
      <w:pPr>
        <w:tabs>
          <w:tab w:val="center" w:pos="851"/>
        </w:tabs>
        <w:ind w:firstLine="709"/>
        <w:jc w:val="both"/>
        <w:rPr>
          <w:rFonts w:eastAsia="Times New Roman"/>
          <w:sz w:val="28"/>
          <w:szCs w:val="28"/>
        </w:rPr>
      </w:pPr>
      <w:r w:rsidRPr="002B10DE">
        <w:rPr>
          <w:rFonts w:eastAsia="Times New Roman"/>
          <w:sz w:val="28"/>
          <w:szCs w:val="28"/>
        </w:rPr>
        <w:t>1) по</w:t>
      </w:r>
      <w:r w:rsidR="009C33E5" w:rsidRPr="002B10DE">
        <w:rPr>
          <w:rFonts w:eastAsia="Times New Roman"/>
          <w:sz w:val="28"/>
          <w:szCs w:val="28"/>
        </w:rPr>
        <w:t xml:space="preserve">тенциальным частным партнером </w:t>
      </w:r>
      <w:r w:rsidRPr="002B10DE">
        <w:rPr>
          <w:rFonts w:eastAsia="Times New Roman"/>
          <w:sz w:val="28"/>
          <w:szCs w:val="28"/>
        </w:rPr>
        <w:t>ранее представлена конкурсная заявка на участие в данном конкурсе по</w:t>
      </w:r>
      <w:r w:rsidR="009C33E5" w:rsidRPr="002B10DE">
        <w:rPr>
          <w:rFonts w:eastAsia="Times New Roman"/>
          <w:sz w:val="28"/>
          <w:szCs w:val="28"/>
        </w:rPr>
        <w:t xml:space="preserve"> определению частного партнера</w:t>
      </w:r>
      <w:r w:rsidRPr="002B10DE">
        <w:rPr>
          <w:rFonts w:eastAsia="Times New Roman"/>
          <w:sz w:val="28"/>
          <w:szCs w:val="28"/>
        </w:rPr>
        <w:t>;</w:t>
      </w:r>
    </w:p>
    <w:p w:rsidR="00E67055" w:rsidRPr="002B10DE" w:rsidRDefault="00E67055" w:rsidP="00E67055">
      <w:pPr>
        <w:tabs>
          <w:tab w:val="center" w:pos="851"/>
        </w:tabs>
        <w:ind w:firstLine="709"/>
        <w:jc w:val="both"/>
        <w:rPr>
          <w:rFonts w:eastAsia="Times New Roman"/>
          <w:sz w:val="28"/>
          <w:szCs w:val="28"/>
        </w:rPr>
      </w:pPr>
      <w:r w:rsidRPr="002B10DE">
        <w:rPr>
          <w:rFonts w:eastAsia="Times New Roman"/>
          <w:sz w:val="28"/>
          <w:szCs w:val="28"/>
        </w:rPr>
        <w:t>2) конкурсная заявка поступила после истечения срока приема конкурсных заявок на участие в данном конкурсе по</w:t>
      </w:r>
      <w:r w:rsidR="009C33E5" w:rsidRPr="002B10DE">
        <w:rPr>
          <w:rFonts w:eastAsia="Times New Roman"/>
          <w:sz w:val="28"/>
          <w:szCs w:val="28"/>
        </w:rPr>
        <w:t xml:space="preserve"> определению частного партнера</w:t>
      </w:r>
      <w:r w:rsidRPr="002B10DE">
        <w:rPr>
          <w:rFonts w:eastAsia="Times New Roman"/>
          <w:sz w:val="28"/>
          <w:szCs w:val="28"/>
        </w:rPr>
        <w:t>.</w:t>
      </w:r>
    </w:p>
    <w:p w:rsidR="00D22760" w:rsidRPr="002B10DE" w:rsidRDefault="00D22760"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center"/>
        <w:rPr>
          <w:rFonts w:eastAsia="Times New Roman"/>
          <w:sz w:val="28"/>
          <w:szCs w:val="28"/>
        </w:rPr>
      </w:pPr>
      <w:bookmarkStart w:id="21" w:name="SUB6000"/>
      <w:bookmarkEnd w:id="21"/>
      <w:r w:rsidRPr="002B10DE">
        <w:rPr>
          <w:rFonts w:eastAsia="Times New Roman"/>
          <w:b/>
          <w:bCs/>
          <w:sz w:val="28"/>
          <w:szCs w:val="28"/>
        </w:rPr>
        <w:t xml:space="preserve">Глава </w:t>
      </w:r>
      <w:r w:rsidR="00462908" w:rsidRPr="002B10DE">
        <w:rPr>
          <w:rFonts w:eastAsia="Times New Roman"/>
          <w:b/>
          <w:bCs/>
          <w:sz w:val="28"/>
          <w:szCs w:val="28"/>
        </w:rPr>
        <w:t>7</w:t>
      </w:r>
      <w:r w:rsidRPr="002B10DE">
        <w:rPr>
          <w:rFonts w:eastAsia="Times New Roman"/>
          <w:b/>
          <w:bCs/>
          <w:sz w:val="28"/>
          <w:szCs w:val="28"/>
        </w:rPr>
        <w:t>. Обеспечение конкурсных заявок</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BC702C" w:rsidP="00D22760">
      <w:pPr>
        <w:ind w:firstLine="709"/>
        <w:jc w:val="both"/>
        <w:rPr>
          <w:rFonts w:eastAsia="Times New Roman"/>
          <w:sz w:val="28"/>
          <w:szCs w:val="28"/>
        </w:rPr>
      </w:pPr>
      <w:r w:rsidRPr="002B10DE">
        <w:rPr>
          <w:rFonts w:eastAsia="Times New Roman"/>
          <w:sz w:val="28"/>
          <w:szCs w:val="28"/>
        </w:rPr>
        <w:t>29</w:t>
      </w:r>
      <w:r w:rsidR="00D22760" w:rsidRPr="002B10DE">
        <w:rPr>
          <w:rFonts w:eastAsia="Times New Roman"/>
          <w:sz w:val="28"/>
          <w:szCs w:val="28"/>
        </w:rPr>
        <w:t xml:space="preserve">. Обеспечение конкурсной заявки на участие в конкурсе по определению частного партнера вносится в размере одной десятой процента от стоимости </w:t>
      </w:r>
      <w:r w:rsidRPr="002B10DE">
        <w:rPr>
          <w:rFonts w:eastAsia="Times New Roman"/>
          <w:sz w:val="28"/>
          <w:szCs w:val="28"/>
        </w:rPr>
        <w:t>проекта ГЧП</w:t>
      </w:r>
      <w:r w:rsidR="00D22760" w:rsidRPr="002B10DE">
        <w:rPr>
          <w:rFonts w:eastAsia="Times New Roman"/>
          <w:sz w:val="28"/>
          <w:szCs w:val="28"/>
        </w:rPr>
        <w:t>.</w:t>
      </w:r>
    </w:p>
    <w:p w:rsidR="00D22760" w:rsidRPr="002B10DE" w:rsidRDefault="00853DD6" w:rsidP="00D22760">
      <w:pPr>
        <w:ind w:firstLine="709"/>
        <w:jc w:val="both"/>
        <w:rPr>
          <w:rFonts w:eastAsia="Times New Roman"/>
          <w:sz w:val="28"/>
          <w:szCs w:val="28"/>
        </w:rPr>
      </w:pPr>
      <w:r w:rsidRPr="002B10DE">
        <w:rPr>
          <w:rFonts w:eastAsia="Times New Roman"/>
          <w:sz w:val="28"/>
          <w:szCs w:val="28"/>
        </w:rPr>
        <w:t xml:space="preserve">30. </w:t>
      </w:r>
      <w:r w:rsidR="00D22760" w:rsidRPr="002B10DE">
        <w:rPr>
          <w:rFonts w:eastAsia="Times New Roman"/>
          <w:sz w:val="28"/>
          <w:szCs w:val="28"/>
        </w:rPr>
        <w:t>Стоимость</w:t>
      </w:r>
      <w:r w:rsidRPr="002B10DE">
        <w:rPr>
          <w:rFonts w:eastAsia="Times New Roman"/>
          <w:sz w:val="28"/>
          <w:szCs w:val="28"/>
        </w:rPr>
        <w:t xml:space="preserve"> проекта ГЧП</w:t>
      </w:r>
      <w:r w:rsidR="00D22760" w:rsidRPr="002B10DE">
        <w:rPr>
          <w:rFonts w:eastAsia="Times New Roman"/>
          <w:sz w:val="28"/>
          <w:szCs w:val="28"/>
        </w:rPr>
        <w:t xml:space="preserve"> определяется в конкурсной документации.</w:t>
      </w:r>
    </w:p>
    <w:p w:rsidR="00D22760" w:rsidRPr="002B10DE" w:rsidRDefault="00214326" w:rsidP="00D22760">
      <w:pPr>
        <w:ind w:firstLine="709"/>
        <w:jc w:val="both"/>
        <w:rPr>
          <w:rFonts w:eastAsia="Times New Roman"/>
          <w:sz w:val="28"/>
          <w:szCs w:val="28"/>
        </w:rPr>
      </w:pPr>
      <w:r w:rsidRPr="002B10DE">
        <w:rPr>
          <w:rFonts w:eastAsia="Times New Roman"/>
          <w:sz w:val="28"/>
          <w:szCs w:val="28"/>
        </w:rPr>
        <w:t>31</w:t>
      </w:r>
      <w:r w:rsidR="00D22760" w:rsidRPr="002B10DE">
        <w:rPr>
          <w:rFonts w:eastAsia="Times New Roman"/>
          <w:sz w:val="28"/>
          <w:szCs w:val="28"/>
        </w:rPr>
        <w:t xml:space="preserve">. Потенциальный частный партнер </w:t>
      </w:r>
      <w:r w:rsidRPr="002B10DE">
        <w:rPr>
          <w:rFonts w:eastAsia="Times New Roman"/>
          <w:sz w:val="28"/>
          <w:szCs w:val="28"/>
        </w:rPr>
        <w:t xml:space="preserve">выбирает </w:t>
      </w:r>
      <w:r w:rsidR="00D22760" w:rsidRPr="002B10DE">
        <w:rPr>
          <w:rFonts w:eastAsia="Times New Roman"/>
          <w:sz w:val="28"/>
          <w:szCs w:val="28"/>
        </w:rPr>
        <w:t>один из следующих видов обеспечения конкурсной заявки:</w:t>
      </w:r>
    </w:p>
    <w:p w:rsidR="00D22760" w:rsidRPr="002B10DE" w:rsidRDefault="00D22760" w:rsidP="00D22760">
      <w:pPr>
        <w:ind w:firstLine="709"/>
        <w:jc w:val="both"/>
        <w:rPr>
          <w:rFonts w:eastAsia="Times New Roman"/>
          <w:sz w:val="28"/>
          <w:szCs w:val="28"/>
        </w:rPr>
      </w:pPr>
      <w:r w:rsidRPr="002B10DE">
        <w:rPr>
          <w:rFonts w:eastAsia="Times New Roman"/>
          <w:sz w:val="28"/>
          <w:szCs w:val="28"/>
        </w:rPr>
        <w:t>1) гарантийный денежный взнос, который вносится на счет, предусмотренный законодательством Республики Казахстан для организатора конкурса;</w:t>
      </w:r>
    </w:p>
    <w:p w:rsidR="00D22760" w:rsidRPr="002B10DE" w:rsidRDefault="00D22760" w:rsidP="00D22760">
      <w:pPr>
        <w:ind w:firstLine="709"/>
        <w:jc w:val="both"/>
        <w:rPr>
          <w:rFonts w:eastAsia="Times New Roman"/>
          <w:sz w:val="28"/>
          <w:szCs w:val="28"/>
        </w:rPr>
      </w:pPr>
      <w:r w:rsidRPr="002B10DE">
        <w:rPr>
          <w:rFonts w:eastAsia="Times New Roman"/>
          <w:sz w:val="28"/>
          <w:szCs w:val="28"/>
        </w:rPr>
        <w:t>2) банковскую гарантию.</w:t>
      </w:r>
    </w:p>
    <w:p w:rsidR="00D22760" w:rsidRPr="002B10DE" w:rsidRDefault="00D22760" w:rsidP="00D22760">
      <w:pPr>
        <w:ind w:firstLine="709"/>
        <w:jc w:val="both"/>
        <w:rPr>
          <w:rFonts w:eastAsia="Times New Roman"/>
          <w:sz w:val="28"/>
          <w:szCs w:val="28"/>
        </w:rPr>
      </w:pPr>
      <w:r w:rsidRPr="002B10DE">
        <w:rPr>
          <w:rFonts w:eastAsia="Times New Roman"/>
          <w:sz w:val="28"/>
          <w:szCs w:val="28"/>
        </w:rPr>
        <w:t>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p w:rsidR="00D22760" w:rsidRPr="002B10DE" w:rsidRDefault="00D22760" w:rsidP="00D22760">
      <w:pPr>
        <w:ind w:firstLine="709"/>
        <w:jc w:val="both"/>
        <w:rPr>
          <w:rFonts w:eastAsia="Times New Roman"/>
          <w:sz w:val="28"/>
          <w:szCs w:val="28"/>
        </w:rPr>
      </w:pPr>
      <w:r w:rsidRPr="002B10DE">
        <w:rPr>
          <w:rFonts w:eastAsia="Times New Roman"/>
          <w:sz w:val="28"/>
          <w:szCs w:val="28"/>
        </w:rPr>
        <w:t>Не допускается использование организатором конкурса гарантийного денежного взноса, внесенного потенциальным частным партнером, за исключением</w:t>
      </w:r>
      <w:r w:rsidR="007731A1" w:rsidRPr="002B10DE">
        <w:rPr>
          <w:rFonts w:eastAsia="Times New Roman"/>
          <w:sz w:val="28"/>
          <w:szCs w:val="28"/>
        </w:rPr>
        <w:t xml:space="preserve"> де</w:t>
      </w:r>
      <w:r w:rsidR="00214326" w:rsidRPr="002B10DE">
        <w:rPr>
          <w:rFonts w:eastAsia="Times New Roman"/>
          <w:sz w:val="28"/>
          <w:szCs w:val="28"/>
        </w:rPr>
        <w:t>йствий, указанных в пункте 32</w:t>
      </w:r>
      <w:r w:rsidRPr="002B10DE">
        <w:rPr>
          <w:rFonts w:eastAsia="Times New Roman"/>
          <w:sz w:val="28"/>
          <w:szCs w:val="28"/>
        </w:rPr>
        <w:t xml:space="preserve"> настоящей</w:t>
      </w:r>
      <w:r w:rsidR="00214326" w:rsidRPr="002B10DE">
        <w:rPr>
          <w:rFonts w:eastAsia="Times New Roman"/>
          <w:sz w:val="28"/>
          <w:szCs w:val="28"/>
        </w:rPr>
        <w:t xml:space="preserve"> типовой</w:t>
      </w:r>
      <w:r w:rsidRPr="002B10DE">
        <w:rPr>
          <w:rFonts w:eastAsia="Times New Roman"/>
          <w:sz w:val="28"/>
          <w:szCs w:val="28"/>
        </w:rPr>
        <w:t xml:space="preserve"> конкурсной документации проекта ГЧП.</w:t>
      </w:r>
    </w:p>
    <w:p w:rsidR="00D22760" w:rsidRPr="002B10DE" w:rsidRDefault="00214326" w:rsidP="00D22760">
      <w:pPr>
        <w:ind w:firstLine="709"/>
        <w:jc w:val="both"/>
        <w:rPr>
          <w:rFonts w:eastAsia="Times New Roman"/>
          <w:sz w:val="28"/>
          <w:szCs w:val="28"/>
        </w:rPr>
      </w:pPr>
      <w:r w:rsidRPr="002B10DE">
        <w:rPr>
          <w:rFonts w:eastAsia="Times New Roman"/>
          <w:sz w:val="28"/>
          <w:szCs w:val="28"/>
        </w:rPr>
        <w:t>32</w:t>
      </w:r>
      <w:r w:rsidR="00D22760" w:rsidRPr="002B10DE">
        <w:rPr>
          <w:rFonts w:eastAsia="Times New Roman"/>
          <w:sz w:val="28"/>
          <w:szCs w:val="28"/>
        </w:rPr>
        <w:t>. Обеспечение конкурсной заявки не возвращается организатором конкурса при наступлении одного из следующих случаев, когда:</w:t>
      </w:r>
    </w:p>
    <w:p w:rsidR="00D22760" w:rsidRPr="002B10DE" w:rsidRDefault="00D22760" w:rsidP="00D22760">
      <w:pPr>
        <w:ind w:firstLine="709"/>
        <w:jc w:val="both"/>
        <w:rPr>
          <w:rFonts w:eastAsia="Times New Roman"/>
          <w:sz w:val="28"/>
          <w:szCs w:val="28"/>
        </w:rPr>
      </w:pPr>
      <w:r w:rsidRPr="002B10DE">
        <w:rPr>
          <w:rFonts w:eastAsia="Times New Roman"/>
          <w:sz w:val="28"/>
          <w:szCs w:val="28"/>
        </w:rPr>
        <w:t>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p w:rsidR="00D22760" w:rsidRPr="002B10DE" w:rsidRDefault="00D22760" w:rsidP="00D22760">
      <w:pPr>
        <w:ind w:firstLine="709"/>
        <w:jc w:val="both"/>
        <w:rPr>
          <w:rFonts w:eastAsia="Times New Roman"/>
          <w:sz w:val="28"/>
          <w:szCs w:val="28"/>
        </w:rPr>
      </w:pPr>
      <w:r w:rsidRPr="002B10DE">
        <w:rPr>
          <w:rFonts w:eastAsia="Times New Roman"/>
          <w:sz w:val="28"/>
          <w:szCs w:val="28"/>
        </w:rPr>
        <w:t>2) потенциальный частный партнер, определенный победителем конкурса, уклонился от заключения договора ГЧП.</w:t>
      </w:r>
    </w:p>
    <w:p w:rsidR="00D22760" w:rsidRPr="002B10DE" w:rsidRDefault="00355ED3" w:rsidP="00D22760">
      <w:pPr>
        <w:ind w:firstLine="709"/>
        <w:jc w:val="both"/>
        <w:rPr>
          <w:rFonts w:eastAsia="Times New Roman"/>
          <w:sz w:val="28"/>
          <w:szCs w:val="28"/>
        </w:rPr>
      </w:pPr>
      <w:r w:rsidRPr="002B10DE">
        <w:rPr>
          <w:rFonts w:eastAsia="Times New Roman"/>
          <w:sz w:val="28"/>
          <w:szCs w:val="28"/>
        </w:rPr>
        <w:lastRenderedPageBreak/>
        <w:t>33</w:t>
      </w:r>
      <w:r w:rsidR="00D22760" w:rsidRPr="002B10DE">
        <w:rPr>
          <w:rFonts w:eastAsia="Times New Roman"/>
          <w:sz w:val="28"/>
          <w:szCs w:val="28"/>
        </w:rPr>
        <w:t>. При наступлении одного из слу</w:t>
      </w:r>
      <w:r w:rsidR="008C2834" w:rsidRPr="002B10DE">
        <w:rPr>
          <w:rFonts w:eastAsia="Times New Roman"/>
          <w:sz w:val="28"/>
          <w:szCs w:val="28"/>
        </w:rPr>
        <w:t>чаев, преду</w:t>
      </w:r>
      <w:r w:rsidRPr="002B10DE">
        <w:rPr>
          <w:rFonts w:eastAsia="Times New Roman"/>
          <w:sz w:val="28"/>
          <w:szCs w:val="28"/>
        </w:rPr>
        <w:t>смотренных пунктом 32</w:t>
      </w:r>
      <w:r w:rsidR="00D22760" w:rsidRPr="002B10DE">
        <w:rPr>
          <w:rFonts w:eastAsia="Times New Roman"/>
          <w:sz w:val="28"/>
          <w:szCs w:val="28"/>
        </w:rPr>
        <w:t xml:space="preserve"> </w:t>
      </w:r>
      <w:r w:rsidRPr="002B10DE">
        <w:rPr>
          <w:rFonts w:eastAsia="Times New Roman"/>
          <w:sz w:val="28"/>
          <w:szCs w:val="28"/>
        </w:rPr>
        <w:t>настоящей типовой конкурсной документации проекта ГЧП</w:t>
      </w:r>
      <w:r w:rsidR="00D22760" w:rsidRPr="002B10DE">
        <w:rPr>
          <w:rFonts w:eastAsia="Times New Roman"/>
          <w:sz w:val="28"/>
          <w:szCs w:val="28"/>
        </w:rPr>
        <w:t>, сумма обеспечения конкурсной заявки зачисляется в доход организатора конкурса.</w:t>
      </w:r>
    </w:p>
    <w:p w:rsidR="00D22760" w:rsidRPr="002B10DE" w:rsidRDefault="00871233" w:rsidP="00D22760">
      <w:pPr>
        <w:ind w:firstLine="709"/>
        <w:jc w:val="both"/>
        <w:rPr>
          <w:rFonts w:eastAsia="Times New Roman"/>
          <w:sz w:val="28"/>
          <w:szCs w:val="28"/>
        </w:rPr>
      </w:pPr>
      <w:r w:rsidRPr="002B10DE">
        <w:rPr>
          <w:rFonts w:eastAsia="Times New Roman"/>
          <w:sz w:val="28"/>
          <w:szCs w:val="28"/>
        </w:rPr>
        <w:t>34</w:t>
      </w:r>
      <w:r w:rsidR="00D22760" w:rsidRPr="002B10DE">
        <w:rPr>
          <w:rFonts w:eastAsia="Times New Roman"/>
          <w:sz w:val="28"/>
          <w:szCs w:val="28"/>
        </w:rPr>
        <w:t>.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p w:rsidR="00D22760" w:rsidRPr="002B10DE" w:rsidRDefault="00D22760" w:rsidP="00D22760">
      <w:pPr>
        <w:ind w:firstLine="709"/>
        <w:jc w:val="both"/>
        <w:rPr>
          <w:rFonts w:eastAsia="Times New Roman"/>
          <w:sz w:val="28"/>
          <w:szCs w:val="28"/>
        </w:rPr>
      </w:pPr>
      <w:r w:rsidRPr="002B10DE">
        <w:rPr>
          <w:rFonts w:eastAsia="Times New Roman"/>
          <w:sz w:val="28"/>
          <w:szCs w:val="28"/>
        </w:rPr>
        <w:t>1) отзыва данным потенциальным частным партнером своей конкурсной заявки до истечения окончательного срока представления конкурсных заявок;</w:t>
      </w:r>
    </w:p>
    <w:p w:rsidR="00D22760" w:rsidRPr="002B10DE" w:rsidRDefault="00D22760" w:rsidP="00D22760">
      <w:pPr>
        <w:ind w:firstLine="709"/>
        <w:jc w:val="both"/>
        <w:rPr>
          <w:rFonts w:eastAsia="Times New Roman"/>
          <w:sz w:val="28"/>
          <w:szCs w:val="28"/>
        </w:rPr>
      </w:pPr>
      <w:r w:rsidRPr="002B10DE">
        <w:rPr>
          <w:rFonts w:eastAsia="Times New Roman"/>
          <w:sz w:val="28"/>
          <w:szCs w:val="28"/>
        </w:rPr>
        <w:t>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p w:rsidR="00D22760" w:rsidRPr="002B10DE" w:rsidRDefault="00D22760" w:rsidP="00D22760">
      <w:pPr>
        <w:ind w:firstLine="709"/>
        <w:jc w:val="both"/>
        <w:rPr>
          <w:rFonts w:eastAsia="Times New Roman"/>
          <w:sz w:val="28"/>
          <w:szCs w:val="28"/>
        </w:rPr>
      </w:pPr>
      <w:r w:rsidRPr="002B10DE">
        <w:rPr>
          <w:rFonts w:eastAsia="Times New Roman"/>
          <w:sz w:val="28"/>
          <w:szCs w:val="28"/>
        </w:rPr>
        <w:t>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 по определению частного партнера;</w:t>
      </w:r>
    </w:p>
    <w:p w:rsidR="00D22760" w:rsidRPr="002B10DE" w:rsidRDefault="00D22760" w:rsidP="00D22760">
      <w:pPr>
        <w:ind w:firstLine="709"/>
        <w:jc w:val="both"/>
        <w:rPr>
          <w:rFonts w:eastAsia="Times New Roman"/>
          <w:sz w:val="28"/>
          <w:szCs w:val="28"/>
        </w:rPr>
      </w:pPr>
      <w:r w:rsidRPr="002B10DE">
        <w:rPr>
          <w:rFonts w:eastAsia="Times New Roman"/>
          <w:sz w:val="28"/>
          <w:szCs w:val="28"/>
        </w:rPr>
        <w:t>4) вступления в силу договора ГЧП;</w:t>
      </w:r>
    </w:p>
    <w:p w:rsidR="00D22760" w:rsidRPr="002B10DE" w:rsidRDefault="00D22760" w:rsidP="00D22760">
      <w:pPr>
        <w:ind w:firstLine="709"/>
        <w:jc w:val="both"/>
        <w:rPr>
          <w:rFonts w:eastAsia="Times New Roman"/>
          <w:sz w:val="28"/>
          <w:szCs w:val="28"/>
        </w:rPr>
      </w:pPr>
      <w:r w:rsidRPr="002B10DE">
        <w:rPr>
          <w:rFonts w:eastAsia="Times New Roman"/>
          <w:sz w:val="28"/>
          <w:szCs w:val="28"/>
        </w:rPr>
        <w:t>5) истечения срока действия конкурсной заявки потенциального частного партнера, установленного в конкурсной документации.</w:t>
      </w:r>
    </w:p>
    <w:p w:rsidR="00D22760" w:rsidRPr="002B10DE" w:rsidRDefault="00D22760" w:rsidP="00D22760">
      <w:pPr>
        <w:tabs>
          <w:tab w:val="center" w:pos="851"/>
        </w:tabs>
        <w:ind w:firstLine="709"/>
        <w:jc w:val="both"/>
        <w:rPr>
          <w:rFonts w:eastAsia="Times New Roman"/>
          <w:sz w:val="28"/>
          <w:szCs w:val="28"/>
        </w:rPr>
      </w:pPr>
    </w:p>
    <w:p w:rsidR="00D22760" w:rsidRPr="002B10DE" w:rsidRDefault="00D22760" w:rsidP="00D22760">
      <w:pPr>
        <w:tabs>
          <w:tab w:val="center" w:pos="851"/>
        </w:tabs>
        <w:ind w:firstLine="709"/>
        <w:jc w:val="both"/>
        <w:rPr>
          <w:rFonts w:eastAsia="Times New Roman"/>
          <w:sz w:val="28"/>
          <w:szCs w:val="28"/>
        </w:rPr>
      </w:pPr>
    </w:p>
    <w:p w:rsidR="00D22760" w:rsidRPr="002B10DE" w:rsidRDefault="00871233" w:rsidP="00D22760">
      <w:pPr>
        <w:tabs>
          <w:tab w:val="center" w:pos="851"/>
        </w:tabs>
        <w:ind w:firstLine="709"/>
        <w:jc w:val="center"/>
        <w:rPr>
          <w:rFonts w:eastAsia="Times New Roman"/>
          <w:sz w:val="28"/>
          <w:szCs w:val="28"/>
        </w:rPr>
      </w:pPr>
      <w:bookmarkStart w:id="22" w:name="SUB6600"/>
      <w:bookmarkEnd w:id="22"/>
      <w:r w:rsidRPr="002B10DE">
        <w:rPr>
          <w:rFonts w:eastAsia="Times New Roman"/>
          <w:b/>
          <w:bCs/>
          <w:sz w:val="28"/>
          <w:szCs w:val="28"/>
        </w:rPr>
        <w:t>Глава 8</w:t>
      </w:r>
      <w:r w:rsidR="00D22760" w:rsidRPr="002B10DE">
        <w:rPr>
          <w:rFonts w:eastAsia="Times New Roman"/>
          <w:b/>
          <w:bCs/>
          <w:sz w:val="28"/>
          <w:szCs w:val="28"/>
        </w:rPr>
        <w:t>. Порядок оформления и внесения документов, представляемых для участия в конкурсе</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850755" w:rsidRPr="002B10DE" w:rsidRDefault="00850755" w:rsidP="00D22760">
      <w:pPr>
        <w:tabs>
          <w:tab w:val="center" w:pos="851"/>
        </w:tabs>
        <w:ind w:firstLine="709"/>
        <w:jc w:val="both"/>
        <w:rPr>
          <w:rFonts w:eastAsia="Times New Roman"/>
          <w:sz w:val="28"/>
          <w:szCs w:val="28"/>
        </w:rPr>
      </w:pPr>
      <w:r w:rsidRPr="002B10DE">
        <w:rPr>
          <w:rFonts w:eastAsia="Times New Roman"/>
          <w:sz w:val="28"/>
          <w:szCs w:val="28"/>
        </w:rPr>
        <w:t>35</w:t>
      </w:r>
      <w:r w:rsidR="00D22760" w:rsidRPr="002B10DE">
        <w:rPr>
          <w:rFonts w:eastAsia="Times New Roman"/>
          <w:sz w:val="28"/>
          <w:szCs w:val="28"/>
        </w:rPr>
        <w:t xml:space="preserve">. </w:t>
      </w:r>
      <w:r w:rsidRPr="002B10DE">
        <w:rPr>
          <w:rFonts w:eastAsia="Times New Roman"/>
          <w:sz w:val="28"/>
          <w:szCs w:val="28"/>
        </w:rPr>
        <w:t xml:space="preserve">Конкурсная заявка представляется потенциальным частным партнером в электронном виде в порядке, указанном в извещении о проведении конкурса по определению частного партнера. </w:t>
      </w:r>
    </w:p>
    <w:p w:rsidR="00850755" w:rsidRPr="002B10DE" w:rsidRDefault="00850755" w:rsidP="00850755">
      <w:pPr>
        <w:tabs>
          <w:tab w:val="center" w:pos="851"/>
        </w:tabs>
        <w:ind w:firstLine="709"/>
        <w:jc w:val="both"/>
        <w:rPr>
          <w:rFonts w:eastAsia="Times New Roman"/>
          <w:sz w:val="28"/>
          <w:szCs w:val="28"/>
        </w:rPr>
      </w:pPr>
      <w:bookmarkStart w:id="23" w:name="SUB6700"/>
      <w:bookmarkEnd w:id="23"/>
      <w:r w:rsidRPr="002B10DE">
        <w:rPr>
          <w:rFonts w:eastAsia="Times New Roman"/>
          <w:sz w:val="28"/>
          <w:szCs w:val="28"/>
        </w:rPr>
        <w:t>36. Заявки на участие в конкурсе представляются организатору конкурса потенциальными частными партнерами либо их уполномоченными представителями.</w:t>
      </w:r>
    </w:p>
    <w:p w:rsidR="00850755" w:rsidRPr="002B10DE" w:rsidRDefault="00850755" w:rsidP="00850755">
      <w:pPr>
        <w:tabs>
          <w:tab w:val="center" w:pos="851"/>
        </w:tabs>
        <w:ind w:firstLine="709"/>
        <w:jc w:val="both"/>
        <w:rPr>
          <w:rFonts w:eastAsia="Times New Roman"/>
          <w:sz w:val="28"/>
          <w:szCs w:val="28"/>
        </w:rPr>
      </w:pPr>
      <w:r w:rsidRPr="002B10DE">
        <w:rPr>
          <w:rFonts w:eastAsia="Times New Roman"/>
          <w:sz w:val="28"/>
          <w:szCs w:val="28"/>
        </w:rPr>
        <w:t>37. Организатор конкурса:</w:t>
      </w:r>
    </w:p>
    <w:p w:rsidR="00850755" w:rsidRPr="002B10DE" w:rsidRDefault="00850755" w:rsidP="00850755">
      <w:pPr>
        <w:tabs>
          <w:tab w:val="center" w:pos="851"/>
        </w:tabs>
        <w:ind w:firstLine="709"/>
        <w:jc w:val="both"/>
        <w:rPr>
          <w:rFonts w:eastAsia="Times New Roman"/>
          <w:sz w:val="28"/>
          <w:szCs w:val="28"/>
        </w:rPr>
      </w:pPr>
      <w:r w:rsidRPr="002B10DE">
        <w:rPr>
          <w:rFonts w:eastAsia="Times New Roman"/>
          <w:sz w:val="28"/>
          <w:szCs w:val="28"/>
        </w:rPr>
        <w:t>1) проверяет наличие документального подтверждения полномочий представителя потенциального частного партнера, представившего конкурсную заявку от имени потенциального частного партнера;</w:t>
      </w:r>
    </w:p>
    <w:p w:rsidR="00850755" w:rsidRPr="002B10DE" w:rsidRDefault="00850755" w:rsidP="00850755">
      <w:pPr>
        <w:tabs>
          <w:tab w:val="center" w:pos="851"/>
        </w:tabs>
        <w:ind w:firstLine="709"/>
        <w:jc w:val="both"/>
        <w:rPr>
          <w:rFonts w:eastAsia="Times New Roman"/>
          <w:sz w:val="28"/>
          <w:szCs w:val="28"/>
        </w:rPr>
      </w:pPr>
      <w:r w:rsidRPr="002B10DE">
        <w:rPr>
          <w:rFonts w:eastAsia="Times New Roman"/>
          <w:sz w:val="28"/>
          <w:szCs w:val="28"/>
        </w:rPr>
        <w:t>2) принимает изменения и дополнения к внесенной конкурсной заявке до истечения окончательного срока предоставления конкурсных заявок;</w:t>
      </w:r>
    </w:p>
    <w:p w:rsidR="00850755" w:rsidRPr="002B10DE" w:rsidRDefault="00850755" w:rsidP="00850755">
      <w:pPr>
        <w:tabs>
          <w:tab w:val="center" w:pos="851"/>
        </w:tabs>
        <w:ind w:firstLine="709"/>
        <w:jc w:val="both"/>
        <w:rPr>
          <w:rFonts w:eastAsia="Times New Roman"/>
          <w:sz w:val="28"/>
          <w:szCs w:val="28"/>
        </w:rPr>
      </w:pPr>
      <w:r w:rsidRPr="002B10DE">
        <w:rPr>
          <w:rFonts w:eastAsia="Times New Roman"/>
          <w:sz w:val="28"/>
          <w:szCs w:val="28"/>
        </w:rPr>
        <w:t>3) обеспечивает возврат конкурсной заявки, в случае ее отзыва до истечения окончательного срока предоставления конкурсных заявок.</w:t>
      </w:r>
    </w:p>
    <w:p w:rsidR="00D22760" w:rsidRPr="002B10DE" w:rsidRDefault="00850755" w:rsidP="00D22760">
      <w:pPr>
        <w:tabs>
          <w:tab w:val="center" w:pos="851"/>
        </w:tabs>
        <w:ind w:firstLine="709"/>
        <w:jc w:val="both"/>
        <w:rPr>
          <w:rFonts w:eastAsia="Times New Roman"/>
          <w:sz w:val="28"/>
          <w:szCs w:val="28"/>
        </w:rPr>
      </w:pPr>
      <w:r w:rsidRPr="002B10DE">
        <w:rPr>
          <w:rFonts w:eastAsia="Times New Roman"/>
          <w:sz w:val="28"/>
          <w:szCs w:val="28"/>
        </w:rPr>
        <w:t xml:space="preserve"> </w:t>
      </w:r>
      <w:bookmarkStart w:id="24" w:name="SUB7300"/>
      <w:bookmarkStart w:id="25" w:name="SUB7400"/>
      <w:bookmarkEnd w:id="24"/>
      <w:bookmarkEnd w:id="25"/>
      <w:r w:rsidR="00D22760" w:rsidRPr="002B10DE">
        <w:rPr>
          <w:rFonts w:eastAsia="Times New Roman"/>
          <w:sz w:val="28"/>
          <w:szCs w:val="28"/>
        </w:rPr>
        <w:t> </w:t>
      </w:r>
    </w:p>
    <w:p w:rsidR="00D22760" w:rsidRPr="002B10DE" w:rsidRDefault="00D22760" w:rsidP="00D22760">
      <w:pPr>
        <w:tabs>
          <w:tab w:val="center" w:pos="851"/>
        </w:tabs>
        <w:ind w:firstLine="709"/>
        <w:jc w:val="both"/>
        <w:rPr>
          <w:rFonts w:eastAsia="Times New Roman"/>
          <w:sz w:val="28"/>
          <w:szCs w:val="28"/>
        </w:rPr>
      </w:pPr>
    </w:p>
    <w:p w:rsidR="00D22760" w:rsidRPr="002B10DE" w:rsidRDefault="009247F0" w:rsidP="00D22760">
      <w:pPr>
        <w:tabs>
          <w:tab w:val="center" w:pos="851"/>
        </w:tabs>
        <w:ind w:firstLine="709"/>
        <w:jc w:val="center"/>
        <w:rPr>
          <w:rFonts w:eastAsia="Times New Roman"/>
          <w:sz w:val="28"/>
          <w:szCs w:val="28"/>
        </w:rPr>
      </w:pPr>
      <w:bookmarkStart w:id="26" w:name="SUB7500"/>
      <w:bookmarkEnd w:id="26"/>
      <w:r w:rsidRPr="002B10DE">
        <w:rPr>
          <w:rFonts w:eastAsia="Times New Roman"/>
          <w:b/>
          <w:bCs/>
          <w:sz w:val="28"/>
          <w:szCs w:val="28"/>
        </w:rPr>
        <w:t>Глава 9</w:t>
      </w:r>
      <w:r w:rsidR="00D22760" w:rsidRPr="002B10DE">
        <w:rPr>
          <w:rFonts w:eastAsia="Times New Roman"/>
          <w:b/>
          <w:bCs/>
          <w:sz w:val="28"/>
          <w:szCs w:val="28"/>
        </w:rPr>
        <w:t>. Требования к языку составления документов, составл</w:t>
      </w:r>
      <w:r w:rsidR="00FA7054" w:rsidRPr="002B10DE">
        <w:rPr>
          <w:rFonts w:eastAsia="Times New Roman"/>
          <w:b/>
          <w:bCs/>
          <w:sz w:val="28"/>
          <w:szCs w:val="28"/>
        </w:rPr>
        <w:t xml:space="preserve">яющих конкурсную заявку, и </w:t>
      </w:r>
      <w:r w:rsidR="00D22760" w:rsidRPr="002B10DE">
        <w:rPr>
          <w:rFonts w:eastAsia="Times New Roman"/>
          <w:b/>
          <w:bCs/>
          <w:sz w:val="28"/>
          <w:szCs w:val="28"/>
        </w:rPr>
        <w:t>документов, представляемых на конкурс</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lastRenderedPageBreak/>
        <w:t> </w:t>
      </w:r>
    </w:p>
    <w:p w:rsidR="00FC18AF" w:rsidRPr="002B10DE" w:rsidRDefault="00FC18AF" w:rsidP="00FC18AF">
      <w:pPr>
        <w:tabs>
          <w:tab w:val="center" w:pos="851"/>
        </w:tabs>
        <w:ind w:firstLine="709"/>
        <w:jc w:val="both"/>
        <w:rPr>
          <w:rFonts w:eastAsia="Times New Roman"/>
          <w:sz w:val="28"/>
          <w:szCs w:val="28"/>
        </w:rPr>
      </w:pPr>
      <w:r w:rsidRPr="002B10DE">
        <w:rPr>
          <w:rFonts w:eastAsia="Times New Roman"/>
          <w:sz w:val="28"/>
          <w:szCs w:val="28"/>
        </w:rPr>
        <w:t>38. Конкурсная заявка потенциального частного партнера и все документы, представляемые на конкурс, представляются на казахском и русском языках, в соответствии с </w:t>
      </w:r>
      <w:hyperlink r:id="rId28" w:history="1">
        <w:r w:rsidRPr="002B10DE">
          <w:rPr>
            <w:rFonts w:eastAsia="Times New Roman"/>
            <w:sz w:val="28"/>
            <w:szCs w:val="28"/>
          </w:rPr>
          <w:t>законодательством</w:t>
        </w:r>
      </w:hyperlink>
      <w:r w:rsidRPr="002B10DE">
        <w:rPr>
          <w:rFonts w:eastAsia="Times New Roman"/>
          <w:sz w:val="28"/>
          <w:szCs w:val="28"/>
        </w:rPr>
        <w:t> Республики Казахстан о языках.</w:t>
      </w:r>
    </w:p>
    <w:p w:rsidR="00FC18AF" w:rsidRPr="002B10DE" w:rsidRDefault="00FC18AF" w:rsidP="00FC18AF">
      <w:pPr>
        <w:tabs>
          <w:tab w:val="center" w:pos="851"/>
        </w:tabs>
        <w:ind w:firstLine="709"/>
        <w:jc w:val="both"/>
        <w:rPr>
          <w:rFonts w:eastAsia="Times New Roman"/>
          <w:sz w:val="28"/>
          <w:szCs w:val="28"/>
        </w:rPr>
      </w:pPr>
      <w:r w:rsidRPr="002B10DE">
        <w:rPr>
          <w:rFonts w:eastAsia="Times New Roman"/>
          <w:sz w:val="28"/>
          <w:szCs w:val="28"/>
        </w:rPr>
        <w:t>39. Документы дополнительно составляются и представляются на другом языке при условии, что к ним будет приложен апостилированный или легализованный перевод на казахский и русский языки (в противном случае документ будет признан не представленным).</w:t>
      </w:r>
    </w:p>
    <w:p w:rsidR="00FC18AF" w:rsidRPr="002B10DE" w:rsidRDefault="00FC18AF" w:rsidP="00FC18AF">
      <w:pPr>
        <w:tabs>
          <w:tab w:val="center" w:pos="851"/>
        </w:tabs>
        <w:ind w:firstLine="709"/>
        <w:jc w:val="both"/>
        <w:rPr>
          <w:rFonts w:eastAsia="Times New Roman"/>
          <w:sz w:val="28"/>
          <w:szCs w:val="28"/>
        </w:rPr>
      </w:pPr>
      <w:r w:rsidRPr="002B10DE">
        <w:rPr>
          <w:rFonts w:eastAsia="Times New Roman"/>
          <w:sz w:val="28"/>
          <w:szCs w:val="28"/>
        </w:rPr>
        <w:t>40. В случае возникновения разногласий по интерпретации сведений по документу, преимущество имеют документы на казахском языке.</w:t>
      </w:r>
    </w:p>
    <w:p w:rsidR="00FC18AF" w:rsidRPr="002B10DE" w:rsidRDefault="00FC18AF" w:rsidP="00FC18AF">
      <w:pPr>
        <w:shd w:val="clear" w:color="auto" w:fill="FFFFFF"/>
        <w:ind w:firstLine="400"/>
        <w:jc w:val="both"/>
        <w:textAlignment w:val="baseline"/>
        <w:rPr>
          <w:rFonts w:eastAsia="Times New Roman"/>
        </w:rPr>
      </w:pPr>
      <w:r w:rsidRPr="002B10DE">
        <w:rPr>
          <w:rFonts w:eastAsia="Times New Roman"/>
        </w:rPr>
        <w:t> </w:t>
      </w:r>
    </w:p>
    <w:p w:rsidR="00C75741" w:rsidRPr="002B10DE" w:rsidRDefault="00FC18AF" w:rsidP="00D22760">
      <w:pPr>
        <w:tabs>
          <w:tab w:val="center" w:pos="851"/>
        </w:tabs>
        <w:ind w:firstLine="709"/>
        <w:jc w:val="both"/>
        <w:rPr>
          <w:rFonts w:eastAsia="Times New Roman"/>
          <w:sz w:val="28"/>
          <w:szCs w:val="28"/>
        </w:rPr>
      </w:pPr>
      <w:r w:rsidRPr="002B10DE">
        <w:rPr>
          <w:rFonts w:eastAsia="Times New Roman"/>
          <w:sz w:val="28"/>
          <w:szCs w:val="28"/>
        </w:rPr>
        <w:t xml:space="preserve"> </w:t>
      </w:r>
    </w:p>
    <w:p w:rsidR="00D22760" w:rsidRPr="002B10DE" w:rsidRDefault="00D22760" w:rsidP="00D22760">
      <w:pPr>
        <w:tabs>
          <w:tab w:val="center" w:pos="851"/>
        </w:tabs>
        <w:ind w:firstLine="709"/>
        <w:jc w:val="center"/>
        <w:rPr>
          <w:rFonts w:eastAsia="Times New Roman"/>
          <w:sz w:val="28"/>
          <w:szCs w:val="28"/>
        </w:rPr>
      </w:pPr>
      <w:bookmarkStart w:id="27" w:name="SUB7700"/>
      <w:bookmarkEnd w:id="27"/>
      <w:r w:rsidRPr="002B10DE">
        <w:rPr>
          <w:rFonts w:eastAsia="Times New Roman"/>
          <w:b/>
          <w:bCs/>
          <w:sz w:val="28"/>
          <w:szCs w:val="28"/>
        </w:rPr>
        <w:t>Глава 1</w:t>
      </w:r>
      <w:r w:rsidR="00BB204F" w:rsidRPr="002B10DE">
        <w:rPr>
          <w:rFonts w:eastAsia="Times New Roman"/>
          <w:b/>
          <w:bCs/>
          <w:sz w:val="28"/>
          <w:szCs w:val="28"/>
        </w:rPr>
        <w:t>0</w:t>
      </w:r>
      <w:r w:rsidRPr="002B10DE">
        <w:rPr>
          <w:rFonts w:eastAsia="Times New Roman"/>
          <w:b/>
          <w:bCs/>
          <w:sz w:val="28"/>
          <w:szCs w:val="28"/>
        </w:rPr>
        <w:t>. Требования к валюте, используемой для расчетов в конкурсной заявке</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BB204F" w:rsidRPr="002B10DE" w:rsidRDefault="00BB204F" w:rsidP="00BB204F">
      <w:pPr>
        <w:tabs>
          <w:tab w:val="center" w:pos="851"/>
        </w:tabs>
        <w:ind w:firstLine="709"/>
        <w:jc w:val="both"/>
        <w:rPr>
          <w:rFonts w:eastAsia="Times New Roman"/>
          <w:sz w:val="28"/>
          <w:szCs w:val="28"/>
        </w:rPr>
      </w:pPr>
      <w:r w:rsidRPr="002B10DE">
        <w:rPr>
          <w:rFonts w:eastAsia="Times New Roman"/>
          <w:sz w:val="28"/>
          <w:szCs w:val="28"/>
        </w:rPr>
        <w:t>41. Все финансовые показатели, указанные в конкурсной заявке, рассчитываются в национальной валюте Республики Казахстан.</w:t>
      </w:r>
    </w:p>
    <w:p w:rsidR="00BB204F" w:rsidRPr="002B10DE" w:rsidRDefault="00BB204F" w:rsidP="00BB204F">
      <w:pPr>
        <w:tabs>
          <w:tab w:val="center" w:pos="851"/>
        </w:tabs>
        <w:ind w:firstLine="709"/>
        <w:jc w:val="both"/>
        <w:rPr>
          <w:rFonts w:eastAsia="Times New Roman"/>
          <w:sz w:val="28"/>
          <w:szCs w:val="28"/>
        </w:rPr>
      </w:pPr>
      <w:r w:rsidRPr="002B10DE">
        <w:rPr>
          <w:rFonts w:eastAsia="Times New Roman"/>
          <w:sz w:val="28"/>
          <w:szCs w:val="28"/>
        </w:rPr>
        <w:t>Если какие-либо сведения в конкурсной заявке или документах, приложенных к конкурсной заявке, указаны в иной валюте, Комиссия пересчитывает указанные суммы в национальной валюте Республики Казахстан по курсу Национального банка Республики Казахстан на дату вскрытия конкурсных заявок с целью их сопоставления и оценки.</w:t>
      </w:r>
    </w:p>
    <w:p w:rsidR="00BB204F" w:rsidRPr="002B10DE" w:rsidRDefault="00BB204F" w:rsidP="00BB204F">
      <w:pPr>
        <w:tabs>
          <w:tab w:val="center" w:pos="851"/>
        </w:tabs>
        <w:ind w:firstLine="709"/>
        <w:jc w:val="both"/>
        <w:rPr>
          <w:rFonts w:eastAsia="Times New Roman"/>
          <w:sz w:val="28"/>
          <w:szCs w:val="28"/>
        </w:rPr>
      </w:pPr>
      <w:r w:rsidRPr="002B10DE">
        <w:rPr>
          <w:rFonts w:eastAsia="Times New Roman"/>
          <w:sz w:val="28"/>
          <w:szCs w:val="28"/>
        </w:rPr>
        <w:t xml:space="preserve"> </w:t>
      </w:r>
    </w:p>
    <w:p w:rsidR="00D22760" w:rsidRPr="002B10DE" w:rsidRDefault="00D22760" w:rsidP="00D22760">
      <w:pPr>
        <w:tabs>
          <w:tab w:val="center" w:pos="851"/>
        </w:tabs>
        <w:ind w:firstLine="709"/>
        <w:jc w:val="both"/>
        <w:rPr>
          <w:rFonts w:eastAsia="Times New Roman"/>
          <w:sz w:val="28"/>
          <w:szCs w:val="28"/>
        </w:rPr>
      </w:pPr>
    </w:p>
    <w:p w:rsidR="00D22760" w:rsidRPr="002B10DE" w:rsidRDefault="00BB204F" w:rsidP="00D22760">
      <w:pPr>
        <w:tabs>
          <w:tab w:val="center" w:pos="851"/>
        </w:tabs>
        <w:ind w:firstLine="709"/>
        <w:jc w:val="center"/>
        <w:rPr>
          <w:rFonts w:eastAsia="Times New Roman"/>
          <w:sz w:val="28"/>
          <w:szCs w:val="28"/>
        </w:rPr>
      </w:pPr>
      <w:bookmarkStart w:id="28" w:name="SUB7800"/>
      <w:bookmarkEnd w:id="28"/>
      <w:r w:rsidRPr="002B10DE">
        <w:rPr>
          <w:rFonts w:eastAsia="Times New Roman"/>
          <w:b/>
          <w:bCs/>
          <w:sz w:val="28"/>
          <w:szCs w:val="28"/>
        </w:rPr>
        <w:t>Глава 11</w:t>
      </w:r>
      <w:r w:rsidR="00D22760" w:rsidRPr="002B10DE">
        <w:rPr>
          <w:rFonts w:eastAsia="Times New Roman"/>
          <w:b/>
          <w:bCs/>
          <w:sz w:val="28"/>
          <w:szCs w:val="28"/>
        </w:rPr>
        <w:t>. Окончательный срок предоставления конкурсных заявок</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BB204F" w:rsidP="00D22760">
      <w:pPr>
        <w:tabs>
          <w:tab w:val="center" w:pos="851"/>
        </w:tabs>
        <w:ind w:firstLine="709"/>
        <w:jc w:val="both"/>
        <w:rPr>
          <w:rFonts w:eastAsia="Times New Roman"/>
          <w:sz w:val="28"/>
          <w:szCs w:val="28"/>
        </w:rPr>
      </w:pPr>
      <w:r w:rsidRPr="002B10DE">
        <w:rPr>
          <w:rFonts w:eastAsia="Times New Roman"/>
          <w:sz w:val="28"/>
          <w:szCs w:val="28"/>
        </w:rPr>
        <w:t>42</w:t>
      </w:r>
      <w:r w:rsidR="00D22760" w:rsidRPr="002B10DE">
        <w:rPr>
          <w:rFonts w:eastAsia="Times New Roman"/>
          <w:sz w:val="28"/>
          <w:szCs w:val="28"/>
        </w:rPr>
        <w:t>. Окончательный срок представления конкурсных заявок - до __:00 часов по времени г. Астана (Республика Казахстан) «___» __________ 20___г.</w:t>
      </w:r>
    </w:p>
    <w:p w:rsidR="00D22760" w:rsidRPr="002B10DE" w:rsidRDefault="00D22760" w:rsidP="00D22760">
      <w:pPr>
        <w:tabs>
          <w:tab w:val="center" w:pos="851"/>
        </w:tabs>
        <w:ind w:firstLine="709"/>
        <w:jc w:val="both"/>
        <w:rPr>
          <w:rFonts w:eastAsia="Times New Roman"/>
          <w:sz w:val="28"/>
          <w:szCs w:val="28"/>
        </w:rPr>
      </w:pPr>
      <w:bookmarkStart w:id="29" w:name="SUB7900"/>
      <w:bookmarkEnd w:id="29"/>
      <w:r w:rsidRPr="002B10DE">
        <w:rPr>
          <w:rFonts w:eastAsia="Times New Roman"/>
          <w:sz w:val="28"/>
          <w:szCs w:val="28"/>
        </w:rPr>
        <w:t> </w:t>
      </w:r>
    </w:p>
    <w:p w:rsidR="00D22760" w:rsidRPr="002B10DE" w:rsidRDefault="00D22760" w:rsidP="00D22760">
      <w:pPr>
        <w:tabs>
          <w:tab w:val="center" w:pos="851"/>
        </w:tabs>
        <w:ind w:firstLine="709"/>
        <w:jc w:val="both"/>
        <w:rPr>
          <w:rFonts w:eastAsia="Times New Roman"/>
          <w:sz w:val="28"/>
          <w:szCs w:val="28"/>
        </w:rPr>
      </w:pPr>
    </w:p>
    <w:p w:rsidR="00D22760" w:rsidRPr="002B10DE" w:rsidRDefault="00BB204F" w:rsidP="00D22760">
      <w:pPr>
        <w:tabs>
          <w:tab w:val="center" w:pos="851"/>
        </w:tabs>
        <w:ind w:firstLine="709"/>
        <w:jc w:val="center"/>
        <w:rPr>
          <w:rFonts w:eastAsia="Times New Roman"/>
          <w:sz w:val="28"/>
          <w:szCs w:val="28"/>
        </w:rPr>
      </w:pPr>
      <w:bookmarkStart w:id="30" w:name="SUB8000"/>
      <w:bookmarkEnd w:id="30"/>
      <w:r w:rsidRPr="002B10DE">
        <w:rPr>
          <w:rFonts w:eastAsia="Times New Roman"/>
          <w:b/>
          <w:bCs/>
          <w:sz w:val="28"/>
          <w:szCs w:val="28"/>
        </w:rPr>
        <w:t>Глава 12</w:t>
      </w:r>
      <w:r w:rsidR="00D22760" w:rsidRPr="002B10DE">
        <w:rPr>
          <w:rFonts w:eastAsia="Times New Roman"/>
          <w:b/>
          <w:bCs/>
          <w:sz w:val="28"/>
          <w:szCs w:val="28"/>
        </w:rPr>
        <w:t>. Срок действия конкурсной заявки</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0A3BC6" w:rsidRPr="002B10DE" w:rsidRDefault="00383E54" w:rsidP="000A3BC6">
      <w:pPr>
        <w:tabs>
          <w:tab w:val="center" w:pos="851"/>
        </w:tabs>
        <w:ind w:firstLine="709"/>
        <w:jc w:val="both"/>
        <w:rPr>
          <w:rFonts w:eastAsia="Times New Roman"/>
          <w:sz w:val="28"/>
          <w:szCs w:val="28"/>
        </w:rPr>
      </w:pPr>
      <w:r w:rsidRPr="002B10DE">
        <w:rPr>
          <w:rFonts w:eastAsia="Times New Roman"/>
          <w:sz w:val="28"/>
          <w:szCs w:val="28"/>
        </w:rPr>
        <w:t>43</w:t>
      </w:r>
      <w:r w:rsidR="00D22760" w:rsidRPr="002B10DE">
        <w:rPr>
          <w:rFonts w:eastAsia="Times New Roman"/>
          <w:sz w:val="28"/>
          <w:szCs w:val="28"/>
        </w:rPr>
        <w:t xml:space="preserve">. </w:t>
      </w:r>
      <w:bookmarkStart w:id="31" w:name="SUB8100"/>
      <w:bookmarkEnd w:id="31"/>
      <w:r w:rsidR="000A3BC6" w:rsidRPr="002B10DE">
        <w:rPr>
          <w:rFonts w:eastAsia="Times New Roman"/>
          <w:sz w:val="28"/>
          <w:szCs w:val="28"/>
        </w:rPr>
        <w:t xml:space="preserve">Срок действия конкурсной заявки, включая обеспечение конкурсной заявки, составляет не менее 90 (девяносто) календарных дней со дня рассмотрения конкурсных заявок. </w:t>
      </w:r>
    </w:p>
    <w:p w:rsidR="00D22760" w:rsidRPr="002B10DE" w:rsidRDefault="003516D2" w:rsidP="000A3BC6">
      <w:pPr>
        <w:tabs>
          <w:tab w:val="center" w:pos="851"/>
        </w:tabs>
        <w:ind w:firstLine="709"/>
        <w:jc w:val="both"/>
        <w:rPr>
          <w:rFonts w:eastAsia="Times New Roman"/>
          <w:sz w:val="28"/>
          <w:szCs w:val="28"/>
        </w:rPr>
      </w:pPr>
      <w:r w:rsidRPr="002B10DE">
        <w:rPr>
          <w:rFonts w:eastAsia="Times New Roman"/>
          <w:sz w:val="28"/>
          <w:szCs w:val="28"/>
        </w:rPr>
        <w:t>44</w:t>
      </w:r>
      <w:r w:rsidR="00D22760" w:rsidRPr="002B10DE">
        <w:rPr>
          <w:rFonts w:eastAsia="Times New Roman"/>
          <w:sz w:val="28"/>
          <w:szCs w:val="28"/>
        </w:rPr>
        <w:t>. Срок дейст</w:t>
      </w:r>
      <w:r w:rsidRPr="002B10DE">
        <w:rPr>
          <w:rFonts w:eastAsia="Times New Roman"/>
          <w:sz w:val="28"/>
          <w:szCs w:val="28"/>
        </w:rPr>
        <w:t>вия конкурсной заявки не превышает</w:t>
      </w:r>
      <w:r w:rsidR="00D22760" w:rsidRPr="002B10DE">
        <w:rPr>
          <w:rFonts w:eastAsia="Times New Roman"/>
          <w:sz w:val="28"/>
          <w:szCs w:val="28"/>
        </w:rPr>
        <w:t xml:space="preserve"> срока действия обеспечения конкурсной заявки. В случае такого превышения конкурсная заявка будет отклонена.</w:t>
      </w:r>
    </w:p>
    <w:p w:rsidR="00D22760" w:rsidRPr="002B10DE" w:rsidRDefault="003516D2" w:rsidP="00D22760">
      <w:pPr>
        <w:tabs>
          <w:tab w:val="center" w:pos="851"/>
        </w:tabs>
        <w:ind w:firstLine="709"/>
        <w:jc w:val="both"/>
        <w:rPr>
          <w:rFonts w:eastAsia="Times New Roman"/>
          <w:sz w:val="28"/>
          <w:szCs w:val="28"/>
        </w:rPr>
      </w:pPr>
      <w:bookmarkStart w:id="32" w:name="SUB8200"/>
      <w:bookmarkEnd w:id="32"/>
      <w:r w:rsidRPr="002B10DE">
        <w:rPr>
          <w:rFonts w:eastAsia="Times New Roman"/>
          <w:sz w:val="28"/>
          <w:szCs w:val="28"/>
        </w:rPr>
        <w:t>45</w:t>
      </w:r>
      <w:r w:rsidR="00D22760" w:rsidRPr="002B10DE">
        <w:rPr>
          <w:rFonts w:eastAsia="Times New Roman"/>
          <w:sz w:val="28"/>
          <w:szCs w:val="28"/>
        </w:rPr>
        <w:t xml:space="preserve">. В случае если до окончания срока действия конкурсной заявки государственный партнер и потенциальный частный партнер, чья конкурсная заявка определена лучшей, не завершили переговоры по уточнению проекта ГЧП и условий договора ГЧП, потенциальный частный партнер на основании </w:t>
      </w:r>
      <w:r w:rsidR="00D22760" w:rsidRPr="002B10DE">
        <w:rPr>
          <w:rFonts w:eastAsia="Times New Roman"/>
          <w:sz w:val="28"/>
          <w:szCs w:val="28"/>
        </w:rPr>
        <w:lastRenderedPageBreak/>
        <w:t>решения Комиссии продлевает срок действия своей конкурсной заявки, включая обеспечение конкурсной заявки.</w:t>
      </w:r>
    </w:p>
    <w:p w:rsidR="001F54F2" w:rsidRPr="002B10DE" w:rsidRDefault="001F54F2" w:rsidP="001F54F2">
      <w:pPr>
        <w:tabs>
          <w:tab w:val="center" w:pos="851"/>
        </w:tabs>
        <w:ind w:firstLine="709"/>
        <w:jc w:val="both"/>
        <w:rPr>
          <w:rFonts w:eastAsia="Times New Roman"/>
          <w:sz w:val="28"/>
          <w:szCs w:val="28"/>
        </w:rPr>
      </w:pPr>
      <w:bookmarkStart w:id="33" w:name="SUB8300"/>
      <w:bookmarkEnd w:id="33"/>
      <w:r w:rsidRPr="002B10DE">
        <w:rPr>
          <w:rFonts w:eastAsia="Times New Roman"/>
          <w:sz w:val="28"/>
          <w:szCs w:val="28"/>
        </w:rPr>
        <w:t>46. Для продления срока действия конкурсной заявки потенциальный частный партнер направляет на имя организатора конкурса обеспечение на новый период (если обеспечением является гарантия), а также письменное уведомление, указав в нем:</w:t>
      </w:r>
    </w:p>
    <w:p w:rsidR="001F54F2" w:rsidRPr="002B10DE" w:rsidRDefault="001F54F2" w:rsidP="001F54F2">
      <w:pPr>
        <w:tabs>
          <w:tab w:val="center" w:pos="851"/>
        </w:tabs>
        <w:ind w:firstLine="709"/>
        <w:jc w:val="both"/>
        <w:rPr>
          <w:rFonts w:eastAsia="Times New Roman"/>
          <w:sz w:val="28"/>
          <w:szCs w:val="28"/>
        </w:rPr>
      </w:pPr>
      <w:r w:rsidRPr="002B10DE">
        <w:rPr>
          <w:rFonts w:eastAsia="Times New Roman"/>
          <w:sz w:val="28"/>
          <w:szCs w:val="28"/>
        </w:rPr>
        <w:t>1) явно выраженное согласие на продление срока действия поданной им конкурсной заявки;</w:t>
      </w:r>
    </w:p>
    <w:p w:rsidR="001F54F2" w:rsidRPr="002B10DE" w:rsidRDefault="001F54F2" w:rsidP="001F54F2">
      <w:pPr>
        <w:tabs>
          <w:tab w:val="center" w:pos="851"/>
        </w:tabs>
        <w:ind w:firstLine="709"/>
        <w:jc w:val="both"/>
        <w:rPr>
          <w:rFonts w:eastAsia="Times New Roman"/>
          <w:sz w:val="28"/>
          <w:szCs w:val="28"/>
        </w:rPr>
      </w:pPr>
      <w:r w:rsidRPr="002B10DE">
        <w:rPr>
          <w:rFonts w:eastAsia="Times New Roman"/>
          <w:sz w:val="28"/>
          <w:szCs w:val="28"/>
        </w:rPr>
        <w:t>2) срок, на который продлевается действие конкурсной заявки;</w:t>
      </w:r>
    </w:p>
    <w:p w:rsidR="001F54F2" w:rsidRPr="002B10DE" w:rsidRDefault="001F54F2" w:rsidP="001F54F2">
      <w:pPr>
        <w:tabs>
          <w:tab w:val="center" w:pos="851"/>
        </w:tabs>
        <w:ind w:firstLine="709"/>
        <w:jc w:val="both"/>
        <w:rPr>
          <w:rFonts w:eastAsia="Times New Roman"/>
          <w:sz w:val="28"/>
          <w:szCs w:val="28"/>
        </w:rPr>
      </w:pPr>
      <w:r w:rsidRPr="002B10DE">
        <w:rPr>
          <w:rFonts w:eastAsia="Times New Roman"/>
          <w:sz w:val="28"/>
          <w:szCs w:val="28"/>
        </w:rPr>
        <w:t>3) дату подписания данного документа;</w:t>
      </w:r>
    </w:p>
    <w:p w:rsidR="001F54F2" w:rsidRPr="002B10DE" w:rsidRDefault="001F54F2" w:rsidP="001F54F2">
      <w:pPr>
        <w:tabs>
          <w:tab w:val="center" w:pos="851"/>
        </w:tabs>
        <w:ind w:firstLine="709"/>
        <w:jc w:val="both"/>
        <w:rPr>
          <w:rFonts w:eastAsia="Times New Roman"/>
          <w:sz w:val="28"/>
          <w:szCs w:val="28"/>
        </w:rPr>
      </w:pPr>
      <w:r w:rsidRPr="002B10DE">
        <w:rPr>
          <w:rFonts w:eastAsia="Times New Roman"/>
          <w:sz w:val="28"/>
          <w:szCs w:val="28"/>
        </w:rPr>
        <w:t>4) подписи потенциального частного партнера или его уполномоченного представителя и печати потенциального частного партнера.</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D22760" w:rsidP="00D22760">
      <w:pPr>
        <w:tabs>
          <w:tab w:val="center" w:pos="851"/>
        </w:tabs>
        <w:ind w:firstLine="709"/>
        <w:jc w:val="both"/>
        <w:rPr>
          <w:rFonts w:eastAsia="Times New Roman"/>
          <w:sz w:val="28"/>
          <w:szCs w:val="28"/>
        </w:rPr>
      </w:pPr>
      <w:bookmarkStart w:id="34" w:name="SUB8400"/>
      <w:bookmarkEnd w:id="34"/>
    </w:p>
    <w:p w:rsidR="00D22760" w:rsidRPr="002B10DE" w:rsidRDefault="0039067F" w:rsidP="00D22760">
      <w:pPr>
        <w:tabs>
          <w:tab w:val="center" w:pos="851"/>
        </w:tabs>
        <w:ind w:firstLine="709"/>
        <w:jc w:val="center"/>
        <w:rPr>
          <w:rFonts w:eastAsia="Times New Roman"/>
          <w:sz w:val="28"/>
          <w:szCs w:val="28"/>
        </w:rPr>
      </w:pPr>
      <w:bookmarkStart w:id="35" w:name="SUB8700"/>
      <w:bookmarkEnd w:id="35"/>
      <w:r w:rsidRPr="002B10DE">
        <w:rPr>
          <w:rFonts w:eastAsia="Times New Roman"/>
          <w:b/>
          <w:bCs/>
          <w:sz w:val="28"/>
          <w:szCs w:val="28"/>
        </w:rPr>
        <w:t>Глава 13</w:t>
      </w:r>
      <w:r w:rsidR="00D22760" w:rsidRPr="002B10DE">
        <w:rPr>
          <w:rFonts w:eastAsia="Times New Roman"/>
          <w:b/>
          <w:bCs/>
          <w:sz w:val="28"/>
          <w:szCs w:val="28"/>
        </w:rPr>
        <w:t>. Вскрытие, рассмотрение и отбор конкурсных заявок</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0A3BC6" w:rsidRPr="002B10DE" w:rsidRDefault="00764A69" w:rsidP="00764A69">
      <w:pPr>
        <w:ind w:firstLine="709"/>
        <w:jc w:val="both"/>
        <w:rPr>
          <w:rFonts w:eastAsia="Times New Roman"/>
          <w:sz w:val="28"/>
          <w:szCs w:val="28"/>
        </w:rPr>
      </w:pPr>
      <w:bookmarkStart w:id="36" w:name="SUB8800"/>
      <w:bookmarkEnd w:id="36"/>
      <w:r w:rsidRPr="002B10DE">
        <w:rPr>
          <w:rFonts w:eastAsia="Times New Roman"/>
          <w:sz w:val="28"/>
          <w:szCs w:val="28"/>
        </w:rPr>
        <w:t>47</w:t>
      </w:r>
      <w:r w:rsidR="000A3BC6" w:rsidRPr="002B10DE">
        <w:rPr>
          <w:rFonts w:eastAsia="Times New Roman"/>
          <w:sz w:val="28"/>
          <w:szCs w:val="28"/>
        </w:rPr>
        <w:t xml:space="preserve">. В срок, указанный </w:t>
      </w:r>
      <w:r w:rsidRPr="002B10DE">
        <w:rPr>
          <w:rFonts w:eastAsia="Times New Roman"/>
          <w:sz w:val="28"/>
          <w:szCs w:val="28"/>
        </w:rPr>
        <w:t xml:space="preserve">в </w:t>
      </w:r>
      <w:hyperlink r:id="rId29" w:anchor="sub_id=102" w:history="1">
        <w:r w:rsidRPr="002B10DE">
          <w:rPr>
            <w:rFonts w:eastAsia="Times New Roman"/>
            <w:sz w:val="28"/>
            <w:szCs w:val="28"/>
          </w:rPr>
          <w:t>приложении 2</w:t>
        </w:r>
      </w:hyperlink>
      <w:r w:rsidRPr="002B10DE">
        <w:rPr>
          <w:rFonts w:eastAsia="Times New Roman"/>
          <w:sz w:val="28"/>
          <w:szCs w:val="28"/>
        </w:rPr>
        <w:t xml:space="preserve"> к настоящей типовой конкурсной документации проекта ГЧП</w:t>
      </w:r>
      <w:r w:rsidR="000A3BC6" w:rsidRPr="002B10DE">
        <w:rPr>
          <w:rFonts w:eastAsia="Times New Roman"/>
          <w:sz w:val="28"/>
          <w:szCs w:val="28"/>
        </w:rPr>
        <w:t>, осуществляется вскрытие конкурсных заявок (вскрытие конкурса на веб-портале ГЧП).</w:t>
      </w:r>
    </w:p>
    <w:p w:rsidR="000A3BC6" w:rsidRPr="002B10DE" w:rsidRDefault="00C74303" w:rsidP="000A3BC6">
      <w:pPr>
        <w:tabs>
          <w:tab w:val="center" w:pos="851"/>
        </w:tabs>
        <w:ind w:firstLine="709"/>
        <w:jc w:val="both"/>
        <w:rPr>
          <w:rFonts w:eastAsia="Times New Roman"/>
          <w:sz w:val="28"/>
          <w:szCs w:val="28"/>
        </w:rPr>
      </w:pPr>
      <w:r w:rsidRPr="002B10DE">
        <w:rPr>
          <w:rFonts w:eastAsia="Times New Roman"/>
          <w:sz w:val="28"/>
          <w:szCs w:val="28"/>
        </w:rPr>
        <w:t>48</w:t>
      </w:r>
      <w:r w:rsidR="000A3BC6" w:rsidRPr="002B10DE">
        <w:rPr>
          <w:rFonts w:eastAsia="Times New Roman"/>
          <w:sz w:val="28"/>
          <w:szCs w:val="28"/>
        </w:rPr>
        <w:t>. Комиссией рассматриваются все конкурсные заявки.</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В случае, если представлена только одна конкурсная заявка, данная заявка рассматривается Комиссией в соответствии с частью первой настоящего пункта.</w:t>
      </w:r>
    </w:p>
    <w:p w:rsidR="000A3BC6" w:rsidRPr="002B10DE" w:rsidRDefault="00C74303" w:rsidP="000A3BC6">
      <w:pPr>
        <w:tabs>
          <w:tab w:val="center" w:pos="851"/>
        </w:tabs>
        <w:ind w:firstLine="709"/>
        <w:jc w:val="both"/>
        <w:rPr>
          <w:rFonts w:eastAsia="Times New Roman"/>
          <w:sz w:val="28"/>
          <w:szCs w:val="28"/>
        </w:rPr>
      </w:pPr>
      <w:r w:rsidRPr="002B10DE">
        <w:rPr>
          <w:rFonts w:eastAsia="Times New Roman"/>
          <w:sz w:val="28"/>
          <w:szCs w:val="28"/>
        </w:rPr>
        <w:t>49</w:t>
      </w:r>
      <w:r w:rsidR="000A3BC6" w:rsidRPr="002B10DE">
        <w:rPr>
          <w:rFonts w:eastAsia="Times New Roman"/>
          <w:sz w:val="28"/>
          <w:szCs w:val="28"/>
        </w:rPr>
        <w:t>. Комиссия при рассмотрении конкурсных заявок участников конкурса:</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1) изучает конкурсные заявки на предмет полноты и надлежащего оформления;</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2) направляет участникам конкурса запросы о предоставлении материалов и разъяснений в связи с их конкурсными заявками с тем, чтобы облегчить рассмотрение, оценку и сопоставление конкурсных заявок;</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3) с целью уточнения сведений, содержащихся в конкурсных заявках, направляет запросы о предоставлении необходимой информации соответствующим государственным органам, физическим и юридическим лицам.</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Изменение или дополнение содержания внесенной конкурсной заявки в рамках уточнения сведений, содержащихся в конкурсных заявках, не допускается;</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4) в течение 5 (пяти) рабочих дней с даты вскрытия конкурсных заявок, подписывает составленный на веб-портале ГЧП протокол предварительного рассмотрения конкурсных заявок по проекту ГЧП.</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Протокол предварительного рассмотрения конкурсных заявок содержит:</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перечень потенциальных частных партнеров, подавших конкурсные заявки в соответствии с требованиями конкурсной документации;</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lastRenderedPageBreak/>
        <w:t>перечень потенциальных частных партнеров, чьи заявки не соответствуют требованиям конкурсной документации в части оформления;</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перечень документов, которые необходимо представить и (или) привести в соответствие с требованиями конкурсной документации;</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срок представления документов, но не более 5 (пяти) рабочих дней.</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Протокол предварительного рассмотрения конкурсных заявок публикуется на веб-портале ГЧП. Документация, представленная потенциальным частным партнером позже установленного в протоколе срока, не принимается. Изменение и (или) дополнение содержания внесенной конкурсной заявки в ходе исполнения требований протокола предварительного рассмотрения конкурсных заявок не допускается;</w:t>
      </w:r>
    </w:p>
    <w:p w:rsidR="000A3BC6"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 xml:space="preserve">5) в течение 20 (двадцати) рабочих дней с даты вскрытия конкурсных заявок оценивает их в соответствии с критериями определения лучшей конкурсной заявки в соответствии с приложением 2 </w:t>
      </w:r>
      <w:r w:rsidR="00C74303" w:rsidRPr="002B10DE">
        <w:rPr>
          <w:rFonts w:eastAsia="Times New Roman"/>
          <w:sz w:val="28"/>
          <w:szCs w:val="28"/>
        </w:rPr>
        <w:t>к настоящей типовой конкурсной документации проекта ГЧП</w:t>
      </w:r>
      <w:r w:rsidRPr="002B10DE">
        <w:rPr>
          <w:rFonts w:eastAsia="Times New Roman"/>
          <w:sz w:val="28"/>
          <w:szCs w:val="28"/>
        </w:rPr>
        <w:t>;</w:t>
      </w:r>
    </w:p>
    <w:p w:rsidR="00D22760" w:rsidRPr="002B10DE" w:rsidRDefault="000A3BC6" w:rsidP="000A3BC6">
      <w:pPr>
        <w:tabs>
          <w:tab w:val="center" w:pos="851"/>
        </w:tabs>
        <w:ind w:firstLine="709"/>
        <w:jc w:val="both"/>
        <w:rPr>
          <w:rFonts w:eastAsia="Times New Roman"/>
          <w:sz w:val="28"/>
          <w:szCs w:val="28"/>
        </w:rPr>
      </w:pPr>
      <w:r w:rsidRPr="002B10DE">
        <w:rPr>
          <w:rFonts w:eastAsia="Times New Roman"/>
          <w:sz w:val="28"/>
          <w:szCs w:val="28"/>
        </w:rPr>
        <w:t>6) определяет лучшую конкурсную заявку.</w:t>
      </w:r>
    </w:p>
    <w:p w:rsidR="000A3BC6" w:rsidRPr="002B10DE" w:rsidRDefault="000A3BC6" w:rsidP="000A3BC6">
      <w:pPr>
        <w:tabs>
          <w:tab w:val="center" w:pos="851"/>
        </w:tabs>
        <w:ind w:firstLine="709"/>
        <w:jc w:val="both"/>
        <w:rPr>
          <w:rFonts w:eastAsia="Times New Roman"/>
          <w:sz w:val="28"/>
          <w:szCs w:val="28"/>
        </w:rPr>
      </w:pPr>
    </w:p>
    <w:p w:rsidR="00362953" w:rsidRPr="002B10DE" w:rsidRDefault="00362953" w:rsidP="000A3BC6">
      <w:pPr>
        <w:tabs>
          <w:tab w:val="center" w:pos="851"/>
        </w:tabs>
        <w:ind w:firstLine="709"/>
        <w:jc w:val="both"/>
        <w:rPr>
          <w:rFonts w:eastAsia="Times New Roman"/>
          <w:sz w:val="28"/>
          <w:szCs w:val="28"/>
        </w:rPr>
      </w:pPr>
    </w:p>
    <w:p w:rsidR="00D22760" w:rsidRPr="002B10DE" w:rsidRDefault="0039067F" w:rsidP="00D22760">
      <w:pPr>
        <w:tabs>
          <w:tab w:val="center" w:pos="851"/>
        </w:tabs>
        <w:ind w:firstLine="709"/>
        <w:jc w:val="center"/>
        <w:rPr>
          <w:rFonts w:eastAsia="Times New Roman"/>
          <w:sz w:val="28"/>
          <w:szCs w:val="28"/>
        </w:rPr>
      </w:pPr>
      <w:bookmarkStart w:id="37" w:name="SUB9800"/>
      <w:bookmarkEnd w:id="37"/>
      <w:r w:rsidRPr="002B10DE">
        <w:rPr>
          <w:rFonts w:eastAsia="Times New Roman"/>
          <w:b/>
          <w:bCs/>
          <w:sz w:val="28"/>
          <w:szCs w:val="28"/>
        </w:rPr>
        <w:t>Глава 14</w:t>
      </w:r>
      <w:r w:rsidR="00D22760" w:rsidRPr="002B10DE">
        <w:rPr>
          <w:rFonts w:eastAsia="Times New Roman"/>
          <w:b/>
          <w:bCs/>
          <w:sz w:val="28"/>
          <w:szCs w:val="28"/>
        </w:rPr>
        <w:t>. Критерии отбора конкурсных заявок</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362953" w:rsidRPr="002B10DE" w:rsidRDefault="00362953" w:rsidP="00362953">
      <w:pPr>
        <w:tabs>
          <w:tab w:val="center" w:pos="851"/>
        </w:tabs>
        <w:ind w:firstLine="709"/>
        <w:jc w:val="both"/>
        <w:rPr>
          <w:rFonts w:eastAsia="Times New Roman"/>
          <w:sz w:val="28"/>
          <w:szCs w:val="28"/>
        </w:rPr>
      </w:pPr>
      <w:r w:rsidRPr="002B10DE">
        <w:rPr>
          <w:rFonts w:eastAsia="Times New Roman"/>
          <w:sz w:val="28"/>
          <w:szCs w:val="28"/>
        </w:rPr>
        <w:t>5</w:t>
      </w:r>
      <w:r w:rsidR="00AF2570" w:rsidRPr="002B10DE">
        <w:rPr>
          <w:rFonts w:eastAsia="Times New Roman"/>
          <w:sz w:val="28"/>
          <w:szCs w:val="28"/>
        </w:rPr>
        <w:t>0</w:t>
      </w:r>
      <w:r w:rsidRPr="002B10DE">
        <w:rPr>
          <w:rFonts w:eastAsia="Times New Roman"/>
          <w:sz w:val="28"/>
          <w:szCs w:val="28"/>
        </w:rPr>
        <w:t>. Рассмотрение и отбор конкурсных заявок осуществляются Комиссией с учетом критериев отбора лучшей конкурсной заявки и параметров оценки, приведенных в </w:t>
      </w:r>
      <w:hyperlink r:id="rId30" w:anchor="z420" w:history="1">
        <w:r w:rsidRPr="002B10DE">
          <w:rPr>
            <w:rFonts w:eastAsia="Times New Roman"/>
            <w:sz w:val="28"/>
            <w:szCs w:val="28"/>
          </w:rPr>
          <w:t>приложении 4</w:t>
        </w:r>
      </w:hyperlink>
      <w:r w:rsidRPr="002B10DE">
        <w:rPr>
          <w:rFonts w:eastAsia="Times New Roman"/>
          <w:sz w:val="28"/>
          <w:szCs w:val="28"/>
        </w:rPr>
        <w:t xml:space="preserve"> к </w:t>
      </w:r>
      <w:r w:rsidR="00AF2570" w:rsidRPr="002B10DE">
        <w:rPr>
          <w:rFonts w:eastAsia="Times New Roman"/>
          <w:sz w:val="28"/>
          <w:szCs w:val="28"/>
        </w:rPr>
        <w:t xml:space="preserve">настоящей </w:t>
      </w:r>
      <w:r w:rsidRPr="002B10DE">
        <w:rPr>
          <w:rFonts w:eastAsia="Times New Roman"/>
          <w:sz w:val="28"/>
          <w:szCs w:val="28"/>
        </w:rPr>
        <w:t>конкурсной документации проекта ГЧП.</w:t>
      </w:r>
    </w:p>
    <w:p w:rsidR="00362953" w:rsidRPr="002B10DE" w:rsidRDefault="00362953" w:rsidP="00362953">
      <w:pPr>
        <w:tabs>
          <w:tab w:val="center" w:pos="851"/>
        </w:tabs>
        <w:ind w:firstLine="709"/>
        <w:jc w:val="both"/>
        <w:rPr>
          <w:rFonts w:eastAsia="Times New Roman"/>
          <w:sz w:val="28"/>
          <w:szCs w:val="28"/>
        </w:rPr>
      </w:pPr>
      <w:r w:rsidRPr="002B10DE">
        <w:rPr>
          <w:rFonts w:eastAsia="Times New Roman"/>
          <w:sz w:val="28"/>
          <w:szCs w:val="28"/>
        </w:rPr>
        <w:t>Критерии оцениваются посредством присвоения соответствующих баллов (удельное и процентное значение) по каждому из них.</w:t>
      </w:r>
    </w:p>
    <w:p w:rsidR="00D22760" w:rsidRPr="002B10DE" w:rsidRDefault="00D22760" w:rsidP="00D22760">
      <w:pPr>
        <w:tabs>
          <w:tab w:val="center" w:pos="851"/>
        </w:tabs>
        <w:ind w:firstLine="709"/>
        <w:jc w:val="both"/>
        <w:rPr>
          <w:rFonts w:eastAsia="Times New Roman"/>
          <w:sz w:val="28"/>
          <w:szCs w:val="28"/>
        </w:rPr>
      </w:pPr>
    </w:p>
    <w:p w:rsidR="00362953" w:rsidRPr="002B10DE" w:rsidRDefault="00362953" w:rsidP="00D22760">
      <w:pPr>
        <w:tabs>
          <w:tab w:val="center" w:pos="851"/>
        </w:tabs>
        <w:ind w:firstLine="709"/>
        <w:jc w:val="both"/>
        <w:rPr>
          <w:rFonts w:eastAsia="Times New Roman"/>
          <w:sz w:val="28"/>
          <w:szCs w:val="28"/>
        </w:rPr>
      </w:pPr>
    </w:p>
    <w:p w:rsidR="00D22760" w:rsidRPr="002B10DE" w:rsidRDefault="00AF2570" w:rsidP="00D22760">
      <w:pPr>
        <w:tabs>
          <w:tab w:val="center" w:pos="851"/>
        </w:tabs>
        <w:ind w:firstLine="709"/>
        <w:jc w:val="center"/>
        <w:rPr>
          <w:rFonts w:eastAsia="Times New Roman"/>
          <w:sz w:val="28"/>
          <w:szCs w:val="28"/>
        </w:rPr>
      </w:pPr>
      <w:bookmarkStart w:id="38" w:name="SUB10000"/>
      <w:bookmarkEnd w:id="38"/>
      <w:r w:rsidRPr="002B10DE">
        <w:rPr>
          <w:rFonts w:eastAsia="Times New Roman"/>
          <w:b/>
          <w:bCs/>
          <w:sz w:val="28"/>
          <w:szCs w:val="28"/>
        </w:rPr>
        <w:t>Глава 15</w:t>
      </w:r>
      <w:r w:rsidR="00D22760" w:rsidRPr="002B10DE">
        <w:rPr>
          <w:rFonts w:eastAsia="Times New Roman"/>
          <w:b/>
          <w:bCs/>
          <w:sz w:val="28"/>
          <w:szCs w:val="28"/>
        </w:rPr>
        <w:t>. Переговоры с потенциальным частным партнером, заключение договора ГЧП</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 </w:t>
      </w:r>
    </w:p>
    <w:p w:rsidR="00D22760" w:rsidRPr="002B10DE" w:rsidRDefault="00AF2570" w:rsidP="00D22760">
      <w:pPr>
        <w:tabs>
          <w:tab w:val="center" w:pos="851"/>
        </w:tabs>
        <w:ind w:firstLine="709"/>
        <w:jc w:val="both"/>
        <w:rPr>
          <w:rFonts w:eastAsia="Times New Roman"/>
          <w:sz w:val="28"/>
          <w:szCs w:val="28"/>
        </w:rPr>
      </w:pPr>
      <w:r w:rsidRPr="002B10DE">
        <w:rPr>
          <w:rFonts w:eastAsia="Times New Roman"/>
          <w:sz w:val="28"/>
          <w:szCs w:val="28"/>
        </w:rPr>
        <w:t>51</w:t>
      </w:r>
      <w:r w:rsidR="00D22760" w:rsidRPr="002B10DE">
        <w:rPr>
          <w:rFonts w:eastAsia="Times New Roman"/>
          <w:sz w:val="28"/>
          <w:szCs w:val="28"/>
        </w:rPr>
        <w:t>.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w:t>
      </w:r>
    </w:p>
    <w:p w:rsidR="00D22760" w:rsidRPr="002B10DE" w:rsidRDefault="00AF2570" w:rsidP="00D22760">
      <w:pPr>
        <w:tabs>
          <w:tab w:val="center" w:pos="851"/>
        </w:tabs>
        <w:ind w:firstLine="709"/>
        <w:jc w:val="both"/>
        <w:rPr>
          <w:rFonts w:eastAsia="Times New Roman"/>
          <w:sz w:val="28"/>
          <w:szCs w:val="28"/>
        </w:rPr>
      </w:pPr>
      <w:bookmarkStart w:id="39" w:name="SUB10100"/>
      <w:bookmarkEnd w:id="39"/>
      <w:r w:rsidRPr="002B10DE">
        <w:rPr>
          <w:rFonts w:eastAsia="Times New Roman"/>
          <w:sz w:val="28"/>
          <w:szCs w:val="28"/>
        </w:rPr>
        <w:t>52</w:t>
      </w:r>
      <w:r w:rsidR="00D22760" w:rsidRPr="002B10DE">
        <w:rPr>
          <w:rFonts w:eastAsia="Times New Roman"/>
          <w:sz w:val="28"/>
          <w:szCs w:val="28"/>
        </w:rPr>
        <w:t>. В период подготовки проведения переговоров замечания и предложения по проекту ГЧП и договору ГЧП направляются Комиссией потенциальному частному партнеру в письменной форме.</w:t>
      </w:r>
    </w:p>
    <w:p w:rsidR="00D22760" w:rsidRPr="002B10DE" w:rsidRDefault="00D22760" w:rsidP="00D22760">
      <w:pPr>
        <w:tabs>
          <w:tab w:val="center" w:pos="851"/>
        </w:tabs>
        <w:ind w:firstLine="709"/>
        <w:jc w:val="both"/>
        <w:rPr>
          <w:rFonts w:eastAsia="Times New Roman"/>
          <w:sz w:val="28"/>
          <w:szCs w:val="28"/>
        </w:rPr>
      </w:pPr>
      <w:r w:rsidRPr="002B10DE">
        <w:rPr>
          <w:rFonts w:eastAsia="Times New Roman"/>
          <w:sz w:val="28"/>
          <w:szCs w:val="28"/>
        </w:rPr>
        <w:t>По итогам проведения переговоров Комиссией принимается решение.</w:t>
      </w:r>
    </w:p>
    <w:p w:rsidR="00D22760" w:rsidRPr="002B10DE" w:rsidRDefault="00AF2570" w:rsidP="00D22760">
      <w:pPr>
        <w:tabs>
          <w:tab w:val="center" w:pos="851"/>
        </w:tabs>
        <w:ind w:firstLine="709"/>
        <w:jc w:val="both"/>
        <w:rPr>
          <w:rFonts w:eastAsia="Times New Roman"/>
          <w:sz w:val="28"/>
          <w:szCs w:val="28"/>
        </w:rPr>
      </w:pPr>
      <w:bookmarkStart w:id="40" w:name="SUB10200"/>
      <w:bookmarkEnd w:id="40"/>
      <w:r w:rsidRPr="002B10DE">
        <w:rPr>
          <w:rFonts w:eastAsia="Times New Roman"/>
          <w:sz w:val="28"/>
          <w:szCs w:val="28"/>
        </w:rPr>
        <w:t>53</w:t>
      </w:r>
      <w:r w:rsidR="00D22760" w:rsidRPr="002B10DE">
        <w:rPr>
          <w:rFonts w:eastAsia="Times New Roman"/>
          <w:sz w:val="28"/>
          <w:szCs w:val="28"/>
        </w:rPr>
        <w:t>. В ходе переговоров не допускается внесение изменений в условия конкурса.</w:t>
      </w:r>
    </w:p>
    <w:p w:rsidR="00D22760" w:rsidRPr="002B10DE" w:rsidRDefault="00AF2570" w:rsidP="00D22760">
      <w:pPr>
        <w:tabs>
          <w:tab w:val="center" w:pos="851"/>
        </w:tabs>
        <w:ind w:firstLine="709"/>
        <w:jc w:val="both"/>
        <w:rPr>
          <w:rFonts w:eastAsia="Times New Roman"/>
          <w:sz w:val="28"/>
          <w:szCs w:val="28"/>
        </w:rPr>
      </w:pPr>
      <w:bookmarkStart w:id="41" w:name="SUB10300"/>
      <w:bookmarkEnd w:id="41"/>
      <w:r w:rsidRPr="002B10DE">
        <w:rPr>
          <w:rFonts w:eastAsia="Times New Roman"/>
          <w:sz w:val="28"/>
          <w:szCs w:val="28"/>
        </w:rPr>
        <w:t>54</w:t>
      </w:r>
      <w:r w:rsidR="00D22760" w:rsidRPr="002B10DE">
        <w:rPr>
          <w:rFonts w:eastAsia="Times New Roman"/>
          <w:sz w:val="28"/>
          <w:szCs w:val="28"/>
        </w:rPr>
        <w:t xml:space="preserve">.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w:t>
      </w:r>
      <w:r w:rsidR="00D22760" w:rsidRPr="002B10DE">
        <w:rPr>
          <w:rFonts w:eastAsia="Times New Roman"/>
          <w:sz w:val="28"/>
          <w:szCs w:val="28"/>
        </w:rPr>
        <w:lastRenderedPageBreak/>
        <w:t>предложениями Комиссии либо его предложения являются неприемлемыми с точки зрения условий конкурса, то Комиссией данная конкурсная заявка не рассматривается и заново выбирается лучшая конкурсная заявка.</w:t>
      </w:r>
    </w:p>
    <w:p w:rsidR="00D22760" w:rsidRPr="002B10DE" w:rsidRDefault="00AA75CD" w:rsidP="00D22760">
      <w:pPr>
        <w:tabs>
          <w:tab w:val="center" w:pos="851"/>
        </w:tabs>
        <w:ind w:firstLine="709"/>
        <w:jc w:val="both"/>
        <w:rPr>
          <w:rFonts w:eastAsia="Times New Roman"/>
          <w:sz w:val="28"/>
          <w:szCs w:val="28"/>
        </w:rPr>
      </w:pPr>
      <w:r w:rsidRPr="002B10DE">
        <w:rPr>
          <w:rFonts w:eastAsia="Times New Roman"/>
          <w:sz w:val="28"/>
          <w:szCs w:val="28"/>
        </w:rPr>
        <w:t>Р</w:t>
      </w:r>
      <w:r w:rsidR="00D22760" w:rsidRPr="002B10DE">
        <w:rPr>
          <w:rFonts w:eastAsia="Times New Roman"/>
          <w:sz w:val="28"/>
          <w:szCs w:val="28"/>
        </w:rPr>
        <w:t>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p w:rsidR="00D22760" w:rsidRPr="002B10DE" w:rsidRDefault="00D11709" w:rsidP="00D22760">
      <w:pPr>
        <w:tabs>
          <w:tab w:val="center" w:pos="851"/>
        </w:tabs>
        <w:ind w:firstLine="709"/>
        <w:jc w:val="both"/>
        <w:rPr>
          <w:rFonts w:eastAsia="Times New Roman"/>
          <w:sz w:val="28"/>
          <w:szCs w:val="28"/>
        </w:rPr>
      </w:pPr>
      <w:bookmarkStart w:id="42" w:name="SUB10400"/>
      <w:bookmarkEnd w:id="42"/>
      <w:r w:rsidRPr="002B10DE">
        <w:rPr>
          <w:rFonts w:eastAsia="Times New Roman"/>
          <w:sz w:val="28"/>
          <w:szCs w:val="28"/>
        </w:rPr>
        <w:t>55</w:t>
      </w:r>
      <w:r w:rsidR="00D22760" w:rsidRPr="002B10DE">
        <w:rPr>
          <w:rFonts w:eastAsia="Times New Roman"/>
          <w:sz w:val="28"/>
          <w:szCs w:val="28"/>
        </w:rPr>
        <w:t>. Победителем конкурса признается участник конкурса, чья конкурсная заявка признана лучшей.</w:t>
      </w:r>
    </w:p>
    <w:p w:rsidR="00D22760" w:rsidRPr="002B10DE" w:rsidRDefault="00D11709" w:rsidP="00D22760">
      <w:pPr>
        <w:tabs>
          <w:tab w:val="center" w:pos="851"/>
        </w:tabs>
        <w:ind w:firstLine="709"/>
        <w:jc w:val="both"/>
        <w:rPr>
          <w:rFonts w:eastAsia="Times New Roman"/>
          <w:sz w:val="28"/>
          <w:szCs w:val="28"/>
        </w:rPr>
      </w:pPr>
      <w:bookmarkStart w:id="43" w:name="SUB10500"/>
      <w:bookmarkEnd w:id="43"/>
      <w:r w:rsidRPr="002B10DE">
        <w:rPr>
          <w:rFonts w:eastAsia="Times New Roman"/>
          <w:sz w:val="28"/>
          <w:szCs w:val="28"/>
        </w:rPr>
        <w:tab/>
        <w:t>56</w:t>
      </w:r>
      <w:r w:rsidR="00D22760" w:rsidRPr="002B10DE">
        <w:rPr>
          <w:rFonts w:eastAsia="Times New Roman"/>
          <w:sz w:val="28"/>
          <w:szCs w:val="28"/>
        </w:rPr>
        <w:t xml:space="preserve">. </w:t>
      </w:r>
      <w:bookmarkStart w:id="44" w:name="SUB10600"/>
      <w:bookmarkEnd w:id="44"/>
      <w:r w:rsidR="00D22760" w:rsidRPr="002B10DE">
        <w:rPr>
          <w:rFonts w:eastAsia="Times New Roman"/>
          <w:sz w:val="28"/>
          <w:szCs w:val="28"/>
        </w:rPr>
        <w:t>По итогам конкурса решением Комиссии утверждается конкурсная заявка, а заявитель признается победителем конкурса по определению частного партнера.</w:t>
      </w:r>
    </w:p>
    <w:p w:rsidR="00D22760" w:rsidRPr="002B10DE" w:rsidRDefault="00D11709" w:rsidP="00D22760">
      <w:pPr>
        <w:tabs>
          <w:tab w:val="center" w:pos="851"/>
        </w:tabs>
        <w:ind w:firstLine="709"/>
        <w:jc w:val="both"/>
        <w:rPr>
          <w:rFonts w:eastAsia="Times New Roman"/>
          <w:sz w:val="28"/>
          <w:szCs w:val="28"/>
        </w:rPr>
      </w:pPr>
      <w:bookmarkStart w:id="45" w:name="SUB10700"/>
      <w:bookmarkEnd w:id="45"/>
      <w:r w:rsidRPr="002B10DE">
        <w:rPr>
          <w:rFonts w:eastAsia="Times New Roman"/>
          <w:sz w:val="28"/>
          <w:szCs w:val="28"/>
        </w:rPr>
        <w:t>57</w:t>
      </w:r>
      <w:r w:rsidR="00D22760" w:rsidRPr="002B10DE">
        <w:rPr>
          <w:rFonts w:eastAsia="Times New Roman"/>
          <w:sz w:val="28"/>
          <w:szCs w:val="28"/>
        </w:rPr>
        <w:t>. Решение Комиссии оформляется протоколом.</w:t>
      </w:r>
    </w:p>
    <w:p w:rsidR="00D22760" w:rsidRPr="002B10DE" w:rsidRDefault="00D11709" w:rsidP="00D22760">
      <w:pPr>
        <w:tabs>
          <w:tab w:val="center" w:pos="851"/>
        </w:tabs>
        <w:ind w:firstLine="709"/>
        <w:jc w:val="both"/>
        <w:rPr>
          <w:rFonts w:eastAsia="Times New Roman"/>
          <w:sz w:val="28"/>
          <w:szCs w:val="28"/>
        </w:rPr>
      </w:pPr>
      <w:bookmarkStart w:id="46" w:name="SUB10800"/>
      <w:bookmarkEnd w:id="46"/>
      <w:r w:rsidRPr="002B10DE">
        <w:rPr>
          <w:rFonts w:eastAsia="Times New Roman"/>
          <w:sz w:val="28"/>
          <w:szCs w:val="28"/>
        </w:rPr>
        <w:t>58</w:t>
      </w:r>
      <w:r w:rsidR="00D22760" w:rsidRPr="002B10DE">
        <w:rPr>
          <w:rFonts w:eastAsia="Times New Roman"/>
          <w:sz w:val="28"/>
          <w:szCs w:val="28"/>
        </w:rPr>
        <w:t>. Срок заключения договора ГЧП составляет не более 30 (тридцати) календарных дней со дня подведения итогов конкурса.</w:t>
      </w:r>
    </w:p>
    <w:p w:rsidR="00D22760" w:rsidRPr="002B10DE" w:rsidRDefault="00D22760" w:rsidP="00D22760">
      <w:pPr>
        <w:ind w:firstLine="709"/>
        <w:jc w:val="center"/>
        <w:rPr>
          <w:rFonts w:eastAsia="Times New Roman"/>
          <w:b/>
          <w:bCs/>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362953" w:rsidRPr="002B10DE" w:rsidRDefault="00362953" w:rsidP="00D22760">
      <w:pPr>
        <w:tabs>
          <w:tab w:val="center" w:pos="851"/>
        </w:tabs>
        <w:ind w:firstLine="709"/>
        <w:jc w:val="right"/>
        <w:textAlignment w:val="baseline"/>
        <w:rPr>
          <w:rFonts w:eastAsia="Times New Roman"/>
          <w:sz w:val="28"/>
          <w:szCs w:val="28"/>
        </w:rPr>
      </w:pPr>
    </w:p>
    <w:p w:rsidR="00362953" w:rsidRPr="002B10DE" w:rsidRDefault="00362953" w:rsidP="00D22760">
      <w:pPr>
        <w:tabs>
          <w:tab w:val="center" w:pos="851"/>
        </w:tabs>
        <w:ind w:firstLine="709"/>
        <w:jc w:val="right"/>
        <w:textAlignment w:val="baseline"/>
        <w:rPr>
          <w:rFonts w:eastAsia="Times New Roman"/>
          <w:sz w:val="28"/>
          <w:szCs w:val="28"/>
        </w:rPr>
      </w:pPr>
    </w:p>
    <w:p w:rsidR="00A46A61" w:rsidRPr="002B10DE" w:rsidRDefault="00A46A61" w:rsidP="00A46A61">
      <w:pPr>
        <w:tabs>
          <w:tab w:val="center" w:pos="851"/>
        </w:tabs>
        <w:ind w:firstLine="709"/>
        <w:jc w:val="right"/>
        <w:textAlignment w:val="baseline"/>
        <w:rPr>
          <w:rFonts w:eastAsia="Times New Roman"/>
          <w:sz w:val="28"/>
          <w:szCs w:val="28"/>
        </w:rPr>
      </w:pPr>
      <w:r w:rsidRPr="002B10DE">
        <w:rPr>
          <w:rFonts w:eastAsia="Times New Roman"/>
          <w:sz w:val="28"/>
          <w:szCs w:val="28"/>
        </w:rPr>
        <w:t>Приложение 1</w:t>
      </w:r>
    </w:p>
    <w:p w:rsidR="00A46A61" w:rsidRPr="002B10DE" w:rsidRDefault="00A46A61" w:rsidP="00A46A61">
      <w:pPr>
        <w:tabs>
          <w:tab w:val="center" w:pos="851"/>
        </w:tabs>
        <w:ind w:firstLine="709"/>
        <w:jc w:val="right"/>
        <w:textAlignment w:val="baseline"/>
        <w:rPr>
          <w:rFonts w:eastAsia="Times New Roman"/>
          <w:sz w:val="28"/>
          <w:szCs w:val="28"/>
        </w:rPr>
      </w:pPr>
      <w:r w:rsidRPr="002B10DE">
        <w:rPr>
          <w:rFonts w:eastAsia="Times New Roman"/>
          <w:sz w:val="28"/>
          <w:szCs w:val="28"/>
        </w:rPr>
        <w:t xml:space="preserve">к </w:t>
      </w:r>
      <w:r w:rsidRPr="002B10DE">
        <w:rPr>
          <w:rFonts w:eastAsia="Times New Roman"/>
          <w:color w:val="auto"/>
          <w:sz w:val="28"/>
          <w:szCs w:val="28"/>
        </w:rPr>
        <w:t>Типовой конкурсной документации</w:t>
      </w:r>
    </w:p>
    <w:p w:rsidR="00A46A61" w:rsidRPr="002B10DE" w:rsidRDefault="00A46A61" w:rsidP="00A46A61">
      <w:pPr>
        <w:tabs>
          <w:tab w:val="center" w:pos="851"/>
        </w:tabs>
        <w:ind w:firstLine="709"/>
        <w:jc w:val="right"/>
        <w:textAlignment w:val="baseline"/>
        <w:rPr>
          <w:rFonts w:eastAsia="Times New Roman"/>
          <w:sz w:val="28"/>
          <w:szCs w:val="28"/>
        </w:rPr>
      </w:pPr>
      <w:r w:rsidRPr="002B10DE">
        <w:rPr>
          <w:rFonts w:eastAsia="Times New Roman"/>
          <w:sz w:val="28"/>
          <w:szCs w:val="28"/>
        </w:rPr>
        <w:t>проекта государственно-частного партнерства</w:t>
      </w:r>
    </w:p>
    <w:p w:rsidR="0014390C" w:rsidRPr="002B10DE" w:rsidRDefault="0014390C" w:rsidP="0014390C">
      <w:pPr>
        <w:tabs>
          <w:tab w:val="center" w:pos="851"/>
        </w:tabs>
        <w:ind w:left="5670"/>
        <w:jc w:val="right"/>
        <w:textAlignment w:val="baseline"/>
        <w:rPr>
          <w:rFonts w:eastAsia="Times New Roman"/>
          <w:sz w:val="28"/>
          <w:szCs w:val="28"/>
        </w:rPr>
      </w:pPr>
    </w:p>
    <w:p w:rsidR="00A46A61" w:rsidRPr="002B10DE" w:rsidRDefault="00A46A61" w:rsidP="00A46A61">
      <w:pPr>
        <w:tabs>
          <w:tab w:val="center" w:pos="851"/>
        </w:tabs>
        <w:ind w:firstLine="709"/>
        <w:jc w:val="center"/>
        <w:textAlignment w:val="baseline"/>
        <w:rPr>
          <w:rFonts w:eastAsia="Times New Roman"/>
          <w:sz w:val="28"/>
          <w:szCs w:val="28"/>
        </w:rPr>
      </w:pPr>
    </w:p>
    <w:p w:rsidR="00A46A61" w:rsidRPr="002B10DE" w:rsidRDefault="00A46A61" w:rsidP="00DC70E3">
      <w:pPr>
        <w:tabs>
          <w:tab w:val="center" w:pos="851"/>
        </w:tabs>
        <w:ind w:firstLine="709"/>
        <w:jc w:val="right"/>
        <w:textAlignment w:val="baseline"/>
        <w:rPr>
          <w:rFonts w:eastAsia="Times New Roman"/>
          <w:sz w:val="28"/>
          <w:szCs w:val="28"/>
        </w:rPr>
      </w:pPr>
      <w:r w:rsidRPr="002B10DE">
        <w:rPr>
          <w:rFonts w:eastAsia="Times New Roman"/>
          <w:sz w:val="28"/>
          <w:szCs w:val="28"/>
        </w:rPr>
        <w:t>Форма</w:t>
      </w:r>
    </w:p>
    <w:p w:rsidR="00A46A61" w:rsidRPr="002B10DE" w:rsidRDefault="00A46A61" w:rsidP="00A46A61">
      <w:pPr>
        <w:tabs>
          <w:tab w:val="center" w:pos="851"/>
        </w:tabs>
        <w:ind w:firstLine="709"/>
        <w:jc w:val="center"/>
        <w:textAlignment w:val="baseline"/>
        <w:rPr>
          <w:rFonts w:eastAsia="Times New Roman"/>
          <w:sz w:val="28"/>
          <w:szCs w:val="28"/>
        </w:rPr>
      </w:pPr>
    </w:p>
    <w:p w:rsidR="00362953" w:rsidRPr="002B10DE" w:rsidRDefault="00362953" w:rsidP="00362953">
      <w:pPr>
        <w:tabs>
          <w:tab w:val="center" w:pos="851"/>
        </w:tabs>
        <w:ind w:firstLine="709"/>
        <w:jc w:val="center"/>
        <w:textAlignment w:val="baseline"/>
        <w:rPr>
          <w:rFonts w:eastAsia="Times New Roman"/>
          <w:b/>
          <w:sz w:val="28"/>
          <w:szCs w:val="28"/>
        </w:rPr>
      </w:pPr>
      <w:r w:rsidRPr="002B10DE">
        <w:rPr>
          <w:rFonts w:eastAsia="Times New Roman"/>
          <w:b/>
          <w:sz w:val="28"/>
          <w:szCs w:val="28"/>
        </w:rPr>
        <w:t>Информационный лист с описанием проекта ГЧП</w:t>
      </w:r>
    </w:p>
    <w:p w:rsidR="00362953" w:rsidRPr="002B10DE" w:rsidRDefault="00362953" w:rsidP="00A46A61">
      <w:pPr>
        <w:tabs>
          <w:tab w:val="center" w:pos="851"/>
        </w:tabs>
        <w:ind w:firstLine="709"/>
        <w:jc w:val="center"/>
        <w:textAlignment w:val="baseline"/>
        <w:rPr>
          <w:rFonts w:eastAsia="Times New Roman"/>
          <w:sz w:val="28"/>
          <w:szCs w:val="28"/>
        </w:rPr>
      </w:pPr>
    </w:p>
    <w:p w:rsidR="00362953" w:rsidRPr="002B10DE" w:rsidRDefault="00362953" w:rsidP="00A46A61">
      <w:pPr>
        <w:tabs>
          <w:tab w:val="center" w:pos="851"/>
        </w:tabs>
        <w:ind w:firstLine="709"/>
        <w:jc w:val="center"/>
        <w:textAlignment w:val="baseline"/>
        <w:rPr>
          <w:rFonts w:eastAsia="Times New Roman"/>
          <w:sz w:val="28"/>
          <w:szCs w:val="28"/>
        </w:rPr>
      </w:pPr>
    </w:p>
    <w:tbl>
      <w:tblPr>
        <w:tblStyle w:val="a3"/>
        <w:tblW w:w="9606" w:type="dxa"/>
        <w:tblLook w:val="04A0" w:firstRow="1" w:lastRow="0" w:firstColumn="1" w:lastColumn="0" w:noHBand="0" w:noVBand="1"/>
      </w:tblPr>
      <w:tblGrid>
        <w:gridCol w:w="2678"/>
        <w:gridCol w:w="6928"/>
      </w:tblGrid>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Наименование проекта ГЧП</w:t>
            </w:r>
          </w:p>
        </w:tc>
        <w:tc>
          <w:tcPr>
            <w:tcW w:w="6928" w:type="dxa"/>
          </w:tcPr>
          <w:p w:rsidR="00372677" w:rsidRPr="002B10DE" w:rsidRDefault="00362953" w:rsidP="00372677">
            <w:pPr>
              <w:widowControl w:val="0"/>
              <w:tabs>
                <w:tab w:val="center" w:pos="851"/>
              </w:tabs>
              <w:jc w:val="both"/>
              <w:textAlignment w:val="baseline"/>
              <w:rPr>
                <w:spacing w:val="2"/>
                <w:vertAlign w:val="superscript"/>
              </w:rPr>
            </w:pPr>
            <w:r w:rsidRPr="002B10DE">
              <w:rPr>
                <w:spacing w:val="2"/>
              </w:rPr>
              <w:t xml:space="preserve">«Строительство и эксплуатация </w:t>
            </w:r>
            <w:r w:rsidR="00372677" w:rsidRPr="002B10DE">
              <w:rPr>
                <w:spacing w:val="2"/>
              </w:rPr>
              <w:t xml:space="preserve">общежития </w:t>
            </w:r>
            <w:r w:rsidRPr="002B10DE">
              <w:rPr>
                <w:spacing w:val="2"/>
              </w:rPr>
              <w:br/>
              <w:t>__________________________________________________</w:t>
            </w:r>
            <w:r w:rsidRPr="002B10DE">
              <w:rPr>
                <w:spacing w:val="2"/>
              </w:rPr>
              <w:br/>
            </w:r>
            <w:r w:rsidR="00920C6C" w:rsidRPr="002B10DE">
              <w:rPr>
                <w:spacing w:val="2"/>
                <w:vertAlign w:val="superscript"/>
              </w:rPr>
              <w:t xml:space="preserve">                             </w:t>
            </w:r>
            <w:r w:rsidRPr="002B10DE">
              <w:rPr>
                <w:spacing w:val="2"/>
                <w:vertAlign w:val="superscript"/>
              </w:rPr>
              <w:t>(указать наименование организации</w:t>
            </w:r>
            <w:r w:rsidR="00372677" w:rsidRPr="002B10DE">
              <w:rPr>
                <w:spacing w:val="2"/>
                <w:vertAlign w:val="superscript"/>
              </w:rPr>
              <w:t xml:space="preserve"> ОВПО</w:t>
            </w:r>
            <w:r w:rsidRPr="002B10DE">
              <w:rPr>
                <w:spacing w:val="2"/>
                <w:vertAlign w:val="superscript"/>
              </w:rPr>
              <w:t>)</w:t>
            </w:r>
          </w:p>
          <w:p w:rsidR="00362953" w:rsidRPr="002B10DE" w:rsidRDefault="00920C6C" w:rsidP="00372677">
            <w:pPr>
              <w:widowControl w:val="0"/>
              <w:tabs>
                <w:tab w:val="center" w:pos="851"/>
              </w:tabs>
              <w:jc w:val="both"/>
              <w:textAlignment w:val="baseline"/>
              <w:rPr>
                <w:rFonts w:eastAsia="Times New Roman"/>
              </w:rPr>
            </w:pPr>
            <w:r w:rsidRPr="002B10DE">
              <w:rPr>
                <w:spacing w:val="2"/>
              </w:rPr>
              <w:t xml:space="preserve">для проживания студентов, магистрантов и докторантов </w:t>
            </w:r>
            <w:r w:rsidR="00362953" w:rsidRPr="002B10DE">
              <w:rPr>
                <w:spacing w:val="2"/>
              </w:rPr>
              <w:t xml:space="preserve">на ___ мест в </w:t>
            </w:r>
            <w:r w:rsidR="00372677" w:rsidRPr="002B10DE">
              <w:rPr>
                <w:spacing w:val="2"/>
              </w:rPr>
              <w:t>_________________________</w:t>
            </w:r>
            <w:r w:rsidR="00362953" w:rsidRPr="002B10DE">
              <w:rPr>
                <w:spacing w:val="2"/>
              </w:rPr>
              <w:t>__________</w:t>
            </w:r>
            <w:r w:rsidR="00372677" w:rsidRPr="002B10DE">
              <w:rPr>
                <w:spacing w:val="2"/>
              </w:rPr>
              <w:t>»</w:t>
            </w:r>
            <w:r w:rsidR="00362953" w:rsidRPr="002B10DE">
              <w:rPr>
                <w:spacing w:val="2"/>
              </w:rPr>
              <w:br/>
            </w:r>
            <w:r w:rsidR="00372677" w:rsidRPr="002B10DE">
              <w:rPr>
                <w:spacing w:val="2"/>
                <w:vertAlign w:val="superscript"/>
              </w:rPr>
              <w:t xml:space="preserve">                                               </w:t>
            </w:r>
            <w:r w:rsidR="00362953" w:rsidRPr="002B10DE">
              <w:rPr>
                <w:spacing w:val="2"/>
                <w:vertAlign w:val="superscript"/>
              </w:rPr>
              <w:t>(указать наименование и мест</w:t>
            </w:r>
            <w:r w:rsidR="00372677" w:rsidRPr="002B10DE">
              <w:rPr>
                <w:spacing w:val="2"/>
                <w:vertAlign w:val="superscript"/>
              </w:rPr>
              <w:t>онахождение населенного пункта)</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 xml:space="preserve">Краткое описание </w:t>
            </w:r>
            <w:r w:rsidRPr="002B10DE">
              <w:rPr>
                <w:spacing w:val="2"/>
              </w:rPr>
              <w:lastRenderedPageBreak/>
              <w:t>проекта ГЧП</w:t>
            </w:r>
          </w:p>
        </w:tc>
        <w:tc>
          <w:tcPr>
            <w:tcW w:w="6928" w:type="dxa"/>
          </w:tcPr>
          <w:p w:rsidR="00362953" w:rsidRPr="002B10DE" w:rsidRDefault="00261D6C" w:rsidP="00261D6C">
            <w:pPr>
              <w:widowControl w:val="0"/>
              <w:tabs>
                <w:tab w:val="center" w:pos="851"/>
              </w:tabs>
              <w:jc w:val="both"/>
              <w:textAlignment w:val="baseline"/>
              <w:rPr>
                <w:rFonts w:eastAsia="Times New Roman"/>
              </w:rPr>
            </w:pPr>
            <w:r w:rsidRPr="002B10DE">
              <w:rPr>
                <w:spacing w:val="2"/>
              </w:rPr>
              <w:lastRenderedPageBreak/>
              <w:t xml:space="preserve">Строительство и эксплуатация общежития для проживания </w:t>
            </w:r>
            <w:r w:rsidRPr="002B10DE">
              <w:rPr>
                <w:spacing w:val="2"/>
              </w:rPr>
              <w:lastRenderedPageBreak/>
              <w:t xml:space="preserve">студентов, магистрантов и докторантов в рамках Концепции развития высшего образования и науки в Республике Казахстан на 2023-2029 годы, утвержденной постановлением Правительства Республики Казахстан от 28 марта 2023 года </w:t>
            </w:r>
            <w:r w:rsidRPr="002B10DE">
              <w:rPr>
                <w:spacing w:val="2"/>
              </w:rPr>
              <w:br/>
              <w:t xml:space="preserve">№ 248, и Комплексного плана развития государственно-частного партнерства в социальной сфере на 2024-2028 годы, утвержденного постановлением Правительства Республики Казахстан от 30 ноября 2023 года № 1068 </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lastRenderedPageBreak/>
              <w:t>Государственный партнер</w:t>
            </w:r>
          </w:p>
        </w:tc>
        <w:tc>
          <w:tcPr>
            <w:tcW w:w="6928" w:type="dxa"/>
          </w:tcPr>
          <w:p w:rsidR="00362953" w:rsidRPr="002B10DE" w:rsidRDefault="00362953" w:rsidP="00362953">
            <w:pPr>
              <w:widowControl w:val="0"/>
              <w:tabs>
                <w:tab w:val="center" w:pos="851"/>
              </w:tabs>
              <w:jc w:val="both"/>
              <w:textAlignment w:val="baseline"/>
              <w:rPr>
                <w:spacing w:val="2"/>
              </w:rPr>
            </w:pPr>
            <w:r w:rsidRPr="002B10DE">
              <w:rPr>
                <w:spacing w:val="2"/>
              </w:rPr>
              <w:t>___________________________________________</w:t>
            </w:r>
            <w:r w:rsidR="00372677" w:rsidRPr="002B10DE">
              <w:rPr>
                <w:spacing w:val="2"/>
              </w:rPr>
              <w:t>__________</w:t>
            </w:r>
            <w:r w:rsidRPr="002B10DE">
              <w:rPr>
                <w:spacing w:val="2"/>
              </w:rPr>
              <w:t xml:space="preserve">_ </w:t>
            </w:r>
          </w:p>
          <w:p w:rsidR="00362953" w:rsidRPr="002B10DE" w:rsidRDefault="00372677" w:rsidP="00362953">
            <w:pPr>
              <w:widowControl w:val="0"/>
              <w:tabs>
                <w:tab w:val="center" w:pos="851"/>
              </w:tabs>
              <w:jc w:val="both"/>
              <w:textAlignment w:val="baseline"/>
              <w:rPr>
                <w:spacing w:val="2"/>
              </w:rPr>
            </w:pPr>
            <w:r w:rsidRPr="002B10DE">
              <w:rPr>
                <w:spacing w:val="2"/>
                <w:vertAlign w:val="superscript"/>
              </w:rPr>
              <w:t>(</w:t>
            </w:r>
            <w:r w:rsidR="00362953" w:rsidRPr="002B10DE">
              <w:rPr>
                <w:spacing w:val="2"/>
                <w:vertAlign w:val="superscript"/>
              </w:rPr>
              <w:t>указать полное наименование, местонахождение государственного партнера)</w:t>
            </w:r>
            <w:r w:rsidR="00362953" w:rsidRPr="002B10DE">
              <w:rPr>
                <w:spacing w:val="2"/>
              </w:rPr>
              <w:br/>
              <w:t>Бизнес-идентификационный н</w:t>
            </w:r>
            <w:r w:rsidRPr="002B10DE">
              <w:rPr>
                <w:spacing w:val="2"/>
              </w:rPr>
              <w:t>омер: _____________________</w:t>
            </w:r>
            <w:r w:rsidR="00362953" w:rsidRPr="002B10DE">
              <w:rPr>
                <w:spacing w:val="2"/>
              </w:rPr>
              <w:t>_</w:t>
            </w:r>
            <w:r w:rsidR="00362953" w:rsidRPr="002B10DE">
              <w:rPr>
                <w:spacing w:val="2"/>
              </w:rPr>
              <w:br/>
              <w:t>Банковские реквизиты: ________________</w:t>
            </w:r>
            <w:r w:rsidRPr="002B10DE">
              <w:rPr>
                <w:spacing w:val="2"/>
              </w:rPr>
              <w:t>__________</w:t>
            </w:r>
            <w:r w:rsidR="00362953" w:rsidRPr="002B10DE">
              <w:rPr>
                <w:spacing w:val="2"/>
              </w:rPr>
              <w:t xml:space="preserve">________ </w:t>
            </w:r>
          </w:p>
          <w:p w:rsidR="00362953" w:rsidRPr="002B10DE" w:rsidRDefault="00362953" w:rsidP="00362953">
            <w:pPr>
              <w:widowControl w:val="0"/>
              <w:tabs>
                <w:tab w:val="center" w:pos="851"/>
              </w:tabs>
              <w:jc w:val="both"/>
              <w:textAlignment w:val="baseline"/>
              <w:rPr>
                <w:rFonts w:eastAsia="Times New Roman"/>
              </w:rPr>
            </w:pP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Цели и задачи проекта</w:t>
            </w:r>
          </w:p>
        </w:tc>
        <w:tc>
          <w:tcPr>
            <w:tcW w:w="6928" w:type="dxa"/>
          </w:tcPr>
          <w:p w:rsidR="00362953" w:rsidRPr="002B10DE" w:rsidRDefault="00372677" w:rsidP="00372677">
            <w:pPr>
              <w:widowControl w:val="0"/>
              <w:tabs>
                <w:tab w:val="center" w:pos="851"/>
              </w:tabs>
              <w:jc w:val="both"/>
              <w:textAlignment w:val="baseline"/>
              <w:rPr>
                <w:rFonts w:eastAsia="Times New Roman"/>
              </w:rPr>
            </w:pPr>
            <w:r w:rsidRPr="002B10DE">
              <w:rPr>
                <w:spacing w:val="2"/>
              </w:rPr>
              <w:t xml:space="preserve">Обеспечение студентов, магистрантов и докторантов местами в общежитии, </w:t>
            </w:r>
            <w:r w:rsidR="00362953" w:rsidRPr="002B10DE">
              <w:rPr>
                <w:spacing w:val="2"/>
              </w:rPr>
              <w:t xml:space="preserve">ликвидация дефицита </w:t>
            </w:r>
            <w:r w:rsidRPr="002B10DE">
              <w:rPr>
                <w:spacing w:val="2"/>
              </w:rPr>
              <w:t>мест в студенческих общежитиях</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Сфера (отрасль) реализации проекта</w:t>
            </w:r>
          </w:p>
        </w:tc>
        <w:tc>
          <w:tcPr>
            <w:tcW w:w="6928" w:type="dxa"/>
          </w:tcPr>
          <w:p w:rsidR="00362953" w:rsidRPr="002B10DE" w:rsidRDefault="00372677" w:rsidP="00362953">
            <w:pPr>
              <w:widowControl w:val="0"/>
              <w:tabs>
                <w:tab w:val="center" w:pos="851"/>
              </w:tabs>
              <w:jc w:val="both"/>
              <w:textAlignment w:val="baseline"/>
              <w:rPr>
                <w:rFonts w:eastAsia="Times New Roman"/>
              </w:rPr>
            </w:pPr>
            <w:r w:rsidRPr="002B10DE">
              <w:rPr>
                <w:spacing w:val="2"/>
              </w:rPr>
              <w:t>Высшее и послевузовское</w:t>
            </w:r>
            <w:r w:rsidR="00362953" w:rsidRPr="002B10DE">
              <w:rPr>
                <w:spacing w:val="2"/>
              </w:rPr>
              <w:t xml:space="preserve"> образование</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Уровень проекта</w:t>
            </w:r>
          </w:p>
        </w:tc>
        <w:tc>
          <w:tcPr>
            <w:tcW w:w="6928" w:type="dxa"/>
          </w:tcPr>
          <w:p w:rsidR="00362953" w:rsidRPr="002B10DE" w:rsidRDefault="00B35FAC" w:rsidP="00362953">
            <w:pPr>
              <w:widowControl w:val="0"/>
              <w:tabs>
                <w:tab w:val="center" w:pos="851"/>
              </w:tabs>
              <w:jc w:val="both"/>
              <w:textAlignment w:val="baseline"/>
              <w:rPr>
                <w:rFonts w:eastAsia="Times New Roman"/>
              </w:rPr>
            </w:pPr>
            <w:r w:rsidRPr="002B10DE">
              <w:rPr>
                <w:spacing w:val="2"/>
              </w:rPr>
              <w:t>______</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Мощность объекта</w:t>
            </w:r>
          </w:p>
        </w:tc>
        <w:tc>
          <w:tcPr>
            <w:tcW w:w="6928" w:type="dxa"/>
          </w:tcPr>
          <w:p w:rsidR="00362953" w:rsidRPr="002B10DE" w:rsidRDefault="00B35FAC" w:rsidP="00372677">
            <w:pPr>
              <w:widowControl w:val="0"/>
              <w:tabs>
                <w:tab w:val="center" w:pos="851"/>
              </w:tabs>
              <w:jc w:val="both"/>
              <w:textAlignment w:val="baseline"/>
              <w:rPr>
                <w:spacing w:val="2"/>
              </w:rPr>
            </w:pPr>
            <w:r w:rsidRPr="002B10DE">
              <w:rPr>
                <w:spacing w:val="2"/>
              </w:rPr>
              <w:t xml:space="preserve">___ </w:t>
            </w:r>
            <w:r w:rsidR="00362953" w:rsidRPr="002B10DE">
              <w:rPr>
                <w:spacing w:val="2"/>
              </w:rPr>
              <w:t>мест</w:t>
            </w:r>
          </w:p>
          <w:p w:rsidR="00372677" w:rsidRPr="002B10DE" w:rsidRDefault="00372677" w:rsidP="00372677">
            <w:pPr>
              <w:widowControl w:val="0"/>
              <w:tabs>
                <w:tab w:val="center" w:pos="851"/>
              </w:tabs>
              <w:jc w:val="both"/>
              <w:textAlignment w:val="baseline"/>
              <w:rPr>
                <w:rFonts w:eastAsia="Times New Roman"/>
              </w:rPr>
            </w:pP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Местонахождение объекта ГЧП</w:t>
            </w:r>
          </w:p>
        </w:tc>
        <w:tc>
          <w:tcPr>
            <w:tcW w:w="6928" w:type="dxa"/>
          </w:tcPr>
          <w:p w:rsidR="00372677" w:rsidRPr="002B10DE" w:rsidRDefault="00362953" w:rsidP="00372677">
            <w:pPr>
              <w:widowControl w:val="0"/>
              <w:tabs>
                <w:tab w:val="center" w:pos="851"/>
              </w:tabs>
              <w:jc w:val="both"/>
              <w:textAlignment w:val="baseline"/>
              <w:rPr>
                <w:spacing w:val="2"/>
                <w:vertAlign w:val="superscript"/>
              </w:rPr>
            </w:pPr>
            <w:r w:rsidRPr="002B10DE">
              <w:rPr>
                <w:spacing w:val="2"/>
              </w:rPr>
              <w:t>Республика Казахстан,</w:t>
            </w:r>
            <w:r w:rsidR="00372677" w:rsidRPr="002B10DE">
              <w:rPr>
                <w:spacing w:val="2"/>
              </w:rPr>
              <w:t xml:space="preserve"> </w:t>
            </w:r>
            <w:r w:rsidRPr="002B10DE">
              <w:rPr>
                <w:spacing w:val="2"/>
              </w:rPr>
              <w:t>__________________________________</w:t>
            </w:r>
            <w:r w:rsidRPr="002B10DE">
              <w:rPr>
                <w:spacing w:val="2"/>
              </w:rPr>
              <w:br/>
            </w:r>
            <w:r w:rsidR="00372677" w:rsidRPr="002B10DE">
              <w:rPr>
                <w:spacing w:val="2"/>
                <w:vertAlign w:val="superscript"/>
              </w:rPr>
              <w:t xml:space="preserve">                                                 </w:t>
            </w:r>
            <w:r w:rsidRPr="002B10DE">
              <w:rPr>
                <w:spacing w:val="2"/>
                <w:vertAlign w:val="superscript"/>
              </w:rPr>
              <w:t>(указать наименование и местонахождение населенного пункта),</w:t>
            </w:r>
          </w:p>
          <w:p w:rsidR="00362953" w:rsidRPr="002B10DE" w:rsidRDefault="00362953" w:rsidP="00372677">
            <w:pPr>
              <w:widowControl w:val="0"/>
              <w:tabs>
                <w:tab w:val="center" w:pos="851"/>
              </w:tabs>
              <w:jc w:val="both"/>
              <w:textAlignment w:val="baseline"/>
              <w:rPr>
                <w:rFonts w:eastAsia="Times New Roman"/>
              </w:rPr>
            </w:pPr>
            <w:r w:rsidRPr="002B10DE">
              <w:rPr>
                <w:spacing w:val="2"/>
                <w:vertAlign w:val="superscript"/>
              </w:rPr>
              <w:t>_______________________________________________________</w:t>
            </w:r>
            <w:r w:rsidRPr="002B10DE">
              <w:rPr>
                <w:spacing w:val="2"/>
              </w:rPr>
              <w:br/>
            </w:r>
            <w:r w:rsidRPr="002B10DE">
              <w:rPr>
                <w:spacing w:val="2"/>
                <w:vertAlign w:val="superscript"/>
              </w:rPr>
              <w:t>(адрес либо описание местоположения)</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Инвестиционный период (срок строительства объекта ГЧП)</w:t>
            </w:r>
          </w:p>
        </w:tc>
        <w:tc>
          <w:tcPr>
            <w:tcW w:w="692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___ месяцев</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Эксплуатационный период</w:t>
            </w:r>
          </w:p>
        </w:tc>
        <w:tc>
          <w:tcPr>
            <w:tcW w:w="692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___ месяцев</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spacing w:val="2"/>
              </w:rPr>
            </w:pPr>
            <w:r w:rsidRPr="002B10DE">
              <w:rPr>
                <w:spacing w:val="2"/>
              </w:rPr>
              <w:t>Стоимость проекта ГЧП</w:t>
            </w:r>
          </w:p>
        </w:tc>
        <w:tc>
          <w:tcPr>
            <w:tcW w:w="6928" w:type="dxa"/>
          </w:tcPr>
          <w:p w:rsidR="00372677" w:rsidRPr="002B10DE" w:rsidRDefault="00362953" w:rsidP="00362953">
            <w:pPr>
              <w:widowControl w:val="0"/>
              <w:tabs>
                <w:tab w:val="center" w:pos="851"/>
              </w:tabs>
              <w:jc w:val="both"/>
              <w:textAlignment w:val="baseline"/>
              <w:rPr>
                <w:spacing w:val="2"/>
              </w:rPr>
            </w:pPr>
            <w:r w:rsidRPr="002B10DE">
              <w:rPr>
                <w:spacing w:val="2"/>
              </w:rPr>
              <w:t>Инвестиционные затраты: __________ тенге, в том числе:</w:t>
            </w:r>
            <w:r w:rsidRPr="002B10DE">
              <w:rPr>
                <w:spacing w:val="2"/>
              </w:rPr>
              <w:br/>
              <w:t>строительно-монтажные работы - __________ тенге;</w:t>
            </w:r>
          </w:p>
          <w:p w:rsidR="00372677" w:rsidRPr="002B10DE" w:rsidRDefault="00362953" w:rsidP="00372677">
            <w:pPr>
              <w:widowControl w:val="0"/>
              <w:tabs>
                <w:tab w:val="center" w:pos="851"/>
              </w:tabs>
              <w:jc w:val="both"/>
              <w:textAlignment w:val="baseline"/>
              <w:rPr>
                <w:spacing w:val="2"/>
              </w:rPr>
            </w:pPr>
            <w:r w:rsidRPr="002B10DE">
              <w:rPr>
                <w:spacing w:val="2"/>
              </w:rPr>
              <w:t>оборудование - __________ тенге;</w:t>
            </w:r>
          </w:p>
          <w:p w:rsidR="00372677" w:rsidRPr="002B10DE" w:rsidRDefault="00362953" w:rsidP="00372677">
            <w:pPr>
              <w:widowControl w:val="0"/>
              <w:tabs>
                <w:tab w:val="center" w:pos="851"/>
              </w:tabs>
              <w:jc w:val="both"/>
              <w:textAlignment w:val="baseline"/>
              <w:rPr>
                <w:spacing w:val="2"/>
              </w:rPr>
            </w:pPr>
            <w:r w:rsidRPr="002B10DE">
              <w:rPr>
                <w:spacing w:val="2"/>
              </w:rPr>
              <w:t>пр</w:t>
            </w:r>
            <w:r w:rsidR="00372677" w:rsidRPr="002B10DE">
              <w:rPr>
                <w:spacing w:val="2"/>
              </w:rPr>
              <w:t>очие расходы - __________ тенге.</w:t>
            </w:r>
          </w:p>
          <w:p w:rsidR="00362953" w:rsidRPr="002B10DE" w:rsidRDefault="00362953" w:rsidP="00372677">
            <w:pPr>
              <w:widowControl w:val="0"/>
              <w:tabs>
                <w:tab w:val="center" w:pos="851"/>
              </w:tabs>
              <w:jc w:val="both"/>
              <w:textAlignment w:val="baseline"/>
              <w:rPr>
                <w:rFonts w:eastAsia="Times New Roman"/>
              </w:rPr>
            </w:pPr>
            <w:r w:rsidRPr="002B10DE">
              <w:rPr>
                <w:spacing w:val="2"/>
              </w:rPr>
              <w:t>Эксплуатационные затраты: _________________ тенге</w:t>
            </w:r>
            <w:r w:rsidR="00372677" w:rsidRPr="002B10DE">
              <w:rPr>
                <w:spacing w:val="2"/>
              </w:rPr>
              <w:t>.</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spacing w:val="2"/>
              </w:rPr>
            </w:pPr>
            <w:r w:rsidRPr="002B10DE">
              <w:rPr>
                <w:spacing w:val="2"/>
              </w:rPr>
              <w:t>Виды и объемы государственной поддержки и источники возмещения затрат и получения доходов</w:t>
            </w:r>
          </w:p>
        </w:tc>
        <w:tc>
          <w:tcPr>
            <w:tcW w:w="6928" w:type="dxa"/>
          </w:tcPr>
          <w:p w:rsidR="00362953" w:rsidRPr="002B10DE" w:rsidRDefault="00362953" w:rsidP="000145B5">
            <w:pPr>
              <w:widowControl w:val="0"/>
              <w:tabs>
                <w:tab w:val="center" w:pos="851"/>
              </w:tabs>
              <w:jc w:val="both"/>
              <w:textAlignment w:val="baseline"/>
              <w:rPr>
                <w:rFonts w:eastAsia="Times New Roman"/>
              </w:rPr>
            </w:pPr>
            <w:r w:rsidRPr="002B10DE">
              <w:rPr>
                <w:rFonts w:eastAsia="Times New Roman"/>
              </w:rPr>
              <w:t>1) выплаты частному партнеру</w:t>
            </w:r>
            <w:r w:rsidR="00372677" w:rsidRPr="002B10DE">
              <w:rPr>
                <w:rFonts w:eastAsia="Times New Roman"/>
              </w:rPr>
              <w:t>, осуществляемые в эксплуатационный период, в рамках размещения государственного заказа на обеспечение студентов, магистрантов и докторантов местами в общежитиях в соответствии с</w:t>
            </w:r>
            <w:r w:rsidR="000145B5" w:rsidRPr="002B10DE">
              <w:rPr>
                <w:rFonts w:eastAsia="Times New Roman"/>
              </w:rPr>
              <w:t xml:space="preserve"> </w:t>
            </w:r>
            <w:r w:rsidRPr="002B10DE">
              <w:rPr>
                <w:rFonts w:eastAsia="Times New Roman"/>
              </w:rPr>
              <w:t>Методик</w:t>
            </w:r>
            <w:r w:rsidR="000145B5" w:rsidRPr="002B10DE">
              <w:rPr>
                <w:rFonts w:eastAsia="Times New Roman"/>
              </w:rPr>
              <w:t>ой</w:t>
            </w:r>
            <w:r w:rsidRPr="002B10DE">
              <w:rPr>
                <w:rFonts w:eastAsia="Times New Roman"/>
              </w:rPr>
              <w:t xml:space="preserve"> </w:t>
            </w:r>
            <w:r w:rsidR="000145B5" w:rsidRPr="002B10DE">
              <w:rPr>
                <w:rFonts w:eastAsia="Times New Roman"/>
              </w:rPr>
              <w:t xml:space="preserve">определения размера государственного заказа на обеспечение студентов, магистрантов и докторантов, </w:t>
            </w:r>
            <w:r w:rsidRPr="002B10DE">
              <w:rPr>
                <w:rFonts w:eastAsia="Times New Roman"/>
              </w:rPr>
              <w:t xml:space="preserve">утвержденной приказом Министра </w:t>
            </w:r>
            <w:r w:rsidR="000145B5" w:rsidRPr="002B10DE">
              <w:rPr>
                <w:rFonts w:eastAsia="Times New Roman"/>
              </w:rPr>
              <w:t xml:space="preserve">науки и высшего образования Республики Казахстан от 4 января 2023 года № 1 </w:t>
            </w:r>
            <w:r w:rsidRPr="002B10DE">
              <w:rPr>
                <w:rFonts w:eastAsia="Times New Roman"/>
              </w:rPr>
              <w:t>(</w:t>
            </w:r>
            <w:r w:rsidR="000145B5" w:rsidRPr="002B10DE">
              <w:rPr>
                <w:rFonts w:eastAsia="Times New Roman"/>
              </w:rPr>
              <w:t>зарегистрирован в Реестре государственной регистрации нормативных правовых актов Республики Казахстан под № 31724).</w:t>
            </w:r>
          </w:p>
          <w:p w:rsidR="00362953" w:rsidRPr="002B10DE" w:rsidRDefault="00362953" w:rsidP="00362953">
            <w:pPr>
              <w:widowControl w:val="0"/>
              <w:tabs>
                <w:tab w:val="center" w:pos="851"/>
              </w:tabs>
              <w:jc w:val="both"/>
              <w:textAlignment w:val="baseline"/>
              <w:rPr>
                <w:rFonts w:eastAsia="Times New Roman"/>
              </w:rPr>
            </w:pPr>
            <w:r w:rsidRPr="002B10DE">
              <w:rPr>
                <w:rFonts w:eastAsia="Times New Roman"/>
              </w:rPr>
              <w:t xml:space="preserve">2) предоставление частному партнеру права временного безвозмездного землепользования на земельный участок и подведение соответствующей инженерно-коммуникационной </w:t>
            </w:r>
            <w:r w:rsidRPr="002B10DE">
              <w:rPr>
                <w:rFonts w:eastAsia="Times New Roman"/>
              </w:rPr>
              <w:lastRenderedPageBreak/>
              <w:t>инфраструктуры к объекту ГЧП.</w:t>
            </w:r>
          </w:p>
          <w:p w:rsidR="000145B5" w:rsidRPr="002B10DE" w:rsidRDefault="00362953" w:rsidP="004D424A">
            <w:pPr>
              <w:widowControl w:val="0"/>
              <w:tabs>
                <w:tab w:val="center" w:pos="851"/>
              </w:tabs>
              <w:jc w:val="both"/>
              <w:textAlignment w:val="baseline"/>
              <w:rPr>
                <w:rFonts w:eastAsia="Times New Roman"/>
              </w:rPr>
            </w:pPr>
            <w:r w:rsidRPr="002B10DE">
              <w:rPr>
                <w:rFonts w:eastAsia="Times New Roman"/>
              </w:rPr>
              <w:t>Совокупный объем выплат за счет бюджетных средств, предусмотренных в подпунктах 1)</w:t>
            </w:r>
            <w:r w:rsidR="00BB5746" w:rsidRPr="002B10DE">
              <w:rPr>
                <w:rFonts w:eastAsia="Times New Roman"/>
              </w:rPr>
              <w:t xml:space="preserve"> – 2) данного раздела не превышает</w:t>
            </w:r>
            <w:r w:rsidRPr="002B10DE">
              <w:rPr>
                <w:rFonts w:eastAsia="Times New Roman"/>
              </w:rPr>
              <w:t xml:space="preserve"> объем средств,</w:t>
            </w:r>
            <w:r w:rsidR="000145B5" w:rsidRPr="002B10DE">
              <w:rPr>
                <w:rFonts w:eastAsia="Times New Roman"/>
              </w:rPr>
              <w:t xml:space="preserve"> рассчитанный в соответствии с г</w:t>
            </w:r>
            <w:r w:rsidRPr="002B10DE">
              <w:rPr>
                <w:rFonts w:eastAsia="Times New Roman"/>
              </w:rPr>
              <w:t xml:space="preserve">осударственными нормативами в области архитектуры, градостроительства и строительства Республики Казахстан на соответствующий </w:t>
            </w:r>
            <w:r w:rsidR="000145B5" w:rsidRPr="002B10DE">
              <w:rPr>
                <w:rFonts w:eastAsia="Times New Roman"/>
              </w:rPr>
              <w:t>общежития</w:t>
            </w:r>
            <w:r w:rsidRPr="002B10DE">
              <w:rPr>
                <w:rFonts w:eastAsia="Times New Roman"/>
              </w:rPr>
              <w:t>, установленным на соответствующий год ввода объекта</w:t>
            </w:r>
            <w:r w:rsidR="000145B5" w:rsidRPr="002B10DE">
              <w:rPr>
                <w:rFonts w:eastAsia="Times New Roman"/>
              </w:rPr>
              <w:t xml:space="preserve"> ГЧП</w:t>
            </w:r>
            <w:r w:rsidRPr="002B10DE">
              <w:rPr>
                <w:rFonts w:eastAsia="Times New Roman"/>
              </w:rPr>
              <w:t xml:space="preserve"> в эксплуатацию.</w:t>
            </w:r>
          </w:p>
        </w:tc>
      </w:tr>
      <w:tr w:rsidR="00362953" w:rsidRPr="002B10DE" w:rsidTr="00362953">
        <w:tc>
          <w:tcPr>
            <w:tcW w:w="2678" w:type="dxa"/>
          </w:tcPr>
          <w:p w:rsidR="00362953" w:rsidRPr="002B10DE" w:rsidRDefault="00362953" w:rsidP="00362953">
            <w:pPr>
              <w:widowControl w:val="0"/>
              <w:tabs>
                <w:tab w:val="center" w:pos="851"/>
              </w:tabs>
              <w:jc w:val="both"/>
              <w:textAlignment w:val="baseline"/>
              <w:rPr>
                <w:spacing w:val="2"/>
              </w:rPr>
            </w:pPr>
            <w:r w:rsidRPr="002B10DE">
              <w:rPr>
                <w:spacing w:val="2"/>
              </w:rPr>
              <w:lastRenderedPageBreak/>
              <w:t>Контактные данные</w:t>
            </w:r>
          </w:p>
        </w:tc>
        <w:tc>
          <w:tcPr>
            <w:tcW w:w="6928" w:type="dxa"/>
          </w:tcPr>
          <w:p w:rsidR="00362953" w:rsidRPr="002B10DE" w:rsidRDefault="00362953" w:rsidP="00362953">
            <w:pPr>
              <w:widowControl w:val="0"/>
              <w:tabs>
                <w:tab w:val="center" w:pos="851"/>
              </w:tabs>
              <w:jc w:val="both"/>
              <w:textAlignment w:val="baseline"/>
              <w:rPr>
                <w:rFonts w:eastAsia="Times New Roman"/>
              </w:rPr>
            </w:pPr>
            <w:r w:rsidRPr="002B10DE">
              <w:rPr>
                <w:spacing w:val="2"/>
              </w:rPr>
              <w:t>указываются фамилия, имя, отчество (при наличии), должность, телефон и адрес электронной почты</w:t>
            </w:r>
          </w:p>
        </w:tc>
      </w:tr>
    </w:tbl>
    <w:p w:rsidR="00362953" w:rsidRPr="002B10DE" w:rsidRDefault="00362953" w:rsidP="00A46A61">
      <w:pPr>
        <w:tabs>
          <w:tab w:val="center" w:pos="851"/>
        </w:tabs>
        <w:ind w:firstLine="709"/>
        <w:jc w:val="center"/>
        <w:textAlignment w:val="baseline"/>
        <w:rPr>
          <w:rFonts w:eastAsia="Times New Roman"/>
          <w:sz w:val="28"/>
          <w:szCs w:val="28"/>
        </w:rPr>
      </w:pPr>
    </w:p>
    <w:p w:rsidR="00362953" w:rsidRPr="002B10DE" w:rsidRDefault="00362953" w:rsidP="00A46A61">
      <w:pPr>
        <w:tabs>
          <w:tab w:val="center" w:pos="851"/>
        </w:tabs>
        <w:ind w:firstLine="709"/>
        <w:jc w:val="center"/>
        <w:textAlignment w:val="baseline"/>
        <w:rPr>
          <w:rFonts w:eastAsia="Times New Roman"/>
          <w:sz w:val="28"/>
          <w:szCs w:val="28"/>
        </w:rPr>
      </w:pPr>
    </w:p>
    <w:p w:rsidR="00362953" w:rsidRPr="002B10DE" w:rsidRDefault="00362953"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p w:rsidR="000145B5" w:rsidRPr="002B10DE" w:rsidRDefault="000145B5" w:rsidP="00A46A61">
      <w:pPr>
        <w:tabs>
          <w:tab w:val="center" w:pos="851"/>
        </w:tabs>
        <w:ind w:firstLine="709"/>
        <w:jc w:val="center"/>
        <w:textAlignment w:val="baseline"/>
        <w:rPr>
          <w:rFonts w:eastAsia="Times New Roman"/>
          <w:sz w:val="28"/>
          <w:szCs w:val="28"/>
        </w:rPr>
      </w:pPr>
    </w:p>
    <w:tbl>
      <w:tblPr>
        <w:tblW w:w="9714" w:type="dxa"/>
        <w:shd w:val="clear" w:color="auto" w:fill="FFFFFF"/>
        <w:tblCellMar>
          <w:left w:w="0" w:type="dxa"/>
          <w:right w:w="0" w:type="dxa"/>
        </w:tblCellMar>
        <w:tblLook w:val="04A0" w:firstRow="1" w:lastRow="0" w:firstColumn="1" w:lastColumn="0" w:noHBand="0" w:noVBand="1"/>
      </w:tblPr>
      <w:tblGrid>
        <w:gridCol w:w="9714"/>
      </w:tblGrid>
      <w:tr w:rsidR="00362953" w:rsidRPr="002B10DE" w:rsidTr="000145B5">
        <w:tc>
          <w:tcPr>
            <w:tcW w:w="9714" w:type="dxa"/>
            <w:tcBorders>
              <w:top w:val="nil"/>
              <w:left w:val="nil"/>
              <w:bottom w:val="nil"/>
              <w:right w:val="nil"/>
            </w:tcBorders>
            <w:shd w:val="clear" w:color="auto" w:fill="auto"/>
            <w:tcMar>
              <w:top w:w="45" w:type="dxa"/>
              <w:left w:w="75" w:type="dxa"/>
              <w:bottom w:w="45" w:type="dxa"/>
              <w:right w:w="75" w:type="dxa"/>
            </w:tcMar>
            <w:hideMark/>
          </w:tcPr>
          <w:p w:rsidR="00362953" w:rsidRPr="002B10DE" w:rsidRDefault="00362953" w:rsidP="00362953">
            <w:pPr>
              <w:tabs>
                <w:tab w:val="center" w:pos="851"/>
              </w:tabs>
              <w:ind w:firstLine="709"/>
              <w:jc w:val="right"/>
              <w:textAlignment w:val="baseline"/>
              <w:rPr>
                <w:rFonts w:eastAsia="Times New Roman"/>
                <w:sz w:val="28"/>
                <w:szCs w:val="28"/>
              </w:rPr>
            </w:pPr>
            <w:r w:rsidRPr="002B10DE">
              <w:rPr>
                <w:rFonts w:eastAsia="Times New Roman"/>
                <w:sz w:val="28"/>
                <w:szCs w:val="28"/>
              </w:rPr>
              <w:t>Приложение 2</w:t>
            </w:r>
            <w:r w:rsidRPr="002B10DE">
              <w:rPr>
                <w:rFonts w:eastAsia="Times New Roman"/>
                <w:sz w:val="28"/>
                <w:szCs w:val="28"/>
              </w:rPr>
              <w:br/>
              <w:t>к Типовой конкурсной</w:t>
            </w:r>
            <w:r w:rsidRPr="002B10DE">
              <w:rPr>
                <w:rFonts w:eastAsia="Times New Roman"/>
                <w:sz w:val="28"/>
                <w:szCs w:val="28"/>
              </w:rPr>
              <w:br/>
              <w:t>документации проекта</w:t>
            </w:r>
            <w:r w:rsidRPr="002B10DE">
              <w:rPr>
                <w:rFonts w:eastAsia="Times New Roman"/>
                <w:sz w:val="28"/>
                <w:szCs w:val="28"/>
              </w:rPr>
              <w:br/>
              <w:t>государственно-частного</w:t>
            </w:r>
            <w:r w:rsidRPr="002B10DE">
              <w:rPr>
                <w:rFonts w:eastAsia="Times New Roman"/>
                <w:sz w:val="28"/>
                <w:szCs w:val="28"/>
              </w:rPr>
              <w:br/>
              <w:t>партнерства в области образования</w:t>
            </w:r>
          </w:p>
        </w:tc>
      </w:tr>
    </w:tbl>
    <w:p w:rsidR="00362953" w:rsidRPr="002B10DE" w:rsidRDefault="00362953" w:rsidP="00A46A61">
      <w:pPr>
        <w:tabs>
          <w:tab w:val="center" w:pos="851"/>
        </w:tabs>
        <w:ind w:firstLine="709"/>
        <w:jc w:val="center"/>
        <w:textAlignment w:val="baseline"/>
        <w:rPr>
          <w:rFonts w:eastAsia="Times New Roman"/>
          <w:sz w:val="28"/>
          <w:szCs w:val="28"/>
        </w:rPr>
      </w:pPr>
    </w:p>
    <w:p w:rsidR="00362953" w:rsidRPr="002B10DE" w:rsidRDefault="00362953" w:rsidP="00A46A61">
      <w:pPr>
        <w:tabs>
          <w:tab w:val="center" w:pos="851"/>
        </w:tabs>
        <w:ind w:firstLine="709"/>
        <w:jc w:val="center"/>
        <w:textAlignment w:val="baseline"/>
        <w:rPr>
          <w:rFonts w:eastAsia="Times New Roman"/>
          <w:sz w:val="28"/>
          <w:szCs w:val="28"/>
        </w:rPr>
      </w:pPr>
    </w:p>
    <w:p w:rsidR="00A46A61" w:rsidRPr="002B10DE" w:rsidRDefault="00A46A61" w:rsidP="00A46A61">
      <w:pPr>
        <w:tabs>
          <w:tab w:val="center" w:pos="851"/>
        </w:tabs>
        <w:ind w:firstLine="709"/>
        <w:jc w:val="center"/>
        <w:rPr>
          <w:rFonts w:eastAsia="Times New Roman"/>
          <w:sz w:val="28"/>
          <w:szCs w:val="28"/>
        </w:rPr>
      </w:pPr>
      <w:r w:rsidRPr="002B10DE">
        <w:rPr>
          <w:rFonts w:eastAsia="Times New Roman"/>
          <w:b/>
          <w:bCs/>
          <w:sz w:val="28"/>
          <w:szCs w:val="28"/>
        </w:rPr>
        <w:t>Основные мероприятия</w:t>
      </w:r>
    </w:p>
    <w:p w:rsidR="00A46A61" w:rsidRPr="002B10DE" w:rsidRDefault="00A46A61" w:rsidP="00A46A61">
      <w:pPr>
        <w:tabs>
          <w:tab w:val="center" w:pos="851"/>
        </w:tabs>
        <w:ind w:firstLine="709"/>
        <w:jc w:val="center"/>
        <w:textAlignment w:val="baseline"/>
        <w:rPr>
          <w:rFonts w:eastAsia="Times New Roman"/>
          <w:sz w:val="28"/>
          <w:szCs w:val="28"/>
        </w:rPr>
      </w:pPr>
    </w:p>
    <w:tbl>
      <w:tblPr>
        <w:tblW w:w="5000" w:type="pct"/>
        <w:jc w:val="center"/>
        <w:tblCellMar>
          <w:left w:w="0" w:type="dxa"/>
          <w:right w:w="0" w:type="dxa"/>
        </w:tblCellMar>
        <w:tblLook w:val="04A0" w:firstRow="1" w:lastRow="0" w:firstColumn="1" w:lastColumn="0" w:noHBand="0" w:noVBand="1"/>
      </w:tblPr>
      <w:tblGrid>
        <w:gridCol w:w="676"/>
        <w:gridCol w:w="5386"/>
        <w:gridCol w:w="3791"/>
      </w:tblGrid>
      <w:tr w:rsidR="00A46A61" w:rsidRPr="002B10DE" w:rsidTr="005B72C7">
        <w:trPr>
          <w:jc w:val="center"/>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A46A61" w:rsidP="005B72C7">
            <w:pPr>
              <w:tabs>
                <w:tab w:val="center" w:pos="851"/>
              </w:tabs>
              <w:textAlignment w:val="baseline"/>
              <w:rPr>
                <w:rFonts w:eastAsia="Times New Roman"/>
              </w:rPr>
            </w:pPr>
            <w:r w:rsidRPr="002B10DE">
              <w:rPr>
                <w:rFonts w:eastAsia="Times New Roman"/>
              </w:rPr>
              <w:t>№</w:t>
            </w:r>
          </w:p>
          <w:p w:rsidR="00A46A61" w:rsidRPr="002B10DE" w:rsidRDefault="00A46A61" w:rsidP="005B72C7">
            <w:pPr>
              <w:tabs>
                <w:tab w:val="center" w:pos="851"/>
              </w:tabs>
              <w:textAlignment w:val="baseline"/>
              <w:rPr>
                <w:rFonts w:eastAsia="Times New Roman"/>
              </w:rPr>
            </w:pPr>
            <w:r w:rsidRPr="002B10DE">
              <w:rPr>
                <w:rFonts w:eastAsia="Times New Roman"/>
              </w:rPr>
              <w:t>п/п</w:t>
            </w:r>
          </w:p>
        </w:tc>
        <w:tc>
          <w:tcPr>
            <w:tcW w:w="27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center"/>
              <w:textAlignment w:val="baseline"/>
              <w:rPr>
                <w:rFonts w:eastAsia="Times New Roman"/>
              </w:rPr>
            </w:pPr>
            <w:r w:rsidRPr="002B10DE">
              <w:rPr>
                <w:rFonts w:eastAsia="Times New Roman"/>
              </w:rPr>
              <w:t>Наименование мероприятий</w:t>
            </w:r>
          </w:p>
        </w:tc>
        <w:tc>
          <w:tcPr>
            <w:tcW w:w="1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center"/>
              <w:textAlignment w:val="baseline"/>
              <w:rPr>
                <w:rFonts w:eastAsia="Times New Roman"/>
              </w:rPr>
            </w:pPr>
            <w:r w:rsidRPr="002B10DE">
              <w:rPr>
                <w:rFonts w:eastAsia="Times New Roman"/>
              </w:rPr>
              <w:t>Сроки проведения мероприятий</w:t>
            </w:r>
          </w:p>
          <w:p w:rsidR="00A46A61" w:rsidRPr="002B10DE" w:rsidRDefault="00A46A61" w:rsidP="00DC70E3">
            <w:pPr>
              <w:ind w:firstLine="29"/>
              <w:jc w:val="center"/>
              <w:textAlignment w:val="baseline"/>
              <w:rPr>
                <w:rFonts w:eastAsia="Times New Roman"/>
              </w:rPr>
            </w:pPr>
            <w:r w:rsidRPr="002B10DE">
              <w:rPr>
                <w:rFonts w:eastAsia="Times New Roman"/>
              </w:rPr>
              <w:t>(время и дата установлены по времени г. Астана, Республика Казахстан)</w:t>
            </w:r>
          </w:p>
        </w:tc>
      </w:tr>
      <w:tr w:rsidR="00A46A61"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A46A61" w:rsidP="005B72C7">
            <w:pPr>
              <w:tabs>
                <w:tab w:val="center" w:pos="851"/>
              </w:tabs>
              <w:textAlignment w:val="baseline"/>
              <w:rPr>
                <w:rFonts w:eastAsia="Times New Roman"/>
              </w:rPr>
            </w:pPr>
            <w:r w:rsidRPr="002B10DE">
              <w:rPr>
                <w:rFonts w:eastAsia="Times New Roman"/>
              </w:rPr>
              <w:t>1</w:t>
            </w:r>
          </w:p>
        </w:tc>
        <w:tc>
          <w:tcPr>
            <w:tcW w:w="2733"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4967AA" w:rsidP="002F00F2">
            <w:pPr>
              <w:jc w:val="both"/>
              <w:rPr>
                <w:rFonts w:eastAsia="Times New Roman"/>
              </w:rPr>
            </w:pPr>
            <w:r w:rsidRPr="002B10DE">
              <w:rPr>
                <w:rFonts w:eastAsia="Times New Roman"/>
                <w:bCs/>
              </w:rPr>
              <w:t xml:space="preserve">Размещение организатором конкурса извещения о проведении конкурса по определению частного партнера на казахском и русском языках на своем интернет-ресурсе, а также размещение извещения </w:t>
            </w:r>
            <w:r w:rsidRPr="002B10DE">
              <w:rPr>
                <w:rFonts w:eastAsia="Times New Roman"/>
                <w:bCs/>
              </w:rPr>
              <w:lastRenderedPageBreak/>
              <w:t>о проведении конкурса по определению частного партнера и конкурсной документации на казахском и русском языках на веб-портале ГЧП</w:t>
            </w:r>
            <w:r w:rsidR="002F00F2" w:rsidRPr="002B10DE">
              <w:rPr>
                <w:rFonts w:eastAsia="Times New Roman"/>
                <w:bCs/>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both"/>
              <w:textAlignment w:val="baseline"/>
              <w:rPr>
                <w:rFonts w:eastAsia="Times New Roman"/>
              </w:rPr>
            </w:pPr>
            <w:r w:rsidRPr="002B10DE">
              <w:rPr>
                <w:rFonts w:eastAsia="Times New Roman"/>
              </w:rPr>
              <w:lastRenderedPageBreak/>
              <w:t>«___» __________ 20___г.</w:t>
            </w:r>
          </w:p>
          <w:p w:rsidR="004967AA" w:rsidRPr="002B10DE" w:rsidRDefault="004967AA" w:rsidP="00DC70E3">
            <w:pPr>
              <w:ind w:firstLine="29"/>
              <w:jc w:val="both"/>
              <w:textAlignment w:val="baseline"/>
              <w:rPr>
                <w:rFonts w:eastAsia="Times New Roman"/>
              </w:rPr>
            </w:pPr>
          </w:p>
          <w:p w:rsidR="00A46A61" w:rsidRPr="002B10DE" w:rsidRDefault="001F5531" w:rsidP="00DC70E3">
            <w:pPr>
              <w:ind w:firstLine="29"/>
              <w:jc w:val="both"/>
              <w:textAlignment w:val="baseline"/>
              <w:rPr>
                <w:rFonts w:eastAsia="Times New Roman"/>
              </w:rPr>
            </w:pPr>
            <w:r w:rsidRPr="002B10DE">
              <w:rPr>
                <w:rFonts w:eastAsia="Times New Roman"/>
              </w:rPr>
              <w:t>(не менее чем за 20 (двадцать) рабочих</w:t>
            </w:r>
            <w:r w:rsidR="00A46A61" w:rsidRPr="002B10DE">
              <w:rPr>
                <w:rFonts w:eastAsia="Times New Roman"/>
              </w:rPr>
              <w:t xml:space="preserve"> дней до дня проведения </w:t>
            </w:r>
            <w:r w:rsidR="00A46A61" w:rsidRPr="002B10DE">
              <w:rPr>
                <w:rFonts w:eastAsia="Times New Roman"/>
              </w:rPr>
              <w:lastRenderedPageBreak/>
              <w:t>Конкурса, а при проведении повторно</w:t>
            </w:r>
            <w:r w:rsidRPr="002B10DE">
              <w:rPr>
                <w:rFonts w:eastAsia="Times New Roman"/>
              </w:rPr>
              <w:t>го Конкурса - не менее чем за 15 (пятнадцать) рабочих</w:t>
            </w:r>
            <w:r w:rsidR="00A46A61" w:rsidRPr="002B10DE">
              <w:rPr>
                <w:rFonts w:eastAsia="Times New Roman"/>
              </w:rPr>
              <w:t xml:space="preserve"> дней)</w:t>
            </w:r>
          </w:p>
        </w:tc>
      </w:tr>
      <w:tr w:rsidR="00610959"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10959" w:rsidRPr="002B10DE" w:rsidRDefault="00610959" w:rsidP="005B72C7">
            <w:pPr>
              <w:tabs>
                <w:tab w:val="center" w:pos="851"/>
              </w:tabs>
              <w:textAlignment w:val="baseline"/>
              <w:rPr>
                <w:rFonts w:eastAsia="Times New Roman"/>
              </w:rPr>
            </w:pPr>
            <w:r w:rsidRPr="002B10DE">
              <w:rPr>
                <w:rFonts w:eastAsia="Times New Roman"/>
              </w:rPr>
              <w:lastRenderedPageBreak/>
              <w:t>2</w:t>
            </w:r>
          </w:p>
        </w:tc>
        <w:tc>
          <w:tcPr>
            <w:tcW w:w="2733" w:type="pct"/>
            <w:tcBorders>
              <w:top w:val="nil"/>
              <w:left w:val="nil"/>
              <w:bottom w:val="single" w:sz="8" w:space="0" w:color="auto"/>
              <w:right w:val="single" w:sz="8" w:space="0" w:color="auto"/>
            </w:tcBorders>
            <w:tcMar>
              <w:top w:w="0" w:type="dxa"/>
              <w:left w:w="108" w:type="dxa"/>
              <w:bottom w:w="0" w:type="dxa"/>
              <w:right w:w="108" w:type="dxa"/>
            </w:tcMar>
          </w:tcPr>
          <w:p w:rsidR="00610959" w:rsidRPr="002B10DE" w:rsidRDefault="00610959" w:rsidP="002F00F2">
            <w:pPr>
              <w:jc w:val="both"/>
              <w:rPr>
                <w:rFonts w:eastAsia="Times New Roman"/>
                <w:bCs/>
              </w:rPr>
            </w:pPr>
            <w:r w:rsidRPr="002B10DE">
              <w:rPr>
                <w:shd w:val="clear" w:color="auto" w:fill="FFFFFF"/>
              </w:rPr>
              <w:t>Разъяснение конкурсной документации</w:t>
            </w:r>
            <w:r w:rsidR="00467EED" w:rsidRPr="002B10DE">
              <w:rPr>
                <w:shd w:val="clear" w:color="auto" w:fill="FFFFFF"/>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tcPr>
          <w:p w:rsidR="00610959" w:rsidRPr="002B10DE" w:rsidRDefault="00610959" w:rsidP="00DC70E3">
            <w:pPr>
              <w:ind w:firstLine="29"/>
              <w:jc w:val="both"/>
              <w:textAlignment w:val="baseline"/>
              <w:rPr>
                <w:rFonts w:eastAsia="Times New Roman"/>
              </w:rPr>
            </w:pPr>
            <w:r w:rsidRPr="002B10DE">
              <w:rPr>
                <w:shd w:val="clear" w:color="auto" w:fill="FFFFFF"/>
              </w:rPr>
              <w:t>с даты размещения извещения в срок до 5 (пяти) рабочих дней до даты вскрытия конкурсных заявок</w:t>
            </w:r>
          </w:p>
        </w:tc>
      </w:tr>
      <w:tr w:rsidR="00A46A61"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610959" w:rsidP="005B72C7">
            <w:pPr>
              <w:tabs>
                <w:tab w:val="center" w:pos="851"/>
              </w:tabs>
              <w:textAlignment w:val="baseline"/>
              <w:rPr>
                <w:rFonts w:eastAsia="Times New Roman"/>
              </w:rPr>
            </w:pPr>
            <w:r w:rsidRPr="002B10DE">
              <w:rPr>
                <w:rFonts w:eastAsia="Times New Roman"/>
              </w:rPr>
              <w:t>3</w:t>
            </w:r>
          </w:p>
        </w:tc>
        <w:tc>
          <w:tcPr>
            <w:tcW w:w="2733"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2F00F2">
            <w:pPr>
              <w:ind w:firstLine="29"/>
              <w:jc w:val="both"/>
              <w:textAlignment w:val="baseline"/>
              <w:rPr>
                <w:rFonts w:eastAsia="Times New Roman"/>
              </w:rPr>
            </w:pPr>
            <w:r w:rsidRPr="002B10DE">
              <w:rPr>
                <w:rFonts w:eastAsia="Times New Roman"/>
              </w:rPr>
              <w:t>Представление потенциальными частными партнерами документов, подтверждающих их соответствие предъявляемым квалификационным требованиям, предусмотренны</w:t>
            </w:r>
            <w:r w:rsidR="002F00F2" w:rsidRPr="002B10DE">
              <w:rPr>
                <w:rFonts w:eastAsia="Times New Roman"/>
              </w:rPr>
              <w:t>м</w:t>
            </w:r>
            <w:r w:rsidRPr="002B10DE">
              <w:rPr>
                <w:rFonts w:eastAsia="Times New Roman"/>
              </w:rPr>
              <w:t xml:space="preserve"> </w:t>
            </w:r>
            <w:r w:rsidRPr="002B10DE">
              <w:rPr>
                <w:rFonts w:eastAsia="Times New Roman"/>
                <w:color w:val="auto"/>
              </w:rPr>
              <w:t xml:space="preserve">статьей 32 </w:t>
            </w:r>
            <w:r w:rsidRPr="002B10DE">
              <w:rPr>
                <w:rFonts w:eastAsia="Times New Roman"/>
              </w:rPr>
              <w:t>Закона.</w:t>
            </w:r>
          </w:p>
        </w:tc>
        <w:tc>
          <w:tcPr>
            <w:tcW w:w="1924"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both"/>
              <w:textAlignment w:val="baseline"/>
              <w:rPr>
                <w:rFonts w:eastAsia="Times New Roman"/>
              </w:rPr>
            </w:pPr>
            <w:r w:rsidRPr="002B10DE">
              <w:rPr>
                <w:rFonts w:eastAsia="Times New Roman"/>
              </w:rPr>
              <w:t>не позднее ___:00 часов «___» __________ 20___ г.</w:t>
            </w:r>
          </w:p>
          <w:p w:rsidR="00A46A61" w:rsidRPr="002B10DE" w:rsidRDefault="00A46A61" w:rsidP="00DC70E3">
            <w:pPr>
              <w:ind w:firstLine="29"/>
              <w:jc w:val="both"/>
              <w:textAlignment w:val="baseline"/>
              <w:rPr>
                <w:rFonts w:eastAsia="Times New Roman"/>
              </w:rPr>
            </w:pPr>
            <w:r w:rsidRPr="002B10DE">
              <w:rPr>
                <w:rFonts w:eastAsia="Times New Roman"/>
              </w:rPr>
              <w:t>(не менее 15 (пятнадцати) календарных дней после объявления конкурса)</w:t>
            </w:r>
          </w:p>
        </w:tc>
      </w:tr>
      <w:tr w:rsidR="00A46A61"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610959" w:rsidP="005B72C7">
            <w:pPr>
              <w:tabs>
                <w:tab w:val="center" w:pos="851"/>
              </w:tabs>
              <w:textAlignment w:val="baseline"/>
              <w:rPr>
                <w:rFonts w:eastAsia="Times New Roman"/>
              </w:rPr>
            </w:pPr>
            <w:r w:rsidRPr="002B10DE">
              <w:rPr>
                <w:rFonts w:eastAsia="Times New Roman"/>
              </w:rPr>
              <w:t>4</w:t>
            </w:r>
          </w:p>
        </w:tc>
        <w:tc>
          <w:tcPr>
            <w:tcW w:w="2733"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both"/>
              <w:textAlignment w:val="baseline"/>
              <w:rPr>
                <w:rFonts w:eastAsia="Times New Roman"/>
              </w:rPr>
            </w:pPr>
            <w:r w:rsidRPr="002B10DE">
              <w:rPr>
                <w:rFonts w:eastAsia="Times New Roman"/>
              </w:rPr>
              <w:t>Осуществление организатором конкурса квалификационного отбора посредством проведения оценки соответствия потенциальных частных партнеров квалификационным требованиям</w:t>
            </w:r>
            <w:r w:rsidR="002F00F2" w:rsidRPr="002B10DE">
              <w:rPr>
                <w:rFonts w:eastAsia="Times New Roman"/>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both"/>
              <w:textAlignment w:val="baseline"/>
              <w:rPr>
                <w:rFonts w:eastAsia="Times New Roman"/>
              </w:rPr>
            </w:pPr>
            <w:r w:rsidRPr="002B10DE">
              <w:rPr>
                <w:rFonts w:eastAsia="Times New Roman"/>
              </w:rPr>
              <w:t xml:space="preserve">в течение 10 (десяти) календарных дней с </w:t>
            </w:r>
            <w:r w:rsidR="00610959" w:rsidRPr="002B10DE">
              <w:rPr>
                <w:rFonts w:eastAsia="Times New Roman"/>
              </w:rPr>
              <w:t>даты завершения</w:t>
            </w:r>
            <w:r w:rsidRPr="002B10DE">
              <w:rPr>
                <w:rFonts w:eastAsia="Times New Roman"/>
              </w:rPr>
              <w:t xml:space="preserve"> срока предоставления документов</w:t>
            </w:r>
          </w:p>
        </w:tc>
      </w:tr>
      <w:tr w:rsidR="00194C55"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94C55" w:rsidRPr="002B10DE" w:rsidRDefault="00194C55" w:rsidP="005B72C7">
            <w:pPr>
              <w:tabs>
                <w:tab w:val="center" w:pos="851"/>
              </w:tabs>
              <w:textAlignment w:val="baseline"/>
              <w:rPr>
                <w:rFonts w:eastAsia="Times New Roman"/>
              </w:rPr>
            </w:pPr>
            <w:r w:rsidRPr="002B10DE">
              <w:rPr>
                <w:rFonts w:eastAsia="Times New Roman"/>
              </w:rPr>
              <w:t>5</w:t>
            </w:r>
          </w:p>
        </w:tc>
        <w:tc>
          <w:tcPr>
            <w:tcW w:w="2733" w:type="pct"/>
            <w:tcBorders>
              <w:top w:val="nil"/>
              <w:left w:val="nil"/>
              <w:bottom w:val="single" w:sz="8" w:space="0" w:color="auto"/>
              <w:right w:val="single" w:sz="8" w:space="0" w:color="auto"/>
            </w:tcBorders>
            <w:tcMar>
              <w:top w:w="0" w:type="dxa"/>
              <w:left w:w="108" w:type="dxa"/>
              <w:bottom w:w="0" w:type="dxa"/>
              <w:right w:w="108" w:type="dxa"/>
            </w:tcMar>
          </w:tcPr>
          <w:p w:rsidR="00194C55" w:rsidRPr="002B10DE" w:rsidRDefault="00194C55" w:rsidP="00DC70E3">
            <w:pPr>
              <w:ind w:firstLine="29"/>
              <w:jc w:val="both"/>
              <w:textAlignment w:val="baseline"/>
              <w:rPr>
                <w:rFonts w:eastAsia="Times New Roman"/>
              </w:rPr>
            </w:pPr>
            <w:r w:rsidRPr="002B10DE">
              <w:rPr>
                <w:shd w:val="clear" w:color="auto" w:fill="FFFFFF"/>
              </w:rPr>
              <w:t>Публикация организатором конкурса результатов квалификационного отбора потенциальных частных партнеров</w:t>
            </w:r>
            <w:r w:rsidR="00467EED" w:rsidRPr="002B10DE">
              <w:rPr>
                <w:shd w:val="clear" w:color="auto" w:fill="FFFFFF"/>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tcPr>
          <w:p w:rsidR="00194C55" w:rsidRPr="002B10DE" w:rsidRDefault="00194C55" w:rsidP="00DC70E3">
            <w:pPr>
              <w:ind w:firstLine="29"/>
              <w:jc w:val="both"/>
              <w:textAlignment w:val="baseline"/>
              <w:rPr>
                <w:rFonts w:eastAsia="Times New Roman"/>
              </w:rPr>
            </w:pPr>
            <w:r w:rsidRPr="002B10DE">
              <w:rPr>
                <w:shd w:val="clear" w:color="auto" w:fill="FFFFFF"/>
              </w:rPr>
              <w:t>в течение 2 (двух) рабочих дней со дня принятия решения комиссии</w:t>
            </w:r>
          </w:p>
        </w:tc>
      </w:tr>
      <w:tr w:rsidR="00F4150A"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4150A" w:rsidRPr="002B10DE" w:rsidRDefault="00F4150A" w:rsidP="005B72C7">
            <w:pPr>
              <w:tabs>
                <w:tab w:val="center" w:pos="851"/>
              </w:tabs>
              <w:textAlignment w:val="baseline"/>
              <w:rPr>
                <w:rFonts w:eastAsia="Times New Roman"/>
              </w:rPr>
            </w:pPr>
            <w:r w:rsidRPr="002B10DE">
              <w:rPr>
                <w:rFonts w:eastAsia="Times New Roman"/>
              </w:rPr>
              <w:t>6</w:t>
            </w:r>
          </w:p>
        </w:tc>
        <w:tc>
          <w:tcPr>
            <w:tcW w:w="2733" w:type="pct"/>
            <w:tcBorders>
              <w:top w:val="nil"/>
              <w:left w:val="nil"/>
              <w:bottom w:val="single" w:sz="8" w:space="0" w:color="auto"/>
              <w:right w:val="single" w:sz="8" w:space="0" w:color="auto"/>
            </w:tcBorders>
            <w:tcMar>
              <w:top w:w="0" w:type="dxa"/>
              <w:left w:w="108" w:type="dxa"/>
              <w:bottom w:w="0" w:type="dxa"/>
              <w:right w:w="108" w:type="dxa"/>
            </w:tcMar>
          </w:tcPr>
          <w:p w:rsidR="00F4150A" w:rsidRPr="002B10DE" w:rsidRDefault="00F4150A" w:rsidP="00DC70E3">
            <w:pPr>
              <w:ind w:firstLine="29"/>
              <w:jc w:val="both"/>
              <w:textAlignment w:val="baseline"/>
              <w:rPr>
                <w:shd w:val="clear" w:color="auto" w:fill="FFFFFF"/>
              </w:rPr>
            </w:pPr>
            <w:r w:rsidRPr="002B10DE">
              <w:rPr>
                <w:shd w:val="clear" w:color="auto" w:fill="FFFFFF"/>
              </w:rPr>
              <w:t>Подача потенциальным частным партнером конкурсной заявки, а также обеспечения конкурсной заявки.</w:t>
            </w:r>
          </w:p>
        </w:tc>
        <w:tc>
          <w:tcPr>
            <w:tcW w:w="1924" w:type="pct"/>
            <w:tcBorders>
              <w:top w:val="nil"/>
              <w:left w:val="nil"/>
              <w:bottom w:val="single" w:sz="8" w:space="0" w:color="auto"/>
              <w:right w:val="single" w:sz="8" w:space="0" w:color="auto"/>
            </w:tcBorders>
            <w:tcMar>
              <w:top w:w="0" w:type="dxa"/>
              <w:left w:w="108" w:type="dxa"/>
              <w:bottom w:w="0" w:type="dxa"/>
              <w:right w:w="108" w:type="dxa"/>
            </w:tcMar>
          </w:tcPr>
          <w:p w:rsidR="00F4150A" w:rsidRPr="002B10DE" w:rsidRDefault="00F4150A" w:rsidP="00F4150A">
            <w:pPr>
              <w:pStyle w:val="p"/>
              <w:shd w:val="clear" w:color="auto" w:fill="FFFFFF"/>
              <w:spacing w:before="0" w:beforeAutospacing="0" w:after="0" w:afterAutospacing="0"/>
              <w:textAlignment w:val="baseline"/>
              <w:rPr>
                <w:color w:val="000000"/>
              </w:rPr>
            </w:pPr>
            <w:r w:rsidRPr="002B10DE">
              <w:rPr>
                <w:color w:val="000000"/>
              </w:rPr>
              <w:t>со дня получения копии типовой конкурсной документации проекта ГЧП до ___:00 часов</w:t>
            </w:r>
          </w:p>
          <w:p w:rsidR="00F4150A" w:rsidRPr="002B10DE" w:rsidRDefault="00F4150A" w:rsidP="00F4150A">
            <w:pPr>
              <w:pStyle w:val="p"/>
              <w:shd w:val="clear" w:color="auto" w:fill="FFFFFF"/>
              <w:spacing w:before="0" w:beforeAutospacing="0" w:after="0" w:afterAutospacing="0"/>
              <w:textAlignment w:val="baseline"/>
              <w:rPr>
                <w:color w:val="000000"/>
              </w:rPr>
            </w:pPr>
            <w:r w:rsidRPr="002B10DE">
              <w:rPr>
                <w:color w:val="000000"/>
              </w:rPr>
              <w:t>«___» __________20___ г.</w:t>
            </w:r>
          </w:p>
        </w:tc>
      </w:tr>
      <w:tr w:rsidR="00A46A61"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F4150A" w:rsidP="005B72C7">
            <w:pPr>
              <w:tabs>
                <w:tab w:val="center" w:pos="851"/>
              </w:tabs>
              <w:textAlignment w:val="baseline"/>
              <w:rPr>
                <w:rFonts w:eastAsia="Times New Roman"/>
              </w:rPr>
            </w:pPr>
            <w:r w:rsidRPr="002B10DE">
              <w:rPr>
                <w:rFonts w:eastAsia="Times New Roman"/>
              </w:rPr>
              <w:t>7</w:t>
            </w:r>
          </w:p>
        </w:tc>
        <w:tc>
          <w:tcPr>
            <w:tcW w:w="2733"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both"/>
              <w:textAlignment w:val="baseline"/>
              <w:rPr>
                <w:rFonts w:eastAsia="Times New Roman"/>
              </w:rPr>
            </w:pPr>
            <w:r w:rsidRPr="002B10DE">
              <w:rPr>
                <w:rFonts w:eastAsia="Times New Roman"/>
              </w:rPr>
              <w:t>Рассмотрение Комиссией конкурсных заявок</w:t>
            </w:r>
            <w:r w:rsidR="002F00F2" w:rsidRPr="002B10DE">
              <w:rPr>
                <w:rFonts w:eastAsia="Times New Roman"/>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both"/>
              <w:textAlignment w:val="baseline"/>
              <w:rPr>
                <w:rFonts w:eastAsia="Times New Roman"/>
              </w:rPr>
            </w:pPr>
            <w:r w:rsidRPr="002B10DE">
              <w:rPr>
                <w:rFonts w:eastAsia="Times New Roman"/>
              </w:rPr>
              <w:t xml:space="preserve">в течение 5 (пяти) рабочих дней со дня вскрытия </w:t>
            </w:r>
            <w:r w:rsidR="00F4150A" w:rsidRPr="002B10DE">
              <w:rPr>
                <w:rFonts w:eastAsia="Times New Roman"/>
              </w:rPr>
              <w:t>заявок</w:t>
            </w:r>
          </w:p>
        </w:tc>
      </w:tr>
      <w:tr w:rsidR="00467EED"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67EED" w:rsidRPr="002B10DE" w:rsidRDefault="00467EED" w:rsidP="005B72C7">
            <w:pPr>
              <w:tabs>
                <w:tab w:val="center" w:pos="851"/>
              </w:tabs>
              <w:textAlignment w:val="baseline"/>
              <w:rPr>
                <w:rFonts w:eastAsia="Times New Roman"/>
              </w:rPr>
            </w:pPr>
            <w:r w:rsidRPr="002B10DE">
              <w:rPr>
                <w:rFonts w:eastAsia="Times New Roman"/>
              </w:rPr>
              <w:t>8</w:t>
            </w:r>
          </w:p>
        </w:tc>
        <w:tc>
          <w:tcPr>
            <w:tcW w:w="2733" w:type="pct"/>
            <w:tcBorders>
              <w:top w:val="nil"/>
              <w:left w:val="nil"/>
              <w:bottom w:val="single" w:sz="8" w:space="0" w:color="auto"/>
              <w:right w:val="single" w:sz="8" w:space="0" w:color="auto"/>
            </w:tcBorders>
            <w:tcMar>
              <w:top w:w="0" w:type="dxa"/>
              <w:left w:w="108" w:type="dxa"/>
              <w:bottom w:w="0" w:type="dxa"/>
              <w:right w:w="108" w:type="dxa"/>
            </w:tcMar>
          </w:tcPr>
          <w:p w:rsidR="00467EED" w:rsidRPr="002B10DE" w:rsidRDefault="00467EED" w:rsidP="00DC70E3">
            <w:pPr>
              <w:ind w:firstLine="29"/>
              <w:jc w:val="both"/>
              <w:textAlignment w:val="baseline"/>
              <w:rPr>
                <w:rFonts w:eastAsia="Times New Roman"/>
              </w:rPr>
            </w:pPr>
            <w:r w:rsidRPr="002B10DE">
              <w:rPr>
                <w:shd w:val="clear" w:color="auto" w:fill="FFFFFF"/>
              </w:rPr>
              <w:t>Публикация протокола вскрытия конкурсных заявок.</w:t>
            </w:r>
          </w:p>
        </w:tc>
        <w:tc>
          <w:tcPr>
            <w:tcW w:w="1924" w:type="pct"/>
            <w:tcBorders>
              <w:top w:val="nil"/>
              <w:left w:val="nil"/>
              <w:bottom w:val="single" w:sz="8" w:space="0" w:color="auto"/>
              <w:right w:val="single" w:sz="8" w:space="0" w:color="auto"/>
            </w:tcBorders>
            <w:tcMar>
              <w:top w:w="0" w:type="dxa"/>
              <w:left w:w="108" w:type="dxa"/>
              <w:bottom w:w="0" w:type="dxa"/>
              <w:right w:w="108" w:type="dxa"/>
            </w:tcMar>
          </w:tcPr>
          <w:p w:rsidR="00467EED" w:rsidRPr="002B10DE" w:rsidRDefault="00467EED" w:rsidP="00DC70E3">
            <w:pPr>
              <w:ind w:firstLine="29"/>
              <w:jc w:val="both"/>
              <w:textAlignment w:val="baseline"/>
              <w:rPr>
                <w:rFonts w:eastAsia="Times New Roman"/>
              </w:rPr>
            </w:pPr>
            <w:r w:rsidRPr="002B10DE">
              <w:rPr>
                <w:shd w:val="clear" w:color="auto" w:fill="FFFFFF"/>
              </w:rPr>
              <w:t>не позднее 2 (двух) рабочих дней, следующих за днем соответствующего заседания Комиссии</w:t>
            </w:r>
          </w:p>
        </w:tc>
      </w:tr>
      <w:tr w:rsidR="00A46A61"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A46A61" w:rsidP="005B72C7">
            <w:pPr>
              <w:tabs>
                <w:tab w:val="center" w:pos="851"/>
              </w:tabs>
              <w:textAlignment w:val="baseline"/>
              <w:rPr>
                <w:rFonts w:eastAsia="Times New Roman"/>
              </w:rPr>
            </w:pPr>
            <w:r w:rsidRPr="002B10DE">
              <w:rPr>
                <w:rFonts w:eastAsia="Times New Roman"/>
              </w:rPr>
              <w:t>9</w:t>
            </w:r>
          </w:p>
        </w:tc>
        <w:tc>
          <w:tcPr>
            <w:tcW w:w="2733"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both"/>
              <w:textAlignment w:val="baseline"/>
              <w:rPr>
                <w:rFonts w:eastAsia="Times New Roman"/>
              </w:rPr>
            </w:pPr>
            <w:r w:rsidRPr="002B10DE">
              <w:rPr>
                <w:rFonts w:eastAsia="Times New Roman"/>
              </w:rPr>
              <w:t>Проведение Комиссией переговоров с потенциальным частным партнером, конкурсная заявка которого признана лучшей, по уточнению проекта ГЧП и условий договора ГЧП, с оформлением соответствующего протокола переговоров</w:t>
            </w:r>
            <w:r w:rsidR="002F00F2" w:rsidRPr="002B10DE">
              <w:rPr>
                <w:rFonts w:eastAsia="Times New Roman"/>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hideMark/>
          </w:tcPr>
          <w:p w:rsidR="00A46A61" w:rsidRPr="002B10DE" w:rsidRDefault="00A46A61" w:rsidP="00DC70E3">
            <w:pPr>
              <w:ind w:firstLine="29"/>
              <w:jc w:val="both"/>
              <w:textAlignment w:val="baseline"/>
              <w:rPr>
                <w:rFonts w:eastAsia="Times New Roman"/>
              </w:rPr>
            </w:pPr>
            <w:r w:rsidRPr="002B10DE">
              <w:rPr>
                <w:rFonts w:eastAsia="Times New Roman"/>
              </w:rPr>
              <w:t>___:00 часов, «___» __________ 20___г.</w:t>
            </w:r>
          </w:p>
        </w:tc>
      </w:tr>
      <w:tr w:rsidR="00A46A61"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A46A61" w:rsidP="005B72C7">
            <w:pPr>
              <w:tabs>
                <w:tab w:val="center" w:pos="851"/>
              </w:tabs>
              <w:textAlignment w:val="baseline"/>
              <w:rPr>
                <w:rFonts w:eastAsia="Times New Roman"/>
              </w:rPr>
            </w:pPr>
            <w:r w:rsidRPr="002B10DE">
              <w:rPr>
                <w:rFonts w:eastAsia="Times New Roman"/>
              </w:rPr>
              <w:t>10</w:t>
            </w:r>
          </w:p>
        </w:tc>
        <w:tc>
          <w:tcPr>
            <w:tcW w:w="2733" w:type="pct"/>
            <w:tcBorders>
              <w:top w:val="nil"/>
              <w:left w:val="nil"/>
              <w:bottom w:val="single" w:sz="8" w:space="0" w:color="auto"/>
              <w:right w:val="single" w:sz="8" w:space="0" w:color="auto"/>
            </w:tcBorders>
            <w:tcMar>
              <w:top w:w="0" w:type="dxa"/>
              <w:left w:w="108" w:type="dxa"/>
              <w:bottom w:w="0" w:type="dxa"/>
              <w:right w:w="108" w:type="dxa"/>
            </w:tcMar>
          </w:tcPr>
          <w:p w:rsidR="00A46A61" w:rsidRPr="002B10DE" w:rsidRDefault="00A46A61" w:rsidP="00DC70E3">
            <w:pPr>
              <w:ind w:firstLine="29"/>
              <w:jc w:val="both"/>
              <w:textAlignment w:val="baseline"/>
              <w:rPr>
                <w:rFonts w:eastAsia="Times New Roman"/>
              </w:rPr>
            </w:pPr>
            <w:r w:rsidRPr="002B10DE">
              <w:rPr>
                <w:rFonts w:eastAsia="Times New Roman"/>
              </w:rPr>
              <w:t>Определение победителя конкурса</w:t>
            </w:r>
            <w:r w:rsidR="002F00F2" w:rsidRPr="002B10DE">
              <w:rPr>
                <w:rFonts w:eastAsia="Times New Roman"/>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tcPr>
          <w:p w:rsidR="00A46A61" w:rsidRPr="002B10DE" w:rsidRDefault="00A46A61" w:rsidP="00DC70E3">
            <w:pPr>
              <w:ind w:firstLine="29"/>
              <w:jc w:val="both"/>
              <w:textAlignment w:val="baseline"/>
              <w:rPr>
                <w:rFonts w:eastAsia="Times New Roman"/>
              </w:rPr>
            </w:pPr>
            <w:r w:rsidRPr="002B10DE">
              <w:rPr>
                <w:rFonts w:eastAsia="Times New Roman"/>
              </w:rPr>
              <w:t>не позднее «___»__________20___г.</w:t>
            </w:r>
          </w:p>
        </w:tc>
      </w:tr>
      <w:tr w:rsidR="00A46A61"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467EED" w:rsidP="005B72C7">
            <w:pPr>
              <w:tabs>
                <w:tab w:val="center" w:pos="851"/>
              </w:tabs>
              <w:textAlignment w:val="baseline"/>
              <w:rPr>
                <w:rFonts w:eastAsia="Times New Roman"/>
              </w:rPr>
            </w:pPr>
            <w:r w:rsidRPr="002B10DE">
              <w:rPr>
                <w:rFonts w:eastAsia="Times New Roman"/>
              </w:rPr>
              <w:t>11</w:t>
            </w:r>
          </w:p>
        </w:tc>
        <w:tc>
          <w:tcPr>
            <w:tcW w:w="2733" w:type="pct"/>
            <w:tcBorders>
              <w:top w:val="nil"/>
              <w:left w:val="nil"/>
              <w:bottom w:val="single" w:sz="8" w:space="0" w:color="auto"/>
              <w:right w:val="single" w:sz="8" w:space="0" w:color="auto"/>
            </w:tcBorders>
            <w:tcMar>
              <w:top w:w="0" w:type="dxa"/>
              <w:left w:w="108" w:type="dxa"/>
              <w:bottom w:w="0" w:type="dxa"/>
              <w:right w:w="108" w:type="dxa"/>
            </w:tcMar>
          </w:tcPr>
          <w:p w:rsidR="00A46A61" w:rsidRPr="002B10DE" w:rsidRDefault="00A46A61" w:rsidP="00DC70E3">
            <w:pPr>
              <w:ind w:firstLine="29"/>
              <w:jc w:val="both"/>
              <w:textAlignment w:val="baseline"/>
              <w:rPr>
                <w:rFonts w:eastAsia="Times New Roman"/>
              </w:rPr>
            </w:pPr>
            <w:r w:rsidRPr="002B10DE">
              <w:rPr>
                <w:rFonts w:eastAsia="Times New Roman"/>
              </w:rPr>
              <w:t>Заключение организатором конкурса договора ГЧП с победителем Конкурс</w:t>
            </w:r>
            <w:r w:rsidR="00467EED" w:rsidRPr="002B10DE">
              <w:rPr>
                <w:rFonts w:eastAsia="Times New Roman"/>
              </w:rPr>
              <w:t>а на основании решения Комиссии</w:t>
            </w:r>
            <w:r w:rsidR="002F00F2" w:rsidRPr="002B10DE">
              <w:rPr>
                <w:rFonts w:eastAsia="Times New Roman"/>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tcPr>
          <w:p w:rsidR="00A46A61" w:rsidRPr="002B10DE" w:rsidRDefault="00A46A61" w:rsidP="002F00F2">
            <w:pPr>
              <w:ind w:firstLine="29"/>
              <w:jc w:val="both"/>
              <w:textAlignment w:val="baseline"/>
              <w:rPr>
                <w:rFonts w:eastAsia="Times New Roman"/>
              </w:rPr>
            </w:pPr>
            <w:r w:rsidRPr="002B10DE">
              <w:rPr>
                <w:rFonts w:eastAsia="Times New Roman"/>
              </w:rPr>
              <w:t>не более 30 (тридцати) календарных</w:t>
            </w:r>
            <w:r w:rsidR="00467EED" w:rsidRPr="002B10DE">
              <w:rPr>
                <w:rFonts w:eastAsia="Times New Roman"/>
              </w:rPr>
              <w:t xml:space="preserve"> дней со дня подведения итогов конкурса</w:t>
            </w:r>
          </w:p>
        </w:tc>
      </w:tr>
      <w:tr w:rsidR="00A46A61" w:rsidRPr="002B10DE" w:rsidTr="005B72C7">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6A61" w:rsidRPr="002B10DE" w:rsidRDefault="00467EED" w:rsidP="005B72C7">
            <w:pPr>
              <w:tabs>
                <w:tab w:val="center" w:pos="851"/>
              </w:tabs>
              <w:textAlignment w:val="baseline"/>
              <w:rPr>
                <w:rFonts w:eastAsia="Times New Roman"/>
              </w:rPr>
            </w:pPr>
            <w:r w:rsidRPr="002B10DE">
              <w:rPr>
                <w:rFonts w:eastAsia="Times New Roman"/>
              </w:rPr>
              <w:t>12</w:t>
            </w:r>
          </w:p>
        </w:tc>
        <w:tc>
          <w:tcPr>
            <w:tcW w:w="2733" w:type="pct"/>
            <w:tcBorders>
              <w:top w:val="nil"/>
              <w:left w:val="nil"/>
              <w:bottom w:val="single" w:sz="8" w:space="0" w:color="auto"/>
              <w:right w:val="single" w:sz="8" w:space="0" w:color="auto"/>
            </w:tcBorders>
            <w:tcMar>
              <w:top w:w="0" w:type="dxa"/>
              <w:left w:w="108" w:type="dxa"/>
              <w:bottom w:w="0" w:type="dxa"/>
              <w:right w:w="108" w:type="dxa"/>
            </w:tcMar>
          </w:tcPr>
          <w:p w:rsidR="00A46A61" w:rsidRPr="002B10DE" w:rsidRDefault="00A46A61" w:rsidP="002F00F2">
            <w:pPr>
              <w:ind w:firstLine="29"/>
              <w:jc w:val="both"/>
              <w:textAlignment w:val="baseline"/>
              <w:rPr>
                <w:rFonts w:eastAsia="Times New Roman"/>
              </w:rPr>
            </w:pPr>
            <w:r w:rsidRPr="002B10DE">
              <w:rPr>
                <w:rFonts w:eastAsia="Times New Roman"/>
              </w:rPr>
              <w:t>Размещение организатором конкурса сведений о</w:t>
            </w:r>
            <w:r w:rsidR="00467EED" w:rsidRPr="002B10DE">
              <w:rPr>
                <w:rFonts w:eastAsia="Times New Roman"/>
              </w:rPr>
              <w:t xml:space="preserve"> результатах к</w:t>
            </w:r>
            <w:r w:rsidR="002F00F2" w:rsidRPr="002B10DE">
              <w:rPr>
                <w:rFonts w:eastAsia="Times New Roman"/>
              </w:rPr>
              <w:t xml:space="preserve">онкурса на своем </w:t>
            </w:r>
            <w:r w:rsidRPr="002B10DE">
              <w:rPr>
                <w:rFonts w:eastAsia="Times New Roman"/>
              </w:rPr>
              <w:t xml:space="preserve"> интернет-ресурсе на </w:t>
            </w:r>
            <w:r w:rsidR="002F00F2" w:rsidRPr="002B10DE">
              <w:rPr>
                <w:rFonts w:eastAsia="Times New Roman"/>
                <w:bCs/>
              </w:rPr>
              <w:t>казахском</w:t>
            </w:r>
            <w:r w:rsidR="00467EED" w:rsidRPr="002B10DE">
              <w:rPr>
                <w:rFonts w:eastAsia="Times New Roman"/>
              </w:rPr>
              <w:t xml:space="preserve"> и русском языках</w:t>
            </w:r>
            <w:r w:rsidR="002F00F2" w:rsidRPr="002B10DE">
              <w:rPr>
                <w:rFonts w:eastAsia="Times New Roman"/>
              </w:rPr>
              <w:t>.</w:t>
            </w:r>
          </w:p>
        </w:tc>
        <w:tc>
          <w:tcPr>
            <w:tcW w:w="1924" w:type="pct"/>
            <w:tcBorders>
              <w:top w:val="nil"/>
              <w:left w:val="nil"/>
              <w:bottom w:val="single" w:sz="8" w:space="0" w:color="auto"/>
              <w:right w:val="single" w:sz="8" w:space="0" w:color="auto"/>
            </w:tcBorders>
            <w:tcMar>
              <w:top w:w="0" w:type="dxa"/>
              <w:left w:w="108" w:type="dxa"/>
              <w:bottom w:w="0" w:type="dxa"/>
              <w:right w:w="108" w:type="dxa"/>
            </w:tcMar>
          </w:tcPr>
          <w:p w:rsidR="00A46A61" w:rsidRPr="002B10DE" w:rsidRDefault="00A46A61" w:rsidP="00DC70E3">
            <w:pPr>
              <w:ind w:firstLine="29"/>
              <w:jc w:val="both"/>
              <w:textAlignment w:val="baseline"/>
              <w:rPr>
                <w:rFonts w:eastAsia="Times New Roman"/>
              </w:rPr>
            </w:pPr>
            <w:r w:rsidRPr="002B10DE">
              <w:rPr>
                <w:rFonts w:eastAsia="Times New Roman"/>
              </w:rPr>
              <w:t>в течение ___ (указать прописью) дней после заключения договора ГЧП.</w:t>
            </w:r>
          </w:p>
        </w:tc>
      </w:tr>
    </w:tbl>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A46A61" w:rsidRPr="002B10DE" w:rsidRDefault="00A46A61" w:rsidP="00D22760">
      <w:pPr>
        <w:tabs>
          <w:tab w:val="center" w:pos="851"/>
        </w:tabs>
        <w:ind w:firstLine="709"/>
        <w:jc w:val="right"/>
        <w:textAlignment w:val="baseline"/>
        <w:rPr>
          <w:rFonts w:eastAsia="Times New Roman"/>
          <w:sz w:val="28"/>
          <w:szCs w:val="28"/>
        </w:rPr>
      </w:pPr>
    </w:p>
    <w:p w:rsidR="002F00F2" w:rsidRPr="002B10DE" w:rsidRDefault="002F00F2" w:rsidP="00D22760">
      <w:pPr>
        <w:tabs>
          <w:tab w:val="center" w:pos="851"/>
        </w:tabs>
        <w:ind w:firstLine="709"/>
        <w:jc w:val="right"/>
        <w:textAlignment w:val="baseline"/>
        <w:rPr>
          <w:rFonts w:eastAsia="Times New Roman"/>
          <w:sz w:val="28"/>
          <w:szCs w:val="28"/>
        </w:rPr>
      </w:pPr>
    </w:p>
    <w:p w:rsidR="002F00F2" w:rsidRPr="002B10DE" w:rsidRDefault="002F00F2" w:rsidP="00D22760">
      <w:pPr>
        <w:tabs>
          <w:tab w:val="center" w:pos="851"/>
        </w:tabs>
        <w:ind w:firstLine="709"/>
        <w:jc w:val="right"/>
        <w:textAlignment w:val="baseline"/>
        <w:rPr>
          <w:rFonts w:eastAsia="Times New Roman"/>
          <w:sz w:val="28"/>
          <w:szCs w:val="28"/>
        </w:rPr>
      </w:pPr>
    </w:p>
    <w:p w:rsidR="00A46A61" w:rsidRPr="002B10DE" w:rsidRDefault="00A46A61" w:rsidP="00A46A61">
      <w:pPr>
        <w:tabs>
          <w:tab w:val="center" w:pos="851"/>
        </w:tabs>
        <w:ind w:firstLine="709"/>
        <w:jc w:val="right"/>
        <w:textAlignment w:val="baseline"/>
        <w:rPr>
          <w:rFonts w:eastAsia="Times New Roman"/>
          <w:sz w:val="28"/>
          <w:szCs w:val="28"/>
        </w:rPr>
      </w:pPr>
      <w:r w:rsidRPr="002B10DE">
        <w:rPr>
          <w:rFonts w:eastAsia="Times New Roman"/>
          <w:sz w:val="28"/>
          <w:szCs w:val="28"/>
        </w:rPr>
        <w:t xml:space="preserve">Приложение </w:t>
      </w:r>
      <w:r w:rsidR="000145B5" w:rsidRPr="002B10DE">
        <w:rPr>
          <w:rFonts w:eastAsia="Times New Roman"/>
          <w:sz w:val="28"/>
          <w:szCs w:val="28"/>
        </w:rPr>
        <w:t>3</w:t>
      </w:r>
    </w:p>
    <w:p w:rsidR="00A46A61" w:rsidRPr="002B10DE" w:rsidRDefault="00A46A61" w:rsidP="00A46A61">
      <w:pPr>
        <w:tabs>
          <w:tab w:val="center" w:pos="851"/>
        </w:tabs>
        <w:ind w:firstLine="709"/>
        <w:jc w:val="right"/>
        <w:textAlignment w:val="baseline"/>
        <w:rPr>
          <w:rFonts w:eastAsia="Times New Roman"/>
          <w:sz w:val="28"/>
          <w:szCs w:val="28"/>
        </w:rPr>
      </w:pPr>
      <w:r w:rsidRPr="002B10DE">
        <w:rPr>
          <w:rFonts w:eastAsia="Times New Roman"/>
          <w:sz w:val="28"/>
          <w:szCs w:val="28"/>
        </w:rPr>
        <w:t xml:space="preserve">к </w:t>
      </w:r>
      <w:r w:rsidRPr="002B10DE">
        <w:rPr>
          <w:rFonts w:eastAsia="Times New Roman"/>
          <w:color w:val="auto"/>
          <w:sz w:val="28"/>
          <w:szCs w:val="28"/>
        </w:rPr>
        <w:t>Типовой конкурсной документации</w:t>
      </w:r>
    </w:p>
    <w:p w:rsidR="00A46A61" w:rsidRPr="002B10DE" w:rsidRDefault="00A46A61" w:rsidP="00A46A61">
      <w:pPr>
        <w:tabs>
          <w:tab w:val="center" w:pos="851"/>
        </w:tabs>
        <w:ind w:firstLine="709"/>
        <w:jc w:val="right"/>
        <w:textAlignment w:val="baseline"/>
        <w:rPr>
          <w:rFonts w:eastAsia="Times New Roman"/>
          <w:sz w:val="28"/>
          <w:szCs w:val="28"/>
        </w:rPr>
      </w:pPr>
      <w:r w:rsidRPr="002B10DE">
        <w:rPr>
          <w:rFonts w:eastAsia="Times New Roman"/>
          <w:sz w:val="28"/>
          <w:szCs w:val="28"/>
        </w:rPr>
        <w:t>проекта государственно-частного партнерства</w:t>
      </w:r>
    </w:p>
    <w:p w:rsidR="00A46A61" w:rsidRPr="002B10DE" w:rsidRDefault="00A46A61" w:rsidP="00A46A61">
      <w:pPr>
        <w:tabs>
          <w:tab w:val="center" w:pos="851"/>
        </w:tabs>
        <w:ind w:firstLine="709"/>
        <w:jc w:val="center"/>
        <w:textAlignment w:val="baseline"/>
        <w:rPr>
          <w:rFonts w:eastAsia="Times New Roman"/>
          <w:sz w:val="28"/>
          <w:szCs w:val="28"/>
        </w:rPr>
      </w:pPr>
    </w:p>
    <w:p w:rsidR="00A46A61" w:rsidRPr="002B10DE" w:rsidRDefault="00A46A61" w:rsidP="00703919">
      <w:pPr>
        <w:tabs>
          <w:tab w:val="center" w:pos="851"/>
        </w:tabs>
        <w:ind w:firstLine="709"/>
        <w:jc w:val="center"/>
        <w:textAlignment w:val="baseline"/>
        <w:rPr>
          <w:rFonts w:eastAsia="Times New Roman"/>
          <w:sz w:val="28"/>
          <w:szCs w:val="28"/>
        </w:rPr>
      </w:pPr>
    </w:p>
    <w:p w:rsidR="00A46A61" w:rsidRPr="002B10DE" w:rsidRDefault="00A46A61" w:rsidP="00A46A61">
      <w:pPr>
        <w:tabs>
          <w:tab w:val="center" w:pos="851"/>
        </w:tabs>
        <w:ind w:firstLine="709"/>
        <w:jc w:val="center"/>
        <w:rPr>
          <w:rFonts w:eastAsia="Times New Roman"/>
          <w:sz w:val="28"/>
          <w:szCs w:val="28"/>
        </w:rPr>
      </w:pPr>
      <w:r w:rsidRPr="002B10DE">
        <w:rPr>
          <w:rFonts w:eastAsia="Times New Roman"/>
          <w:b/>
          <w:bCs/>
          <w:sz w:val="28"/>
          <w:szCs w:val="28"/>
        </w:rPr>
        <w:t>Перечень документо</w:t>
      </w:r>
      <w:r w:rsidR="0043753B" w:rsidRPr="002B10DE">
        <w:rPr>
          <w:rFonts w:eastAsia="Times New Roman"/>
          <w:b/>
          <w:bCs/>
          <w:sz w:val="28"/>
          <w:szCs w:val="28"/>
        </w:rPr>
        <w:t xml:space="preserve">в, представляемых потенциальным частным партнером в подтверждение </w:t>
      </w:r>
      <w:r w:rsidRPr="002B10DE">
        <w:rPr>
          <w:rFonts w:eastAsia="Times New Roman"/>
          <w:b/>
          <w:bCs/>
          <w:sz w:val="28"/>
          <w:szCs w:val="28"/>
        </w:rPr>
        <w:t>соответствия квалификационным требованиям</w:t>
      </w:r>
    </w:p>
    <w:p w:rsidR="00A46A61" w:rsidRPr="002B10DE" w:rsidRDefault="00A46A61" w:rsidP="00A46A61">
      <w:pPr>
        <w:tabs>
          <w:tab w:val="center" w:pos="851"/>
        </w:tabs>
        <w:ind w:firstLine="709"/>
        <w:jc w:val="center"/>
        <w:textAlignment w:val="baseline"/>
        <w:rPr>
          <w:rFonts w:eastAsia="Times New Roman"/>
          <w:sz w:val="28"/>
          <w:szCs w:val="28"/>
        </w:rPr>
      </w:pPr>
      <w:r w:rsidRPr="002B10DE">
        <w:rPr>
          <w:rFonts w:eastAsia="Times New Roman"/>
          <w:b/>
          <w:bCs/>
          <w:sz w:val="28"/>
          <w:szCs w:val="28"/>
        </w:rPr>
        <w:t> </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Потенциальные частные партнеры в подтверждение соответствия квалификационным требованиям, предусмотренны</w:t>
      </w:r>
      <w:r w:rsidR="002F00F2" w:rsidRPr="002B10DE">
        <w:rPr>
          <w:rFonts w:eastAsia="Times New Roman"/>
          <w:sz w:val="28"/>
          <w:szCs w:val="28"/>
        </w:rPr>
        <w:t>м</w:t>
      </w:r>
      <w:r w:rsidRPr="002B10DE">
        <w:rPr>
          <w:rFonts w:eastAsia="Times New Roman"/>
          <w:sz w:val="28"/>
          <w:szCs w:val="28"/>
        </w:rPr>
        <w:t xml:space="preserve"> </w:t>
      </w:r>
      <w:r w:rsidRPr="002B10DE">
        <w:rPr>
          <w:rFonts w:eastAsia="Times New Roman"/>
          <w:color w:val="auto"/>
          <w:sz w:val="28"/>
          <w:szCs w:val="28"/>
        </w:rPr>
        <w:t>статьей 32</w:t>
      </w:r>
      <w:r w:rsidRPr="002B10DE">
        <w:rPr>
          <w:rFonts w:eastAsia="Times New Roman"/>
          <w:sz w:val="28"/>
          <w:szCs w:val="28"/>
        </w:rPr>
        <w:t xml:space="preserve"> Закона, предоставляют следующие документы:</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lastRenderedPageBreak/>
        <w:t xml:space="preserve">2) оригинал финансовой отчетности за два полных предыдущих финансовых года, составленной в соответствии с </w:t>
      </w:r>
      <w:r w:rsidRPr="002B10DE">
        <w:rPr>
          <w:rFonts w:eastAsia="Times New Roman"/>
          <w:color w:val="auto"/>
          <w:sz w:val="28"/>
          <w:szCs w:val="28"/>
        </w:rPr>
        <w:t>законодательством</w:t>
      </w:r>
      <w:r w:rsidRPr="002B10DE">
        <w:rPr>
          <w:rFonts w:eastAsia="Times New Roman"/>
          <w:sz w:val="28"/>
          <w:szCs w:val="28"/>
        </w:rPr>
        <w:t xml:space="preserve">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w:t>
      </w:r>
      <w:r w:rsidR="00252BDF" w:rsidRPr="002B10DE">
        <w:rPr>
          <w:rFonts w:eastAsia="Times New Roman"/>
          <w:sz w:val="28"/>
          <w:szCs w:val="28"/>
        </w:rPr>
        <w:t>андартами финансовой отчетности</w:t>
      </w:r>
      <w:r w:rsidRPr="002B10DE">
        <w:rPr>
          <w:rFonts w:eastAsia="Times New Roman"/>
          <w:sz w:val="28"/>
          <w:szCs w:val="28"/>
        </w:rPr>
        <w:t>;</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w:t>
      </w:r>
      <w:r w:rsidR="002F00F2" w:rsidRPr="002B10DE">
        <w:rPr>
          <w:rFonts w:eastAsia="Times New Roman"/>
          <w:sz w:val="28"/>
          <w:szCs w:val="28"/>
        </w:rPr>
        <w:t>етельствованную с переводом на казахский</w:t>
      </w:r>
      <w:r w:rsidRPr="002B10DE">
        <w:rPr>
          <w:rFonts w:eastAsia="Times New Roman"/>
          <w:sz w:val="28"/>
          <w:szCs w:val="28"/>
        </w:rPr>
        <w:t xml:space="preserve"> и (или) русский языки легализованную выписку из торгового реестра;</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8) справка о зарегистрированном юридическом лице, филиале или представительстве;</w:t>
      </w:r>
    </w:p>
    <w:p w:rsidR="00030FBE"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 xml:space="preserve">9) </w:t>
      </w:r>
      <w:r w:rsidR="00030FBE" w:rsidRPr="002B10DE">
        <w:rPr>
          <w:rFonts w:eastAsia="Times New Roman"/>
          <w:sz w:val="28"/>
          <w:szCs w:val="28"/>
        </w:rPr>
        <w:t xml:space="preserve">физическое лицо, осуществляющее предпринимательскую деятельность, предоставляет талон о приеме уведомления о начале осуществления деятельности в качестве индивидуального предпринимателя; </w:t>
      </w:r>
    </w:p>
    <w:p w:rsidR="00E47F16" w:rsidRPr="002B10DE" w:rsidRDefault="00A46A61" w:rsidP="00E47F16">
      <w:pPr>
        <w:tabs>
          <w:tab w:val="center" w:pos="851"/>
        </w:tabs>
        <w:ind w:firstLine="709"/>
        <w:jc w:val="both"/>
        <w:rPr>
          <w:rFonts w:eastAsia="Times New Roman"/>
          <w:sz w:val="28"/>
          <w:szCs w:val="28"/>
        </w:rPr>
      </w:pPr>
      <w:r w:rsidRPr="002B10DE">
        <w:rPr>
          <w:rFonts w:eastAsia="Times New Roman"/>
          <w:sz w:val="28"/>
          <w:szCs w:val="28"/>
        </w:rPr>
        <w:lastRenderedPageBreak/>
        <w:t xml:space="preserve">10) </w:t>
      </w:r>
      <w:r w:rsidR="00E47F16" w:rsidRPr="002B10DE">
        <w:rPr>
          <w:rFonts w:eastAsia="Times New Roman"/>
          <w:sz w:val="28"/>
          <w:szCs w:val="28"/>
        </w:rPr>
        <w:t>письмо потенциального частного партнера, подтверждающее его согласие на заключение договора консорциума с ОВПО, а также заключение договора ГЧП на условиях типового договора ГЧП;</w:t>
      </w:r>
    </w:p>
    <w:p w:rsidR="00A46A61" w:rsidRPr="002B10DE" w:rsidRDefault="00E47F16" w:rsidP="00A46A61">
      <w:pPr>
        <w:tabs>
          <w:tab w:val="center" w:pos="851"/>
        </w:tabs>
        <w:ind w:firstLine="709"/>
        <w:jc w:val="both"/>
        <w:rPr>
          <w:rFonts w:eastAsia="Times New Roman"/>
          <w:sz w:val="28"/>
          <w:szCs w:val="28"/>
        </w:rPr>
      </w:pPr>
      <w:r w:rsidRPr="002B10DE">
        <w:rPr>
          <w:rFonts w:eastAsia="Times New Roman"/>
          <w:sz w:val="28"/>
          <w:szCs w:val="28"/>
        </w:rPr>
        <w:t xml:space="preserve">11) </w:t>
      </w:r>
      <w:r w:rsidR="00A46A61" w:rsidRPr="002B10DE">
        <w:rPr>
          <w:rFonts w:eastAsia="Times New Roman"/>
          <w:sz w:val="28"/>
          <w:szCs w:val="28"/>
        </w:rPr>
        <w:t>оригинал справки банка или филиала банка с подписью и печатью, в котором обслужи</w:t>
      </w:r>
      <w:r w:rsidR="002F00F2" w:rsidRPr="002B10DE">
        <w:rPr>
          <w:rFonts w:eastAsia="Times New Roman"/>
          <w:sz w:val="28"/>
          <w:szCs w:val="28"/>
        </w:rPr>
        <w:t>вается по</w:t>
      </w:r>
      <w:r w:rsidR="00A46A61" w:rsidRPr="002B10DE">
        <w:rPr>
          <w:rFonts w:eastAsia="Times New Roman"/>
          <w:sz w:val="28"/>
          <w:szCs w:val="28"/>
        </w:rPr>
        <w:t>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 xml:space="preserve">Допускается предоставление кредитного отчета, предоставляемого кредитным бюро в соответствии с </w:t>
      </w:r>
      <w:r w:rsidRPr="002B10DE">
        <w:rPr>
          <w:rFonts w:eastAsia="Times New Roman"/>
          <w:color w:val="auto"/>
          <w:sz w:val="28"/>
          <w:szCs w:val="28"/>
        </w:rPr>
        <w:t xml:space="preserve">Законом </w:t>
      </w:r>
      <w:r w:rsidRPr="002B10DE">
        <w:rPr>
          <w:rFonts w:eastAsia="Times New Roman"/>
          <w:sz w:val="28"/>
          <w:szCs w:val="28"/>
        </w:rPr>
        <w:t>Республики Казахстан «О кредитных бюро и формировании кредитных историй в Республике Казахстан».</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Справка банка (либо кредитный отчет) выдается не ранее двух месяцев, предшествующих дате представления организатору конкурса документов.</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В случае участия в конкурсе объединений физических и (или) юридических лиц в форме простого товарищества, его участники, помимо документов для подтверждения своих квалификационных требований, дополнительно представляют следующие документы:</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нотариально засвидетельствованную копию договора о совместной деятельности;</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нотариально засвидетельствованную копию договора о солидарной ответственности, заключенного между членами простого товарищества;</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Потенциальные частные партнеры предоставл</w:t>
      </w:r>
      <w:r w:rsidR="00A00827" w:rsidRPr="002B10DE">
        <w:rPr>
          <w:rFonts w:eastAsia="Times New Roman"/>
          <w:sz w:val="28"/>
          <w:szCs w:val="28"/>
        </w:rPr>
        <w:t xml:space="preserve">яют по своему усмотрению и </w:t>
      </w:r>
      <w:r w:rsidRPr="002B10DE">
        <w:rPr>
          <w:rFonts w:eastAsia="Times New Roman"/>
          <w:sz w:val="28"/>
          <w:szCs w:val="28"/>
        </w:rPr>
        <w:t>документы, подтверждающие их соответствия квалификационным требованиям.</w:t>
      </w:r>
    </w:p>
    <w:p w:rsidR="00A46A61" w:rsidRPr="002B10DE" w:rsidRDefault="00A46A61" w:rsidP="00A46A61">
      <w:pPr>
        <w:tabs>
          <w:tab w:val="center" w:pos="851"/>
        </w:tabs>
        <w:ind w:firstLine="709"/>
        <w:jc w:val="both"/>
        <w:rPr>
          <w:rFonts w:eastAsia="Times New Roman"/>
          <w:sz w:val="28"/>
          <w:szCs w:val="28"/>
        </w:rPr>
      </w:pPr>
      <w:r w:rsidRPr="002B10DE">
        <w:rPr>
          <w:rFonts w:eastAsia="Times New Roman"/>
          <w:sz w:val="28"/>
          <w:szCs w:val="28"/>
        </w:rPr>
        <w:t>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p w:rsidR="00A46A61" w:rsidRPr="002B10DE" w:rsidRDefault="00A46A61" w:rsidP="00A46A61">
      <w:pPr>
        <w:tabs>
          <w:tab w:val="center" w:pos="851"/>
        </w:tabs>
        <w:ind w:firstLine="709"/>
        <w:jc w:val="center"/>
        <w:textAlignment w:val="baseline"/>
        <w:rPr>
          <w:rFonts w:eastAsia="Times New Roman"/>
          <w:sz w:val="28"/>
          <w:szCs w:val="28"/>
        </w:rPr>
      </w:pPr>
      <w:r w:rsidRPr="002B10DE">
        <w:rPr>
          <w:rFonts w:eastAsia="Times New Roman"/>
          <w:sz w:val="28"/>
          <w:szCs w:val="28"/>
        </w:rPr>
        <w:t> </w:t>
      </w:r>
      <w:bookmarkStart w:id="47" w:name="SUB4"/>
      <w:bookmarkEnd w:id="47"/>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B60403" w:rsidRPr="002B10DE" w:rsidRDefault="00B60403" w:rsidP="00D22760">
      <w:pPr>
        <w:tabs>
          <w:tab w:val="center" w:pos="851"/>
        </w:tabs>
        <w:ind w:firstLine="709"/>
        <w:jc w:val="right"/>
        <w:textAlignment w:val="baseline"/>
        <w:rPr>
          <w:rFonts w:eastAsia="Times New Roman"/>
          <w:sz w:val="28"/>
          <w:szCs w:val="28"/>
        </w:rPr>
      </w:pPr>
    </w:p>
    <w:p w:rsidR="00C1427E" w:rsidRPr="002B10DE" w:rsidRDefault="00C1427E" w:rsidP="00D22760">
      <w:pPr>
        <w:tabs>
          <w:tab w:val="center" w:pos="851"/>
        </w:tabs>
        <w:ind w:firstLine="709"/>
        <w:jc w:val="right"/>
        <w:textAlignment w:val="baseline"/>
        <w:rPr>
          <w:rFonts w:eastAsia="Times New Roman"/>
          <w:sz w:val="28"/>
          <w:szCs w:val="28"/>
        </w:rPr>
      </w:pPr>
    </w:p>
    <w:p w:rsidR="00C1427E" w:rsidRPr="002B10DE" w:rsidRDefault="00C1427E" w:rsidP="00D22760">
      <w:pPr>
        <w:tabs>
          <w:tab w:val="center" w:pos="851"/>
        </w:tabs>
        <w:ind w:firstLine="709"/>
        <w:jc w:val="right"/>
        <w:textAlignment w:val="baseline"/>
        <w:rPr>
          <w:rFonts w:eastAsia="Times New Roman"/>
          <w:sz w:val="28"/>
          <w:szCs w:val="28"/>
        </w:rPr>
      </w:pPr>
    </w:p>
    <w:p w:rsidR="00C1427E" w:rsidRPr="002B10DE" w:rsidRDefault="00C1427E" w:rsidP="00D22760">
      <w:pPr>
        <w:tabs>
          <w:tab w:val="center" w:pos="851"/>
        </w:tabs>
        <w:ind w:firstLine="709"/>
        <w:jc w:val="right"/>
        <w:textAlignment w:val="baseline"/>
        <w:rPr>
          <w:rFonts w:eastAsia="Times New Roman"/>
          <w:sz w:val="28"/>
          <w:szCs w:val="28"/>
        </w:rPr>
      </w:pPr>
    </w:p>
    <w:p w:rsidR="00C1427E" w:rsidRPr="002B10DE" w:rsidRDefault="00C1427E" w:rsidP="00D22760">
      <w:pPr>
        <w:tabs>
          <w:tab w:val="center" w:pos="851"/>
        </w:tabs>
        <w:ind w:firstLine="709"/>
        <w:jc w:val="right"/>
        <w:textAlignment w:val="baseline"/>
        <w:rPr>
          <w:rFonts w:eastAsia="Times New Roman"/>
          <w:sz w:val="28"/>
          <w:szCs w:val="28"/>
        </w:rPr>
      </w:pPr>
    </w:p>
    <w:p w:rsidR="00C1427E" w:rsidRPr="002B10DE" w:rsidRDefault="00C1427E" w:rsidP="00D22760">
      <w:pPr>
        <w:tabs>
          <w:tab w:val="center" w:pos="851"/>
        </w:tabs>
        <w:ind w:firstLine="709"/>
        <w:jc w:val="right"/>
        <w:textAlignment w:val="baseline"/>
        <w:rPr>
          <w:rFonts w:eastAsia="Times New Roman"/>
          <w:sz w:val="28"/>
          <w:szCs w:val="28"/>
        </w:rPr>
      </w:pPr>
    </w:p>
    <w:p w:rsidR="00C1427E" w:rsidRPr="002B10DE" w:rsidRDefault="00C1427E" w:rsidP="00D22760">
      <w:pPr>
        <w:tabs>
          <w:tab w:val="center" w:pos="851"/>
        </w:tabs>
        <w:ind w:firstLine="709"/>
        <w:jc w:val="right"/>
        <w:textAlignment w:val="baseline"/>
        <w:rPr>
          <w:rFonts w:eastAsia="Times New Roman"/>
          <w:sz w:val="28"/>
          <w:szCs w:val="28"/>
        </w:rPr>
      </w:pPr>
    </w:p>
    <w:p w:rsidR="00D22760" w:rsidRPr="002B10DE" w:rsidRDefault="00D22760" w:rsidP="00D22760">
      <w:pPr>
        <w:tabs>
          <w:tab w:val="center" w:pos="851"/>
        </w:tabs>
        <w:textAlignment w:val="baseline"/>
        <w:rPr>
          <w:rFonts w:eastAsia="Times New Roman"/>
          <w:sz w:val="28"/>
          <w:szCs w:val="28"/>
        </w:rPr>
      </w:pPr>
      <w:bookmarkStart w:id="48" w:name="SUB2"/>
      <w:bookmarkEnd w:id="48"/>
    </w:p>
    <w:p w:rsidR="00D22760" w:rsidRPr="002B10DE" w:rsidRDefault="00D22760" w:rsidP="00A6335E">
      <w:pPr>
        <w:tabs>
          <w:tab w:val="center" w:pos="851"/>
        </w:tabs>
        <w:ind w:firstLine="709"/>
        <w:jc w:val="right"/>
        <w:textAlignment w:val="baseline"/>
        <w:rPr>
          <w:rFonts w:eastAsia="Times New Roman"/>
          <w:sz w:val="28"/>
          <w:szCs w:val="28"/>
        </w:rPr>
      </w:pPr>
      <w:r w:rsidRPr="002B10DE">
        <w:rPr>
          <w:rFonts w:eastAsia="Times New Roman"/>
          <w:sz w:val="28"/>
          <w:szCs w:val="28"/>
        </w:rPr>
        <w:t xml:space="preserve">Приложение </w:t>
      </w:r>
      <w:r w:rsidR="00A6335E" w:rsidRPr="002B10DE">
        <w:rPr>
          <w:rFonts w:eastAsia="Times New Roman"/>
          <w:sz w:val="28"/>
          <w:szCs w:val="28"/>
        </w:rPr>
        <w:t>4</w:t>
      </w:r>
    </w:p>
    <w:p w:rsidR="00D22760" w:rsidRPr="002B10DE" w:rsidRDefault="00D22760" w:rsidP="00D22760">
      <w:pPr>
        <w:tabs>
          <w:tab w:val="center" w:pos="851"/>
        </w:tabs>
        <w:ind w:firstLine="709"/>
        <w:jc w:val="right"/>
        <w:textAlignment w:val="baseline"/>
        <w:rPr>
          <w:rFonts w:eastAsia="Times New Roman"/>
          <w:sz w:val="28"/>
          <w:szCs w:val="28"/>
        </w:rPr>
      </w:pPr>
      <w:r w:rsidRPr="002B10DE">
        <w:rPr>
          <w:rFonts w:eastAsia="Times New Roman"/>
          <w:sz w:val="28"/>
          <w:szCs w:val="28"/>
        </w:rPr>
        <w:t xml:space="preserve">к </w:t>
      </w:r>
      <w:r w:rsidRPr="002B10DE">
        <w:rPr>
          <w:rFonts w:eastAsia="Times New Roman"/>
          <w:color w:val="auto"/>
          <w:sz w:val="28"/>
          <w:szCs w:val="28"/>
        </w:rPr>
        <w:t>Типовой конкурсной документации</w:t>
      </w:r>
    </w:p>
    <w:p w:rsidR="00D22760" w:rsidRPr="002B10DE" w:rsidRDefault="00D22760" w:rsidP="00D22760">
      <w:pPr>
        <w:tabs>
          <w:tab w:val="center" w:pos="851"/>
        </w:tabs>
        <w:ind w:firstLine="709"/>
        <w:jc w:val="right"/>
        <w:textAlignment w:val="baseline"/>
        <w:rPr>
          <w:rFonts w:eastAsia="Times New Roman"/>
          <w:sz w:val="28"/>
          <w:szCs w:val="28"/>
        </w:rPr>
      </w:pPr>
      <w:r w:rsidRPr="002B10DE">
        <w:rPr>
          <w:rFonts w:eastAsia="Times New Roman"/>
          <w:sz w:val="28"/>
          <w:szCs w:val="28"/>
        </w:rPr>
        <w:t>проекта государственно-частного партнерства</w:t>
      </w:r>
    </w:p>
    <w:p w:rsidR="00D22760" w:rsidRPr="002B10DE" w:rsidRDefault="00D22760" w:rsidP="00D22760">
      <w:pPr>
        <w:tabs>
          <w:tab w:val="center" w:pos="851"/>
        </w:tabs>
        <w:ind w:firstLine="709"/>
        <w:jc w:val="center"/>
        <w:textAlignment w:val="baseline"/>
        <w:rPr>
          <w:rFonts w:eastAsia="Times New Roman"/>
          <w:sz w:val="28"/>
          <w:szCs w:val="28"/>
        </w:rPr>
      </w:pPr>
    </w:p>
    <w:p w:rsidR="00D22760" w:rsidRPr="002B10DE" w:rsidRDefault="00D22760" w:rsidP="00D22760">
      <w:pPr>
        <w:tabs>
          <w:tab w:val="center" w:pos="851"/>
        </w:tabs>
        <w:ind w:firstLine="709"/>
        <w:jc w:val="center"/>
        <w:textAlignment w:val="baseline"/>
        <w:rPr>
          <w:rFonts w:eastAsia="Times New Roman"/>
          <w:sz w:val="28"/>
          <w:szCs w:val="28"/>
        </w:rPr>
      </w:pPr>
      <w:r w:rsidRPr="002B10DE">
        <w:rPr>
          <w:rFonts w:eastAsia="Times New Roman"/>
          <w:sz w:val="28"/>
          <w:szCs w:val="28"/>
        </w:rPr>
        <w:t> </w:t>
      </w:r>
    </w:p>
    <w:p w:rsidR="00D22760" w:rsidRPr="002B10DE" w:rsidRDefault="00D22760" w:rsidP="00D22760">
      <w:pPr>
        <w:tabs>
          <w:tab w:val="center" w:pos="851"/>
        </w:tabs>
        <w:ind w:firstLine="709"/>
        <w:jc w:val="center"/>
        <w:rPr>
          <w:rFonts w:eastAsia="Times New Roman"/>
          <w:sz w:val="28"/>
          <w:szCs w:val="28"/>
        </w:rPr>
      </w:pPr>
      <w:r w:rsidRPr="002B10DE">
        <w:rPr>
          <w:rFonts w:eastAsia="Times New Roman"/>
          <w:b/>
          <w:bCs/>
          <w:sz w:val="28"/>
          <w:szCs w:val="28"/>
        </w:rPr>
        <w:t>Критерии отбора лучшей конкурсной заявки и параметры оценки</w:t>
      </w:r>
    </w:p>
    <w:p w:rsidR="00D22760" w:rsidRPr="002B10DE" w:rsidRDefault="00D22760" w:rsidP="00D22760">
      <w:pPr>
        <w:tabs>
          <w:tab w:val="center" w:pos="851"/>
        </w:tabs>
        <w:ind w:firstLine="709"/>
        <w:jc w:val="center"/>
        <w:textAlignment w:val="baseline"/>
        <w:rPr>
          <w:rFonts w:eastAsia="Times New Roman"/>
          <w:sz w:val="28"/>
          <w:szCs w:val="28"/>
        </w:rPr>
      </w:pPr>
      <w:r w:rsidRPr="002B10DE">
        <w:rPr>
          <w:rFonts w:eastAsia="Times New Roman"/>
          <w:b/>
          <w:bCs/>
          <w:sz w:val="28"/>
          <w:szCs w:val="28"/>
        </w:rPr>
        <w:t> </w:t>
      </w:r>
    </w:p>
    <w:tbl>
      <w:tblPr>
        <w:tblW w:w="5000" w:type="pct"/>
        <w:jc w:val="center"/>
        <w:tblCellMar>
          <w:left w:w="0" w:type="dxa"/>
          <w:right w:w="0" w:type="dxa"/>
        </w:tblCellMar>
        <w:tblLook w:val="04A0" w:firstRow="1" w:lastRow="0" w:firstColumn="1" w:lastColumn="0" w:noHBand="0" w:noVBand="1"/>
      </w:tblPr>
      <w:tblGrid>
        <w:gridCol w:w="676"/>
        <w:gridCol w:w="2978"/>
        <w:gridCol w:w="2038"/>
        <w:gridCol w:w="2449"/>
        <w:gridCol w:w="1712"/>
      </w:tblGrid>
      <w:tr w:rsidR="00D22760" w:rsidRPr="002B10DE" w:rsidTr="008A07B9">
        <w:trPr>
          <w:jc w:val="center"/>
        </w:trPr>
        <w:tc>
          <w:tcPr>
            <w:tcW w:w="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2760" w:rsidRPr="002B10DE" w:rsidRDefault="00D22760" w:rsidP="00B25E11">
            <w:pPr>
              <w:tabs>
                <w:tab w:val="center" w:pos="851"/>
              </w:tabs>
              <w:textAlignment w:val="baseline"/>
              <w:rPr>
                <w:rFonts w:eastAsia="Times New Roman"/>
              </w:rPr>
            </w:pPr>
            <w:r w:rsidRPr="002B10DE">
              <w:rPr>
                <w:rFonts w:eastAsia="Times New Roman"/>
              </w:rPr>
              <w:t>№</w:t>
            </w:r>
          </w:p>
        </w:tc>
        <w:tc>
          <w:tcPr>
            <w:tcW w:w="15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center"/>
              <w:textAlignment w:val="baseline"/>
              <w:rPr>
                <w:rFonts w:eastAsia="Times New Roman"/>
              </w:rPr>
            </w:pPr>
            <w:r w:rsidRPr="002B10DE">
              <w:rPr>
                <w:rFonts w:eastAsia="Times New Roman"/>
              </w:rPr>
              <w:t>Наименование критерия</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5E11" w:rsidRPr="002B10DE" w:rsidRDefault="00B25E11" w:rsidP="00B25E11">
            <w:pPr>
              <w:pStyle w:val="pc"/>
              <w:shd w:val="clear" w:color="auto" w:fill="FFFFFF"/>
              <w:spacing w:before="0" w:beforeAutospacing="0" w:after="0" w:afterAutospacing="0"/>
              <w:jc w:val="center"/>
              <w:textAlignment w:val="baseline"/>
              <w:rPr>
                <w:color w:val="000000"/>
              </w:rPr>
            </w:pPr>
            <w:r w:rsidRPr="002B10DE">
              <w:rPr>
                <w:color w:val="000000"/>
              </w:rPr>
              <w:t>Пороговое (базовое) значение критерия</w:t>
            </w:r>
          </w:p>
          <w:p w:rsidR="00D22760" w:rsidRPr="002B10DE" w:rsidRDefault="00B25E11" w:rsidP="00B25E11">
            <w:pPr>
              <w:pStyle w:val="pc"/>
              <w:shd w:val="clear" w:color="auto" w:fill="FFFFFF"/>
              <w:spacing w:before="0" w:beforeAutospacing="0" w:after="0" w:afterAutospacing="0"/>
              <w:jc w:val="center"/>
              <w:textAlignment w:val="baseline"/>
              <w:rPr>
                <w:color w:val="000000"/>
              </w:rPr>
            </w:pPr>
            <w:r w:rsidRPr="002B10DE">
              <w:rPr>
                <w:color w:val="000000"/>
              </w:rPr>
              <w:t>(составляет 100%)</w:t>
            </w:r>
          </w:p>
        </w:tc>
        <w:tc>
          <w:tcPr>
            <w:tcW w:w="12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center"/>
              <w:textAlignment w:val="baseline"/>
              <w:rPr>
                <w:rFonts w:eastAsia="Times New Roman"/>
              </w:rPr>
            </w:pPr>
            <w:r w:rsidRPr="002B10DE">
              <w:rPr>
                <w:rFonts w:eastAsia="Times New Roman"/>
              </w:rPr>
              <w:t>Способ оценки</w:t>
            </w:r>
          </w:p>
        </w:tc>
        <w:tc>
          <w:tcPr>
            <w:tcW w:w="8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center"/>
              <w:textAlignment w:val="baseline"/>
              <w:rPr>
                <w:rFonts w:eastAsia="Times New Roman"/>
              </w:rPr>
            </w:pPr>
            <w:r w:rsidRPr="002B10DE">
              <w:rPr>
                <w:rFonts w:eastAsia="Times New Roman"/>
              </w:rPr>
              <w:t>Условное обозначение показателя</w:t>
            </w:r>
          </w:p>
        </w:tc>
      </w:tr>
      <w:tr w:rsidR="00D22760" w:rsidRPr="002B10DE" w:rsidTr="008A07B9">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760" w:rsidRPr="002B10DE" w:rsidRDefault="00215DD4" w:rsidP="008A07B9">
            <w:pPr>
              <w:tabs>
                <w:tab w:val="center" w:pos="851"/>
              </w:tabs>
              <w:textAlignment w:val="baseline"/>
              <w:rPr>
                <w:rFonts w:eastAsia="Times New Roman"/>
              </w:rPr>
            </w:pPr>
            <w:r w:rsidRPr="002B10DE">
              <w:rPr>
                <w:rFonts w:eastAsia="Times New Roman"/>
              </w:rPr>
              <w:t>1</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092B0E" w:rsidP="00C662A4">
            <w:pPr>
              <w:tabs>
                <w:tab w:val="center" w:pos="851"/>
              </w:tabs>
              <w:jc w:val="both"/>
              <w:textAlignment w:val="baseline"/>
              <w:rPr>
                <w:rFonts w:eastAsia="Times New Roman"/>
              </w:rPr>
            </w:pPr>
            <w:r w:rsidRPr="002B10DE">
              <w:rPr>
                <w:rFonts w:eastAsia="Times New Roman"/>
              </w:rPr>
              <w:t>О</w:t>
            </w:r>
            <w:r w:rsidR="00D22760" w:rsidRPr="002B10DE">
              <w:rPr>
                <w:rFonts w:eastAsia="Times New Roman"/>
              </w:rPr>
              <w:t xml:space="preserve">пыт реализованных проектов (наличие опыта строительства, создания, реконструкции, модернизации и/или эксплуатации объектов </w:t>
            </w:r>
            <w:r w:rsidR="00D22760" w:rsidRPr="002B10DE">
              <w:rPr>
                <w:rFonts w:eastAsia="Times New Roman"/>
              </w:rPr>
              <w:lastRenderedPageBreak/>
              <w:t xml:space="preserve">(самостоятельно либо совместно с иными лицами в качестве участника), аналогичных </w:t>
            </w:r>
            <w:r w:rsidR="00A54AA4" w:rsidRPr="002B10DE">
              <w:rPr>
                <w:rFonts w:eastAsia="Times New Roman"/>
              </w:rPr>
              <w:t xml:space="preserve">по предмету содержания объекту </w:t>
            </w:r>
            <w:r w:rsidR="00D22760" w:rsidRPr="002B10DE">
              <w:rPr>
                <w:rFonts w:eastAsia="Times New Roman"/>
              </w:rPr>
              <w:t>ГЧП)</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852E27" w:rsidP="00852E27">
            <w:pPr>
              <w:tabs>
                <w:tab w:val="center" w:pos="851"/>
              </w:tabs>
              <w:jc w:val="both"/>
              <w:textAlignment w:val="baseline"/>
              <w:rPr>
                <w:rFonts w:eastAsia="Times New Roman"/>
              </w:rPr>
            </w:pPr>
            <w:r w:rsidRPr="002B10DE">
              <w:rPr>
                <w:rFonts w:eastAsia="Times New Roman"/>
              </w:rPr>
              <w:lastRenderedPageBreak/>
              <w:t>____</w:t>
            </w:r>
            <w:r w:rsidR="00D26A75" w:rsidRPr="002B10DE">
              <w:rPr>
                <w:rFonts w:eastAsia="Times New Roman"/>
              </w:rPr>
              <w:t>________</w:t>
            </w:r>
            <w:r w:rsidRPr="002B10DE">
              <w:rPr>
                <w:rFonts w:eastAsia="Times New Roman"/>
              </w:rPr>
              <w:t xml:space="preserve"> (к</w:t>
            </w:r>
            <w:r w:rsidR="00D22760" w:rsidRPr="002B10DE">
              <w:rPr>
                <w:rFonts w:eastAsia="Times New Roman"/>
              </w:rPr>
              <w:t>оличество реализованных проектов</w:t>
            </w:r>
            <w:r w:rsidRPr="002B10DE">
              <w:rPr>
                <w:rFonts w:eastAsia="Times New Roman"/>
              </w:rPr>
              <w:t>)</w:t>
            </w: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092B0E" w:rsidP="00215DD4">
            <w:pPr>
              <w:tabs>
                <w:tab w:val="center" w:pos="851"/>
              </w:tabs>
              <w:jc w:val="both"/>
              <w:textAlignment w:val="baseline"/>
              <w:rPr>
                <w:rFonts w:eastAsia="Times New Roman"/>
              </w:rPr>
            </w:pPr>
            <w:r w:rsidRPr="002B10DE">
              <w:rPr>
                <w:rFonts w:eastAsia="Times New Roman"/>
              </w:rPr>
              <w:t>п</w:t>
            </w:r>
            <w:r w:rsidR="00D22760" w:rsidRPr="002B10DE">
              <w:rPr>
                <w:rFonts w:eastAsia="Times New Roman"/>
              </w:rPr>
              <w:t xml:space="preserve">рибавляется </w:t>
            </w:r>
            <w:r w:rsidR="00215DD4" w:rsidRPr="002B10DE">
              <w:rPr>
                <w:rFonts w:eastAsia="Times New Roman"/>
              </w:rPr>
              <w:t xml:space="preserve">1 </w:t>
            </w:r>
            <w:r w:rsidR="00D22760" w:rsidRPr="002B10DE">
              <w:rPr>
                <w:rFonts w:eastAsia="Times New Roman"/>
              </w:rPr>
              <w:t xml:space="preserve"> балл</w:t>
            </w:r>
            <w:r w:rsidRPr="002B10DE">
              <w:rPr>
                <w:rFonts w:eastAsia="Times New Roman"/>
              </w:rPr>
              <w:t xml:space="preserve"> за каждый реализованный проект</w:t>
            </w: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215DD4">
            <w:pPr>
              <w:tabs>
                <w:tab w:val="center" w:pos="851"/>
              </w:tabs>
              <w:jc w:val="both"/>
              <w:textAlignment w:val="baseline"/>
              <w:rPr>
                <w:rFonts w:eastAsia="Times New Roman"/>
              </w:rPr>
            </w:pPr>
            <w:r w:rsidRPr="002B10DE">
              <w:rPr>
                <w:rFonts w:eastAsia="Times New Roman"/>
              </w:rPr>
              <w:t>К</w:t>
            </w:r>
            <w:r w:rsidR="00215DD4" w:rsidRPr="002B10DE">
              <w:rPr>
                <w:rFonts w:eastAsia="Times New Roman"/>
              </w:rPr>
              <w:t>1</w:t>
            </w:r>
          </w:p>
        </w:tc>
      </w:tr>
      <w:tr w:rsidR="00D22760" w:rsidRPr="002B10DE" w:rsidTr="008A07B9">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760" w:rsidRPr="002B10DE" w:rsidRDefault="00215DD4" w:rsidP="008A07B9">
            <w:pPr>
              <w:tabs>
                <w:tab w:val="center" w:pos="851"/>
              </w:tabs>
              <w:textAlignment w:val="baseline"/>
              <w:rPr>
                <w:rFonts w:eastAsia="Times New Roman"/>
              </w:rPr>
            </w:pPr>
            <w:r w:rsidRPr="002B10DE">
              <w:rPr>
                <w:rFonts w:eastAsia="Times New Roman"/>
              </w:rPr>
              <w:lastRenderedPageBreak/>
              <w:t>2</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Риски, принимаемые на себя частным партнером</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092B0E" w:rsidP="00C662A4">
            <w:pPr>
              <w:tabs>
                <w:tab w:val="center" w:pos="851"/>
              </w:tabs>
              <w:jc w:val="both"/>
              <w:textAlignment w:val="baseline"/>
              <w:rPr>
                <w:rFonts w:eastAsia="Times New Roman"/>
              </w:rPr>
            </w:pPr>
            <w:r w:rsidRPr="002B10DE">
              <w:rPr>
                <w:rFonts w:eastAsia="Times New Roman"/>
              </w:rPr>
              <w:t>р</w:t>
            </w:r>
            <w:r w:rsidR="00D22760" w:rsidRPr="002B10DE">
              <w:rPr>
                <w:rFonts w:eastAsia="Times New Roman"/>
              </w:rPr>
              <w:t>аспределение рисков согласно договору ГЧП</w:t>
            </w: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C230C0" w:rsidP="00C662A4">
            <w:pPr>
              <w:tabs>
                <w:tab w:val="center" w:pos="851"/>
              </w:tabs>
              <w:jc w:val="both"/>
              <w:textAlignment w:val="baseline"/>
              <w:rPr>
                <w:rFonts w:eastAsia="Times New Roman"/>
              </w:rPr>
            </w:pPr>
            <w:r w:rsidRPr="002B10DE">
              <w:rPr>
                <w:rFonts w:eastAsia="Times New Roman"/>
              </w:rPr>
              <w:t>п</w:t>
            </w:r>
            <w:r w:rsidR="00D22760" w:rsidRPr="002B10DE">
              <w:rPr>
                <w:rFonts w:eastAsia="Times New Roman"/>
              </w:rPr>
              <w:t xml:space="preserve">рибавляется </w:t>
            </w:r>
            <w:r w:rsidR="00215DD4" w:rsidRPr="002B10DE">
              <w:rPr>
                <w:rFonts w:eastAsia="Times New Roman"/>
              </w:rPr>
              <w:t xml:space="preserve">1 </w:t>
            </w:r>
            <w:r w:rsidR="00D22760" w:rsidRPr="002B10DE">
              <w:rPr>
                <w:rFonts w:eastAsia="Times New Roman"/>
              </w:rPr>
              <w:t xml:space="preserve"> балл за каждый риск дополнительно принятый п</w:t>
            </w:r>
            <w:r w:rsidR="00092B0E" w:rsidRPr="002B10DE">
              <w:rPr>
                <w:rFonts w:eastAsia="Times New Roman"/>
              </w:rPr>
              <w:t>отенциальным частным партнером</w:t>
            </w: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К</w:t>
            </w:r>
            <w:r w:rsidR="00215DD4" w:rsidRPr="002B10DE">
              <w:rPr>
                <w:rFonts w:eastAsia="Times New Roman"/>
                <w:bdr w:val="none" w:sz="0" w:space="0" w:color="auto" w:frame="1"/>
              </w:rPr>
              <w:t>2</w:t>
            </w:r>
          </w:p>
        </w:tc>
      </w:tr>
      <w:tr w:rsidR="00C230C0" w:rsidRPr="002B10DE" w:rsidTr="008A07B9">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30C0" w:rsidRPr="002B10DE" w:rsidRDefault="00C230C0" w:rsidP="008A07B9">
            <w:pPr>
              <w:tabs>
                <w:tab w:val="center" w:pos="851"/>
              </w:tabs>
              <w:textAlignment w:val="baseline"/>
              <w:rPr>
                <w:rFonts w:eastAsia="Times New Roman"/>
              </w:rPr>
            </w:pPr>
            <w:r w:rsidRPr="002B10DE">
              <w:rPr>
                <w:rFonts w:eastAsia="Times New Roman"/>
              </w:rPr>
              <w:t>3</w:t>
            </w:r>
          </w:p>
        </w:tc>
        <w:tc>
          <w:tcPr>
            <w:tcW w:w="1511" w:type="pct"/>
            <w:tcBorders>
              <w:top w:val="nil"/>
              <w:left w:val="nil"/>
              <w:bottom w:val="single" w:sz="8" w:space="0" w:color="auto"/>
              <w:right w:val="single" w:sz="8" w:space="0" w:color="auto"/>
            </w:tcBorders>
            <w:tcMar>
              <w:top w:w="0" w:type="dxa"/>
              <w:left w:w="108" w:type="dxa"/>
              <w:bottom w:w="0" w:type="dxa"/>
              <w:right w:w="108" w:type="dxa"/>
            </w:tcMar>
          </w:tcPr>
          <w:p w:rsidR="00C230C0" w:rsidRPr="002B10DE" w:rsidRDefault="00C230C0" w:rsidP="00C662A4">
            <w:pPr>
              <w:tabs>
                <w:tab w:val="center" w:pos="851"/>
              </w:tabs>
              <w:jc w:val="both"/>
              <w:textAlignment w:val="baseline"/>
              <w:rPr>
                <w:rFonts w:eastAsia="Times New Roman"/>
              </w:rPr>
            </w:pPr>
            <w:r w:rsidRPr="002B10DE">
              <w:rPr>
                <w:shd w:val="clear" w:color="auto" w:fill="FFFFFF"/>
              </w:rPr>
              <w:t>Подтверждение наличия собственных средств частного партнера, привлекаемых на строительство объекта ГЧП (договор банковского займа, банковская гарантия, письмо с банка)</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C230C0" w:rsidRPr="002B10DE" w:rsidRDefault="00C230C0" w:rsidP="00C662A4">
            <w:pPr>
              <w:tabs>
                <w:tab w:val="center" w:pos="851"/>
              </w:tabs>
              <w:jc w:val="both"/>
              <w:textAlignment w:val="baseline"/>
              <w:rPr>
                <w:rFonts w:eastAsia="Times New Roman"/>
              </w:rPr>
            </w:pPr>
            <w:r w:rsidRPr="002B10DE">
              <w:rPr>
                <w:rFonts w:eastAsia="Times New Roman"/>
              </w:rPr>
              <w:t>стоимость собственных средств, привлекаемых для реализации проекта ГЧП</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C230C0" w:rsidRPr="002B10DE" w:rsidRDefault="00C230C0" w:rsidP="00C662A4">
            <w:pPr>
              <w:tabs>
                <w:tab w:val="center" w:pos="851"/>
              </w:tabs>
              <w:jc w:val="both"/>
              <w:textAlignment w:val="baseline"/>
              <w:rPr>
                <w:rFonts w:eastAsia="Times New Roman"/>
              </w:rPr>
            </w:pPr>
            <w:r w:rsidRPr="002B10DE">
              <w:rPr>
                <w:rFonts w:eastAsia="Times New Roman"/>
              </w:rPr>
              <w:t xml:space="preserve">прибавляется 2 балл за каждый 1 % от стоимости строительства </w:t>
            </w:r>
          </w:p>
        </w:tc>
        <w:tc>
          <w:tcPr>
            <w:tcW w:w="869" w:type="pct"/>
            <w:tcBorders>
              <w:top w:val="nil"/>
              <w:left w:val="nil"/>
              <w:bottom w:val="single" w:sz="8" w:space="0" w:color="auto"/>
              <w:right w:val="single" w:sz="8" w:space="0" w:color="auto"/>
            </w:tcBorders>
            <w:tcMar>
              <w:top w:w="0" w:type="dxa"/>
              <w:left w:w="108" w:type="dxa"/>
              <w:bottom w:w="0" w:type="dxa"/>
              <w:right w:w="108" w:type="dxa"/>
            </w:tcMar>
          </w:tcPr>
          <w:p w:rsidR="00C230C0" w:rsidRPr="002B10DE" w:rsidRDefault="00C230C0" w:rsidP="00C662A4">
            <w:pPr>
              <w:tabs>
                <w:tab w:val="center" w:pos="851"/>
              </w:tabs>
              <w:jc w:val="both"/>
              <w:textAlignment w:val="baseline"/>
              <w:rPr>
                <w:rFonts w:eastAsia="Times New Roman"/>
              </w:rPr>
            </w:pPr>
            <w:r w:rsidRPr="002B10DE">
              <w:rPr>
                <w:rFonts w:eastAsia="Times New Roman"/>
              </w:rPr>
              <w:t>К</w:t>
            </w:r>
            <w:r w:rsidRPr="002B10DE">
              <w:rPr>
                <w:rFonts w:eastAsia="Times New Roman"/>
                <w:bdr w:val="none" w:sz="0" w:space="0" w:color="auto" w:frame="1"/>
              </w:rPr>
              <w:t>3</w:t>
            </w:r>
          </w:p>
        </w:tc>
      </w:tr>
      <w:tr w:rsidR="00D22760" w:rsidRPr="002B10DE" w:rsidTr="008A07B9">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760" w:rsidRPr="002B10DE" w:rsidRDefault="00713A93" w:rsidP="008A07B9">
            <w:pPr>
              <w:tabs>
                <w:tab w:val="center" w:pos="851"/>
              </w:tabs>
              <w:textAlignment w:val="baseline"/>
              <w:rPr>
                <w:rFonts w:eastAsia="Times New Roman"/>
              </w:rPr>
            </w:pPr>
            <w:r w:rsidRPr="002B10DE">
              <w:rPr>
                <w:rFonts w:eastAsia="Times New Roman"/>
              </w:rPr>
              <w:t>4</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Сроки строительства, объекта ГЧП</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___</w:t>
            </w:r>
            <w:r w:rsidR="005D0522" w:rsidRPr="002B10DE">
              <w:rPr>
                <w:rFonts w:eastAsia="Times New Roman"/>
              </w:rPr>
              <w:t>_________</w:t>
            </w:r>
            <w:r w:rsidRPr="002B10DE">
              <w:rPr>
                <w:rFonts w:eastAsia="Times New Roman"/>
              </w:rPr>
              <w:t xml:space="preserve"> (указать количество) месяцев</w:t>
            </w: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C230C0" w:rsidP="00713A93">
            <w:pPr>
              <w:tabs>
                <w:tab w:val="center" w:pos="851"/>
              </w:tabs>
              <w:jc w:val="both"/>
              <w:textAlignment w:val="baseline"/>
              <w:rPr>
                <w:rFonts w:eastAsia="Times New Roman"/>
              </w:rPr>
            </w:pPr>
            <w:r w:rsidRPr="002B10DE">
              <w:rPr>
                <w:rFonts w:eastAsia="Times New Roman"/>
              </w:rPr>
              <w:t>п</w:t>
            </w:r>
            <w:r w:rsidR="00D22760" w:rsidRPr="002B10DE">
              <w:rPr>
                <w:rFonts w:eastAsia="Times New Roman"/>
              </w:rPr>
              <w:t xml:space="preserve">рибавляется </w:t>
            </w:r>
            <w:r w:rsidR="00713A93" w:rsidRPr="002B10DE">
              <w:rPr>
                <w:rFonts w:eastAsia="Times New Roman"/>
              </w:rPr>
              <w:t xml:space="preserve">1 </w:t>
            </w:r>
            <w:r w:rsidR="00D22760" w:rsidRPr="002B10DE">
              <w:rPr>
                <w:rFonts w:eastAsia="Times New Roman"/>
              </w:rPr>
              <w:t>балл за каждый месяц сокращения срока строительства.</w:t>
            </w: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К</w:t>
            </w:r>
            <w:r w:rsidR="00713A93" w:rsidRPr="002B10DE">
              <w:rPr>
                <w:rFonts w:eastAsia="Times New Roman"/>
                <w:bdr w:val="none" w:sz="0" w:space="0" w:color="auto" w:frame="1"/>
              </w:rPr>
              <w:t>4</w:t>
            </w:r>
          </w:p>
        </w:tc>
      </w:tr>
      <w:tr w:rsidR="00D22760" w:rsidRPr="002B10DE" w:rsidTr="008A07B9">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760" w:rsidRPr="002B10DE" w:rsidRDefault="00713A93" w:rsidP="008A07B9">
            <w:pPr>
              <w:tabs>
                <w:tab w:val="center" w:pos="851"/>
              </w:tabs>
              <w:textAlignment w:val="baseline"/>
              <w:rPr>
                <w:rFonts w:eastAsia="Times New Roman"/>
              </w:rPr>
            </w:pPr>
            <w:r w:rsidRPr="002B10DE">
              <w:rPr>
                <w:rFonts w:eastAsia="Times New Roman"/>
              </w:rPr>
              <w:t>5</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551A8C" w:rsidP="00C662A4">
            <w:pPr>
              <w:tabs>
                <w:tab w:val="center" w:pos="851"/>
              </w:tabs>
              <w:jc w:val="both"/>
              <w:textAlignment w:val="baseline"/>
              <w:rPr>
                <w:rFonts w:eastAsia="Times New Roman"/>
              </w:rPr>
            </w:pPr>
            <w:r w:rsidRPr="002B10DE">
              <w:rPr>
                <w:rFonts w:eastAsia="Times New Roman"/>
              </w:rPr>
              <w:t>Д</w:t>
            </w:r>
            <w:r w:rsidR="00D22760" w:rsidRPr="002B10DE">
              <w:rPr>
                <w:rFonts w:eastAsia="Times New Roman"/>
              </w:rPr>
              <w:t>оля местного содержания в кадрах</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___</w:t>
            </w:r>
            <w:r w:rsidR="005D0522" w:rsidRPr="002B10DE">
              <w:rPr>
                <w:rFonts w:eastAsia="Times New Roman"/>
              </w:rPr>
              <w:t>_________</w:t>
            </w:r>
            <w:r w:rsidRPr="002B10DE">
              <w:rPr>
                <w:rFonts w:eastAsia="Times New Roman"/>
              </w:rPr>
              <w:t xml:space="preserve"> (указать количество) % от штатного количества персонала</w:t>
            </w: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 xml:space="preserve">Прибавляется </w:t>
            </w:r>
            <w:r w:rsidR="00713A93" w:rsidRPr="002B10DE">
              <w:rPr>
                <w:rFonts w:eastAsia="Times New Roman"/>
              </w:rPr>
              <w:t xml:space="preserve">1 </w:t>
            </w:r>
            <w:r w:rsidRPr="002B10DE">
              <w:rPr>
                <w:rFonts w:eastAsia="Times New Roman"/>
              </w:rPr>
              <w:t xml:space="preserve">балл за каждые </w:t>
            </w:r>
            <w:r w:rsidR="00C230C0" w:rsidRPr="002B10DE">
              <w:rPr>
                <w:rFonts w:eastAsia="Times New Roman"/>
              </w:rPr>
              <w:t>10</w:t>
            </w:r>
            <w:r w:rsidR="00713A93" w:rsidRPr="002B10DE">
              <w:rPr>
                <w:rFonts w:eastAsia="Times New Roman"/>
              </w:rPr>
              <w:t xml:space="preserve"> </w:t>
            </w:r>
            <w:r w:rsidRPr="002B10DE">
              <w:rPr>
                <w:rFonts w:eastAsia="Times New Roman"/>
              </w:rPr>
              <w:t xml:space="preserve">% </w:t>
            </w:r>
            <w:r w:rsidR="00713A93" w:rsidRPr="002B10DE">
              <w:rPr>
                <w:rFonts w:eastAsia="Times New Roman"/>
              </w:rPr>
              <w:t>увеличения местного содержания.</w:t>
            </w: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К</w:t>
            </w:r>
            <w:r w:rsidR="00713A93" w:rsidRPr="002B10DE">
              <w:rPr>
                <w:rFonts w:eastAsia="Times New Roman"/>
                <w:bdr w:val="none" w:sz="0" w:space="0" w:color="auto" w:frame="1"/>
              </w:rPr>
              <w:t>5</w:t>
            </w:r>
          </w:p>
        </w:tc>
      </w:tr>
      <w:tr w:rsidR="00D22760" w:rsidRPr="002B10DE" w:rsidTr="008A07B9">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760" w:rsidRPr="002B10DE" w:rsidRDefault="00713A93" w:rsidP="008A07B9">
            <w:pPr>
              <w:tabs>
                <w:tab w:val="center" w:pos="851"/>
              </w:tabs>
              <w:textAlignment w:val="baseline"/>
              <w:rPr>
                <w:rFonts w:eastAsia="Times New Roman"/>
              </w:rPr>
            </w:pPr>
            <w:r w:rsidRPr="002B10DE">
              <w:rPr>
                <w:rFonts w:eastAsia="Times New Roman"/>
              </w:rPr>
              <w:t>6</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Доля местного содержания в товарах, работах и услугах</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___</w:t>
            </w:r>
            <w:r w:rsidR="005D0522" w:rsidRPr="002B10DE">
              <w:rPr>
                <w:rFonts w:eastAsia="Times New Roman"/>
              </w:rPr>
              <w:t>_________</w:t>
            </w:r>
            <w:r w:rsidRPr="002B10DE">
              <w:rPr>
                <w:rFonts w:eastAsia="Times New Roman"/>
              </w:rPr>
              <w:t xml:space="preserve"> (указать количество) % от закупаемых товаров, работ и услуг</w:t>
            </w: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551A8C" w:rsidP="00C662A4">
            <w:pPr>
              <w:tabs>
                <w:tab w:val="center" w:pos="851"/>
              </w:tabs>
              <w:jc w:val="both"/>
              <w:textAlignment w:val="baseline"/>
              <w:rPr>
                <w:rFonts w:eastAsia="Times New Roman"/>
              </w:rPr>
            </w:pPr>
            <w:r w:rsidRPr="002B10DE">
              <w:rPr>
                <w:rFonts w:eastAsia="Times New Roman"/>
              </w:rPr>
              <w:t>Прибавляется 1 балл за каждые 10</w:t>
            </w:r>
            <w:r w:rsidR="00713A93" w:rsidRPr="002B10DE">
              <w:rPr>
                <w:rFonts w:eastAsia="Times New Roman"/>
              </w:rPr>
              <w:t xml:space="preserve"> % увеличения местного содержания.</w:t>
            </w: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D22760" w:rsidRPr="002B10DE" w:rsidRDefault="00D22760" w:rsidP="00C662A4">
            <w:pPr>
              <w:tabs>
                <w:tab w:val="center" w:pos="851"/>
              </w:tabs>
              <w:jc w:val="both"/>
              <w:textAlignment w:val="baseline"/>
              <w:rPr>
                <w:rFonts w:eastAsia="Times New Roman"/>
              </w:rPr>
            </w:pPr>
            <w:r w:rsidRPr="002B10DE">
              <w:rPr>
                <w:rFonts w:eastAsia="Times New Roman"/>
              </w:rPr>
              <w:t>К</w:t>
            </w:r>
            <w:r w:rsidR="00713A93" w:rsidRPr="002B10DE">
              <w:rPr>
                <w:rFonts w:eastAsia="Times New Roman"/>
                <w:bdr w:val="none" w:sz="0" w:space="0" w:color="auto" w:frame="1"/>
              </w:rPr>
              <w:t>6</w:t>
            </w:r>
          </w:p>
        </w:tc>
      </w:tr>
      <w:tr w:rsidR="00AF73B5" w:rsidRPr="002B10DE" w:rsidTr="008A07B9">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F73B5" w:rsidRPr="002B10DE" w:rsidRDefault="00AF73B5" w:rsidP="00AF73B5">
            <w:pPr>
              <w:tabs>
                <w:tab w:val="center" w:pos="851"/>
              </w:tabs>
              <w:textAlignment w:val="baseline"/>
              <w:rPr>
                <w:rFonts w:eastAsia="Times New Roman"/>
              </w:rPr>
            </w:pPr>
            <w:r w:rsidRPr="002B10DE">
              <w:rPr>
                <w:rFonts w:eastAsia="Times New Roman"/>
              </w:rPr>
              <w:t>7</w:t>
            </w:r>
          </w:p>
        </w:tc>
        <w:tc>
          <w:tcPr>
            <w:tcW w:w="1511" w:type="pct"/>
            <w:tcBorders>
              <w:top w:val="nil"/>
              <w:left w:val="nil"/>
              <w:bottom w:val="single" w:sz="8" w:space="0" w:color="auto"/>
              <w:right w:val="single" w:sz="8" w:space="0" w:color="auto"/>
            </w:tcBorders>
            <w:tcMar>
              <w:top w:w="0" w:type="dxa"/>
              <w:left w:w="108" w:type="dxa"/>
              <w:bottom w:w="0" w:type="dxa"/>
              <w:right w:w="108" w:type="dxa"/>
            </w:tcMar>
          </w:tcPr>
          <w:p w:rsidR="00AF73B5" w:rsidRPr="002B10DE" w:rsidRDefault="00235430" w:rsidP="00AF73B5">
            <w:pPr>
              <w:tabs>
                <w:tab w:val="center" w:pos="851"/>
              </w:tabs>
              <w:jc w:val="both"/>
              <w:textAlignment w:val="baseline"/>
              <w:rPr>
                <w:rFonts w:eastAsia="Times New Roman"/>
              </w:rPr>
            </w:pPr>
            <w:r w:rsidRPr="002B10DE">
              <w:rPr>
                <w:rFonts w:eastAsia="Times New Roman"/>
              </w:rPr>
              <w:t xml:space="preserve">Размер </w:t>
            </w:r>
            <w:r w:rsidR="00AF73B5" w:rsidRPr="002B10DE">
              <w:rPr>
                <w:rFonts w:eastAsia="Times New Roman"/>
              </w:rPr>
              <w:t>оплат</w:t>
            </w:r>
            <w:r w:rsidRPr="002B10DE">
              <w:rPr>
                <w:rFonts w:eastAsia="Times New Roman"/>
              </w:rPr>
              <w:t>ы</w:t>
            </w:r>
            <w:r w:rsidR="00AF73B5" w:rsidRPr="002B10DE">
              <w:rPr>
                <w:rFonts w:eastAsia="Times New Roman"/>
              </w:rPr>
              <w:t xml:space="preserve"> за о</w:t>
            </w:r>
            <w:r w:rsidR="006F2577" w:rsidRPr="002B10DE">
              <w:rPr>
                <w:rFonts w:eastAsia="Times New Roman"/>
              </w:rPr>
              <w:t>дно место проживания в объекте ГЧП</w:t>
            </w:r>
            <w:r w:rsidR="00AF73B5" w:rsidRPr="002B10DE">
              <w:rPr>
                <w:rFonts w:eastAsia="Times New Roman"/>
              </w:rPr>
              <w:t xml:space="preserve"> в месяц</w:t>
            </w:r>
          </w:p>
          <w:p w:rsidR="00AF73B5" w:rsidRPr="002B10DE" w:rsidRDefault="00AF73B5" w:rsidP="00AF73B5">
            <w:pPr>
              <w:tabs>
                <w:tab w:val="center" w:pos="851"/>
              </w:tabs>
              <w:jc w:val="both"/>
              <w:textAlignment w:val="baseline"/>
              <w:rPr>
                <w:rFonts w:eastAsia="Times New Roman"/>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AF73B5" w:rsidRPr="002B10DE" w:rsidRDefault="00AF73B5" w:rsidP="00AF73B5">
            <w:pPr>
              <w:tabs>
                <w:tab w:val="center" w:pos="851"/>
              </w:tabs>
              <w:jc w:val="both"/>
              <w:textAlignment w:val="baseline"/>
              <w:rPr>
                <w:rFonts w:eastAsia="Times New Roman"/>
              </w:rPr>
            </w:pPr>
            <w:r w:rsidRPr="002B10DE">
              <w:rPr>
                <w:rFonts w:eastAsia="Times New Roman"/>
              </w:rPr>
              <w:t>___</w:t>
            </w:r>
            <w:r w:rsidR="005D0522" w:rsidRPr="002B10DE">
              <w:rPr>
                <w:rFonts w:eastAsia="Times New Roman"/>
              </w:rPr>
              <w:t>_________</w:t>
            </w:r>
            <w:r w:rsidRPr="002B10DE">
              <w:rPr>
                <w:rFonts w:eastAsia="Times New Roman"/>
              </w:rPr>
              <w:t xml:space="preserve"> </w:t>
            </w:r>
          </w:p>
          <w:p w:rsidR="00AF73B5" w:rsidRPr="002B10DE" w:rsidRDefault="00AF73B5" w:rsidP="00235430">
            <w:pPr>
              <w:tabs>
                <w:tab w:val="center" w:pos="851"/>
              </w:tabs>
              <w:jc w:val="both"/>
              <w:textAlignment w:val="baseline"/>
              <w:rPr>
                <w:rFonts w:eastAsia="Times New Roman"/>
              </w:rPr>
            </w:pPr>
            <w:r w:rsidRPr="002B10DE">
              <w:rPr>
                <w:rFonts w:eastAsia="Times New Roman"/>
              </w:rPr>
              <w:t xml:space="preserve">(указать </w:t>
            </w:r>
            <w:r w:rsidR="00235430" w:rsidRPr="002B10DE">
              <w:rPr>
                <w:rFonts w:eastAsia="Times New Roman"/>
              </w:rPr>
              <w:t>размер</w:t>
            </w:r>
            <w:r w:rsidRPr="002B10DE">
              <w:rPr>
                <w:rFonts w:eastAsia="Times New Roman"/>
              </w:rPr>
              <w:t xml:space="preserve"> оплаты) тенге </w:t>
            </w:r>
          </w:p>
        </w:tc>
        <w:tc>
          <w:tcPr>
            <w:tcW w:w="1243" w:type="pct"/>
            <w:tcBorders>
              <w:top w:val="nil"/>
              <w:left w:val="nil"/>
              <w:bottom w:val="single" w:sz="8" w:space="0" w:color="auto"/>
              <w:right w:val="single" w:sz="8" w:space="0" w:color="auto"/>
            </w:tcBorders>
            <w:tcMar>
              <w:top w:w="0" w:type="dxa"/>
              <w:left w:w="108" w:type="dxa"/>
              <w:bottom w:w="0" w:type="dxa"/>
              <w:right w:w="108" w:type="dxa"/>
            </w:tcMar>
          </w:tcPr>
          <w:p w:rsidR="00AF73B5" w:rsidRPr="002B10DE" w:rsidRDefault="00AF73B5" w:rsidP="00AF73B5">
            <w:pPr>
              <w:tabs>
                <w:tab w:val="center" w:pos="851"/>
              </w:tabs>
              <w:jc w:val="both"/>
              <w:textAlignment w:val="baseline"/>
              <w:rPr>
                <w:rFonts w:eastAsia="Times New Roman"/>
              </w:rPr>
            </w:pPr>
            <w:r w:rsidRPr="002B10DE">
              <w:rPr>
                <w:rFonts w:eastAsia="Times New Roman"/>
              </w:rPr>
              <w:t>Прибавляется 1 балл за каждые 10 % снижения</w:t>
            </w:r>
            <w:r w:rsidR="00852E27" w:rsidRPr="002B10DE">
              <w:rPr>
                <w:rFonts w:eastAsia="Times New Roman"/>
              </w:rPr>
              <w:t xml:space="preserve"> суммы оплаты</w:t>
            </w:r>
            <w:r w:rsidRPr="002B10DE">
              <w:rPr>
                <w:rFonts w:eastAsia="Times New Roman"/>
              </w:rPr>
              <w:t>.</w:t>
            </w:r>
          </w:p>
        </w:tc>
        <w:tc>
          <w:tcPr>
            <w:tcW w:w="869" w:type="pct"/>
            <w:tcBorders>
              <w:top w:val="nil"/>
              <w:left w:val="nil"/>
              <w:bottom w:val="single" w:sz="8" w:space="0" w:color="auto"/>
              <w:right w:val="single" w:sz="8" w:space="0" w:color="auto"/>
            </w:tcBorders>
            <w:tcMar>
              <w:top w:w="0" w:type="dxa"/>
              <w:left w:w="108" w:type="dxa"/>
              <w:bottom w:w="0" w:type="dxa"/>
              <w:right w:w="108" w:type="dxa"/>
            </w:tcMar>
          </w:tcPr>
          <w:p w:rsidR="00AF73B5" w:rsidRPr="002B10DE" w:rsidRDefault="00AF73B5" w:rsidP="00AF73B5">
            <w:pPr>
              <w:tabs>
                <w:tab w:val="center" w:pos="851"/>
              </w:tabs>
              <w:jc w:val="both"/>
              <w:textAlignment w:val="baseline"/>
              <w:rPr>
                <w:rFonts w:eastAsia="Times New Roman"/>
              </w:rPr>
            </w:pPr>
            <w:r w:rsidRPr="002B10DE">
              <w:rPr>
                <w:rFonts w:eastAsia="Times New Roman"/>
              </w:rPr>
              <w:t>К</w:t>
            </w:r>
            <w:r w:rsidR="00852E27" w:rsidRPr="002B10DE">
              <w:rPr>
                <w:rFonts w:eastAsia="Times New Roman"/>
                <w:bdr w:val="none" w:sz="0" w:space="0" w:color="auto" w:frame="1"/>
              </w:rPr>
              <w:t>7</w:t>
            </w:r>
          </w:p>
        </w:tc>
      </w:tr>
      <w:tr w:rsidR="00AF73B5" w:rsidRPr="002B10DE" w:rsidTr="008A07B9">
        <w:trPr>
          <w:jc w:val="center"/>
        </w:trPr>
        <w:tc>
          <w:tcPr>
            <w:tcW w:w="34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textAlignment w:val="baseline"/>
              <w:rPr>
                <w:rFonts w:eastAsia="Times New Roman"/>
              </w:rPr>
            </w:pPr>
            <w:r w:rsidRPr="002B10DE">
              <w:rPr>
                <w:rFonts w:eastAsia="Times New Roman"/>
              </w:rPr>
              <w:t>8</w:t>
            </w: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textAlignment w:val="baseline"/>
              <w:rPr>
                <w:rFonts w:eastAsia="Times New Roman"/>
              </w:rPr>
            </w:pPr>
            <w:r w:rsidRPr="002B10DE">
              <w:rPr>
                <w:rFonts w:eastAsia="Times New Roman"/>
              </w:rPr>
              <w:t>Наличие квалифицированных специалистов:</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rPr>
                <w:rFonts w:eastAsia="Times New Roman"/>
                <w:color w:val="auto"/>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rPr>
                <w:rFonts w:eastAsia="Times New Roman"/>
                <w:color w:val="auto"/>
              </w:rPr>
            </w:pPr>
          </w:p>
        </w:tc>
        <w:tc>
          <w:tcPr>
            <w:tcW w:w="86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textAlignment w:val="baseline"/>
              <w:rPr>
                <w:rFonts w:eastAsia="Times New Roman"/>
              </w:rPr>
            </w:pPr>
            <w:r w:rsidRPr="002B10DE">
              <w:rPr>
                <w:rFonts w:eastAsia="Times New Roman"/>
              </w:rPr>
              <w:t>К</w:t>
            </w:r>
            <w:r w:rsidRPr="002B10DE">
              <w:rPr>
                <w:rFonts w:eastAsia="Times New Roman"/>
                <w:bdr w:val="none" w:sz="0" w:space="0" w:color="auto" w:frame="1"/>
              </w:rPr>
              <w:t>8</w:t>
            </w:r>
          </w:p>
        </w:tc>
      </w:tr>
      <w:tr w:rsidR="00AF73B5" w:rsidRPr="002B10DE" w:rsidTr="008A07B9">
        <w:trPr>
          <w:jc w:val="center"/>
        </w:trPr>
        <w:tc>
          <w:tcPr>
            <w:tcW w:w="343" w:type="pct"/>
            <w:vMerge/>
            <w:tcBorders>
              <w:top w:val="nil"/>
              <w:left w:val="single" w:sz="8" w:space="0" w:color="auto"/>
              <w:bottom w:val="single" w:sz="8" w:space="0" w:color="auto"/>
              <w:right w:val="single" w:sz="8" w:space="0" w:color="auto"/>
            </w:tcBorders>
            <w:vAlign w:val="center"/>
            <w:hideMark/>
          </w:tcPr>
          <w:p w:rsidR="00AF73B5" w:rsidRPr="002B10DE" w:rsidRDefault="00AF73B5" w:rsidP="00AF73B5">
            <w:pPr>
              <w:tabs>
                <w:tab w:val="center" w:pos="851"/>
              </w:tabs>
              <w:ind w:firstLine="709"/>
              <w:rPr>
                <w:rFonts w:eastAsia="Times New Roman"/>
              </w:rPr>
            </w:pP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textAlignment w:val="baseline"/>
              <w:rPr>
                <w:rFonts w:eastAsia="Times New Roman"/>
              </w:rPr>
            </w:pPr>
            <w:r w:rsidRPr="002B10DE">
              <w:rPr>
                <w:rFonts w:eastAsia="Times New Roman"/>
              </w:rPr>
              <w:t>с высшим образованием и опытом работы более 5 лет</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textAlignment w:val="baseline"/>
              <w:rPr>
                <w:rFonts w:eastAsia="Times New Roman"/>
              </w:rPr>
            </w:pPr>
            <w:r w:rsidRPr="002B10DE">
              <w:rPr>
                <w:rFonts w:eastAsia="Times New Roman"/>
              </w:rPr>
              <w:t>___</w:t>
            </w:r>
            <w:r w:rsidR="005D0522" w:rsidRPr="002B10DE">
              <w:rPr>
                <w:rFonts w:eastAsia="Times New Roman"/>
              </w:rPr>
              <w:t>_________</w:t>
            </w:r>
            <w:r w:rsidRPr="002B10DE">
              <w:rPr>
                <w:rFonts w:eastAsia="Times New Roman"/>
              </w:rPr>
              <w:t xml:space="preserve"> (указать количество) %</w:t>
            </w: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551A8C" w:rsidP="00AF73B5">
            <w:pPr>
              <w:tabs>
                <w:tab w:val="center" w:pos="851"/>
              </w:tabs>
              <w:jc w:val="both"/>
              <w:textAlignment w:val="baseline"/>
              <w:rPr>
                <w:rFonts w:eastAsia="Times New Roman"/>
              </w:rPr>
            </w:pPr>
            <w:r w:rsidRPr="002B10DE">
              <w:rPr>
                <w:rFonts w:eastAsia="Times New Roman"/>
              </w:rPr>
              <w:t>Прибавляется 1 балл за каждые 10</w:t>
            </w:r>
            <w:r w:rsidR="00AF73B5" w:rsidRPr="002B10DE">
              <w:rPr>
                <w:rFonts w:eastAsia="Times New Roman"/>
              </w:rPr>
              <w:t xml:space="preserve"> % увеличения доли.</w:t>
            </w:r>
          </w:p>
        </w:tc>
        <w:tc>
          <w:tcPr>
            <w:tcW w:w="0" w:type="auto"/>
            <w:vMerge/>
            <w:tcBorders>
              <w:top w:val="nil"/>
              <w:left w:val="nil"/>
              <w:bottom w:val="single" w:sz="8" w:space="0" w:color="auto"/>
              <w:right w:val="single" w:sz="8" w:space="0" w:color="auto"/>
            </w:tcBorders>
            <w:vAlign w:val="center"/>
            <w:hideMark/>
          </w:tcPr>
          <w:p w:rsidR="00AF73B5" w:rsidRPr="002B10DE" w:rsidRDefault="00AF73B5" w:rsidP="00AF73B5">
            <w:pPr>
              <w:tabs>
                <w:tab w:val="center" w:pos="851"/>
              </w:tabs>
              <w:jc w:val="both"/>
              <w:rPr>
                <w:rFonts w:eastAsia="Times New Roman"/>
              </w:rPr>
            </w:pPr>
          </w:p>
        </w:tc>
      </w:tr>
      <w:tr w:rsidR="00AF73B5" w:rsidRPr="002B10DE" w:rsidTr="008A07B9">
        <w:trPr>
          <w:jc w:val="center"/>
        </w:trPr>
        <w:tc>
          <w:tcPr>
            <w:tcW w:w="343" w:type="pct"/>
            <w:vMerge/>
            <w:tcBorders>
              <w:top w:val="nil"/>
              <w:left w:val="single" w:sz="8" w:space="0" w:color="auto"/>
              <w:bottom w:val="single" w:sz="8" w:space="0" w:color="auto"/>
              <w:right w:val="single" w:sz="8" w:space="0" w:color="auto"/>
            </w:tcBorders>
            <w:vAlign w:val="center"/>
            <w:hideMark/>
          </w:tcPr>
          <w:p w:rsidR="00AF73B5" w:rsidRPr="002B10DE" w:rsidRDefault="00AF73B5" w:rsidP="00AF73B5">
            <w:pPr>
              <w:tabs>
                <w:tab w:val="center" w:pos="851"/>
              </w:tabs>
              <w:ind w:firstLine="709"/>
              <w:rPr>
                <w:rFonts w:eastAsia="Times New Roman"/>
              </w:rPr>
            </w:pP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textAlignment w:val="baseline"/>
              <w:rPr>
                <w:rFonts w:eastAsia="Times New Roman"/>
              </w:rPr>
            </w:pPr>
            <w:r w:rsidRPr="002B10DE">
              <w:rPr>
                <w:rFonts w:eastAsia="Times New Roman"/>
              </w:rPr>
              <w:t>со средне-специальным образованием и опытом работы более 5 лет</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textAlignment w:val="baseline"/>
              <w:rPr>
                <w:rFonts w:eastAsia="Times New Roman"/>
              </w:rPr>
            </w:pPr>
            <w:r w:rsidRPr="002B10DE">
              <w:rPr>
                <w:rFonts w:eastAsia="Times New Roman"/>
              </w:rPr>
              <w:t>___</w:t>
            </w:r>
            <w:r w:rsidR="005D0522" w:rsidRPr="002B10DE">
              <w:rPr>
                <w:rFonts w:eastAsia="Times New Roman"/>
              </w:rPr>
              <w:t>_________</w:t>
            </w:r>
            <w:r w:rsidRPr="002B10DE">
              <w:rPr>
                <w:rFonts w:eastAsia="Times New Roman"/>
              </w:rPr>
              <w:t xml:space="preserve"> (указать количество) %</w:t>
            </w: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551A8C" w:rsidP="00AF73B5">
            <w:pPr>
              <w:tabs>
                <w:tab w:val="center" w:pos="851"/>
              </w:tabs>
              <w:jc w:val="both"/>
              <w:textAlignment w:val="baseline"/>
              <w:rPr>
                <w:rFonts w:eastAsia="Times New Roman"/>
              </w:rPr>
            </w:pPr>
            <w:r w:rsidRPr="002B10DE">
              <w:rPr>
                <w:rFonts w:eastAsia="Times New Roman"/>
              </w:rPr>
              <w:t>Прибавляется 1 балл за каждые 10</w:t>
            </w:r>
            <w:r w:rsidR="00AF73B5" w:rsidRPr="002B10DE">
              <w:rPr>
                <w:rFonts w:eastAsia="Times New Roman"/>
              </w:rPr>
              <w:t xml:space="preserve"> % увеличения доли.</w:t>
            </w:r>
          </w:p>
        </w:tc>
        <w:tc>
          <w:tcPr>
            <w:tcW w:w="0" w:type="auto"/>
            <w:vMerge/>
            <w:tcBorders>
              <w:top w:val="nil"/>
              <w:left w:val="nil"/>
              <w:bottom w:val="single" w:sz="8" w:space="0" w:color="auto"/>
              <w:right w:val="single" w:sz="8" w:space="0" w:color="auto"/>
            </w:tcBorders>
            <w:vAlign w:val="center"/>
            <w:hideMark/>
          </w:tcPr>
          <w:p w:rsidR="00AF73B5" w:rsidRPr="002B10DE" w:rsidRDefault="00AF73B5" w:rsidP="00AF73B5">
            <w:pPr>
              <w:tabs>
                <w:tab w:val="center" w:pos="851"/>
              </w:tabs>
              <w:jc w:val="both"/>
              <w:rPr>
                <w:rFonts w:eastAsia="Times New Roman"/>
              </w:rPr>
            </w:pPr>
          </w:p>
        </w:tc>
      </w:tr>
      <w:tr w:rsidR="00AF73B5" w:rsidRPr="002B10DE" w:rsidTr="008A07B9">
        <w:trPr>
          <w:jc w:val="center"/>
        </w:trPr>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ind w:firstLine="709"/>
              <w:rPr>
                <w:rFonts w:eastAsia="Times New Roman"/>
                <w:color w:val="auto"/>
              </w:rPr>
            </w:pPr>
          </w:p>
        </w:tc>
        <w:tc>
          <w:tcPr>
            <w:tcW w:w="1511"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textAlignment w:val="baseline"/>
              <w:rPr>
                <w:rFonts w:eastAsia="Times New Roman"/>
              </w:rPr>
            </w:pPr>
            <w:r w:rsidRPr="002B10DE">
              <w:rPr>
                <w:rFonts w:eastAsia="Times New Roman"/>
              </w:rPr>
              <w:t>ИТОГО</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rPr>
                <w:rFonts w:eastAsia="Times New Roman"/>
                <w:color w:val="auto"/>
              </w:rPr>
            </w:pPr>
          </w:p>
        </w:tc>
        <w:tc>
          <w:tcPr>
            <w:tcW w:w="1243"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rPr>
                <w:rFonts w:eastAsia="Times New Roman"/>
                <w:color w:val="auto"/>
              </w:rPr>
            </w:pPr>
          </w:p>
        </w:tc>
        <w:tc>
          <w:tcPr>
            <w:tcW w:w="869" w:type="pct"/>
            <w:tcBorders>
              <w:top w:val="nil"/>
              <w:left w:val="nil"/>
              <w:bottom w:val="single" w:sz="8" w:space="0" w:color="auto"/>
              <w:right w:val="single" w:sz="8" w:space="0" w:color="auto"/>
            </w:tcBorders>
            <w:tcMar>
              <w:top w:w="0" w:type="dxa"/>
              <w:left w:w="108" w:type="dxa"/>
              <w:bottom w:w="0" w:type="dxa"/>
              <w:right w:w="108" w:type="dxa"/>
            </w:tcMar>
            <w:hideMark/>
          </w:tcPr>
          <w:p w:rsidR="00AF73B5" w:rsidRPr="002B10DE" w:rsidRDefault="00AF73B5" w:rsidP="00AF73B5">
            <w:pPr>
              <w:tabs>
                <w:tab w:val="center" w:pos="851"/>
              </w:tabs>
              <w:jc w:val="both"/>
              <w:textAlignment w:val="baseline"/>
              <w:rPr>
                <w:rFonts w:eastAsia="Times New Roman"/>
              </w:rPr>
            </w:pPr>
            <w:r w:rsidRPr="002B10DE">
              <w:rPr>
                <w:rFonts w:eastAsia="Times New Roman"/>
              </w:rPr>
              <w:t>Оценка</w:t>
            </w:r>
          </w:p>
        </w:tc>
      </w:tr>
    </w:tbl>
    <w:p w:rsidR="00D22760" w:rsidRPr="002B10DE" w:rsidRDefault="00551A8C" w:rsidP="00D22760">
      <w:pPr>
        <w:tabs>
          <w:tab w:val="center" w:pos="851"/>
        </w:tabs>
        <w:ind w:firstLine="709"/>
        <w:textAlignment w:val="baseline"/>
        <w:rPr>
          <w:rFonts w:eastAsia="Times New Roman"/>
        </w:rPr>
      </w:pPr>
      <w:r w:rsidRPr="002B10DE">
        <w:rPr>
          <w:rFonts w:eastAsia="Times New Roman"/>
        </w:rPr>
        <w:t>Примечание:</w:t>
      </w:r>
    </w:p>
    <w:p w:rsidR="00D22760" w:rsidRPr="002B10DE" w:rsidRDefault="00051431" w:rsidP="00D22760">
      <w:pPr>
        <w:tabs>
          <w:tab w:val="center" w:pos="851"/>
        </w:tabs>
        <w:ind w:firstLine="709"/>
        <w:jc w:val="both"/>
        <w:rPr>
          <w:rFonts w:eastAsia="Times New Roman"/>
        </w:rPr>
      </w:pPr>
      <w:r w:rsidRPr="002B10DE">
        <w:rPr>
          <w:rFonts w:eastAsia="Times New Roman"/>
        </w:rPr>
        <w:t>о</w:t>
      </w:r>
      <w:r w:rsidR="00D22760" w:rsidRPr="002B10DE">
        <w:rPr>
          <w:rFonts w:eastAsia="Times New Roman"/>
        </w:rPr>
        <w:t>бщая оценк</w:t>
      </w:r>
      <w:r w:rsidRPr="002B10DE">
        <w:rPr>
          <w:rFonts w:eastAsia="Times New Roman"/>
        </w:rPr>
        <w:t>а критериев конкурсной заявки «о</w:t>
      </w:r>
      <w:r w:rsidR="00D22760" w:rsidRPr="002B10DE">
        <w:rPr>
          <w:rFonts w:eastAsia="Times New Roman"/>
        </w:rPr>
        <w:t>ценка» определяется путем суммировани</w:t>
      </w:r>
      <w:r w:rsidRPr="002B10DE">
        <w:rPr>
          <w:rFonts w:eastAsia="Times New Roman"/>
        </w:rPr>
        <w:t>я полученных баллов по каждому к</w:t>
      </w:r>
      <w:r w:rsidR="00D22760" w:rsidRPr="002B10DE">
        <w:rPr>
          <w:rFonts w:eastAsia="Times New Roman"/>
        </w:rPr>
        <w:t>ритерию:</w:t>
      </w:r>
    </w:p>
    <w:p w:rsidR="00D22760" w:rsidRPr="002B10DE" w:rsidRDefault="00051431" w:rsidP="00D26A75">
      <w:pPr>
        <w:tabs>
          <w:tab w:val="center" w:pos="851"/>
        </w:tabs>
        <w:ind w:firstLine="709"/>
        <w:jc w:val="center"/>
        <w:rPr>
          <w:rFonts w:eastAsia="Times New Roman"/>
        </w:rPr>
      </w:pPr>
      <w:r w:rsidRPr="002B10DE">
        <w:rPr>
          <w:rFonts w:eastAsia="Times New Roman"/>
        </w:rPr>
        <w:t>о</w:t>
      </w:r>
      <w:r w:rsidR="00D26A75" w:rsidRPr="002B10DE">
        <w:rPr>
          <w:rFonts w:eastAsia="Times New Roman"/>
        </w:rPr>
        <w:t>ценка = К1+К2+К3+К4+К5+К6+К7+К8</w:t>
      </w:r>
      <w:r w:rsidRPr="002B10DE">
        <w:rPr>
          <w:rFonts w:eastAsia="Times New Roman"/>
        </w:rPr>
        <w:t>,</w:t>
      </w:r>
    </w:p>
    <w:p w:rsidR="00051431" w:rsidRPr="002B10DE" w:rsidRDefault="00051431" w:rsidP="00051431">
      <w:pPr>
        <w:tabs>
          <w:tab w:val="center" w:pos="851"/>
        </w:tabs>
        <w:ind w:firstLine="709"/>
        <w:rPr>
          <w:rFonts w:eastAsia="Times New Roman"/>
        </w:rPr>
      </w:pPr>
      <w:r w:rsidRPr="002B10DE">
        <w:rPr>
          <w:rFonts w:eastAsia="Times New Roman"/>
        </w:rPr>
        <w:t>где:</w:t>
      </w:r>
    </w:p>
    <w:p w:rsidR="00D22760" w:rsidRPr="002B10DE" w:rsidRDefault="006E4A6D" w:rsidP="00D22760">
      <w:pPr>
        <w:tabs>
          <w:tab w:val="center" w:pos="851"/>
        </w:tabs>
        <w:ind w:firstLine="709"/>
        <w:jc w:val="both"/>
        <w:rPr>
          <w:rFonts w:eastAsia="Times New Roman"/>
        </w:rPr>
      </w:pPr>
      <w:r w:rsidRPr="002B10DE">
        <w:rPr>
          <w:rFonts w:eastAsia="Times New Roman"/>
        </w:rPr>
        <w:t>К1</w:t>
      </w:r>
      <w:r w:rsidR="003E2390" w:rsidRPr="002B10DE">
        <w:rPr>
          <w:rFonts w:eastAsia="Times New Roman"/>
        </w:rPr>
        <w:t xml:space="preserve"> - в</w:t>
      </w:r>
      <w:r w:rsidR="00D22760" w:rsidRPr="002B10DE">
        <w:rPr>
          <w:rFonts w:eastAsia="Times New Roman"/>
        </w:rPr>
        <w:t xml:space="preserve"> данном случае учитывается опыт реализованных проектов по строительству </w:t>
      </w:r>
      <w:r w:rsidRPr="002B10DE">
        <w:rPr>
          <w:rFonts w:eastAsia="Times New Roman"/>
        </w:rPr>
        <w:t xml:space="preserve">аналогичных </w:t>
      </w:r>
      <w:r w:rsidR="003E2390" w:rsidRPr="002B10DE">
        <w:rPr>
          <w:rFonts w:eastAsia="Times New Roman"/>
        </w:rPr>
        <w:t xml:space="preserve">по предмету содержания объекту </w:t>
      </w:r>
      <w:r w:rsidRPr="002B10DE">
        <w:rPr>
          <w:rFonts w:eastAsia="Times New Roman"/>
        </w:rPr>
        <w:t>ГЧП</w:t>
      </w:r>
      <w:r w:rsidR="00D22760" w:rsidRPr="002B10DE">
        <w:rPr>
          <w:rFonts w:eastAsia="Times New Roman"/>
        </w:rPr>
        <w:t xml:space="preserve">. В случае отсутствия опыта реализованных проектов </w:t>
      </w:r>
      <w:r w:rsidRPr="002B10DE">
        <w:rPr>
          <w:rFonts w:eastAsia="Times New Roman"/>
        </w:rPr>
        <w:t xml:space="preserve">по строительству аналогичных </w:t>
      </w:r>
      <w:r w:rsidR="00B54EF6" w:rsidRPr="002B10DE">
        <w:rPr>
          <w:rFonts w:eastAsia="Times New Roman"/>
        </w:rPr>
        <w:t>по предмету содержания объекту ГЧП</w:t>
      </w:r>
      <w:r w:rsidR="00D22760" w:rsidRPr="002B10DE">
        <w:rPr>
          <w:rFonts w:eastAsia="Times New Roman"/>
        </w:rPr>
        <w:t>, представленной потенциальным частным партнером, по данному критерию приравнивается «нулю»;</w:t>
      </w:r>
    </w:p>
    <w:p w:rsidR="00D22760" w:rsidRPr="002B10DE" w:rsidRDefault="00937B84" w:rsidP="00D22760">
      <w:pPr>
        <w:tabs>
          <w:tab w:val="center" w:pos="851"/>
        </w:tabs>
        <w:ind w:firstLine="709"/>
        <w:jc w:val="both"/>
        <w:rPr>
          <w:rFonts w:eastAsia="Times New Roman"/>
        </w:rPr>
      </w:pPr>
      <w:r w:rsidRPr="002B10DE">
        <w:rPr>
          <w:rFonts w:eastAsia="Times New Roman"/>
        </w:rPr>
        <w:t>К2</w:t>
      </w:r>
      <w:r w:rsidR="003808C4" w:rsidRPr="002B10DE">
        <w:rPr>
          <w:rFonts w:eastAsia="Times New Roman"/>
        </w:rPr>
        <w:t xml:space="preserve"> - в</w:t>
      </w:r>
      <w:r w:rsidR="00D22760" w:rsidRPr="002B10DE">
        <w:rPr>
          <w:rFonts w:eastAsia="Times New Roman"/>
        </w:rPr>
        <w:t xml:space="preserve"> случае отсутствия </w:t>
      </w:r>
      <w:r w:rsidRPr="002B10DE">
        <w:rPr>
          <w:rFonts w:eastAsia="Times New Roman"/>
        </w:rPr>
        <w:t>рисков, дополнительно принятых и (</w:t>
      </w:r>
      <w:r w:rsidR="00D22760" w:rsidRPr="002B10DE">
        <w:rPr>
          <w:rFonts w:eastAsia="Times New Roman"/>
        </w:rPr>
        <w:t>или</w:t>
      </w:r>
      <w:r w:rsidRPr="002B10DE">
        <w:rPr>
          <w:rFonts w:eastAsia="Times New Roman"/>
        </w:rPr>
        <w:t>)</w:t>
      </w:r>
      <w:r w:rsidR="00D22760" w:rsidRPr="002B10DE">
        <w:rPr>
          <w:rFonts w:eastAsia="Times New Roman"/>
        </w:rPr>
        <w:t xml:space="preserve"> переданных частным партнером, оценка конкурсной заявки, представленной потенциальным частным партнером, по данному критерию приравнивается «нулю»;</w:t>
      </w:r>
    </w:p>
    <w:p w:rsidR="00D22760" w:rsidRPr="002B10DE" w:rsidRDefault="00937B84" w:rsidP="00D22760">
      <w:pPr>
        <w:tabs>
          <w:tab w:val="center" w:pos="851"/>
        </w:tabs>
        <w:ind w:firstLine="709"/>
        <w:jc w:val="both"/>
        <w:rPr>
          <w:rFonts w:eastAsia="Times New Roman"/>
        </w:rPr>
      </w:pPr>
      <w:r w:rsidRPr="002B10DE">
        <w:rPr>
          <w:rFonts w:eastAsia="Times New Roman"/>
        </w:rPr>
        <w:t>К3</w:t>
      </w:r>
      <w:r w:rsidR="003808C4" w:rsidRPr="002B10DE">
        <w:rPr>
          <w:rFonts w:eastAsia="Times New Roman"/>
        </w:rPr>
        <w:t xml:space="preserve"> - б</w:t>
      </w:r>
      <w:r w:rsidR="00D22760" w:rsidRPr="002B10DE">
        <w:rPr>
          <w:rFonts w:eastAsia="Times New Roman"/>
        </w:rPr>
        <w:t>азовым показателем по данному критерию является стоимость строительства о</w:t>
      </w:r>
      <w:r w:rsidR="003808C4" w:rsidRPr="002B10DE">
        <w:rPr>
          <w:rFonts w:eastAsia="Times New Roman"/>
        </w:rPr>
        <w:t>бъекта ГЧП</w:t>
      </w:r>
      <w:r w:rsidR="00D22760" w:rsidRPr="002B10DE">
        <w:rPr>
          <w:rFonts w:eastAsia="Times New Roman"/>
        </w:rPr>
        <w:t>;</w:t>
      </w:r>
    </w:p>
    <w:p w:rsidR="00D22760" w:rsidRPr="002B10DE" w:rsidRDefault="00A02458" w:rsidP="00E00C1D">
      <w:pPr>
        <w:tabs>
          <w:tab w:val="center" w:pos="851"/>
        </w:tabs>
        <w:ind w:firstLine="709"/>
        <w:jc w:val="both"/>
        <w:rPr>
          <w:rFonts w:eastAsia="Times New Roman"/>
        </w:rPr>
      </w:pPr>
      <w:r w:rsidRPr="002B10DE">
        <w:rPr>
          <w:rFonts w:eastAsia="Times New Roman"/>
        </w:rPr>
        <w:t>К4</w:t>
      </w:r>
      <w:r w:rsidR="00E00C1D" w:rsidRPr="002B10DE">
        <w:rPr>
          <w:rFonts w:eastAsia="Times New Roman"/>
        </w:rPr>
        <w:t xml:space="preserve"> - в</w:t>
      </w:r>
      <w:r w:rsidR="00D22760" w:rsidRPr="002B10DE">
        <w:rPr>
          <w:rFonts w:eastAsia="Times New Roman"/>
        </w:rPr>
        <w:t xml:space="preserve"> случае сокращения срока строительс</w:t>
      </w:r>
      <w:r w:rsidR="00E00C1D" w:rsidRPr="002B10DE">
        <w:rPr>
          <w:rFonts w:eastAsia="Times New Roman"/>
        </w:rPr>
        <w:t>тва объекта ГЧП более чем на 1 (один)</w:t>
      </w:r>
      <w:r w:rsidR="00D22760" w:rsidRPr="002B10DE">
        <w:rPr>
          <w:rFonts w:eastAsia="Times New Roman"/>
        </w:rPr>
        <w:t xml:space="preserve"> </w:t>
      </w:r>
      <w:r w:rsidR="00E00C1D" w:rsidRPr="002B10DE">
        <w:rPr>
          <w:rFonts w:eastAsia="Times New Roman"/>
        </w:rPr>
        <w:t>месяц</w:t>
      </w:r>
      <w:r w:rsidRPr="002B10DE">
        <w:rPr>
          <w:rFonts w:eastAsia="Times New Roman"/>
        </w:rPr>
        <w:t>, оценка ко</w:t>
      </w:r>
      <w:r w:rsidR="00E00C1D" w:rsidRPr="002B10DE">
        <w:rPr>
          <w:rFonts w:eastAsia="Times New Roman"/>
        </w:rPr>
        <w:t xml:space="preserve">нкурсной заявки, представленной </w:t>
      </w:r>
      <w:r w:rsidR="00D22760" w:rsidRPr="002B10DE">
        <w:rPr>
          <w:rFonts w:eastAsia="Times New Roman"/>
        </w:rPr>
        <w:t>потенциальным частным партнером, по данно</w:t>
      </w:r>
      <w:r w:rsidR="00E00C1D" w:rsidRPr="002B10DE">
        <w:rPr>
          <w:rFonts w:eastAsia="Times New Roman"/>
        </w:rPr>
        <w:t>му критерию приравнивается «1</w:t>
      </w:r>
      <w:r w:rsidR="00D22760" w:rsidRPr="002B10DE">
        <w:rPr>
          <w:rFonts w:eastAsia="Times New Roman"/>
        </w:rPr>
        <w:t>»</w:t>
      </w:r>
      <w:r w:rsidR="00E00C1D" w:rsidRPr="002B10DE">
        <w:rPr>
          <w:rFonts w:eastAsia="Times New Roman"/>
        </w:rPr>
        <w:t xml:space="preserve"> баллу</w:t>
      </w:r>
      <w:r w:rsidR="00D22760" w:rsidRPr="002B10DE">
        <w:rPr>
          <w:rFonts w:eastAsia="Times New Roman"/>
        </w:rPr>
        <w:t>;</w:t>
      </w:r>
    </w:p>
    <w:p w:rsidR="00D22760" w:rsidRPr="002B10DE" w:rsidRDefault="00333EFB" w:rsidP="00D22760">
      <w:pPr>
        <w:tabs>
          <w:tab w:val="center" w:pos="851"/>
        </w:tabs>
        <w:ind w:firstLine="709"/>
        <w:jc w:val="both"/>
        <w:rPr>
          <w:rFonts w:eastAsia="Times New Roman"/>
        </w:rPr>
      </w:pPr>
      <w:r w:rsidRPr="002B10DE">
        <w:rPr>
          <w:rFonts w:eastAsia="Times New Roman"/>
        </w:rPr>
        <w:t>К5</w:t>
      </w:r>
      <w:r w:rsidR="00E00C1D" w:rsidRPr="002B10DE">
        <w:rPr>
          <w:rFonts w:eastAsia="Times New Roman"/>
        </w:rPr>
        <w:t xml:space="preserve"> - в</w:t>
      </w:r>
      <w:r w:rsidR="00D22760" w:rsidRPr="002B10DE">
        <w:rPr>
          <w:rFonts w:eastAsia="Times New Roman"/>
        </w:rPr>
        <w:t xml:space="preserve"> случае, когда значение критерия, представленного </w:t>
      </w:r>
      <w:r w:rsidR="00B93652" w:rsidRPr="002B10DE">
        <w:rPr>
          <w:rFonts w:eastAsia="Times New Roman"/>
        </w:rPr>
        <w:t>потенциальным частным партнером,</w:t>
      </w:r>
      <w:r w:rsidR="00D22760" w:rsidRPr="002B10DE">
        <w:rPr>
          <w:rFonts w:eastAsia="Times New Roman"/>
        </w:rPr>
        <w:t xml:space="preserve"> совпадает с пороговым значением критерия, оценка по данному</w:t>
      </w:r>
      <w:r w:rsidR="00B93652" w:rsidRPr="002B10DE">
        <w:rPr>
          <w:rFonts w:eastAsia="Times New Roman"/>
        </w:rPr>
        <w:t xml:space="preserve"> критерию приравнивается «нулю»;</w:t>
      </w:r>
    </w:p>
    <w:p w:rsidR="00D22760" w:rsidRPr="002B10DE" w:rsidRDefault="00A04F02" w:rsidP="00D22760">
      <w:pPr>
        <w:tabs>
          <w:tab w:val="center" w:pos="851"/>
        </w:tabs>
        <w:ind w:firstLine="709"/>
        <w:jc w:val="both"/>
        <w:rPr>
          <w:rFonts w:eastAsia="Times New Roman"/>
        </w:rPr>
      </w:pPr>
      <w:r w:rsidRPr="002B10DE">
        <w:rPr>
          <w:rFonts w:eastAsia="Times New Roman"/>
        </w:rPr>
        <w:t>К6</w:t>
      </w:r>
      <w:r w:rsidR="00E00C1D" w:rsidRPr="002B10DE">
        <w:rPr>
          <w:rFonts w:eastAsia="Times New Roman"/>
        </w:rPr>
        <w:t xml:space="preserve"> - в</w:t>
      </w:r>
      <w:r w:rsidR="00D22760" w:rsidRPr="002B10DE">
        <w:rPr>
          <w:rFonts w:eastAsia="Times New Roman"/>
        </w:rPr>
        <w:t xml:space="preserve"> случае, когда значение критерия, представленного потенциальным частным партнером, совпадает с пороговым значением критерия, оценка по данному</w:t>
      </w:r>
      <w:r w:rsidRPr="002B10DE">
        <w:rPr>
          <w:rFonts w:eastAsia="Times New Roman"/>
        </w:rPr>
        <w:t xml:space="preserve"> критерию приравнивается «нулю»;</w:t>
      </w:r>
    </w:p>
    <w:p w:rsidR="006F2577" w:rsidRPr="002B10DE" w:rsidRDefault="00E00C1D" w:rsidP="006F2577">
      <w:pPr>
        <w:tabs>
          <w:tab w:val="center" w:pos="851"/>
        </w:tabs>
        <w:ind w:firstLine="709"/>
        <w:jc w:val="both"/>
        <w:rPr>
          <w:rFonts w:eastAsia="Times New Roman"/>
        </w:rPr>
      </w:pPr>
      <w:r w:rsidRPr="002B10DE">
        <w:rPr>
          <w:rFonts w:eastAsia="Times New Roman"/>
        </w:rPr>
        <w:t>К7 - в</w:t>
      </w:r>
      <w:r w:rsidR="006F2577" w:rsidRPr="002B10DE">
        <w:rPr>
          <w:rFonts w:eastAsia="Times New Roman"/>
        </w:rPr>
        <w:t xml:space="preserve"> данном случае учитывается размер оплаты за одно место проживания в объекте ГЧП в месяц. В случае, когда значение критерия, представленного потенциальным частным партнером, совпадает с пороговым значением критерия, оценка по данному критерию приравнивается «нулю»;</w:t>
      </w:r>
    </w:p>
    <w:p w:rsidR="00D22760" w:rsidRPr="002B10DE" w:rsidRDefault="006F2577" w:rsidP="00D22760">
      <w:pPr>
        <w:tabs>
          <w:tab w:val="center" w:pos="851"/>
        </w:tabs>
        <w:ind w:firstLine="709"/>
        <w:jc w:val="both"/>
        <w:rPr>
          <w:rFonts w:eastAsia="Times New Roman"/>
        </w:rPr>
      </w:pPr>
      <w:r w:rsidRPr="002B10DE">
        <w:rPr>
          <w:rFonts w:eastAsia="Times New Roman"/>
        </w:rPr>
        <w:t>К8</w:t>
      </w:r>
      <w:r w:rsidR="00E00C1D" w:rsidRPr="002B10DE">
        <w:rPr>
          <w:rFonts w:eastAsia="Times New Roman"/>
        </w:rPr>
        <w:t xml:space="preserve"> - в</w:t>
      </w:r>
      <w:r w:rsidR="00D22760" w:rsidRPr="002B10DE">
        <w:rPr>
          <w:rFonts w:eastAsia="Times New Roman"/>
        </w:rPr>
        <w:t xml:space="preserve"> случае, когда значение </w:t>
      </w:r>
      <w:r w:rsidR="0014137D" w:rsidRPr="002B10DE">
        <w:rPr>
          <w:rFonts w:eastAsia="Times New Roman"/>
        </w:rPr>
        <w:t>критерия,</w:t>
      </w:r>
      <w:r w:rsidR="00D22760" w:rsidRPr="002B10DE">
        <w:rPr>
          <w:rFonts w:eastAsia="Times New Roman"/>
        </w:rPr>
        <w:t xml:space="preserve"> представленного </w:t>
      </w:r>
      <w:r w:rsidR="0014137D" w:rsidRPr="002B10DE">
        <w:rPr>
          <w:rFonts w:eastAsia="Times New Roman"/>
        </w:rPr>
        <w:t>потенциальным частным партнером,</w:t>
      </w:r>
      <w:r w:rsidR="00D22760" w:rsidRPr="002B10DE">
        <w:rPr>
          <w:rFonts w:eastAsia="Times New Roman"/>
        </w:rPr>
        <w:t xml:space="preserve"> совпадает с пороговым значением критерия, оценка по данному критерию приравнивается «нулю».</w:t>
      </w:r>
    </w:p>
    <w:p w:rsidR="00D22760" w:rsidRPr="002B10DE" w:rsidRDefault="00D22760" w:rsidP="00073477">
      <w:pPr>
        <w:tabs>
          <w:tab w:val="center" w:pos="851"/>
        </w:tabs>
        <w:ind w:firstLine="709"/>
        <w:jc w:val="right"/>
        <w:textAlignment w:val="baseline"/>
        <w:rPr>
          <w:rFonts w:eastAsia="Times New Roman"/>
        </w:rPr>
      </w:pPr>
    </w:p>
    <w:p w:rsidR="006F2577" w:rsidRPr="002B10DE" w:rsidRDefault="006F2577" w:rsidP="00073477">
      <w:pPr>
        <w:tabs>
          <w:tab w:val="center" w:pos="851"/>
        </w:tabs>
        <w:ind w:firstLine="709"/>
        <w:jc w:val="right"/>
        <w:textAlignment w:val="baseline"/>
        <w:rPr>
          <w:rFonts w:eastAsia="Times New Roman"/>
        </w:rPr>
      </w:pPr>
    </w:p>
    <w:p w:rsidR="006F2577" w:rsidRPr="002B10DE" w:rsidRDefault="006F2577" w:rsidP="00073477">
      <w:pPr>
        <w:tabs>
          <w:tab w:val="center" w:pos="851"/>
        </w:tabs>
        <w:ind w:firstLine="709"/>
        <w:jc w:val="right"/>
        <w:textAlignment w:val="baseline"/>
        <w:rPr>
          <w:rFonts w:eastAsia="Times New Roman"/>
          <w:sz w:val="28"/>
          <w:szCs w:val="28"/>
        </w:rPr>
      </w:pPr>
    </w:p>
    <w:p w:rsidR="006F2577" w:rsidRPr="002B10DE" w:rsidRDefault="006F2577" w:rsidP="00073477">
      <w:pPr>
        <w:tabs>
          <w:tab w:val="center" w:pos="851"/>
        </w:tabs>
        <w:ind w:firstLine="709"/>
        <w:jc w:val="right"/>
        <w:textAlignment w:val="baseline"/>
        <w:rPr>
          <w:rFonts w:eastAsia="Times New Roman"/>
          <w:sz w:val="28"/>
          <w:szCs w:val="28"/>
        </w:rPr>
      </w:pPr>
    </w:p>
    <w:p w:rsidR="006F2577" w:rsidRPr="002B10DE" w:rsidRDefault="006F2577" w:rsidP="00073477">
      <w:pPr>
        <w:tabs>
          <w:tab w:val="center" w:pos="851"/>
        </w:tabs>
        <w:ind w:firstLine="709"/>
        <w:jc w:val="right"/>
        <w:textAlignment w:val="baseline"/>
        <w:rPr>
          <w:rFonts w:eastAsia="Times New Roman"/>
          <w:sz w:val="28"/>
          <w:szCs w:val="28"/>
        </w:rPr>
      </w:pPr>
    </w:p>
    <w:p w:rsidR="006F2577" w:rsidRPr="002B10DE" w:rsidRDefault="006F2577" w:rsidP="00073477">
      <w:pPr>
        <w:tabs>
          <w:tab w:val="center" w:pos="851"/>
        </w:tabs>
        <w:ind w:firstLine="709"/>
        <w:jc w:val="right"/>
        <w:textAlignment w:val="baseline"/>
        <w:rPr>
          <w:rFonts w:eastAsia="Times New Roman"/>
          <w:sz w:val="28"/>
          <w:szCs w:val="28"/>
        </w:rPr>
      </w:pPr>
    </w:p>
    <w:p w:rsidR="00D22760" w:rsidRPr="002B10DE" w:rsidRDefault="00D22760" w:rsidP="00073477">
      <w:pPr>
        <w:tabs>
          <w:tab w:val="center" w:pos="851"/>
        </w:tabs>
        <w:ind w:firstLine="709"/>
        <w:jc w:val="right"/>
        <w:textAlignment w:val="baseline"/>
        <w:rPr>
          <w:rFonts w:eastAsia="Times New Roman"/>
          <w:sz w:val="28"/>
          <w:szCs w:val="28"/>
        </w:rPr>
      </w:pPr>
    </w:p>
    <w:p w:rsidR="00D22760" w:rsidRPr="002B10DE" w:rsidRDefault="00D22760" w:rsidP="00073477">
      <w:pPr>
        <w:tabs>
          <w:tab w:val="center" w:pos="851"/>
        </w:tabs>
        <w:ind w:firstLine="709"/>
        <w:jc w:val="right"/>
        <w:textAlignment w:val="baseline"/>
        <w:rPr>
          <w:rFonts w:eastAsia="Times New Roman"/>
          <w:sz w:val="28"/>
          <w:szCs w:val="28"/>
        </w:rPr>
      </w:pPr>
    </w:p>
    <w:p w:rsidR="00E8632E" w:rsidRPr="002B10DE" w:rsidRDefault="00E8632E" w:rsidP="00073477">
      <w:pPr>
        <w:tabs>
          <w:tab w:val="center" w:pos="851"/>
        </w:tabs>
        <w:ind w:firstLine="709"/>
        <w:jc w:val="right"/>
        <w:textAlignment w:val="baseline"/>
        <w:rPr>
          <w:rFonts w:eastAsia="Times New Roman"/>
          <w:sz w:val="28"/>
          <w:szCs w:val="28"/>
        </w:rPr>
      </w:pPr>
    </w:p>
    <w:p w:rsidR="00E8632E" w:rsidRPr="002B10DE" w:rsidRDefault="00E8632E" w:rsidP="00073477">
      <w:pPr>
        <w:tabs>
          <w:tab w:val="center" w:pos="851"/>
        </w:tabs>
        <w:ind w:firstLine="709"/>
        <w:jc w:val="right"/>
        <w:textAlignment w:val="baseline"/>
        <w:rPr>
          <w:rFonts w:eastAsia="Times New Roman"/>
          <w:sz w:val="28"/>
          <w:szCs w:val="28"/>
        </w:rPr>
      </w:pPr>
    </w:p>
    <w:p w:rsidR="00721766" w:rsidRPr="002B10DE" w:rsidRDefault="00721766" w:rsidP="00073477">
      <w:pPr>
        <w:tabs>
          <w:tab w:val="center" w:pos="851"/>
        </w:tabs>
        <w:ind w:firstLine="709"/>
        <w:jc w:val="right"/>
        <w:textAlignment w:val="baseline"/>
        <w:rPr>
          <w:rFonts w:eastAsia="Times New Roman"/>
          <w:sz w:val="28"/>
          <w:szCs w:val="28"/>
        </w:rPr>
      </w:pPr>
    </w:p>
    <w:p w:rsidR="00E8632E" w:rsidRPr="002B10DE" w:rsidRDefault="00E8632E" w:rsidP="00073477">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D83976" w:rsidRPr="002B10DE" w:rsidRDefault="00D83976" w:rsidP="007D6084">
      <w:pPr>
        <w:tabs>
          <w:tab w:val="center" w:pos="851"/>
        </w:tabs>
        <w:ind w:firstLine="709"/>
        <w:jc w:val="right"/>
        <w:textAlignment w:val="baseline"/>
        <w:rPr>
          <w:rFonts w:eastAsia="Times New Roman"/>
          <w:sz w:val="28"/>
          <w:szCs w:val="28"/>
        </w:rPr>
      </w:pPr>
    </w:p>
    <w:p w:rsidR="00C52989" w:rsidRPr="002B10DE" w:rsidRDefault="00C52989"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C15732" w:rsidRPr="002B10DE" w:rsidRDefault="00C15732" w:rsidP="007D6084">
      <w:pPr>
        <w:tabs>
          <w:tab w:val="center" w:pos="851"/>
        </w:tabs>
        <w:ind w:firstLine="709"/>
        <w:jc w:val="right"/>
        <w:textAlignment w:val="baseline"/>
        <w:rPr>
          <w:rFonts w:eastAsia="Times New Roman"/>
          <w:sz w:val="28"/>
          <w:szCs w:val="28"/>
        </w:rPr>
      </w:pPr>
    </w:p>
    <w:p w:rsidR="00B666C3" w:rsidRPr="002B10DE" w:rsidRDefault="00B666C3" w:rsidP="00476546">
      <w:pPr>
        <w:tabs>
          <w:tab w:val="center" w:pos="851"/>
        </w:tabs>
        <w:ind w:left="5670"/>
        <w:jc w:val="right"/>
        <w:textAlignment w:val="baseline"/>
        <w:rPr>
          <w:rFonts w:eastAsia="Times New Roman"/>
          <w:sz w:val="28"/>
          <w:szCs w:val="28"/>
        </w:rPr>
      </w:pPr>
    </w:p>
    <w:p w:rsidR="00B666C3" w:rsidRPr="002B10DE" w:rsidRDefault="00B666C3" w:rsidP="00476546">
      <w:pPr>
        <w:tabs>
          <w:tab w:val="center" w:pos="851"/>
        </w:tabs>
        <w:ind w:left="5670"/>
        <w:jc w:val="right"/>
        <w:textAlignment w:val="baseline"/>
        <w:rPr>
          <w:rFonts w:eastAsia="Times New Roman"/>
          <w:sz w:val="28"/>
          <w:szCs w:val="28"/>
        </w:rPr>
      </w:pPr>
    </w:p>
    <w:p w:rsidR="00476546" w:rsidRPr="002B10DE" w:rsidRDefault="00052E72" w:rsidP="00476546">
      <w:pPr>
        <w:tabs>
          <w:tab w:val="center" w:pos="851"/>
        </w:tabs>
        <w:ind w:left="5670"/>
        <w:jc w:val="right"/>
        <w:textAlignment w:val="baseline"/>
        <w:rPr>
          <w:rFonts w:eastAsia="Times New Roman"/>
          <w:sz w:val="28"/>
          <w:szCs w:val="28"/>
        </w:rPr>
      </w:pPr>
      <w:r w:rsidRPr="002B10DE">
        <w:rPr>
          <w:rFonts w:eastAsia="Times New Roman"/>
          <w:sz w:val="28"/>
          <w:szCs w:val="28"/>
        </w:rPr>
        <w:t>Приложение 2</w:t>
      </w:r>
    </w:p>
    <w:p w:rsidR="00476546" w:rsidRPr="002B10DE" w:rsidRDefault="00476546" w:rsidP="00476546">
      <w:pPr>
        <w:tabs>
          <w:tab w:val="center" w:pos="851"/>
        </w:tabs>
        <w:ind w:left="5670"/>
        <w:jc w:val="right"/>
        <w:textAlignment w:val="baseline"/>
        <w:rPr>
          <w:rFonts w:eastAsia="Times New Roman"/>
          <w:bCs/>
          <w:color w:val="auto"/>
          <w:sz w:val="28"/>
          <w:szCs w:val="28"/>
        </w:rPr>
      </w:pPr>
      <w:r w:rsidRPr="002B10DE">
        <w:rPr>
          <w:rFonts w:eastAsia="Times New Roman"/>
          <w:sz w:val="28"/>
          <w:szCs w:val="28"/>
        </w:rPr>
        <w:t xml:space="preserve">к </w:t>
      </w:r>
      <w:r w:rsidRPr="002B10DE">
        <w:rPr>
          <w:rFonts w:eastAsia="Times New Roman"/>
          <w:bCs/>
          <w:color w:val="auto"/>
          <w:sz w:val="28"/>
          <w:szCs w:val="28"/>
        </w:rPr>
        <w:t>Правилам определения частного партнера</w:t>
      </w:r>
    </w:p>
    <w:p w:rsidR="00476546" w:rsidRPr="002B10DE" w:rsidRDefault="00476546" w:rsidP="00476546">
      <w:pPr>
        <w:tabs>
          <w:tab w:val="center" w:pos="851"/>
        </w:tabs>
        <w:ind w:left="5670"/>
        <w:jc w:val="right"/>
        <w:textAlignment w:val="baseline"/>
        <w:rPr>
          <w:rFonts w:eastAsia="Times New Roman"/>
          <w:bCs/>
          <w:color w:val="auto"/>
          <w:sz w:val="28"/>
          <w:szCs w:val="28"/>
        </w:rPr>
      </w:pPr>
      <w:r w:rsidRPr="002B10DE">
        <w:rPr>
          <w:rFonts w:eastAsia="Times New Roman"/>
          <w:bCs/>
          <w:color w:val="auto"/>
          <w:sz w:val="28"/>
          <w:szCs w:val="28"/>
        </w:rPr>
        <w:t xml:space="preserve">и заключения договора государственно-частного партнерства </w:t>
      </w:r>
    </w:p>
    <w:p w:rsidR="00476546" w:rsidRPr="002B10DE" w:rsidRDefault="00476546" w:rsidP="00476546">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 </w:t>
      </w:r>
    </w:p>
    <w:p w:rsidR="00476546" w:rsidRPr="002B10DE" w:rsidRDefault="00B666C3" w:rsidP="00B666C3">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476546" w:rsidRPr="002B10DE" w:rsidRDefault="00476546" w:rsidP="00476546">
      <w:pPr>
        <w:shd w:val="clear" w:color="auto" w:fill="FFFFFF"/>
        <w:ind w:firstLine="709"/>
        <w:jc w:val="center"/>
        <w:textAlignment w:val="baseline"/>
        <w:rPr>
          <w:rFonts w:eastAsia="Times New Roman"/>
          <w:sz w:val="28"/>
          <w:szCs w:val="28"/>
        </w:rPr>
      </w:pPr>
      <w:r w:rsidRPr="002B10DE">
        <w:rPr>
          <w:rFonts w:eastAsia="Times New Roman"/>
          <w:b/>
          <w:bCs/>
          <w:sz w:val="28"/>
          <w:szCs w:val="28"/>
        </w:rPr>
        <w:t>Институциональная схема управления проектом ГЧП</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План реализации проекта ГЧП включает следующие стадии:</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1) инвестиционный период;</w:t>
      </w:r>
    </w:p>
    <w:p w:rsidR="00476546" w:rsidRPr="002B10DE" w:rsidRDefault="00052E72"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2) эксплуатационный</w:t>
      </w:r>
      <w:r w:rsidR="00476546" w:rsidRPr="002B10DE">
        <w:rPr>
          <w:rFonts w:eastAsia="Times New Roman"/>
          <w:sz w:val="28"/>
          <w:szCs w:val="28"/>
        </w:rPr>
        <w:t xml:space="preserve"> период.</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Схема управления </w:t>
      </w:r>
      <w:r w:rsidR="00052E72" w:rsidRPr="002B10DE">
        <w:rPr>
          <w:rFonts w:eastAsia="Times New Roman"/>
          <w:sz w:val="28"/>
          <w:szCs w:val="28"/>
        </w:rPr>
        <w:t>проектом</w:t>
      </w:r>
      <w:r w:rsidRPr="002B10DE">
        <w:rPr>
          <w:rFonts w:eastAsia="Times New Roman"/>
          <w:sz w:val="28"/>
          <w:szCs w:val="28"/>
        </w:rPr>
        <w:t xml:space="preserve"> ГЧП приведена на рисунке.</w:t>
      </w:r>
    </w:p>
    <w:p w:rsidR="00476546" w:rsidRPr="002B10DE" w:rsidRDefault="00476546" w:rsidP="00476546">
      <w:pPr>
        <w:shd w:val="clear" w:color="auto" w:fill="FFFFFF"/>
        <w:ind w:firstLine="709"/>
        <w:jc w:val="both"/>
        <w:textAlignment w:val="baseline"/>
        <w:rPr>
          <w:rFonts w:eastAsia="Times New Roman"/>
          <w:sz w:val="28"/>
          <w:szCs w:val="28"/>
          <w:lang w:val="kk-KZ"/>
        </w:rPr>
      </w:pPr>
    </w:p>
    <w:p w:rsidR="00476546" w:rsidRPr="002B10DE" w:rsidRDefault="00AE182F" w:rsidP="00476546">
      <w:pPr>
        <w:shd w:val="clear" w:color="auto" w:fill="FFFFFF"/>
        <w:jc w:val="both"/>
        <w:textAlignment w:val="baseline"/>
        <w:rPr>
          <w:rFonts w:eastAsia="Times New Roman"/>
          <w:sz w:val="28"/>
          <w:szCs w:val="28"/>
          <w:lang w:val="kk-KZ"/>
        </w:rPr>
      </w:pPr>
      <w:r w:rsidRPr="002B10DE">
        <w:rPr>
          <w:rFonts w:eastAsia="Times New Roman"/>
          <w:noProof/>
          <w:sz w:val="28"/>
          <w:szCs w:val="28"/>
        </w:rPr>
        <w:lastRenderedPageBreak/>
        <w:drawing>
          <wp:inline distT="0" distB="0" distL="0" distR="0" wp14:anchorId="3682A0A3">
            <wp:extent cx="6157595" cy="3486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59533" cy="3487587"/>
                    </a:xfrm>
                    <a:prstGeom prst="rect">
                      <a:avLst/>
                    </a:prstGeom>
                    <a:noFill/>
                  </pic:spPr>
                </pic:pic>
              </a:graphicData>
            </a:graphic>
          </wp:inline>
        </w:drawing>
      </w:r>
    </w:p>
    <w:p w:rsidR="00476546" w:rsidRPr="002B10DE" w:rsidRDefault="00476546" w:rsidP="00476546">
      <w:pPr>
        <w:shd w:val="clear" w:color="auto" w:fill="FFFFFF"/>
        <w:jc w:val="both"/>
        <w:textAlignment w:val="baseline"/>
        <w:rPr>
          <w:rFonts w:eastAsia="Times New Roman"/>
          <w:sz w:val="28"/>
          <w:szCs w:val="28"/>
          <w:lang w:val="kk-KZ"/>
        </w:rPr>
      </w:pPr>
    </w:p>
    <w:p w:rsidR="00052E72" w:rsidRPr="002B10DE" w:rsidRDefault="00052E72" w:rsidP="00476546">
      <w:pPr>
        <w:shd w:val="clear" w:color="auto" w:fill="FFFFFF"/>
        <w:ind w:firstLine="709"/>
        <w:jc w:val="both"/>
        <w:textAlignment w:val="baseline"/>
        <w:rPr>
          <w:rFonts w:eastAsia="Times New Roman"/>
          <w:sz w:val="28"/>
          <w:szCs w:val="28"/>
        </w:rPr>
      </w:pP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476546" w:rsidRPr="002B10DE" w:rsidRDefault="00476546" w:rsidP="00476546">
      <w:pPr>
        <w:shd w:val="clear" w:color="auto" w:fill="FFFFFF"/>
        <w:ind w:firstLine="709"/>
        <w:jc w:val="both"/>
        <w:textAlignment w:val="baseline"/>
        <w:rPr>
          <w:rFonts w:eastAsia="Times New Roman"/>
          <w:sz w:val="28"/>
          <w:szCs w:val="28"/>
        </w:rPr>
      </w:pPr>
    </w:p>
    <w:p w:rsidR="00476546" w:rsidRPr="002B10DE" w:rsidRDefault="00476546" w:rsidP="00476546">
      <w:pPr>
        <w:shd w:val="clear" w:color="auto" w:fill="FFFFFF"/>
        <w:ind w:firstLine="709"/>
        <w:jc w:val="right"/>
        <w:textAlignment w:val="baseline"/>
        <w:rPr>
          <w:rFonts w:eastAsia="Times New Roman"/>
          <w:b/>
          <w:sz w:val="28"/>
          <w:szCs w:val="28"/>
        </w:rPr>
      </w:pPr>
    </w:p>
    <w:p w:rsidR="00476546" w:rsidRPr="002B10DE" w:rsidRDefault="00476546" w:rsidP="00476546">
      <w:pPr>
        <w:shd w:val="clear" w:color="auto" w:fill="FFFFFF"/>
        <w:ind w:firstLine="709"/>
        <w:jc w:val="right"/>
        <w:textAlignment w:val="baseline"/>
        <w:rPr>
          <w:rFonts w:eastAsia="Times New Roman"/>
          <w:b/>
          <w:sz w:val="28"/>
          <w:szCs w:val="28"/>
        </w:rPr>
      </w:pPr>
    </w:p>
    <w:p w:rsidR="00476546" w:rsidRPr="002B10DE" w:rsidRDefault="00476546" w:rsidP="00476546">
      <w:pPr>
        <w:shd w:val="clear" w:color="auto" w:fill="FFFFFF"/>
        <w:ind w:firstLine="709"/>
        <w:jc w:val="right"/>
        <w:textAlignment w:val="baseline"/>
        <w:rPr>
          <w:rFonts w:eastAsia="Times New Roman"/>
          <w:b/>
          <w:sz w:val="28"/>
          <w:szCs w:val="28"/>
        </w:rPr>
      </w:pPr>
    </w:p>
    <w:p w:rsidR="008548B8" w:rsidRPr="002B10DE" w:rsidRDefault="008548B8" w:rsidP="00476546">
      <w:pPr>
        <w:shd w:val="clear" w:color="auto" w:fill="FFFFFF"/>
        <w:ind w:firstLine="709"/>
        <w:jc w:val="right"/>
        <w:textAlignment w:val="baseline"/>
        <w:rPr>
          <w:rFonts w:eastAsia="Times New Roman"/>
          <w:b/>
          <w:sz w:val="28"/>
          <w:szCs w:val="28"/>
        </w:rPr>
      </w:pPr>
    </w:p>
    <w:p w:rsidR="00476546" w:rsidRPr="002B10DE" w:rsidRDefault="00476546" w:rsidP="00476546">
      <w:pPr>
        <w:shd w:val="clear" w:color="auto" w:fill="FFFFFF"/>
        <w:ind w:firstLine="709"/>
        <w:jc w:val="right"/>
        <w:textAlignment w:val="baseline"/>
        <w:rPr>
          <w:rFonts w:eastAsia="Times New Roman"/>
          <w:b/>
          <w:sz w:val="28"/>
          <w:szCs w:val="28"/>
        </w:rPr>
      </w:pPr>
    </w:p>
    <w:p w:rsidR="00476546" w:rsidRPr="002B10DE" w:rsidRDefault="00476546" w:rsidP="00476546">
      <w:pPr>
        <w:shd w:val="clear" w:color="auto" w:fill="FFFFFF"/>
        <w:ind w:firstLine="709"/>
        <w:jc w:val="right"/>
        <w:textAlignment w:val="baseline"/>
        <w:rPr>
          <w:rFonts w:eastAsia="Times New Roman"/>
          <w:b/>
          <w:sz w:val="28"/>
          <w:szCs w:val="28"/>
        </w:rPr>
      </w:pPr>
    </w:p>
    <w:p w:rsidR="00476546" w:rsidRPr="002B10DE" w:rsidRDefault="00476546" w:rsidP="00476546">
      <w:pPr>
        <w:shd w:val="clear" w:color="auto" w:fill="FFFFFF"/>
        <w:ind w:firstLine="709"/>
        <w:jc w:val="right"/>
        <w:textAlignment w:val="baseline"/>
        <w:rPr>
          <w:rFonts w:eastAsia="Times New Roman"/>
          <w:b/>
          <w:sz w:val="28"/>
          <w:szCs w:val="28"/>
        </w:rPr>
      </w:pPr>
    </w:p>
    <w:p w:rsidR="008548B8" w:rsidRPr="002B10DE" w:rsidRDefault="008548B8" w:rsidP="008548B8">
      <w:pPr>
        <w:tabs>
          <w:tab w:val="center" w:pos="851"/>
        </w:tabs>
        <w:ind w:left="5670"/>
        <w:jc w:val="right"/>
        <w:textAlignment w:val="baseline"/>
        <w:rPr>
          <w:rFonts w:eastAsia="Times New Roman"/>
          <w:sz w:val="28"/>
          <w:szCs w:val="28"/>
        </w:rPr>
      </w:pPr>
      <w:r w:rsidRPr="002B10DE">
        <w:rPr>
          <w:rFonts w:eastAsia="Times New Roman"/>
          <w:sz w:val="28"/>
          <w:szCs w:val="28"/>
        </w:rPr>
        <w:t>Приложение 3</w:t>
      </w:r>
    </w:p>
    <w:p w:rsidR="008548B8" w:rsidRPr="002B10DE" w:rsidRDefault="008548B8" w:rsidP="008548B8">
      <w:pPr>
        <w:tabs>
          <w:tab w:val="center" w:pos="851"/>
        </w:tabs>
        <w:ind w:left="5670"/>
        <w:jc w:val="right"/>
        <w:textAlignment w:val="baseline"/>
        <w:rPr>
          <w:rFonts w:eastAsia="Times New Roman"/>
          <w:bCs/>
          <w:color w:val="auto"/>
          <w:sz w:val="28"/>
          <w:szCs w:val="28"/>
        </w:rPr>
      </w:pPr>
      <w:r w:rsidRPr="002B10DE">
        <w:rPr>
          <w:rFonts w:eastAsia="Times New Roman"/>
          <w:sz w:val="28"/>
          <w:szCs w:val="28"/>
        </w:rPr>
        <w:t xml:space="preserve">к </w:t>
      </w:r>
      <w:r w:rsidRPr="002B10DE">
        <w:rPr>
          <w:rFonts w:eastAsia="Times New Roman"/>
          <w:bCs/>
          <w:color w:val="auto"/>
          <w:sz w:val="28"/>
          <w:szCs w:val="28"/>
        </w:rPr>
        <w:t>Правилам определения частного партнера</w:t>
      </w:r>
    </w:p>
    <w:p w:rsidR="008548B8" w:rsidRPr="002B10DE" w:rsidRDefault="008548B8" w:rsidP="008548B8">
      <w:pPr>
        <w:tabs>
          <w:tab w:val="center" w:pos="851"/>
        </w:tabs>
        <w:ind w:left="5670"/>
        <w:jc w:val="right"/>
        <w:textAlignment w:val="baseline"/>
        <w:rPr>
          <w:rFonts w:eastAsia="Times New Roman"/>
          <w:bCs/>
          <w:color w:val="auto"/>
          <w:sz w:val="28"/>
          <w:szCs w:val="28"/>
        </w:rPr>
      </w:pPr>
      <w:r w:rsidRPr="002B10DE">
        <w:rPr>
          <w:rFonts w:eastAsia="Times New Roman"/>
          <w:bCs/>
          <w:color w:val="auto"/>
          <w:sz w:val="28"/>
          <w:szCs w:val="28"/>
        </w:rPr>
        <w:t xml:space="preserve">и заключения договора государственно-частного партнерства </w:t>
      </w:r>
    </w:p>
    <w:p w:rsidR="00476546" w:rsidRPr="002B10DE" w:rsidRDefault="00476546" w:rsidP="00476546">
      <w:pPr>
        <w:shd w:val="clear" w:color="auto" w:fill="FFFFFF"/>
        <w:ind w:firstLine="709"/>
        <w:jc w:val="right"/>
        <w:textAlignment w:val="baseline"/>
        <w:rPr>
          <w:rFonts w:eastAsia="Times New Roman"/>
          <w:sz w:val="28"/>
          <w:szCs w:val="28"/>
        </w:rPr>
      </w:pPr>
    </w:p>
    <w:p w:rsidR="00476546" w:rsidRPr="002B10DE" w:rsidRDefault="007920B8" w:rsidP="007920B8">
      <w:pPr>
        <w:shd w:val="clear" w:color="auto" w:fill="FFFFFF"/>
        <w:ind w:firstLine="709"/>
        <w:jc w:val="right"/>
        <w:textAlignment w:val="baseline"/>
        <w:rPr>
          <w:rFonts w:eastAsia="Times New Roman"/>
          <w:sz w:val="28"/>
          <w:szCs w:val="28"/>
        </w:rPr>
      </w:pPr>
      <w:r w:rsidRPr="002B10DE">
        <w:rPr>
          <w:rFonts w:eastAsia="Times New Roman"/>
          <w:sz w:val="28"/>
          <w:szCs w:val="28"/>
        </w:rPr>
        <w:t> </w:t>
      </w:r>
      <w:r w:rsidR="00476546" w:rsidRPr="002B10DE">
        <w:rPr>
          <w:rFonts w:eastAsia="Times New Roman"/>
          <w:sz w:val="28"/>
          <w:szCs w:val="28"/>
        </w:rPr>
        <w:t> </w:t>
      </w:r>
    </w:p>
    <w:p w:rsidR="00476546" w:rsidRPr="002B10DE" w:rsidRDefault="00476546" w:rsidP="00476546">
      <w:pPr>
        <w:shd w:val="clear" w:color="auto" w:fill="FFFFFF"/>
        <w:ind w:firstLine="709"/>
        <w:jc w:val="center"/>
        <w:textAlignment w:val="baseline"/>
        <w:rPr>
          <w:rFonts w:eastAsia="Times New Roman"/>
          <w:sz w:val="28"/>
          <w:szCs w:val="28"/>
        </w:rPr>
      </w:pPr>
      <w:r w:rsidRPr="002B10DE">
        <w:rPr>
          <w:rFonts w:eastAsia="Times New Roman"/>
          <w:b/>
          <w:bCs/>
          <w:sz w:val="28"/>
          <w:szCs w:val="28"/>
        </w:rPr>
        <w:t>Институциональная схема управления Проектом ГЧП</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План реализации проекта ГЧП включает следующие стадии:</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1) инвестиционный период;</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w:t>
      </w:r>
      <w:r w:rsidR="00C855A8" w:rsidRPr="002B10DE">
        <w:rPr>
          <w:rFonts w:eastAsia="Times New Roman"/>
          <w:sz w:val="28"/>
          <w:szCs w:val="28"/>
        </w:rPr>
        <w:t xml:space="preserve">эксплуатационный </w:t>
      </w:r>
      <w:r w:rsidRPr="002B10DE">
        <w:rPr>
          <w:rFonts w:eastAsia="Times New Roman"/>
          <w:sz w:val="28"/>
          <w:szCs w:val="28"/>
        </w:rPr>
        <w:t>период.</w:t>
      </w:r>
    </w:p>
    <w:p w:rsidR="00476546" w:rsidRPr="002B10DE" w:rsidRDefault="00476546" w:rsidP="00476546">
      <w:pPr>
        <w:shd w:val="clear" w:color="auto" w:fill="FFFFFF"/>
        <w:ind w:firstLine="709"/>
        <w:jc w:val="both"/>
        <w:textAlignment w:val="baseline"/>
        <w:rPr>
          <w:rFonts w:eastAsia="Times New Roman"/>
          <w:sz w:val="28"/>
          <w:szCs w:val="28"/>
          <w:lang w:val="kk-KZ"/>
        </w:rPr>
      </w:pPr>
      <w:r w:rsidRPr="002B10DE">
        <w:rPr>
          <w:rFonts w:eastAsia="Times New Roman"/>
          <w:sz w:val="28"/>
          <w:szCs w:val="28"/>
        </w:rPr>
        <w:t xml:space="preserve">Схема управления </w:t>
      </w:r>
      <w:r w:rsidRPr="002B10DE">
        <w:rPr>
          <w:rFonts w:eastAsia="Times New Roman"/>
          <w:sz w:val="28"/>
          <w:szCs w:val="28"/>
          <w:lang w:val="kk-KZ"/>
        </w:rPr>
        <w:t>п</w:t>
      </w:r>
      <w:r w:rsidRPr="002B10DE">
        <w:rPr>
          <w:rFonts w:eastAsia="Times New Roman"/>
          <w:sz w:val="28"/>
          <w:szCs w:val="28"/>
        </w:rPr>
        <w:t>рое</w:t>
      </w:r>
      <w:r w:rsidR="00C855A8" w:rsidRPr="002B10DE">
        <w:rPr>
          <w:rFonts w:eastAsia="Times New Roman"/>
          <w:sz w:val="28"/>
          <w:szCs w:val="28"/>
        </w:rPr>
        <w:t>ктом ГЧП</w:t>
      </w:r>
      <w:r w:rsidRPr="002B10DE">
        <w:rPr>
          <w:rFonts w:eastAsia="Times New Roman"/>
          <w:sz w:val="28"/>
          <w:szCs w:val="28"/>
        </w:rPr>
        <w:t xml:space="preserve"> приведена на рисунке.</w:t>
      </w:r>
    </w:p>
    <w:p w:rsidR="00476546" w:rsidRPr="002B10DE" w:rsidRDefault="00476546" w:rsidP="00476546">
      <w:pPr>
        <w:shd w:val="clear" w:color="auto" w:fill="FFFFFF"/>
        <w:ind w:firstLine="709"/>
        <w:jc w:val="both"/>
        <w:textAlignment w:val="baseline"/>
        <w:rPr>
          <w:rFonts w:eastAsia="Times New Roman"/>
          <w:sz w:val="28"/>
          <w:szCs w:val="28"/>
          <w:lang w:val="kk-KZ"/>
        </w:rPr>
      </w:pPr>
    </w:p>
    <w:p w:rsidR="00476546" w:rsidRPr="002B10DE" w:rsidRDefault="002B7C1B" w:rsidP="00476546">
      <w:pPr>
        <w:shd w:val="clear" w:color="auto" w:fill="FFFFFF"/>
        <w:jc w:val="both"/>
        <w:textAlignment w:val="baseline"/>
        <w:rPr>
          <w:rFonts w:eastAsia="Times New Roman"/>
          <w:sz w:val="28"/>
          <w:szCs w:val="28"/>
          <w:lang w:val="kk-KZ"/>
        </w:rPr>
      </w:pPr>
      <w:r w:rsidRPr="002B10DE">
        <w:rPr>
          <w:rFonts w:eastAsia="Times New Roman"/>
          <w:noProof/>
          <w:sz w:val="28"/>
          <w:szCs w:val="28"/>
        </w:rPr>
        <w:lastRenderedPageBreak/>
        <w:drawing>
          <wp:inline distT="0" distB="0" distL="0" distR="0" wp14:anchorId="619E0D23">
            <wp:extent cx="6393629" cy="3620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94639" cy="3620707"/>
                    </a:xfrm>
                    <a:prstGeom prst="rect">
                      <a:avLst/>
                    </a:prstGeom>
                    <a:noFill/>
                  </pic:spPr>
                </pic:pic>
              </a:graphicData>
            </a:graphic>
          </wp:inline>
        </w:drawing>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476546" w:rsidRPr="002B10DE" w:rsidRDefault="00476546" w:rsidP="00476546">
      <w:pPr>
        <w:shd w:val="clear" w:color="auto" w:fill="FFFFFF"/>
        <w:ind w:firstLine="709"/>
        <w:jc w:val="both"/>
        <w:textAlignment w:val="baseline"/>
        <w:rPr>
          <w:rFonts w:eastAsia="Times New Roman"/>
          <w:sz w:val="28"/>
          <w:szCs w:val="28"/>
          <w:lang w:val="kk-KZ"/>
        </w:rPr>
      </w:pPr>
      <w:r w:rsidRPr="002B10DE">
        <w:rPr>
          <w:rFonts w:eastAsia="Times New Roman"/>
          <w:sz w:val="28"/>
          <w:szCs w:val="28"/>
          <w:lang w:val="kk-KZ"/>
        </w:rPr>
        <w:t xml:space="preserve"> </w:t>
      </w:r>
    </w:p>
    <w:p w:rsidR="00476546" w:rsidRPr="002B10DE" w:rsidRDefault="00476546" w:rsidP="00476546">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476546" w:rsidRPr="002B10DE" w:rsidRDefault="00476546" w:rsidP="00476546">
      <w:pPr>
        <w:shd w:val="clear" w:color="auto" w:fill="FFFFFF"/>
        <w:ind w:firstLine="709"/>
        <w:jc w:val="both"/>
        <w:textAlignment w:val="baseline"/>
        <w:rPr>
          <w:rFonts w:eastAsia="Times New Roman"/>
          <w:sz w:val="28"/>
          <w:szCs w:val="28"/>
        </w:rPr>
      </w:pPr>
    </w:p>
    <w:p w:rsidR="00476546" w:rsidRPr="002B10DE" w:rsidRDefault="00476546" w:rsidP="00476546">
      <w:pPr>
        <w:shd w:val="clear" w:color="auto" w:fill="FFFFFF"/>
        <w:ind w:firstLine="709"/>
        <w:jc w:val="right"/>
        <w:textAlignment w:val="baseline"/>
        <w:rPr>
          <w:rFonts w:eastAsia="Times New Roman"/>
          <w:b/>
          <w:sz w:val="28"/>
          <w:szCs w:val="28"/>
        </w:rPr>
      </w:pPr>
    </w:p>
    <w:p w:rsidR="00476546" w:rsidRPr="002B10DE" w:rsidRDefault="00476546" w:rsidP="00476546">
      <w:pPr>
        <w:shd w:val="clear" w:color="auto" w:fill="FFFFFF"/>
        <w:ind w:firstLine="709"/>
        <w:jc w:val="right"/>
        <w:textAlignment w:val="baseline"/>
        <w:rPr>
          <w:rFonts w:eastAsia="Times New Roman"/>
          <w:b/>
          <w:sz w:val="28"/>
          <w:szCs w:val="28"/>
        </w:rPr>
      </w:pPr>
    </w:p>
    <w:p w:rsidR="00476546" w:rsidRPr="002B10DE" w:rsidRDefault="00476546" w:rsidP="00476546">
      <w:pPr>
        <w:tabs>
          <w:tab w:val="center" w:pos="851"/>
        </w:tabs>
        <w:textAlignment w:val="baseline"/>
        <w:rPr>
          <w:rFonts w:eastAsia="Times New Roman"/>
          <w:sz w:val="28"/>
          <w:szCs w:val="28"/>
        </w:rPr>
      </w:pPr>
    </w:p>
    <w:p w:rsidR="008548B8" w:rsidRPr="002B10DE" w:rsidRDefault="008548B8" w:rsidP="00476546">
      <w:pPr>
        <w:tabs>
          <w:tab w:val="center" w:pos="851"/>
        </w:tabs>
        <w:textAlignment w:val="baseline"/>
        <w:rPr>
          <w:rFonts w:eastAsia="Times New Roman"/>
          <w:sz w:val="28"/>
          <w:szCs w:val="28"/>
        </w:rPr>
      </w:pPr>
    </w:p>
    <w:p w:rsidR="008548B8" w:rsidRPr="002B10DE" w:rsidRDefault="008548B8" w:rsidP="00476546">
      <w:pPr>
        <w:tabs>
          <w:tab w:val="center" w:pos="851"/>
        </w:tabs>
        <w:textAlignment w:val="baseline"/>
        <w:rPr>
          <w:rFonts w:eastAsia="Times New Roman"/>
          <w:sz w:val="28"/>
          <w:szCs w:val="28"/>
        </w:rPr>
      </w:pPr>
    </w:p>
    <w:p w:rsidR="008548B8" w:rsidRPr="002B10DE" w:rsidRDefault="008548B8" w:rsidP="00476546">
      <w:pPr>
        <w:tabs>
          <w:tab w:val="center" w:pos="851"/>
        </w:tabs>
        <w:textAlignment w:val="baseline"/>
        <w:rPr>
          <w:rFonts w:eastAsia="Times New Roman"/>
          <w:sz w:val="28"/>
          <w:szCs w:val="28"/>
        </w:rPr>
      </w:pPr>
    </w:p>
    <w:p w:rsidR="00314186" w:rsidRPr="002B10DE" w:rsidRDefault="00314186" w:rsidP="009A3F7E">
      <w:pPr>
        <w:tabs>
          <w:tab w:val="center" w:pos="851"/>
        </w:tabs>
        <w:ind w:left="5670"/>
        <w:jc w:val="right"/>
        <w:textAlignment w:val="baseline"/>
        <w:rPr>
          <w:rFonts w:eastAsia="Times New Roman"/>
          <w:sz w:val="28"/>
          <w:szCs w:val="28"/>
        </w:rPr>
      </w:pPr>
    </w:p>
    <w:p w:rsidR="00314186" w:rsidRPr="002B10DE" w:rsidRDefault="00314186" w:rsidP="009A3F7E">
      <w:pPr>
        <w:tabs>
          <w:tab w:val="center" w:pos="851"/>
        </w:tabs>
        <w:ind w:left="5670"/>
        <w:jc w:val="right"/>
        <w:textAlignment w:val="baseline"/>
        <w:rPr>
          <w:rFonts w:eastAsia="Times New Roman"/>
          <w:sz w:val="28"/>
          <w:szCs w:val="28"/>
        </w:rPr>
      </w:pPr>
    </w:p>
    <w:p w:rsidR="009A3F7E" w:rsidRPr="002B10DE" w:rsidRDefault="009A3F7E" w:rsidP="009A3F7E">
      <w:pPr>
        <w:tabs>
          <w:tab w:val="center" w:pos="851"/>
        </w:tabs>
        <w:ind w:left="5670"/>
        <w:jc w:val="right"/>
        <w:textAlignment w:val="baseline"/>
        <w:rPr>
          <w:rFonts w:eastAsia="Times New Roman"/>
          <w:sz w:val="28"/>
          <w:szCs w:val="28"/>
        </w:rPr>
      </w:pPr>
      <w:r w:rsidRPr="002B10DE">
        <w:rPr>
          <w:rFonts w:eastAsia="Times New Roman"/>
          <w:sz w:val="28"/>
          <w:szCs w:val="28"/>
        </w:rPr>
        <w:t>Приложение 4</w:t>
      </w:r>
    </w:p>
    <w:p w:rsidR="009A3F7E" w:rsidRPr="002B10DE" w:rsidRDefault="009A3F7E" w:rsidP="009A3F7E">
      <w:pPr>
        <w:tabs>
          <w:tab w:val="center" w:pos="851"/>
        </w:tabs>
        <w:ind w:left="5670"/>
        <w:jc w:val="right"/>
        <w:textAlignment w:val="baseline"/>
        <w:rPr>
          <w:rFonts w:eastAsia="Times New Roman"/>
          <w:bCs/>
          <w:color w:val="auto"/>
          <w:sz w:val="28"/>
          <w:szCs w:val="28"/>
        </w:rPr>
      </w:pPr>
      <w:r w:rsidRPr="002B10DE">
        <w:rPr>
          <w:rFonts w:eastAsia="Times New Roman"/>
          <w:sz w:val="28"/>
          <w:szCs w:val="28"/>
        </w:rPr>
        <w:t xml:space="preserve">к </w:t>
      </w:r>
      <w:r w:rsidRPr="002B10DE">
        <w:rPr>
          <w:rFonts w:eastAsia="Times New Roman"/>
          <w:bCs/>
          <w:color w:val="auto"/>
          <w:sz w:val="28"/>
          <w:szCs w:val="28"/>
        </w:rPr>
        <w:t>Правилам определения частного партнера</w:t>
      </w:r>
    </w:p>
    <w:p w:rsidR="009A3F7E" w:rsidRPr="002B10DE" w:rsidRDefault="009A3F7E" w:rsidP="009A3F7E">
      <w:pPr>
        <w:tabs>
          <w:tab w:val="center" w:pos="851"/>
        </w:tabs>
        <w:ind w:left="5670"/>
        <w:jc w:val="right"/>
        <w:textAlignment w:val="baseline"/>
        <w:rPr>
          <w:rFonts w:eastAsia="Times New Roman"/>
          <w:bCs/>
          <w:color w:val="auto"/>
          <w:sz w:val="28"/>
          <w:szCs w:val="28"/>
        </w:rPr>
      </w:pPr>
      <w:r w:rsidRPr="002B10DE">
        <w:rPr>
          <w:rFonts w:eastAsia="Times New Roman"/>
          <w:bCs/>
          <w:color w:val="auto"/>
          <w:sz w:val="28"/>
          <w:szCs w:val="28"/>
        </w:rPr>
        <w:t xml:space="preserve">и заключения договора государственно-частного партнерства </w:t>
      </w:r>
    </w:p>
    <w:p w:rsidR="009A3F7E" w:rsidRPr="002B10DE" w:rsidRDefault="009A3F7E" w:rsidP="0021717E">
      <w:pPr>
        <w:tabs>
          <w:tab w:val="center" w:pos="851"/>
        </w:tabs>
        <w:ind w:left="5670"/>
        <w:jc w:val="right"/>
        <w:textAlignment w:val="baseline"/>
        <w:rPr>
          <w:rFonts w:eastAsia="Times New Roman"/>
          <w:sz w:val="28"/>
          <w:szCs w:val="28"/>
        </w:rPr>
      </w:pPr>
    </w:p>
    <w:p w:rsidR="009C5FE8" w:rsidRPr="002B10DE" w:rsidRDefault="009C5FE8" w:rsidP="0021717E">
      <w:pPr>
        <w:tabs>
          <w:tab w:val="center" w:pos="851"/>
        </w:tabs>
        <w:ind w:left="5670"/>
        <w:jc w:val="right"/>
        <w:textAlignment w:val="baseline"/>
        <w:rPr>
          <w:rFonts w:eastAsia="Times New Roman"/>
          <w:sz w:val="28"/>
          <w:szCs w:val="28"/>
        </w:rPr>
      </w:pPr>
    </w:p>
    <w:p w:rsidR="009C5FE8" w:rsidRPr="002B10DE" w:rsidRDefault="009C5FE8" w:rsidP="009C5FE8">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9A3F7E">
      <w:pPr>
        <w:shd w:val="clear" w:color="auto" w:fill="FFFFFF"/>
        <w:jc w:val="center"/>
        <w:textAlignment w:val="baseline"/>
        <w:rPr>
          <w:rFonts w:eastAsia="Times New Roman"/>
          <w:sz w:val="28"/>
          <w:szCs w:val="28"/>
        </w:rPr>
      </w:pPr>
      <w:r w:rsidRPr="002B10DE">
        <w:rPr>
          <w:rFonts w:eastAsia="Times New Roman"/>
          <w:b/>
          <w:bCs/>
          <w:sz w:val="28"/>
          <w:szCs w:val="28"/>
        </w:rPr>
        <w:t>Финансово-экономическая модель</w:t>
      </w:r>
    </w:p>
    <w:p w:rsidR="009A3F7E" w:rsidRPr="002B10DE" w:rsidRDefault="009A3F7E" w:rsidP="009A3F7E">
      <w:pPr>
        <w:shd w:val="clear" w:color="auto" w:fill="FFFFFF"/>
        <w:ind w:firstLine="400"/>
        <w:jc w:val="both"/>
        <w:textAlignment w:val="baseline"/>
        <w:rPr>
          <w:rFonts w:eastAsia="Times New Roman"/>
        </w:rPr>
      </w:pPr>
      <w:r w:rsidRPr="002B10DE">
        <w:rPr>
          <w:rFonts w:eastAsia="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8178"/>
        <w:gridCol w:w="1675"/>
      </w:tblGrid>
      <w:tr w:rsidR="009A3F7E" w:rsidRPr="002B10DE" w:rsidTr="009216D0">
        <w:trPr>
          <w:jc w:val="center"/>
        </w:trPr>
        <w:tc>
          <w:tcPr>
            <w:tcW w:w="4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jc w:val="center"/>
              <w:textAlignment w:val="baseline"/>
              <w:rPr>
                <w:rFonts w:eastAsia="Times New Roman"/>
              </w:rPr>
            </w:pPr>
            <w:r w:rsidRPr="002B10DE">
              <w:rPr>
                <w:rFonts w:eastAsia="Times New Roman"/>
              </w:rPr>
              <w:t>Потоки</w:t>
            </w:r>
          </w:p>
        </w:tc>
        <w:tc>
          <w:tcPr>
            <w:tcW w:w="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jc w:val="center"/>
              <w:textAlignment w:val="baseline"/>
              <w:rPr>
                <w:rFonts w:eastAsia="Times New Roman"/>
              </w:rPr>
            </w:pPr>
            <w:r w:rsidRPr="002B10DE">
              <w:rPr>
                <w:rFonts w:eastAsia="Times New Roman"/>
              </w:rPr>
              <w:t>Примечание</w:t>
            </w:r>
          </w:p>
        </w:tc>
      </w:tr>
      <w:tr w:rsidR="009A3F7E" w:rsidRPr="002B10DE" w:rsidTr="009A3F7E">
        <w:trPr>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jc w:val="center"/>
              <w:textAlignment w:val="baseline"/>
              <w:rPr>
                <w:rFonts w:eastAsia="Times New Roman"/>
              </w:rPr>
            </w:pPr>
            <w:r w:rsidRPr="002B10DE">
              <w:rPr>
                <w:rFonts w:eastAsia="Times New Roman"/>
              </w:rPr>
              <w:t>1. Расходы</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lastRenderedPageBreak/>
              <w:t>Строительство</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rPr>
                <w:rFonts w:eastAsia="Times New Roman"/>
              </w:rPr>
            </w:pP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вознаграждения</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jc w:val="right"/>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НДС</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jc w:val="right"/>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Операционная часть, в том числе:</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rPr>
                <w:rFonts w:eastAsia="Times New Roman"/>
              </w:rPr>
            </w:pP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1) фонд оплаты труда</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2) эксплуатационные расходы (клининг, инженерные системы, охрана)</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3) косметический ремонт</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4) текущее содержание материально-технического фонда</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216D0" w:rsidP="009A3F7E">
            <w:pPr>
              <w:textAlignment w:val="baseline"/>
              <w:rPr>
                <w:rFonts w:eastAsia="Times New Roman"/>
              </w:rPr>
            </w:pPr>
            <w:r w:rsidRPr="002B10DE">
              <w:rPr>
                <w:rFonts w:eastAsia="Times New Roman"/>
              </w:rPr>
              <w:t>5</w:t>
            </w:r>
            <w:r w:rsidR="009A3F7E" w:rsidRPr="002B10DE">
              <w:rPr>
                <w:rFonts w:eastAsia="Times New Roman"/>
              </w:rPr>
              <w:t>) имущественный налог</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216D0" w:rsidP="009A3F7E">
            <w:pPr>
              <w:textAlignment w:val="baseline"/>
              <w:rPr>
                <w:rFonts w:eastAsia="Times New Roman"/>
              </w:rPr>
            </w:pPr>
            <w:r w:rsidRPr="002B10DE">
              <w:rPr>
                <w:rFonts w:eastAsia="Times New Roman"/>
              </w:rPr>
              <w:t>6</w:t>
            </w:r>
            <w:r w:rsidR="009A3F7E" w:rsidRPr="002B10DE">
              <w:rPr>
                <w:rFonts w:eastAsia="Times New Roman"/>
              </w:rPr>
              <w:t>) земельный налог</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216D0" w:rsidP="009A3F7E">
            <w:pPr>
              <w:textAlignment w:val="baseline"/>
              <w:rPr>
                <w:rFonts w:eastAsia="Times New Roman"/>
              </w:rPr>
            </w:pPr>
            <w:r w:rsidRPr="002B10DE">
              <w:rPr>
                <w:rFonts w:eastAsia="Times New Roman"/>
              </w:rPr>
              <w:t>7</w:t>
            </w:r>
            <w:r w:rsidR="009A3F7E" w:rsidRPr="002B10DE">
              <w:rPr>
                <w:rFonts w:eastAsia="Times New Roman"/>
              </w:rPr>
              <w:t>) прочие расходы</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w:t>
            </w:r>
          </w:p>
        </w:tc>
      </w:tr>
      <w:tr w:rsidR="009A3F7E" w:rsidRPr="002B10DE" w:rsidTr="009A3F7E">
        <w:trPr>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jc w:val="center"/>
              <w:textAlignment w:val="baseline"/>
              <w:rPr>
                <w:rFonts w:eastAsia="Times New Roman"/>
              </w:rPr>
            </w:pPr>
            <w:r w:rsidRPr="002B10DE">
              <w:rPr>
                <w:rFonts w:eastAsia="Times New Roman"/>
              </w:rPr>
              <w:t>2. Доходы</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DC622A" w:rsidP="009A3F7E">
            <w:pPr>
              <w:textAlignment w:val="baseline"/>
              <w:rPr>
                <w:rFonts w:eastAsia="Times New Roman"/>
              </w:rPr>
            </w:pPr>
            <w:r w:rsidRPr="002B10DE">
              <w:rPr>
                <w:rFonts w:eastAsia="Times New Roman"/>
              </w:rPr>
              <w:t>Государственный</w:t>
            </w:r>
            <w:r w:rsidR="009A3F7E" w:rsidRPr="002B10DE">
              <w:rPr>
                <w:rFonts w:eastAsia="Times New Roman"/>
              </w:rPr>
              <w:t xml:space="preserve"> заказ</w:t>
            </w:r>
            <w:r w:rsidRPr="002B10DE">
              <w:rPr>
                <w:rFonts w:eastAsia="Times New Roman"/>
              </w:rPr>
              <w:t xml:space="preserve"> на обеспечение студентов, магистрантов и докторантов местами в общежитиях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 </w:t>
            </w: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DC622A" w:rsidP="009A3F7E">
            <w:pPr>
              <w:textAlignment w:val="baseline"/>
              <w:rPr>
                <w:rFonts w:eastAsia="Times New Roman"/>
              </w:rPr>
            </w:pPr>
            <w:r w:rsidRPr="002B10DE">
              <w:rPr>
                <w:rFonts w:eastAsia="Times New Roman"/>
              </w:rPr>
              <w:t>Оплата за проживание от студентов, магистрантов и докторантов проживающих в объекте ГЧП</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jc w:val="right"/>
              <w:textAlignment w:val="baseline"/>
              <w:rPr>
                <w:rFonts w:eastAsia="Times New Roman"/>
              </w:rPr>
            </w:pPr>
            <w:r w:rsidRPr="002B10DE">
              <w:rPr>
                <w:rFonts w:eastAsia="Times New Roman"/>
              </w:rPr>
              <w:t> </w:t>
            </w:r>
          </w:p>
        </w:tc>
      </w:tr>
      <w:tr w:rsidR="00DC622A"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622A" w:rsidRPr="002B10DE" w:rsidRDefault="00DC622A" w:rsidP="009A3F7E">
            <w:pPr>
              <w:textAlignment w:val="baseline"/>
              <w:rPr>
                <w:rFonts w:eastAsia="Times New Roman"/>
              </w:rPr>
            </w:pPr>
            <w:r w:rsidRPr="002B10DE">
              <w:rPr>
                <w:rFonts w:eastAsia="Times New Roman"/>
              </w:rPr>
              <w:t>Доходы от коммерческих помещений, находящихся в собственности частного партнера</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622A" w:rsidRPr="002B10DE" w:rsidRDefault="00DC622A" w:rsidP="009A3F7E">
            <w:pPr>
              <w:jc w:val="right"/>
              <w:textAlignment w:val="baseline"/>
              <w:rPr>
                <w:rFonts w:eastAsia="Times New Roman"/>
              </w:rPr>
            </w:pPr>
          </w:p>
        </w:tc>
      </w:tr>
      <w:tr w:rsidR="009A3F7E" w:rsidRPr="002B10DE" w:rsidTr="009216D0">
        <w:trPr>
          <w:jc w:val="center"/>
        </w:trPr>
        <w:tc>
          <w:tcPr>
            <w:tcW w:w="4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textAlignment w:val="baseline"/>
              <w:rPr>
                <w:rFonts w:eastAsia="Times New Roman"/>
              </w:rPr>
            </w:pPr>
            <w:r w:rsidRPr="002B10DE">
              <w:rPr>
                <w:rFonts w:eastAsia="Times New Roman"/>
              </w:rPr>
              <w:t>Деньги на конец отчетного периода</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3F7E" w:rsidRPr="002B10DE" w:rsidRDefault="009A3F7E" w:rsidP="009A3F7E">
            <w:pPr>
              <w:rPr>
                <w:rFonts w:eastAsia="Times New Roman"/>
              </w:rPr>
            </w:pPr>
          </w:p>
        </w:tc>
      </w:tr>
    </w:tbl>
    <w:p w:rsidR="009A3F7E" w:rsidRPr="002B10DE" w:rsidRDefault="009A3F7E" w:rsidP="009A3F7E">
      <w:pPr>
        <w:shd w:val="clear" w:color="auto" w:fill="FFFFFF"/>
        <w:ind w:firstLine="400"/>
        <w:jc w:val="both"/>
        <w:textAlignment w:val="baseline"/>
        <w:rPr>
          <w:rFonts w:eastAsia="Times New Roman"/>
        </w:rPr>
      </w:pPr>
      <w:r w:rsidRPr="002B10DE">
        <w:rPr>
          <w:rFonts w:eastAsia="Times New Roman"/>
        </w:rPr>
        <w:t> </w:t>
      </w: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9A3F7E" w:rsidRPr="002B10DE" w:rsidRDefault="009A3F7E" w:rsidP="0021717E">
      <w:pPr>
        <w:tabs>
          <w:tab w:val="center" w:pos="851"/>
        </w:tabs>
        <w:ind w:left="5670"/>
        <w:jc w:val="right"/>
        <w:textAlignment w:val="baseline"/>
        <w:rPr>
          <w:rFonts w:eastAsia="Times New Roman"/>
          <w:sz w:val="28"/>
          <w:szCs w:val="28"/>
        </w:rPr>
      </w:pPr>
    </w:p>
    <w:p w:rsidR="0021717E" w:rsidRPr="002B10DE" w:rsidRDefault="00D672D8" w:rsidP="0021717E">
      <w:pPr>
        <w:tabs>
          <w:tab w:val="center" w:pos="851"/>
        </w:tabs>
        <w:ind w:left="5670"/>
        <w:jc w:val="right"/>
        <w:textAlignment w:val="baseline"/>
        <w:rPr>
          <w:rFonts w:eastAsia="Times New Roman"/>
          <w:sz w:val="28"/>
          <w:szCs w:val="28"/>
        </w:rPr>
      </w:pPr>
      <w:r w:rsidRPr="002B10DE">
        <w:rPr>
          <w:rFonts w:eastAsia="Times New Roman"/>
          <w:sz w:val="28"/>
          <w:szCs w:val="28"/>
        </w:rPr>
        <w:t>Приложение 5</w:t>
      </w:r>
    </w:p>
    <w:p w:rsidR="0021717E" w:rsidRPr="002B10DE" w:rsidRDefault="0021717E" w:rsidP="0021717E">
      <w:pPr>
        <w:tabs>
          <w:tab w:val="center" w:pos="851"/>
        </w:tabs>
        <w:ind w:left="5670"/>
        <w:jc w:val="right"/>
        <w:textAlignment w:val="baseline"/>
        <w:rPr>
          <w:rFonts w:eastAsia="Times New Roman"/>
          <w:bCs/>
          <w:color w:val="auto"/>
          <w:sz w:val="28"/>
          <w:szCs w:val="28"/>
        </w:rPr>
      </w:pPr>
      <w:r w:rsidRPr="002B10DE">
        <w:rPr>
          <w:rFonts w:eastAsia="Times New Roman"/>
          <w:sz w:val="28"/>
          <w:szCs w:val="28"/>
        </w:rPr>
        <w:t xml:space="preserve">к </w:t>
      </w:r>
      <w:r w:rsidRPr="002B10DE">
        <w:rPr>
          <w:rFonts w:eastAsia="Times New Roman"/>
          <w:bCs/>
          <w:color w:val="auto"/>
          <w:sz w:val="28"/>
          <w:szCs w:val="28"/>
        </w:rPr>
        <w:t>Правилам определения частного партнера</w:t>
      </w:r>
    </w:p>
    <w:p w:rsidR="0021717E" w:rsidRPr="002B10DE" w:rsidRDefault="0021717E" w:rsidP="0021717E">
      <w:pPr>
        <w:tabs>
          <w:tab w:val="center" w:pos="851"/>
        </w:tabs>
        <w:ind w:left="5670"/>
        <w:jc w:val="right"/>
        <w:textAlignment w:val="baseline"/>
        <w:rPr>
          <w:rFonts w:eastAsia="Times New Roman"/>
          <w:bCs/>
          <w:color w:val="auto"/>
          <w:sz w:val="28"/>
          <w:szCs w:val="28"/>
        </w:rPr>
      </w:pPr>
      <w:r w:rsidRPr="002B10DE">
        <w:rPr>
          <w:rFonts w:eastAsia="Times New Roman"/>
          <w:bCs/>
          <w:color w:val="auto"/>
          <w:sz w:val="28"/>
          <w:szCs w:val="28"/>
        </w:rPr>
        <w:t xml:space="preserve">и заключения договора государственно-частного партнерства </w:t>
      </w:r>
    </w:p>
    <w:p w:rsidR="007C20D2" w:rsidRPr="002B10DE" w:rsidRDefault="007C20D2" w:rsidP="007C20D2">
      <w:pPr>
        <w:ind w:firstLine="709"/>
        <w:jc w:val="center"/>
        <w:rPr>
          <w:rFonts w:eastAsia="Times New Roman"/>
          <w:b/>
          <w:bCs/>
          <w:sz w:val="28"/>
          <w:szCs w:val="28"/>
        </w:rPr>
      </w:pPr>
    </w:p>
    <w:p w:rsidR="00767570" w:rsidRPr="002B10DE" w:rsidRDefault="00767570" w:rsidP="00767570">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21717E" w:rsidRPr="002B10DE" w:rsidRDefault="0021717E" w:rsidP="007C20D2">
      <w:pPr>
        <w:ind w:firstLine="709"/>
        <w:jc w:val="center"/>
        <w:rPr>
          <w:rFonts w:eastAsia="Times New Roman"/>
          <w:b/>
          <w:bCs/>
          <w:sz w:val="28"/>
          <w:szCs w:val="28"/>
        </w:rPr>
      </w:pPr>
    </w:p>
    <w:p w:rsidR="007C20D2" w:rsidRPr="002B10DE" w:rsidRDefault="007C20D2" w:rsidP="007C20D2">
      <w:pPr>
        <w:ind w:firstLine="709"/>
        <w:jc w:val="center"/>
        <w:rPr>
          <w:rFonts w:eastAsia="Times New Roman"/>
          <w:b/>
          <w:bCs/>
          <w:sz w:val="28"/>
          <w:szCs w:val="28"/>
        </w:rPr>
      </w:pPr>
      <w:r w:rsidRPr="002B10DE">
        <w:rPr>
          <w:rFonts w:eastAsia="Times New Roman"/>
          <w:b/>
          <w:bCs/>
          <w:sz w:val="28"/>
          <w:szCs w:val="28"/>
        </w:rPr>
        <w:t>Типовой договор</w:t>
      </w:r>
      <w:r w:rsidRPr="002B10DE">
        <w:rPr>
          <w:rFonts w:eastAsia="Times New Roman"/>
          <w:b/>
          <w:sz w:val="28"/>
          <w:szCs w:val="28"/>
        </w:rPr>
        <w:br/>
      </w:r>
      <w:r w:rsidRPr="002B10DE">
        <w:rPr>
          <w:rFonts w:eastAsia="Times New Roman"/>
          <w:b/>
          <w:bCs/>
          <w:sz w:val="28"/>
          <w:szCs w:val="28"/>
        </w:rPr>
        <w:t xml:space="preserve">государственно-частного партнерства </w:t>
      </w:r>
    </w:p>
    <w:p w:rsidR="007C20D2" w:rsidRPr="002B10DE" w:rsidRDefault="007C20D2" w:rsidP="007C20D2">
      <w:pPr>
        <w:ind w:firstLine="709"/>
        <w:jc w:val="both"/>
        <w:rPr>
          <w:rFonts w:eastAsia="Times New Roman"/>
          <w:b/>
          <w:sz w:val="28"/>
          <w:szCs w:val="28"/>
        </w:rPr>
      </w:pPr>
    </w:p>
    <w:p w:rsidR="007C20D2" w:rsidRPr="002B10DE" w:rsidRDefault="007C20D2" w:rsidP="007C20D2">
      <w:pPr>
        <w:ind w:firstLine="709"/>
        <w:jc w:val="both"/>
        <w:rPr>
          <w:rFonts w:eastAsia="Times New Roman"/>
          <w:b/>
          <w:sz w:val="28"/>
          <w:szCs w:val="28"/>
        </w:rPr>
      </w:pPr>
    </w:p>
    <w:p w:rsidR="007E4BA4" w:rsidRPr="002B10DE" w:rsidRDefault="007C20D2" w:rsidP="007E4BA4">
      <w:pPr>
        <w:ind w:firstLine="709"/>
        <w:jc w:val="both"/>
        <w:rPr>
          <w:rFonts w:eastAsia="Times New Roman"/>
          <w:sz w:val="28"/>
          <w:szCs w:val="28"/>
          <w:lang w:val="kk-KZ"/>
        </w:rPr>
      </w:pPr>
      <w:r w:rsidRPr="002B10DE">
        <w:rPr>
          <w:rFonts w:eastAsia="Times New Roman"/>
          <w:sz w:val="28"/>
          <w:szCs w:val="28"/>
        </w:rPr>
        <w:t>__________________</w:t>
      </w:r>
      <w:r w:rsidR="007E4BA4" w:rsidRPr="002B10DE">
        <w:rPr>
          <w:rFonts w:eastAsia="Times New Roman"/>
          <w:sz w:val="28"/>
          <w:szCs w:val="28"/>
          <w:lang w:val="kk-KZ"/>
        </w:rPr>
        <w:t xml:space="preserve">                                                 </w:t>
      </w:r>
      <w:r w:rsidR="007E4BA4" w:rsidRPr="002B10DE">
        <w:rPr>
          <w:rFonts w:eastAsia="Times New Roman"/>
          <w:sz w:val="28"/>
          <w:szCs w:val="28"/>
        </w:rPr>
        <w:t>«___» _________ 20__ г.</w:t>
      </w:r>
    </w:p>
    <w:p w:rsidR="007E4BA4" w:rsidRPr="002B10DE" w:rsidRDefault="007C20D2" w:rsidP="007C20D2">
      <w:pPr>
        <w:ind w:firstLine="709"/>
        <w:jc w:val="both"/>
        <w:rPr>
          <w:rFonts w:eastAsia="Times New Roman"/>
          <w:sz w:val="28"/>
          <w:szCs w:val="28"/>
          <w:lang w:val="kk-KZ"/>
        </w:rPr>
      </w:pPr>
      <w:r w:rsidRPr="002B10DE">
        <w:rPr>
          <w:rFonts w:eastAsia="Times New Roman"/>
          <w:sz w:val="20"/>
          <w:szCs w:val="20"/>
        </w:rPr>
        <w:lastRenderedPageBreak/>
        <w:t>(наименование населенного пункта)</w:t>
      </w:r>
      <w:r w:rsidRPr="002B10DE">
        <w:rPr>
          <w:rFonts w:eastAsia="Times New Roman"/>
          <w:sz w:val="28"/>
          <w:szCs w:val="28"/>
        </w:rPr>
        <w:t xml:space="preserve"> </w:t>
      </w:r>
      <w:r w:rsidR="007E4BA4" w:rsidRPr="002B10DE">
        <w:rPr>
          <w:rFonts w:eastAsia="Times New Roman"/>
          <w:sz w:val="28"/>
          <w:szCs w:val="28"/>
          <w:lang w:val="kk-KZ"/>
        </w:rPr>
        <w:t xml:space="preserve">  </w:t>
      </w:r>
    </w:p>
    <w:p w:rsidR="007E4BA4" w:rsidRPr="002B10DE" w:rsidRDefault="007E4BA4" w:rsidP="007C20D2">
      <w:pPr>
        <w:ind w:firstLine="709"/>
        <w:jc w:val="both"/>
        <w:rPr>
          <w:rFonts w:eastAsia="Times New Roman"/>
          <w:sz w:val="28"/>
          <w:szCs w:val="28"/>
          <w:lang w:val="kk-KZ"/>
        </w:rPr>
      </w:pPr>
    </w:p>
    <w:p w:rsidR="007E4BA4" w:rsidRPr="002B10DE" w:rsidRDefault="007C20D2" w:rsidP="007E4BA4">
      <w:pPr>
        <w:ind w:firstLine="709"/>
        <w:jc w:val="both"/>
        <w:rPr>
          <w:rFonts w:eastAsia="Times New Roman"/>
          <w:sz w:val="28"/>
          <w:szCs w:val="28"/>
        </w:rPr>
      </w:pPr>
      <w:r w:rsidRPr="002B10DE">
        <w:rPr>
          <w:rFonts w:eastAsia="Times New Roman"/>
          <w:sz w:val="28"/>
          <w:szCs w:val="28"/>
        </w:rPr>
        <w:t>_____________________________</w:t>
      </w:r>
      <w:r w:rsidR="007E4BA4" w:rsidRPr="002B10DE">
        <w:rPr>
          <w:rFonts w:eastAsia="Times New Roman"/>
          <w:sz w:val="28"/>
          <w:szCs w:val="28"/>
        </w:rPr>
        <w:t>_________________</w:t>
      </w:r>
      <w:r w:rsidRPr="002B10DE">
        <w:rPr>
          <w:rFonts w:eastAsia="Times New Roman"/>
          <w:sz w:val="28"/>
          <w:szCs w:val="28"/>
        </w:rPr>
        <w:t xml:space="preserve">___________ </w:t>
      </w:r>
      <w:r w:rsidR="007E4BA4" w:rsidRPr="002B10DE">
        <w:rPr>
          <w:rFonts w:eastAsia="Times New Roman"/>
          <w:sz w:val="28"/>
          <w:szCs w:val="28"/>
        </w:rPr>
        <w:t>в лице,</w:t>
      </w:r>
    </w:p>
    <w:p w:rsidR="007E4BA4" w:rsidRPr="002B10DE" w:rsidRDefault="007C20D2" w:rsidP="007C20D2">
      <w:pPr>
        <w:ind w:firstLine="709"/>
        <w:jc w:val="both"/>
        <w:rPr>
          <w:rFonts w:eastAsia="Times New Roman"/>
          <w:sz w:val="20"/>
          <w:szCs w:val="20"/>
        </w:rPr>
      </w:pPr>
      <w:r w:rsidRPr="002B10DE">
        <w:rPr>
          <w:rFonts w:eastAsia="Times New Roman"/>
          <w:sz w:val="20"/>
          <w:szCs w:val="20"/>
        </w:rPr>
        <w:t>(</w:t>
      </w:r>
      <w:r w:rsidR="007E4BA4" w:rsidRPr="002B10DE">
        <w:rPr>
          <w:rFonts w:eastAsia="Times New Roman"/>
          <w:sz w:val="20"/>
          <w:szCs w:val="20"/>
          <w:lang w:val="kk-KZ"/>
        </w:rPr>
        <w:t>полное наименование</w:t>
      </w:r>
      <w:r w:rsidRPr="002B10DE">
        <w:rPr>
          <w:rFonts w:eastAsia="Times New Roman"/>
          <w:sz w:val="20"/>
          <w:szCs w:val="20"/>
        </w:rPr>
        <w:t xml:space="preserve"> государственного партнер)</w:t>
      </w:r>
    </w:p>
    <w:p w:rsidR="00E76548" w:rsidRPr="002B10DE" w:rsidRDefault="007C20D2" w:rsidP="00E76548">
      <w:pPr>
        <w:jc w:val="both"/>
        <w:rPr>
          <w:rFonts w:eastAsia="Times New Roman"/>
          <w:sz w:val="28"/>
          <w:szCs w:val="28"/>
        </w:rPr>
      </w:pPr>
      <w:r w:rsidRPr="002B10DE">
        <w:rPr>
          <w:rFonts w:eastAsia="Times New Roman"/>
          <w:sz w:val="28"/>
          <w:szCs w:val="28"/>
        </w:rPr>
        <w:t>___________________________________</w:t>
      </w:r>
      <w:r w:rsidR="00E76548" w:rsidRPr="002B10DE">
        <w:rPr>
          <w:rFonts w:eastAsia="Times New Roman"/>
          <w:sz w:val="28"/>
          <w:szCs w:val="28"/>
        </w:rPr>
        <w:t xml:space="preserve">____________________, действующего </w:t>
      </w:r>
    </w:p>
    <w:p w:rsidR="00E76548" w:rsidRPr="002B10DE" w:rsidRDefault="007C20D2" w:rsidP="00E76548">
      <w:pPr>
        <w:jc w:val="both"/>
        <w:rPr>
          <w:rFonts w:eastAsia="Times New Roman"/>
          <w:sz w:val="28"/>
          <w:szCs w:val="28"/>
        </w:rPr>
      </w:pPr>
      <w:r w:rsidRPr="002B10DE">
        <w:rPr>
          <w:rFonts w:eastAsia="Times New Roman"/>
          <w:sz w:val="28"/>
          <w:szCs w:val="28"/>
        </w:rPr>
        <w:t xml:space="preserve"> </w:t>
      </w:r>
      <w:r w:rsidR="004B6143" w:rsidRPr="002B10DE">
        <w:rPr>
          <w:rFonts w:eastAsia="Times New Roman"/>
          <w:sz w:val="28"/>
          <w:szCs w:val="28"/>
        </w:rPr>
        <w:t xml:space="preserve">      </w:t>
      </w:r>
      <w:r w:rsidRPr="002B10DE">
        <w:rPr>
          <w:rFonts w:eastAsia="Times New Roman"/>
          <w:sz w:val="28"/>
          <w:szCs w:val="28"/>
        </w:rPr>
        <w:t>(</w:t>
      </w:r>
      <w:r w:rsidRPr="002B10DE">
        <w:rPr>
          <w:rFonts w:eastAsia="Times New Roman"/>
          <w:sz w:val="20"/>
          <w:szCs w:val="20"/>
        </w:rPr>
        <w:t>указать должность, Ф.И.О. (при его наличии) уполномоченного лица)</w:t>
      </w:r>
      <w:r w:rsidRPr="002B10DE">
        <w:rPr>
          <w:rFonts w:eastAsia="Times New Roman"/>
          <w:sz w:val="28"/>
          <w:szCs w:val="28"/>
        </w:rPr>
        <w:t xml:space="preserve"> </w:t>
      </w:r>
    </w:p>
    <w:p w:rsidR="00E76548" w:rsidRPr="002B10DE" w:rsidRDefault="00E76548" w:rsidP="00E76548">
      <w:pPr>
        <w:jc w:val="both"/>
        <w:rPr>
          <w:rFonts w:eastAsia="Times New Roman"/>
          <w:sz w:val="28"/>
          <w:szCs w:val="28"/>
        </w:rPr>
      </w:pPr>
      <w:r w:rsidRPr="002B10DE">
        <w:rPr>
          <w:rFonts w:eastAsia="Times New Roman"/>
          <w:sz w:val="28"/>
          <w:szCs w:val="28"/>
        </w:rPr>
        <w:t xml:space="preserve">на </w:t>
      </w:r>
      <w:r w:rsidR="007C20D2" w:rsidRPr="002B10DE">
        <w:rPr>
          <w:rFonts w:eastAsia="Times New Roman"/>
          <w:sz w:val="28"/>
          <w:szCs w:val="28"/>
        </w:rPr>
        <w:t>основании ___________________</w:t>
      </w:r>
      <w:r w:rsidRPr="002B10DE">
        <w:rPr>
          <w:rFonts w:eastAsia="Times New Roman"/>
          <w:sz w:val="28"/>
          <w:szCs w:val="28"/>
        </w:rPr>
        <w:t>_________</w:t>
      </w:r>
      <w:r w:rsidR="007C20D2" w:rsidRPr="002B10DE">
        <w:rPr>
          <w:rFonts w:eastAsia="Times New Roman"/>
          <w:sz w:val="28"/>
          <w:szCs w:val="28"/>
        </w:rPr>
        <w:t>_______________</w:t>
      </w:r>
      <w:r w:rsidRPr="002B10DE">
        <w:rPr>
          <w:rFonts w:eastAsia="Times New Roman"/>
          <w:sz w:val="28"/>
          <w:szCs w:val="28"/>
        </w:rPr>
        <w:t>____________ ,</w:t>
      </w:r>
    </w:p>
    <w:p w:rsidR="00E76548" w:rsidRPr="002B10DE" w:rsidRDefault="004B6143" w:rsidP="00E76548">
      <w:pPr>
        <w:jc w:val="both"/>
        <w:rPr>
          <w:rFonts w:eastAsia="Times New Roman"/>
          <w:sz w:val="28"/>
          <w:szCs w:val="28"/>
        </w:rPr>
      </w:pPr>
      <w:r w:rsidRPr="002B10DE">
        <w:rPr>
          <w:rFonts w:eastAsia="Times New Roman"/>
          <w:sz w:val="20"/>
          <w:szCs w:val="20"/>
        </w:rPr>
        <w:t xml:space="preserve">                                     </w:t>
      </w:r>
      <w:r w:rsidR="007C20D2" w:rsidRPr="002B10DE">
        <w:rPr>
          <w:rFonts w:eastAsia="Times New Roman"/>
          <w:sz w:val="20"/>
          <w:szCs w:val="20"/>
        </w:rPr>
        <w:t>(указать наименование и реквизиты документа устанавливающего полномочия лица)</w:t>
      </w:r>
      <w:r w:rsidR="007C20D2" w:rsidRPr="002B10DE">
        <w:rPr>
          <w:rFonts w:eastAsia="Times New Roman"/>
          <w:sz w:val="28"/>
          <w:szCs w:val="28"/>
        </w:rPr>
        <w:t xml:space="preserve"> </w:t>
      </w:r>
    </w:p>
    <w:p w:rsidR="00E76548" w:rsidRPr="002B10DE" w:rsidRDefault="00641D1F" w:rsidP="00E76548">
      <w:pPr>
        <w:jc w:val="both"/>
        <w:rPr>
          <w:rFonts w:eastAsia="Times New Roman"/>
          <w:sz w:val="28"/>
          <w:szCs w:val="28"/>
        </w:rPr>
      </w:pPr>
      <w:r w:rsidRPr="002B10DE">
        <w:rPr>
          <w:rFonts w:eastAsia="Times New Roman"/>
          <w:sz w:val="28"/>
          <w:szCs w:val="28"/>
        </w:rPr>
        <w:t>и</w:t>
      </w:r>
      <w:r w:rsidR="007C20D2" w:rsidRPr="002B10DE">
        <w:rPr>
          <w:rFonts w:eastAsia="Times New Roman"/>
          <w:sz w:val="28"/>
          <w:szCs w:val="28"/>
        </w:rPr>
        <w:t>менуемый</w:t>
      </w:r>
      <w:r w:rsidRPr="002B10DE">
        <w:rPr>
          <w:rFonts w:eastAsia="Times New Roman"/>
          <w:sz w:val="28"/>
          <w:szCs w:val="28"/>
        </w:rPr>
        <w:t xml:space="preserve"> (-ое)</w:t>
      </w:r>
      <w:r w:rsidR="007C20D2" w:rsidRPr="002B10DE">
        <w:rPr>
          <w:rFonts w:eastAsia="Times New Roman"/>
          <w:sz w:val="28"/>
          <w:szCs w:val="28"/>
        </w:rPr>
        <w:t xml:space="preserve"> в дальнейшем </w:t>
      </w:r>
      <w:r w:rsidR="00E76548" w:rsidRPr="002B10DE">
        <w:rPr>
          <w:rFonts w:eastAsia="Times New Roman"/>
          <w:sz w:val="28"/>
          <w:szCs w:val="28"/>
        </w:rPr>
        <w:t>«</w:t>
      </w:r>
      <w:r w:rsidR="007C20D2" w:rsidRPr="002B10DE">
        <w:rPr>
          <w:rFonts w:eastAsia="Times New Roman"/>
          <w:sz w:val="28"/>
          <w:szCs w:val="28"/>
        </w:rPr>
        <w:t>Государственный партнер</w:t>
      </w:r>
      <w:r w:rsidR="00E76548" w:rsidRPr="002B10DE">
        <w:rPr>
          <w:rFonts w:eastAsia="Times New Roman"/>
          <w:sz w:val="28"/>
          <w:szCs w:val="28"/>
        </w:rPr>
        <w:t>»</w:t>
      </w:r>
      <w:r w:rsidR="007C20D2" w:rsidRPr="002B10DE">
        <w:rPr>
          <w:rFonts w:eastAsia="Times New Roman"/>
          <w:sz w:val="28"/>
          <w:szCs w:val="28"/>
        </w:rPr>
        <w:t>, с одной стороны, и ____________________________________________</w:t>
      </w:r>
      <w:r w:rsidR="00E76548" w:rsidRPr="002B10DE">
        <w:rPr>
          <w:rFonts w:eastAsia="Times New Roman"/>
          <w:sz w:val="28"/>
          <w:szCs w:val="28"/>
        </w:rPr>
        <w:t>_____________</w:t>
      </w:r>
      <w:r w:rsidRPr="002B10DE">
        <w:rPr>
          <w:rFonts w:eastAsia="Times New Roman"/>
          <w:sz w:val="28"/>
          <w:szCs w:val="28"/>
        </w:rPr>
        <w:t>___</w:t>
      </w:r>
      <w:r w:rsidR="007C20D2" w:rsidRPr="002B10DE">
        <w:rPr>
          <w:rFonts w:eastAsia="Times New Roman"/>
          <w:sz w:val="28"/>
          <w:szCs w:val="28"/>
        </w:rPr>
        <w:t xml:space="preserve"> </w:t>
      </w:r>
      <w:r w:rsidR="00E76548" w:rsidRPr="002B10DE">
        <w:rPr>
          <w:rFonts w:eastAsia="Times New Roman"/>
          <w:sz w:val="28"/>
          <w:szCs w:val="28"/>
        </w:rPr>
        <w:t>в лице,</w:t>
      </w:r>
    </w:p>
    <w:p w:rsidR="00E76548" w:rsidRPr="002B10DE" w:rsidRDefault="00E76548" w:rsidP="00E76548">
      <w:pPr>
        <w:jc w:val="both"/>
        <w:rPr>
          <w:rFonts w:eastAsia="Times New Roman"/>
          <w:sz w:val="28"/>
          <w:szCs w:val="28"/>
        </w:rPr>
      </w:pPr>
      <w:r w:rsidRPr="002B10DE">
        <w:rPr>
          <w:rFonts w:eastAsia="Times New Roman"/>
          <w:sz w:val="20"/>
          <w:szCs w:val="20"/>
        </w:rPr>
        <w:t xml:space="preserve">                                     </w:t>
      </w:r>
      <w:r w:rsidR="007C20D2" w:rsidRPr="002B10DE">
        <w:rPr>
          <w:rFonts w:eastAsia="Times New Roman"/>
          <w:sz w:val="20"/>
          <w:szCs w:val="20"/>
        </w:rPr>
        <w:t>(указать юридическое, физическое лицо и др.)</w:t>
      </w:r>
      <w:r w:rsidR="007C20D2" w:rsidRPr="002B10DE">
        <w:rPr>
          <w:rFonts w:eastAsia="Times New Roman"/>
          <w:sz w:val="28"/>
          <w:szCs w:val="28"/>
        </w:rPr>
        <w:t xml:space="preserve"> </w:t>
      </w:r>
    </w:p>
    <w:p w:rsidR="00E76548" w:rsidRPr="002B10DE" w:rsidRDefault="007C20D2" w:rsidP="00E76548">
      <w:pPr>
        <w:jc w:val="both"/>
        <w:rPr>
          <w:rFonts w:eastAsia="Times New Roman"/>
          <w:sz w:val="28"/>
          <w:szCs w:val="28"/>
        </w:rPr>
      </w:pPr>
      <w:r w:rsidRPr="002B10DE">
        <w:rPr>
          <w:rFonts w:eastAsia="Times New Roman"/>
          <w:sz w:val="28"/>
          <w:szCs w:val="28"/>
        </w:rPr>
        <w:t>__________________________</w:t>
      </w:r>
      <w:r w:rsidR="00E76548" w:rsidRPr="002B10DE">
        <w:rPr>
          <w:rFonts w:eastAsia="Times New Roman"/>
          <w:sz w:val="28"/>
          <w:szCs w:val="28"/>
        </w:rPr>
        <w:t>_________________</w:t>
      </w:r>
      <w:r w:rsidRPr="002B10DE">
        <w:rPr>
          <w:rFonts w:eastAsia="Times New Roman"/>
          <w:sz w:val="28"/>
          <w:szCs w:val="28"/>
        </w:rPr>
        <w:t>__</w:t>
      </w:r>
      <w:r w:rsidR="00E76548" w:rsidRPr="002B10DE">
        <w:rPr>
          <w:rFonts w:eastAsia="Times New Roman"/>
          <w:sz w:val="28"/>
          <w:szCs w:val="28"/>
        </w:rPr>
        <w:t>_____</w:t>
      </w:r>
      <w:r w:rsidRPr="002B10DE">
        <w:rPr>
          <w:rFonts w:eastAsia="Times New Roman"/>
          <w:sz w:val="28"/>
          <w:szCs w:val="28"/>
        </w:rPr>
        <w:t xml:space="preserve">__, </w:t>
      </w:r>
      <w:r w:rsidR="00E76548" w:rsidRPr="002B10DE">
        <w:rPr>
          <w:rFonts w:eastAsia="Times New Roman"/>
          <w:sz w:val="28"/>
          <w:szCs w:val="28"/>
        </w:rPr>
        <w:t>действующего на</w:t>
      </w:r>
    </w:p>
    <w:p w:rsidR="00E76548" w:rsidRPr="002B10DE" w:rsidRDefault="00B93D25" w:rsidP="00E76548">
      <w:pPr>
        <w:jc w:val="both"/>
        <w:rPr>
          <w:rFonts w:eastAsia="Times New Roman"/>
          <w:sz w:val="28"/>
          <w:szCs w:val="28"/>
        </w:rPr>
      </w:pPr>
      <w:r w:rsidRPr="002B10DE">
        <w:rPr>
          <w:rFonts w:eastAsia="Times New Roman"/>
          <w:sz w:val="20"/>
          <w:szCs w:val="20"/>
        </w:rPr>
        <w:t xml:space="preserve">        </w:t>
      </w:r>
      <w:r w:rsidR="007C20D2" w:rsidRPr="002B10DE">
        <w:rPr>
          <w:rFonts w:eastAsia="Times New Roman"/>
          <w:sz w:val="20"/>
          <w:szCs w:val="20"/>
        </w:rPr>
        <w:t>(указать должность, Ф.И.О. (при его наличии) уполномоченного лица)</w:t>
      </w:r>
      <w:r w:rsidR="007C20D2" w:rsidRPr="002B10DE">
        <w:rPr>
          <w:rFonts w:eastAsia="Times New Roman"/>
          <w:sz w:val="28"/>
          <w:szCs w:val="28"/>
        </w:rPr>
        <w:t xml:space="preserve"> </w:t>
      </w:r>
    </w:p>
    <w:p w:rsidR="00E76548" w:rsidRPr="002B10DE" w:rsidRDefault="007C20D2" w:rsidP="00E76548">
      <w:pPr>
        <w:jc w:val="both"/>
        <w:rPr>
          <w:rFonts w:eastAsia="Times New Roman"/>
          <w:sz w:val="28"/>
          <w:szCs w:val="28"/>
        </w:rPr>
      </w:pPr>
      <w:r w:rsidRPr="002B10DE">
        <w:rPr>
          <w:rFonts w:eastAsia="Times New Roman"/>
          <w:sz w:val="28"/>
          <w:szCs w:val="28"/>
        </w:rPr>
        <w:t>основании ______</w:t>
      </w:r>
      <w:r w:rsidR="00E76548" w:rsidRPr="002B10DE">
        <w:rPr>
          <w:rFonts w:eastAsia="Times New Roman"/>
          <w:sz w:val="28"/>
          <w:szCs w:val="28"/>
        </w:rPr>
        <w:t>____________________________________________________,</w:t>
      </w:r>
      <w:r w:rsidRPr="002B10DE">
        <w:rPr>
          <w:rFonts w:eastAsia="Times New Roman"/>
          <w:sz w:val="28"/>
          <w:szCs w:val="28"/>
        </w:rPr>
        <w:t xml:space="preserve"> </w:t>
      </w:r>
    </w:p>
    <w:p w:rsidR="00E76548" w:rsidRPr="002B10DE" w:rsidRDefault="00E76548" w:rsidP="00E76548">
      <w:pPr>
        <w:jc w:val="both"/>
        <w:rPr>
          <w:rFonts w:eastAsia="Times New Roman"/>
          <w:sz w:val="20"/>
          <w:szCs w:val="20"/>
        </w:rPr>
      </w:pPr>
      <w:r w:rsidRPr="002B10DE">
        <w:rPr>
          <w:rFonts w:eastAsia="Times New Roman"/>
          <w:sz w:val="20"/>
          <w:szCs w:val="20"/>
        </w:rPr>
        <w:t xml:space="preserve">                             </w:t>
      </w:r>
      <w:r w:rsidR="007C20D2" w:rsidRPr="002B10DE">
        <w:rPr>
          <w:rFonts w:eastAsia="Times New Roman"/>
          <w:sz w:val="20"/>
          <w:szCs w:val="20"/>
        </w:rPr>
        <w:t xml:space="preserve">(указать наименование и реквизиты документа, </w:t>
      </w:r>
      <w:r w:rsidRPr="002B10DE">
        <w:rPr>
          <w:rFonts w:eastAsia="Times New Roman"/>
          <w:sz w:val="20"/>
          <w:szCs w:val="20"/>
        </w:rPr>
        <w:t>устанавливающего полномочия лица)</w:t>
      </w:r>
    </w:p>
    <w:p w:rsidR="00E76548" w:rsidRPr="002B10DE" w:rsidRDefault="00641D1F" w:rsidP="00E76548">
      <w:pPr>
        <w:jc w:val="both"/>
        <w:rPr>
          <w:rFonts w:eastAsia="Times New Roman"/>
          <w:sz w:val="28"/>
          <w:szCs w:val="28"/>
        </w:rPr>
      </w:pPr>
      <w:r w:rsidRPr="002B10DE">
        <w:rPr>
          <w:rFonts w:eastAsia="Times New Roman"/>
          <w:sz w:val="28"/>
          <w:szCs w:val="28"/>
        </w:rPr>
        <w:t>и</w:t>
      </w:r>
      <w:r w:rsidR="007C20D2" w:rsidRPr="002B10DE">
        <w:rPr>
          <w:rFonts w:eastAsia="Times New Roman"/>
          <w:sz w:val="28"/>
          <w:szCs w:val="28"/>
        </w:rPr>
        <w:t>менуемый</w:t>
      </w:r>
      <w:r w:rsidRPr="002B10DE">
        <w:rPr>
          <w:rFonts w:eastAsia="Times New Roman"/>
          <w:sz w:val="28"/>
          <w:szCs w:val="28"/>
        </w:rPr>
        <w:t xml:space="preserve"> (-ое)</w:t>
      </w:r>
      <w:r w:rsidR="007C20D2" w:rsidRPr="002B10DE">
        <w:rPr>
          <w:rFonts w:eastAsia="Times New Roman"/>
          <w:sz w:val="28"/>
          <w:szCs w:val="28"/>
        </w:rPr>
        <w:t xml:space="preserve"> в дальнейшем </w:t>
      </w:r>
      <w:r w:rsidR="00E76548" w:rsidRPr="002B10DE">
        <w:rPr>
          <w:rFonts w:eastAsia="Times New Roman"/>
          <w:sz w:val="28"/>
          <w:szCs w:val="28"/>
        </w:rPr>
        <w:t>«</w:t>
      </w:r>
      <w:r w:rsidR="007C20D2" w:rsidRPr="002B10DE">
        <w:rPr>
          <w:rFonts w:eastAsia="Times New Roman"/>
          <w:sz w:val="28"/>
          <w:szCs w:val="28"/>
        </w:rPr>
        <w:t>Частный партнер</w:t>
      </w:r>
      <w:r w:rsidR="00E76548" w:rsidRPr="002B10DE">
        <w:rPr>
          <w:rFonts w:eastAsia="Times New Roman"/>
          <w:sz w:val="28"/>
          <w:szCs w:val="28"/>
        </w:rPr>
        <w:t>»</w:t>
      </w:r>
      <w:r w:rsidR="007C20D2" w:rsidRPr="002B10DE">
        <w:rPr>
          <w:rFonts w:eastAsia="Times New Roman"/>
          <w:sz w:val="28"/>
          <w:szCs w:val="28"/>
        </w:rPr>
        <w:t xml:space="preserve">, с другой стороны, в дальнейшем совместно именуемые </w:t>
      </w:r>
      <w:r w:rsidR="00E76548" w:rsidRPr="002B10DE">
        <w:rPr>
          <w:rFonts w:eastAsia="Times New Roman"/>
          <w:sz w:val="28"/>
          <w:szCs w:val="28"/>
        </w:rPr>
        <w:t>«</w:t>
      </w:r>
      <w:r w:rsidR="007C20D2" w:rsidRPr="002B10DE">
        <w:rPr>
          <w:rFonts w:eastAsia="Times New Roman"/>
          <w:sz w:val="28"/>
          <w:szCs w:val="28"/>
        </w:rPr>
        <w:t>Сторонами</w:t>
      </w:r>
      <w:r w:rsidR="00E76548" w:rsidRPr="002B10DE">
        <w:rPr>
          <w:rFonts w:eastAsia="Times New Roman"/>
          <w:sz w:val="28"/>
          <w:szCs w:val="28"/>
        </w:rPr>
        <w:t>»</w:t>
      </w:r>
      <w:r w:rsidR="007C20D2" w:rsidRPr="002B10DE">
        <w:rPr>
          <w:rFonts w:eastAsia="Times New Roman"/>
          <w:sz w:val="28"/>
          <w:szCs w:val="28"/>
        </w:rPr>
        <w:t xml:space="preserve">, </w:t>
      </w:r>
      <w:r w:rsidR="00E76548" w:rsidRPr="002B10DE">
        <w:rPr>
          <w:rFonts w:eastAsia="Times New Roman"/>
          <w:sz w:val="28"/>
          <w:szCs w:val="28"/>
        </w:rPr>
        <w:t>по</w:t>
      </w:r>
      <w:r w:rsidR="007C20D2" w:rsidRPr="002B10DE">
        <w:rPr>
          <w:rFonts w:eastAsia="Times New Roman"/>
          <w:sz w:val="28"/>
          <w:szCs w:val="28"/>
        </w:rPr>
        <w:t xml:space="preserve"> отдельности </w:t>
      </w:r>
      <w:r w:rsidR="00E76548" w:rsidRPr="002B10DE">
        <w:rPr>
          <w:rFonts w:eastAsia="Times New Roman"/>
          <w:sz w:val="28"/>
          <w:szCs w:val="28"/>
        </w:rPr>
        <w:t>«</w:t>
      </w:r>
      <w:r w:rsidR="007C20D2" w:rsidRPr="002B10DE">
        <w:rPr>
          <w:rFonts w:eastAsia="Times New Roman"/>
          <w:sz w:val="28"/>
          <w:szCs w:val="28"/>
        </w:rPr>
        <w:t>Сторона</w:t>
      </w:r>
      <w:r w:rsidR="00E76548" w:rsidRPr="002B10DE">
        <w:rPr>
          <w:rFonts w:eastAsia="Times New Roman"/>
          <w:sz w:val="28"/>
          <w:szCs w:val="28"/>
        </w:rPr>
        <w:t>»</w:t>
      </w:r>
      <w:r w:rsidR="007C20D2" w:rsidRPr="002B10DE">
        <w:rPr>
          <w:rFonts w:eastAsia="Times New Roman"/>
          <w:sz w:val="28"/>
          <w:szCs w:val="28"/>
        </w:rPr>
        <w:t>, в соответствии с решением конкурсной Комиссии __</w:t>
      </w:r>
      <w:r w:rsidR="00E76548" w:rsidRPr="002B10DE">
        <w:rPr>
          <w:rFonts w:eastAsia="Times New Roman"/>
          <w:sz w:val="28"/>
          <w:szCs w:val="28"/>
        </w:rPr>
        <w:t>________________</w:t>
      </w:r>
      <w:r w:rsidR="007C20D2" w:rsidRPr="002B10DE">
        <w:rPr>
          <w:rFonts w:eastAsia="Times New Roman"/>
          <w:sz w:val="28"/>
          <w:szCs w:val="28"/>
        </w:rPr>
        <w:t>______________</w:t>
      </w:r>
      <w:r w:rsidR="00E76548" w:rsidRPr="002B10DE">
        <w:rPr>
          <w:rFonts w:eastAsia="Times New Roman"/>
          <w:sz w:val="28"/>
          <w:szCs w:val="28"/>
        </w:rPr>
        <w:t>______</w:t>
      </w:r>
      <w:r w:rsidR="007C20D2" w:rsidRPr="002B10DE">
        <w:rPr>
          <w:rFonts w:eastAsia="Times New Roman"/>
          <w:sz w:val="28"/>
          <w:szCs w:val="28"/>
        </w:rPr>
        <w:t xml:space="preserve">______ </w:t>
      </w:r>
      <w:r w:rsidR="00E76548" w:rsidRPr="002B10DE">
        <w:rPr>
          <w:rFonts w:eastAsia="Times New Roman"/>
          <w:sz w:val="28"/>
          <w:szCs w:val="28"/>
        </w:rPr>
        <w:t xml:space="preserve">от «___» __________ 20__г. </w:t>
      </w:r>
    </w:p>
    <w:p w:rsidR="00E76548" w:rsidRPr="002B10DE" w:rsidRDefault="00E76548" w:rsidP="00E76548">
      <w:pPr>
        <w:jc w:val="both"/>
        <w:rPr>
          <w:rFonts w:eastAsia="Times New Roman"/>
          <w:sz w:val="20"/>
          <w:szCs w:val="20"/>
        </w:rPr>
      </w:pPr>
      <w:r w:rsidRPr="002B10DE">
        <w:rPr>
          <w:rFonts w:eastAsia="Times New Roman"/>
          <w:sz w:val="20"/>
          <w:szCs w:val="20"/>
        </w:rPr>
        <w:t xml:space="preserve">               </w:t>
      </w:r>
      <w:r w:rsidR="007C20D2" w:rsidRPr="002B10DE">
        <w:rPr>
          <w:rFonts w:eastAsia="Times New Roman"/>
          <w:sz w:val="20"/>
          <w:szCs w:val="20"/>
        </w:rPr>
        <w:t xml:space="preserve">(указать полное наименование комиссии) </w:t>
      </w:r>
    </w:p>
    <w:p w:rsidR="007C20D2" w:rsidRPr="002B10DE" w:rsidRDefault="00E76548" w:rsidP="00E76548">
      <w:pPr>
        <w:jc w:val="both"/>
        <w:rPr>
          <w:rFonts w:eastAsia="Times New Roman"/>
          <w:sz w:val="28"/>
          <w:szCs w:val="28"/>
        </w:rPr>
      </w:pPr>
      <w:r w:rsidRPr="002B10DE">
        <w:rPr>
          <w:rFonts w:eastAsia="Times New Roman"/>
          <w:sz w:val="28"/>
          <w:szCs w:val="28"/>
        </w:rPr>
        <w:t>№ ______</w:t>
      </w:r>
      <w:r w:rsidR="002C6CDD" w:rsidRPr="002B10DE">
        <w:rPr>
          <w:rFonts w:eastAsia="Times New Roman"/>
          <w:sz w:val="28"/>
          <w:szCs w:val="28"/>
        </w:rPr>
        <w:t xml:space="preserve">, принимая во внимание </w:t>
      </w:r>
      <w:r w:rsidR="002C6CDD" w:rsidRPr="002B10DE">
        <w:rPr>
          <w:rStyle w:val="s0"/>
          <w:sz w:val="28"/>
          <w:szCs w:val="28"/>
          <w:shd w:val="clear" w:color="auto" w:fill="FFFFFF"/>
        </w:rPr>
        <w:t>концепцию развития высшего образования и науки в Республике Казахстан на 2023-</w:t>
      </w:r>
      <w:r w:rsidR="00FA4CA0" w:rsidRPr="002B10DE">
        <w:rPr>
          <w:rStyle w:val="s0"/>
          <w:sz w:val="28"/>
          <w:szCs w:val="28"/>
          <w:shd w:val="clear" w:color="auto" w:fill="FFFFFF"/>
        </w:rPr>
        <w:t>2029 годы, утвержденную</w:t>
      </w:r>
      <w:r w:rsidR="002C6CDD" w:rsidRPr="002B10DE">
        <w:rPr>
          <w:rStyle w:val="s0"/>
          <w:sz w:val="28"/>
          <w:szCs w:val="28"/>
          <w:shd w:val="clear" w:color="auto" w:fill="FFFFFF"/>
        </w:rPr>
        <w:t xml:space="preserve"> постановлением Правительства Республики Казахстан от 28 марта 2023 года </w:t>
      </w:r>
      <w:r w:rsidR="002C6CDD" w:rsidRPr="002B10DE">
        <w:rPr>
          <w:rStyle w:val="s0"/>
          <w:sz w:val="28"/>
          <w:szCs w:val="28"/>
          <w:shd w:val="clear" w:color="auto" w:fill="FFFFFF"/>
        </w:rPr>
        <w:br/>
        <w:t xml:space="preserve">№ 248, и комплексный план развития государственно-частного партнерства в социальной сфере </w:t>
      </w:r>
      <w:r w:rsidR="00FA4CA0" w:rsidRPr="002B10DE">
        <w:rPr>
          <w:rStyle w:val="s0"/>
          <w:sz w:val="28"/>
          <w:szCs w:val="28"/>
          <w:shd w:val="clear" w:color="auto" w:fill="FFFFFF"/>
        </w:rPr>
        <w:t>на 2024-2028 годы, утвержденный</w:t>
      </w:r>
      <w:r w:rsidR="002C6CDD" w:rsidRPr="002B10DE">
        <w:rPr>
          <w:rStyle w:val="s0"/>
          <w:sz w:val="28"/>
          <w:szCs w:val="28"/>
          <w:shd w:val="clear" w:color="auto" w:fill="FFFFFF"/>
        </w:rPr>
        <w:t xml:space="preserve"> постановлением Правительства Республики Казахстан от 30 ноября 2023 года № 1068 </w:t>
      </w:r>
      <w:r w:rsidR="007C20D2" w:rsidRPr="002B10DE">
        <w:rPr>
          <w:rFonts w:eastAsia="Times New Roman"/>
          <w:sz w:val="28"/>
          <w:szCs w:val="28"/>
        </w:rPr>
        <w:t>заключили настоящий договор госу</w:t>
      </w:r>
      <w:r w:rsidR="001C2EA7" w:rsidRPr="002B10DE">
        <w:rPr>
          <w:rFonts w:eastAsia="Times New Roman"/>
          <w:sz w:val="28"/>
          <w:szCs w:val="28"/>
        </w:rPr>
        <w:t>дарственно-частного партнерства</w:t>
      </w:r>
      <w:r w:rsidR="007C20D2" w:rsidRPr="002B10DE">
        <w:rPr>
          <w:rFonts w:eastAsia="Times New Roman"/>
          <w:sz w:val="28"/>
          <w:szCs w:val="28"/>
        </w:rPr>
        <w:t xml:space="preserve"> (далее –</w:t>
      </w:r>
      <w:r w:rsidR="006B4AD7" w:rsidRPr="002B10DE">
        <w:rPr>
          <w:rFonts w:eastAsia="Times New Roman"/>
          <w:sz w:val="28"/>
          <w:szCs w:val="28"/>
        </w:rPr>
        <w:t xml:space="preserve"> Д</w:t>
      </w:r>
      <w:r w:rsidR="007C20D2" w:rsidRPr="002B10DE">
        <w:rPr>
          <w:rFonts w:eastAsia="Times New Roman"/>
          <w:sz w:val="28"/>
          <w:szCs w:val="28"/>
        </w:rPr>
        <w:t>оговор) о нижеследующем.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BB7017" w:rsidRPr="002B10DE" w:rsidRDefault="00BB7017" w:rsidP="00BB7017">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Глава 1. Понятия, используемые в Договоре</w:t>
      </w:r>
    </w:p>
    <w:p w:rsidR="00BB7017" w:rsidRPr="002B10DE" w:rsidRDefault="00BB7017" w:rsidP="00BB7017">
      <w:pPr>
        <w:shd w:val="clear" w:color="auto" w:fill="FFFFFF"/>
        <w:ind w:firstLine="709"/>
        <w:jc w:val="center"/>
        <w:textAlignment w:val="baseline"/>
        <w:rPr>
          <w:rFonts w:eastAsia="Times New Roman"/>
          <w:b/>
          <w:bCs/>
          <w:sz w:val="28"/>
          <w:szCs w:val="28"/>
        </w:rPr>
      </w:pPr>
    </w:p>
    <w:p w:rsidR="00BB7017" w:rsidRPr="002B10DE" w:rsidRDefault="00BB7017" w:rsidP="00BB7017">
      <w:pPr>
        <w:shd w:val="clear" w:color="auto" w:fill="FFFFFF"/>
        <w:ind w:firstLine="709"/>
        <w:jc w:val="both"/>
        <w:textAlignment w:val="baseline"/>
        <w:rPr>
          <w:rFonts w:eastAsia="Times New Roman"/>
          <w:sz w:val="28"/>
          <w:szCs w:val="28"/>
        </w:rPr>
      </w:pPr>
      <w:r w:rsidRPr="002B10DE">
        <w:rPr>
          <w:rFonts w:eastAsia="Times New Roman"/>
          <w:bCs/>
          <w:sz w:val="28"/>
          <w:szCs w:val="28"/>
        </w:rPr>
        <w:t>1.</w:t>
      </w:r>
      <w:r w:rsidR="00A9160A" w:rsidRPr="002B10DE">
        <w:rPr>
          <w:shd w:val="clear" w:color="auto" w:fill="FFFFFF"/>
        </w:rPr>
        <w:t xml:space="preserve"> </w:t>
      </w:r>
      <w:r w:rsidR="00A9160A" w:rsidRPr="002B10DE">
        <w:rPr>
          <w:rFonts w:eastAsia="Times New Roman"/>
          <w:sz w:val="28"/>
          <w:szCs w:val="28"/>
        </w:rPr>
        <w:t>В Договоре используются следующие понятия:</w:t>
      </w:r>
    </w:p>
    <w:p w:rsidR="006B76F6" w:rsidRPr="002B10DE" w:rsidRDefault="006B76F6" w:rsidP="006B76F6">
      <w:pPr>
        <w:shd w:val="clear" w:color="auto" w:fill="FFFFFF"/>
        <w:ind w:firstLine="709"/>
        <w:jc w:val="both"/>
        <w:textAlignment w:val="baseline"/>
        <w:rPr>
          <w:rFonts w:eastAsia="Times New Roman"/>
          <w:sz w:val="28"/>
          <w:szCs w:val="28"/>
        </w:rPr>
      </w:pPr>
      <w:r w:rsidRPr="002B10DE">
        <w:rPr>
          <w:rFonts w:eastAsia="Times New Roman"/>
          <w:sz w:val="28"/>
          <w:szCs w:val="28"/>
        </w:rPr>
        <w:t>1) текущий ремонт – комплекс технических мероприятий, направленных на систематическое и своевременное предохранение частей зданий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 производится с целью восстановления исправности (работоспособности) конструкций здания и систем инженерного оборудования;</w:t>
      </w:r>
    </w:p>
    <w:p w:rsidR="006B76F6" w:rsidRPr="002B10DE" w:rsidRDefault="006B76F6" w:rsidP="006B76F6">
      <w:pPr>
        <w:shd w:val="clear" w:color="auto" w:fill="FFFFFF"/>
        <w:ind w:firstLine="709"/>
        <w:jc w:val="both"/>
        <w:textAlignment w:val="baseline"/>
        <w:rPr>
          <w:rFonts w:eastAsia="Times New Roman"/>
          <w:sz w:val="28"/>
          <w:szCs w:val="28"/>
        </w:rPr>
      </w:pPr>
      <w:r w:rsidRPr="002B10DE">
        <w:rPr>
          <w:rFonts w:eastAsia="Times New Roman"/>
          <w:sz w:val="28"/>
          <w:szCs w:val="28"/>
        </w:rPr>
        <w:t>2) дефект – любые несоответствия товаров, услуг и работ условиям Договора, повлекшие присуждение дефектных очков;</w:t>
      </w:r>
    </w:p>
    <w:p w:rsidR="006B76F6" w:rsidRPr="002B10DE" w:rsidRDefault="006B76F6" w:rsidP="006B76F6">
      <w:pPr>
        <w:shd w:val="clear" w:color="auto" w:fill="FFFFFF"/>
        <w:ind w:firstLine="709"/>
        <w:jc w:val="both"/>
        <w:textAlignment w:val="baseline"/>
        <w:rPr>
          <w:rFonts w:eastAsia="Times New Roman"/>
          <w:sz w:val="28"/>
          <w:szCs w:val="28"/>
        </w:rPr>
      </w:pPr>
      <w:r w:rsidRPr="002B10DE">
        <w:rPr>
          <w:rFonts w:eastAsia="Times New Roman"/>
          <w:sz w:val="28"/>
          <w:szCs w:val="28"/>
        </w:rPr>
        <w:t>3) гарантия – гарантия, предоставляемая частным партнером государственному партнеру после государственной регистрации Договора, в соответствии с главой 5 настоящего Договора;</w:t>
      </w:r>
    </w:p>
    <w:p w:rsidR="006B76F6" w:rsidRPr="002B10DE" w:rsidRDefault="000F7AD8" w:rsidP="006B76F6">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4</w:t>
      </w:r>
      <w:r w:rsidR="006B76F6" w:rsidRPr="002B10DE">
        <w:rPr>
          <w:rFonts w:eastAsia="Times New Roman"/>
          <w:sz w:val="28"/>
          <w:szCs w:val="28"/>
        </w:rPr>
        <w:t xml:space="preserve">) земельный участок – земельный участок, необходимый для строительства объекта государственно-частного партнерства (далее – объект ГЧП), в соответствии с условиями Договора; </w:t>
      </w:r>
    </w:p>
    <w:p w:rsidR="000F7AD8" w:rsidRPr="002B10DE" w:rsidRDefault="000F7AD8" w:rsidP="000F7AD8">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5) проектно-сметная документация (далее </w:t>
      </w:r>
      <w:r w:rsidR="00EE38F9" w:rsidRPr="002B10DE">
        <w:rPr>
          <w:rFonts w:eastAsia="Times New Roman"/>
          <w:sz w:val="28"/>
          <w:szCs w:val="28"/>
        </w:rPr>
        <w:t>–</w:t>
      </w:r>
      <w:r w:rsidRPr="002B10DE">
        <w:rPr>
          <w:rFonts w:eastAsia="Times New Roman"/>
          <w:sz w:val="28"/>
          <w:szCs w:val="28"/>
        </w:rPr>
        <w:t xml:space="preserve"> ПСД) </w:t>
      </w:r>
      <w:r w:rsidR="00547E88" w:rsidRPr="002B10DE">
        <w:rPr>
          <w:rFonts w:eastAsia="Times New Roman"/>
          <w:sz w:val="28"/>
          <w:szCs w:val="28"/>
        </w:rPr>
        <w:t>–</w:t>
      </w:r>
      <w:r w:rsidRPr="002B10DE">
        <w:rPr>
          <w:rFonts w:eastAsia="Times New Roman"/>
          <w:sz w:val="28"/>
          <w:szCs w:val="28"/>
        </w:rPr>
        <w:t xml:space="preserve"> документация, разработка и утверждение которой требуется в соответствии с законодательством Республики Казахстан об архитектурной, градостроительной и строительной деятельности для создания объекта ГЧП;</w:t>
      </w:r>
    </w:p>
    <w:p w:rsidR="000F7AD8" w:rsidRPr="002B10DE" w:rsidRDefault="000F7AD8" w:rsidP="000F7AD8">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6) местное содержание в работах (услугах) </w:t>
      </w:r>
      <w:r w:rsidR="00EE38F9" w:rsidRPr="002B10DE">
        <w:rPr>
          <w:rFonts w:eastAsia="Times New Roman"/>
          <w:sz w:val="28"/>
          <w:szCs w:val="28"/>
        </w:rPr>
        <w:t>–</w:t>
      </w:r>
      <w:r w:rsidRPr="002B10DE">
        <w:rPr>
          <w:rFonts w:eastAsia="Times New Roman"/>
          <w:sz w:val="28"/>
          <w:szCs w:val="28"/>
        </w:rPr>
        <w:t xml:space="preserve"> совокупная суммарная доля стоимости местного содержания в работах (услугах), в цене договора и/или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p>
    <w:p w:rsidR="000F7AD8" w:rsidRPr="002B10DE" w:rsidRDefault="000F7AD8" w:rsidP="000F7AD8">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7) местное содержание в кадрах </w:t>
      </w:r>
      <w:r w:rsidR="00EE38F9" w:rsidRPr="002B10DE">
        <w:rPr>
          <w:rFonts w:eastAsia="Times New Roman"/>
          <w:sz w:val="28"/>
          <w:szCs w:val="28"/>
        </w:rPr>
        <w:t>–</w:t>
      </w:r>
      <w:r w:rsidRPr="002B10DE">
        <w:rPr>
          <w:rFonts w:eastAsia="Times New Roman"/>
          <w:sz w:val="28"/>
          <w:szCs w:val="28"/>
        </w:rPr>
        <w:t xml:space="preserve">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p>
    <w:p w:rsidR="00EE38F9" w:rsidRPr="002B10DE" w:rsidRDefault="00EE38F9" w:rsidP="00EE38F9">
      <w:pPr>
        <w:shd w:val="clear" w:color="auto" w:fill="FFFFFF"/>
        <w:ind w:firstLine="709"/>
        <w:jc w:val="both"/>
        <w:textAlignment w:val="baseline"/>
        <w:rPr>
          <w:rFonts w:eastAsia="Times New Roman"/>
          <w:sz w:val="28"/>
          <w:szCs w:val="28"/>
        </w:rPr>
      </w:pPr>
      <w:r w:rsidRPr="002B10DE">
        <w:rPr>
          <w:rFonts w:eastAsia="Times New Roman"/>
          <w:sz w:val="28"/>
          <w:szCs w:val="28"/>
        </w:rPr>
        <w:t>8) местное содержание в товарах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p>
    <w:p w:rsidR="00EE38F9" w:rsidRPr="002B10DE" w:rsidRDefault="00EE38F9" w:rsidP="00EE38F9">
      <w:pPr>
        <w:shd w:val="clear" w:color="auto" w:fill="FFFFFF"/>
        <w:ind w:firstLine="709"/>
        <w:jc w:val="both"/>
        <w:textAlignment w:val="baseline"/>
        <w:rPr>
          <w:rFonts w:eastAsia="Times New Roman"/>
          <w:sz w:val="28"/>
          <w:szCs w:val="28"/>
        </w:rPr>
      </w:pPr>
      <w:r w:rsidRPr="002B10DE">
        <w:rPr>
          <w:rFonts w:eastAsia="Times New Roman"/>
          <w:sz w:val="28"/>
          <w:szCs w:val="28"/>
        </w:rPr>
        <w:t>9) технический надзор – лицо, осуществляющее контроль по выполнению частным партнером строительных работ в соответствии с Договором, ПСД и законодательством;</w:t>
      </w:r>
    </w:p>
    <w:p w:rsidR="00EE38F9" w:rsidRPr="002B10DE" w:rsidRDefault="00EE38F9" w:rsidP="00EE38F9">
      <w:pPr>
        <w:shd w:val="clear" w:color="auto" w:fill="FFFFFF"/>
        <w:ind w:firstLine="709"/>
        <w:jc w:val="both"/>
        <w:textAlignment w:val="baseline"/>
        <w:rPr>
          <w:rFonts w:eastAsia="Times New Roman"/>
          <w:sz w:val="28"/>
          <w:szCs w:val="28"/>
        </w:rPr>
      </w:pPr>
      <w:r w:rsidRPr="002B10DE">
        <w:rPr>
          <w:rFonts w:eastAsia="Times New Roman"/>
          <w:sz w:val="28"/>
          <w:szCs w:val="28"/>
        </w:rPr>
        <w:t>10) финансовое закрытие – заключение потенциальным частным партнером соглашений, договоров с физическими или юридическими лицами, их объединениями на привлечение заемных средств, необходимых для реализации проекта ГЧП в инвестиционный период, и доступность получения финансирования по ним.</w:t>
      </w:r>
    </w:p>
    <w:p w:rsidR="00BB7017" w:rsidRPr="002B10DE" w:rsidRDefault="00A9160A" w:rsidP="00A9160A">
      <w:pPr>
        <w:shd w:val="clear" w:color="auto" w:fill="FFFFFF"/>
        <w:ind w:firstLine="709"/>
        <w:jc w:val="both"/>
        <w:textAlignment w:val="baseline"/>
        <w:rPr>
          <w:rFonts w:eastAsia="Times New Roman"/>
          <w:sz w:val="28"/>
          <w:szCs w:val="28"/>
        </w:rPr>
      </w:pPr>
      <w:r w:rsidRPr="002B10DE">
        <w:rPr>
          <w:rFonts w:eastAsia="Times New Roman"/>
          <w:sz w:val="28"/>
          <w:szCs w:val="28"/>
        </w:rPr>
        <w:t>Иные понятия, используемые в Договоре, применяются в соответствии с действующим законодательством Республики Казахстан.</w:t>
      </w:r>
    </w:p>
    <w:p w:rsidR="00BB7017" w:rsidRPr="002B10DE" w:rsidRDefault="00BB7017" w:rsidP="006B4AD7">
      <w:pPr>
        <w:shd w:val="clear" w:color="auto" w:fill="FFFFFF"/>
        <w:ind w:firstLine="709"/>
        <w:jc w:val="center"/>
        <w:textAlignment w:val="baseline"/>
        <w:rPr>
          <w:rFonts w:eastAsia="Times New Roman"/>
          <w:b/>
          <w:bCs/>
          <w:sz w:val="28"/>
          <w:szCs w:val="28"/>
        </w:rPr>
      </w:pPr>
    </w:p>
    <w:p w:rsidR="00BB7017" w:rsidRPr="002B10DE" w:rsidRDefault="00BB7017" w:rsidP="006B4AD7">
      <w:pPr>
        <w:shd w:val="clear" w:color="auto" w:fill="FFFFFF"/>
        <w:ind w:firstLine="709"/>
        <w:jc w:val="center"/>
        <w:textAlignment w:val="baseline"/>
        <w:rPr>
          <w:rFonts w:eastAsia="Times New Roman"/>
          <w:b/>
          <w:bCs/>
          <w:sz w:val="28"/>
          <w:szCs w:val="28"/>
        </w:rPr>
      </w:pPr>
    </w:p>
    <w:p w:rsidR="0002278C" w:rsidRPr="002B10DE" w:rsidRDefault="0002278C" w:rsidP="0002278C">
      <w:pPr>
        <w:shd w:val="clear" w:color="auto" w:fill="FFFFFF"/>
        <w:jc w:val="center"/>
        <w:textAlignment w:val="baseline"/>
        <w:rPr>
          <w:rFonts w:eastAsia="Times New Roman"/>
          <w:sz w:val="28"/>
          <w:szCs w:val="28"/>
        </w:rPr>
      </w:pPr>
      <w:r w:rsidRPr="002B10DE">
        <w:rPr>
          <w:rFonts w:eastAsia="Times New Roman"/>
          <w:b/>
          <w:bCs/>
          <w:sz w:val="28"/>
          <w:szCs w:val="28"/>
        </w:rPr>
        <w:t>Глава 2. Применимое законодательство</w:t>
      </w:r>
    </w:p>
    <w:p w:rsidR="0002278C" w:rsidRPr="002B10DE" w:rsidRDefault="0002278C" w:rsidP="0002278C">
      <w:pPr>
        <w:shd w:val="clear" w:color="auto" w:fill="FFFFFF"/>
        <w:ind w:firstLine="400"/>
        <w:jc w:val="both"/>
        <w:textAlignment w:val="baseline"/>
        <w:rPr>
          <w:rFonts w:eastAsia="Times New Roman"/>
        </w:rPr>
      </w:pPr>
      <w:r w:rsidRPr="002B10DE">
        <w:rPr>
          <w:rFonts w:eastAsia="Times New Roman"/>
        </w:rPr>
        <w:t> </w:t>
      </w:r>
    </w:p>
    <w:p w:rsidR="0002278C" w:rsidRPr="002B10DE" w:rsidRDefault="0002278C" w:rsidP="0002278C">
      <w:pPr>
        <w:shd w:val="clear" w:color="auto" w:fill="FFFFFF"/>
        <w:ind w:firstLine="709"/>
        <w:jc w:val="both"/>
        <w:textAlignment w:val="baseline"/>
        <w:rPr>
          <w:rFonts w:eastAsia="Times New Roman"/>
          <w:sz w:val="28"/>
          <w:szCs w:val="28"/>
        </w:rPr>
      </w:pPr>
      <w:r w:rsidRPr="002B10DE">
        <w:rPr>
          <w:rFonts w:eastAsia="Times New Roman"/>
          <w:sz w:val="28"/>
          <w:szCs w:val="28"/>
        </w:rPr>
        <w:t>2. Для Договора и других сделок, подписанных на основе этого Договора, применяется законодательство Республики Казахстан. В с</w:t>
      </w:r>
      <w:r w:rsidR="00805501" w:rsidRPr="002B10DE">
        <w:rPr>
          <w:rFonts w:eastAsia="Times New Roman"/>
          <w:sz w:val="28"/>
          <w:szCs w:val="28"/>
        </w:rPr>
        <w:t>лу</w:t>
      </w:r>
      <w:r w:rsidR="00595E07" w:rsidRPr="002B10DE">
        <w:rPr>
          <w:rFonts w:eastAsia="Times New Roman"/>
          <w:sz w:val="28"/>
          <w:szCs w:val="28"/>
        </w:rPr>
        <w:t>чае, если Ч</w:t>
      </w:r>
      <w:r w:rsidR="00805501" w:rsidRPr="002B10DE">
        <w:rPr>
          <w:rFonts w:eastAsia="Times New Roman"/>
          <w:sz w:val="28"/>
          <w:szCs w:val="28"/>
        </w:rPr>
        <w:t xml:space="preserve">астным партнером </w:t>
      </w:r>
      <w:r w:rsidRPr="002B10DE">
        <w:rPr>
          <w:rFonts w:eastAsia="Times New Roman"/>
          <w:sz w:val="28"/>
          <w:szCs w:val="28"/>
        </w:rPr>
        <w:t>является нерезидент Республики Казахстан, то применимое законодательство по Договору определяется сторонами Договора.</w:t>
      </w:r>
    </w:p>
    <w:p w:rsidR="0002278C" w:rsidRPr="002B10DE" w:rsidRDefault="0002278C" w:rsidP="0002278C">
      <w:pPr>
        <w:shd w:val="clear" w:color="auto" w:fill="FFFFFF"/>
        <w:ind w:firstLine="709"/>
        <w:jc w:val="both"/>
        <w:textAlignment w:val="baseline"/>
        <w:rPr>
          <w:rFonts w:eastAsia="Times New Roman"/>
          <w:sz w:val="28"/>
          <w:szCs w:val="28"/>
        </w:rPr>
      </w:pPr>
      <w:r w:rsidRPr="002B10DE">
        <w:rPr>
          <w:rFonts w:eastAsia="Times New Roman"/>
          <w:sz w:val="28"/>
          <w:szCs w:val="28"/>
        </w:rPr>
        <w:t>3. К правам и обязанностям по сделкам, направленным на передачу права по Договору, применяется законодательство Республики Казахстан.</w:t>
      </w:r>
    </w:p>
    <w:p w:rsidR="0002278C" w:rsidRPr="002B10DE" w:rsidRDefault="00805501" w:rsidP="0002278C">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Частный партнер </w:t>
      </w:r>
      <w:r w:rsidR="0002278C" w:rsidRPr="002B10DE">
        <w:rPr>
          <w:rFonts w:eastAsia="Times New Roman"/>
          <w:sz w:val="28"/>
          <w:szCs w:val="28"/>
        </w:rPr>
        <w:t>принимает на себя обязательство соблюдать принятые Республикой Казахстан международные обязательства в области охраны окружающей среды.</w:t>
      </w:r>
    </w:p>
    <w:p w:rsidR="0002278C" w:rsidRPr="002B10DE" w:rsidRDefault="0002278C" w:rsidP="0002278C">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5. Нормы законодательства Республики Казахстан применяются, если они не противоречат международным договорам, участником которых является Республика Казахстан.</w:t>
      </w:r>
    </w:p>
    <w:p w:rsidR="0002278C" w:rsidRPr="002B10DE" w:rsidRDefault="0002278C" w:rsidP="0002278C">
      <w:pPr>
        <w:shd w:val="clear" w:color="auto" w:fill="FFFFFF"/>
        <w:ind w:firstLine="709"/>
        <w:jc w:val="center"/>
        <w:textAlignment w:val="baseline"/>
        <w:rPr>
          <w:rFonts w:eastAsia="Times New Roman"/>
          <w:b/>
          <w:bCs/>
          <w:sz w:val="28"/>
          <w:szCs w:val="28"/>
        </w:rPr>
      </w:pPr>
    </w:p>
    <w:p w:rsidR="0002278C" w:rsidRPr="002B10DE" w:rsidRDefault="0002278C" w:rsidP="0002278C">
      <w:pPr>
        <w:shd w:val="clear" w:color="auto" w:fill="FFFFFF"/>
        <w:ind w:firstLine="709"/>
        <w:jc w:val="center"/>
        <w:textAlignment w:val="baseline"/>
        <w:rPr>
          <w:rFonts w:eastAsia="Times New Roman"/>
          <w:b/>
          <w:bCs/>
          <w:sz w:val="28"/>
          <w:szCs w:val="28"/>
        </w:rPr>
      </w:pPr>
    </w:p>
    <w:p w:rsidR="006B4AD7" w:rsidRPr="002B10DE" w:rsidRDefault="002C67A1" w:rsidP="0002278C">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 xml:space="preserve">Глава </w:t>
      </w:r>
      <w:r w:rsidR="003B3F3F" w:rsidRPr="002B10DE">
        <w:rPr>
          <w:rFonts w:eastAsia="Times New Roman"/>
          <w:b/>
          <w:bCs/>
          <w:sz w:val="28"/>
          <w:szCs w:val="28"/>
        </w:rPr>
        <w:t>3</w:t>
      </w:r>
      <w:r w:rsidR="00E74BDF" w:rsidRPr="002B10DE">
        <w:rPr>
          <w:rFonts w:eastAsia="Times New Roman"/>
          <w:b/>
          <w:bCs/>
          <w:sz w:val="28"/>
          <w:szCs w:val="28"/>
        </w:rPr>
        <w:t xml:space="preserve">. Предмет </w:t>
      </w:r>
      <w:r w:rsidR="006B4AD7" w:rsidRPr="002B10DE">
        <w:rPr>
          <w:rFonts w:eastAsia="Times New Roman"/>
          <w:b/>
          <w:bCs/>
          <w:sz w:val="28"/>
          <w:szCs w:val="28"/>
        </w:rPr>
        <w:t>Д</w:t>
      </w:r>
      <w:r w:rsidR="00E74BDF" w:rsidRPr="002B10DE">
        <w:rPr>
          <w:rFonts w:eastAsia="Times New Roman"/>
          <w:b/>
          <w:bCs/>
          <w:sz w:val="28"/>
          <w:szCs w:val="28"/>
        </w:rPr>
        <w:t>оговора</w:t>
      </w:r>
      <w:r w:rsidR="003B3F3F" w:rsidRPr="002B10DE">
        <w:rPr>
          <w:rFonts w:eastAsia="Times New Roman"/>
          <w:b/>
          <w:bCs/>
          <w:sz w:val="28"/>
          <w:szCs w:val="28"/>
        </w:rPr>
        <w:t xml:space="preserve"> и объект ГЧП</w:t>
      </w:r>
      <w:r w:rsidR="00E74BDF" w:rsidRPr="002B10DE">
        <w:rPr>
          <w:rFonts w:eastAsia="Times New Roman"/>
          <w:b/>
          <w:bCs/>
          <w:sz w:val="28"/>
          <w:szCs w:val="28"/>
        </w:rPr>
        <w:t xml:space="preserve"> </w:t>
      </w:r>
    </w:p>
    <w:p w:rsidR="007C20D2" w:rsidRPr="002B10DE" w:rsidRDefault="007C20D2" w:rsidP="006B4AD7">
      <w:pPr>
        <w:shd w:val="clear" w:color="auto" w:fill="FFFFFF"/>
        <w:ind w:firstLine="709"/>
        <w:jc w:val="center"/>
        <w:textAlignment w:val="baseline"/>
        <w:rPr>
          <w:rFonts w:eastAsia="Times New Roman"/>
          <w:sz w:val="28"/>
          <w:szCs w:val="28"/>
        </w:rPr>
      </w:pPr>
      <w:r w:rsidRPr="002B10DE">
        <w:rPr>
          <w:rFonts w:eastAsia="Times New Roman"/>
          <w:sz w:val="28"/>
          <w:szCs w:val="28"/>
        </w:rPr>
        <w:t> </w:t>
      </w:r>
    </w:p>
    <w:p w:rsidR="007C20D2" w:rsidRPr="002B10DE" w:rsidRDefault="003E0E5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6</w:t>
      </w:r>
      <w:r w:rsidR="007C20D2" w:rsidRPr="002B10DE">
        <w:rPr>
          <w:rFonts w:eastAsia="Times New Roman"/>
          <w:sz w:val="28"/>
          <w:szCs w:val="28"/>
        </w:rPr>
        <w:t xml:space="preserve">. Предметом </w:t>
      </w:r>
      <w:r w:rsidR="006B4AD7" w:rsidRPr="002B10DE">
        <w:rPr>
          <w:rFonts w:eastAsia="Times New Roman"/>
          <w:sz w:val="28"/>
          <w:szCs w:val="28"/>
        </w:rPr>
        <w:t>Д</w:t>
      </w:r>
      <w:r w:rsidR="007C20D2" w:rsidRPr="002B10DE">
        <w:rPr>
          <w:rFonts w:eastAsia="Times New Roman"/>
          <w:sz w:val="28"/>
          <w:szCs w:val="28"/>
        </w:rPr>
        <w:t>оговора является</w:t>
      </w:r>
      <w:r w:rsidR="00E74BDF" w:rsidRPr="002B10DE">
        <w:rPr>
          <w:rFonts w:eastAsia="Times New Roman"/>
          <w:sz w:val="28"/>
          <w:szCs w:val="28"/>
        </w:rPr>
        <w:t xml:space="preserve"> урегулирование отношений </w:t>
      </w:r>
      <w:r w:rsidR="006B4AD7" w:rsidRPr="002B10DE">
        <w:rPr>
          <w:rFonts w:eastAsia="Times New Roman"/>
          <w:sz w:val="28"/>
          <w:szCs w:val="28"/>
        </w:rPr>
        <w:t>С</w:t>
      </w:r>
      <w:r w:rsidR="007C20D2" w:rsidRPr="002B10DE">
        <w:rPr>
          <w:rFonts w:eastAsia="Times New Roman"/>
          <w:sz w:val="28"/>
          <w:szCs w:val="28"/>
        </w:rPr>
        <w:t>торон при осуществлении Сторонами деятельности, направленной н</w:t>
      </w:r>
      <w:r w:rsidR="006B4AD7" w:rsidRPr="002B10DE">
        <w:rPr>
          <w:rFonts w:eastAsia="Times New Roman"/>
          <w:sz w:val="28"/>
          <w:szCs w:val="28"/>
        </w:rPr>
        <w:t>а строительство</w:t>
      </w:r>
      <w:r w:rsidR="00D61ED3" w:rsidRPr="002B10DE">
        <w:rPr>
          <w:rFonts w:eastAsia="Times New Roman"/>
          <w:sz w:val="28"/>
          <w:szCs w:val="28"/>
        </w:rPr>
        <w:t xml:space="preserve"> и </w:t>
      </w:r>
      <w:r w:rsidR="006B4AD7" w:rsidRPr="002B10DE">
        <w:rPr>
          <w:rFonts w:eastAsia="Times New Roman"/>
          <w:sz w:val="28"/>
          <w:szCs w:val="28"/>
        </w:rPr>
        <w:t>эксплуатацию о</w:t>
      </w:r>
      <w:r w:rsidR="007C20D2" w:rsidRPr="002B10DE">
        <w:rPr>
          <w:rFonts w:eastAsia="Times New Roman"/>
          <w:sz w:val="28"/>
          <w:szCs w:val="28"/>
        </w:rPr>
        <w:t>бъекта ГЧП</w:t>
      </w:r>
      <w:r w:rsidRPr="002B10DE">
        <w:rPr>
          <w:rFonts w:eastAsia="Times New Roman"/>
          <w:sz w:val="28"/>
          <w:szCs w:val="28"/>
        </w:rPr>
        <w:t xml:space="preserve"> в соответствии с его целевым назначением для </w:t>
      </w:r>
      <w:r w:rsidR="007C20D2" w:rsidRPr="002B10DE">
        <w:rPr>
          <w:rFonts w:eastAsia="Times New Roman"/>
          <w:sz w:val="28"/>
          <w:szCs w:val="28"/>
        </w:rPr>
        <w:t xml:space="preserve">комплексного </w:t>
      </w:r>
      <w:r w:rsidR="00E21413" w:rsidRPr="002B10DE">
        <w:rPr>
          <w:rFonts w:eastAsia="Times New Roman"/>
          <w:sz w:val="28"/>
          <w:szCs w:val="28"/>
        </w:rPr>
        <w:t xml:space="preserve">решения проблем </w:t>
      </w:r>
      <w:r w:rsidR="007C20D2" w:rsidRPr="002B10DE">
        <w:rPr>
          <w:rFonts w:eastAsia="Times New Roman"/>
          <w:sz w:val="28"/>
          <w:szCs w:val="28"/>
        </w:rPr>
        <w:t xml:space="preserve">доступности </w:t>
      </w:r>
      <w:r w:rsidR="00D21754" w:rsidRPr="002B10DE">
        <w:rPr>
          <w:rFonts w:eastAsia="Times New Roman"/>
          <w:sz w:val="28"/>
          <w:szCs w:val="28"/>
        </w:rPr>
        <w:t>мест в общежитиях</w:t>
      </w:r>
      <w:r w:rsidR="007C20D2" w:rsidRPr="002B10DE">
        <w:rPr>
          <w:rFonts w:eastAsia="Times New Roman"/>
          <w:sz w:val="28"/>
          <w:szCs w:val="28"/>
        </w:rPr>
        <w:t xml:space="preserve"> для студентов</w:t>
      </w:r>
      <w:r w:rsidR="00E74BDF" w:rsidRPr="002B10DE">
        <w:rPr>
          <w:rFonts w:eastAsia="Times New Roman"/>
          <w:sz w:val="28"/>
          <w:szCs w:val="28"/>
        </w:rPr>
        <w:t>,</w:t>
      </w:r>
      <w:r w:rsidR="007C20D2" w:rsidRPr="002B10DE">
        <w:rPr>
          <w:rFonts w:eastAsia="Times New Roman"/>
          <w:sz w:val="28"/>
          <w:szCs w:val="28"/>
        </w:rPr>
        <w:t xml:space="preserve"> </w:t>
      </w:r>
      <w:r w:rsidR="00E74BDF" w:rsidRPr="002B10DE">
        <w:rPr>
          <w:rFonts w:eastAsia="Times New Roman"/>
          <w:sz w:val="28"/>
          <w:szCs w:val="28"/>
        </w:rPr>
        <w:t>магистрантов и докторантов организаций высшего и (или) послевузовского образования</w:t>
      </w:r>
      <w:r w:rsidR="002C67A1" w:rsidRPr="002B10DE">
        <w:rPr>
          <w:rFonts w:eastAsia="Times New Roman"/>
          <w:sz w:val="28"/>
          <w:szCs w:val="28"/>
        </w:rPr>
        <w:t xml:space="preserve"> (далее – ОВПО)</w:t>
      </w:r>
      <w:r w:rsidR="00385083" w:rsidRPr="002B10DE">
        <w:rPr>
          <w:rFonts w:eastAsia="Times New Roman"/>
          <w:sz w:val="28"/>
          <w:szCs w:val="28"/>
        </w:rPr>
        <w:t xml:space="preserve"> и</w:t>
      </w:r>
      <w:r w:rsidR="00D21754" w:rsidRPr="002B10DE">
        <w:rPr>
          <w:rFonts w:eastAsia="Times New Roman"/>
          <w:sz w:val="28"/>
          <w:szCs w:val="28"/>
        </w:rPr>
        <w:t xml:space="preserve"> комфортного проживания в них студентов</w:t>
      </w:r>
      <w:r w:rsidR="006B24B7" w:rsidRPr="002B10DE">
        <w:rPr>
          <w:rFonts w:eastAsia="Times New Roman"/>
          <w:sz w:val="28"/>
          <w:szCs w:val="28"/>
        </w:rPr>
        <w:t>,</w:t>
      </w:r>
      <w:r w:rsidR="00D21754" w:rsidRPr="002B10DE">
        <w:rPr>
          <w:rFonts w:eastAsia="Times New Roman"/>
          <w:sz w:val="28"/>
          <w:szCs w:val="28"/>
        </w:rPr>
        <w:t xml:space="preserve"> магистрантов и докторантов</w:t>
      </w:r>
      <w:r w:rsidR="007C20D2" w:rsidRPr="002B10DE">
        <w:rPr>
          <w:rFonts w:eastAsia="Times New Roman"/>
          <w:sz w:val="28"/>
          <w:szCs w:val="28"/>
        </w:rPr>
        <w:t>.</w:t>
      </w:r>
    </w:p>
    <w:p w:rsidR="007E1859" w:rsidRPr="002B10DE" w:rsidRDefault="00437E1B" w:rsidP="00D21754">
      <w:pPr>
        <w:shd w:val="clear" w:color="auto" w:fill="FFFFFF"/>
        <w:ind w:firstLine="709"/>
        <w:jc w:val="both"/>
        <w:textAlignment w:val="baseline"/>
        <w:rPr>
          <w:rFonts w:eastAsia="Times New Roman"/>
          <w:sz w:val="28"/>
          <w:szCs w:val="28"/>
        </w:rPr>
      </w:pPr>
      <w:r w:rsidRPr="002B10DE">
        <w:rPr>
          <w:rFonts w:eastAsia="Times New Roman"/>
          <w:sz w:val="28"/>
          <w:szCs w:val="28"/>
        </w:rPr>
        <w:t>7</w:t>
      </w:r>
      <w:r w:rsidR="007C20D2" w:rsidRPr="002B10DE">
        <w:rPr>
          <w:rFonts w:eastAsia="Times New Roman"/>
          <w:sz w:val="28"/>
          <w:szCs w:val="28"/>
        </w:rPr>
        <w:t xml:space="preserve">. Частный партнер осуществляет строительство </w:t>
      </w:r>
      <w:r w:rsidR="00D21754" w:rsidRPr="002B10DE">
        <w:rPr>
          <w:rFonts w:eastAsia="Times New Roman"/>
          <w:sz w:val="28"/>
          <w:szCs w:val="28"/>
        </w:rPr>
        <w:t xml:space="preserve">«под ключ» </w:t>
      </w:r>
      <w:r w:rsidR="007C20D2" w:rsidRPr="002B10DE">
        <w:rPr>
          <w:rFonts w:eastAsia="Times New Roman"/>
          <w:sz w:val="28"/>
          <w:szCs w:val="28"/>
        </w:rPr>
        <w:t xml:space="preserve">общежития </w:t>
      </w:r>
      <w:r w:rsidR="00EE7364" w:rsidRPr="002B10DE">
        <w:rPr>
          <w:rFonts w:eastAsia="Times New Roman"/>
          <w:bCs/>
          <w:sz w:val="28"/>
          <w:szCs w:val="28"/>
        </w:rPr>
        <w:t xml:space="preserve">для проживания студентов, магистрантов </w:t>
      </w:r>
      <w:r w:rsidRPr="002B10DE">
        <w:rPr>
          <w:rFonts w:eastAsia="Times New Roman"/>
          <w:bCs/>
          <w:sz w:val="28"/>
          <w:szCs w:val="28"/>
        </w:rPr>
        <w:t xml:space="preserve">и </w:t>
      </w:r>
      <w:r w:rsidR="00EE7364" w:rsidRPr="002B10DE">
        <w:rPr>
          <w:rFonts w:eastAsia="Times New Roman"/>
          <w:bCs/>
          <w:sz w:val="28"/>
          <w:szCs w:val="28"/>
        </w:rPr>
        <w:t>докторантов</w:t>
      </w:r>
      <w:r w:rsidR="00EE7364" w:rsidRPr="002B10DE">
        <w:rPr>
          <w:rFonts w:eastAsia="Times New Roman"/>
          <w:sz w:val="28"/>
          <w:szCs w:val="28"/>
        </w:rPr>
        <w:t xml:space="preserve"> </w:t>
      </w:r>
      <w:r w:rsidR="00D21754" w:rsidRPr="002B10DE">
        <w:rPr>
          <w:rFonts w:eastAsia="Times New Roman"/>
          <w:sz w:val="28"/>
          <w:szCs w:val="28"/>
        </w:rPr>
        <w:t>___</w:t>
      </w:r>
      <w:r w:rsidR="007E1859" w:rsidRPr="002B10DE">
        <w:rPr>
          <w:rFonts w:eastAsia="Times New Roman"/>
          <w:sz w:val="28"/>
          <w:szCs w:val="28"/>
        </w:rPr>
        <w:t>____________________________________________</w:t>
      </w:r>
      <w:r w:rsidRPr="002B10DE">
        <w:rPr>
          <w:rFonts w:eastAsia="Times New Roman"/>
          <w:sz w:val="28"/>
          <w:szCs w:val="28"/>
        </w:rPr>
        <w:t>___________</w:t>
      </w:r>
      <w:r w:rsidR="007E1859" w:rsidRPr="002B10DE">
        <w:rPr>
          <w:rFonts w:eastAsia="Times New Roman"/>
          <w:sz w:val="28"/>
          <w:szCs w:val="28"/>
        </w:rPr>
        <w:t xml:space="preserve"> на ___ мест</w:t>
      </w:r>
    </w:p>
    <w:p w:rsidR="007E1859" w:rsidRPr="002B10DE" w:rsidRDefault="00D21754" w:rsidP="007E1859">
      <w:pPr>
        <w:shd w:val="clear" w:color="auto" w:fill="FFFFFF"/>
        <w:jc w:val="both"/>
        <w:textAlignment w:val="baseline"/>
        <w:rPr>
          <w:rFonts w:eastAsia="Times New Roman"/>
          <w:sz w:val="28"/>
          <w:szCs w:val="28"/>
        </w:rPr>
      </w:pPr>
      <w:r w:rsidRPr="002B10DE">
        <w:rPr>
          <w:rFonts w:eastAsia="Times New Roman"/>
          <w:bCs/>
          <w:sz w:val="20"/>
          <w:szCs w:val="20"/>
        </w:rPr>
        <w:t xml:space="preserve">                               </w:t>
      </w:r>
      <w:r w:rsidR="00437E1B" w:rsidRPr="002B10DE">
        <w:rPr>
          <w:rFonts w:eastAsia="Times New Roman"/>
          <w:bCs/>
          <w:sz w:val="20"/>
          <w:szCs w:val="20"/>
        </w:rPr>
        <w:t xml:space="preserve">           </w:t>
      </w:r>
      <w:r w:rsidR="007E1859" w:rsidRPr="002B10DE">
        <w:rPr>
          <w:rFonts w:eastAsia="Times New Roman"/>
          <w:bCs/>
          <w:sz w:val="20"/>
          <w:szCs w:val="20"/>
        </w:rPr>
        <w:t>(указать наименование ОВПО)</w:t>
      </w:r>
    </w:p>
    <w:p w:rsidR="007E1859" w:rsidRPr="002B10DE" w:rsidRDefault="007E1859" w:rsidP="007E1859">
      <w:pPr>
        <w:shd w:val="clear" w:color="auto" w:fill="FFFFFF"/>
        <w:textAlignment w:val="baseline"/>
        <w:rPr>
          <w:rFonts w:eastAsia="Times New Roman"/>
          <w:bCs/>
          <w:sz w:val="28"/>
          <w:szCs w:val="28"/>
        </w:rPr>
      </w:pPr>
      <w:r w:rsidRPr="002B10DE">
        <w:rPr>
          <w:rFonts w:eastAsia="Times New Roman"/>
          <w:bCs/>
          <w:sz w:val="28"/>
          <w:szCs w:val="28"/>
        </w:rPr>
        <w:t>в  ___________________________________</w:t>
      </w:r>
      <w:r w:rsidR="006128D8" w:rsidRPr="002B10DE">
        <w:rPr>
          <w:rFonts w:eastAsia="Times New Roman"/>
          <w:bCs/>
          <w:sz w:val="28"/>
          <w:szCs w:val="28"/>
        </w:rPr>
        <w:t>___</w:t>
      </w:r>
      <w:r w:rsidRPr="002B10DE">
        <w:rPr>
          <w:rFonts w:eastAsia="Times New Roman"/>
          <w:bCs/>
          <w:sz w:val="28"/>
          <w:szCs w:val="28"/>
        </w:rPr>
        <w:t xml:space="preserve">___________________,  </w:t>
      </w:r>
      <w:r w:rsidR="006128D8" w:rsidRPr="002B10DE">
        <w:rPr>
          <w:rFonts w:eastAsia="Times New Roman"/>
          <w:bCs/>
          <w:sz w:val="28"/>
          <w:szCs w:val="28"/>
        </w:rPr>
        <w:t xml:space="preserve"> </w:t>
      </w:r>
      <w:r w:rsidRPr="002B10DE">
        <w:rPr>
          <w:rFonts w:eastAsia="Times New Roman"/>
          <w:sz w:val="28"/>
          <w:szCs w:val="28"/>
        </w:rPr>
        <w:t>передает</w:t>
      </w:r>
      <w:r w:rsidR="00D34507" w:rsidRPr="002B10DE">
        <w:rPr>
          <w:rFonts w:eastAsia="Times New Roman"/>
          <w:sz w:val="28"/>
          <w:szCs w:val="28"/>
        </w:rPr>
        <w:t xml:space="preserve"> </w:t>
      </w:r>
      <w:r w:rsidRPr="002B10DE">
        <w:rPr>
          <w:rFonts w:eastAsia="Times New Roman"/>
          <w:sz w:val="28"/>
          <w:szCs w:val="28"/>
        </w:rPr>
        <w:t xml:space="preserve"> </w:t>
      </w:r>
    </w:p>
    <w:p w:rsidR="007E1859" w:rsidRPr="002B10DE" w:rsidRDefault="007E1859" w:rsidP="007E1859">
      <w:pPr>
        <w:shd w:val="clear" w:color="auto" w:fill="FFFFFF"/>
        <w:ind w:firstLine="709"/>
        <w:textAlignment w:val="baseline"/>
        <w:rPr>
          <w:rFonts w:eastAsia="Times New Roman"/>
          <w:bCs/>
          <w:sz w:val="20"/>
          <w:szCs w:val="20"/>
        </w:rPr>
      </w:pPr>
      <w:r w:rsidRPr="002B10DE">
        <w:rPr>
          <w:rFonts w:eastAsia="Times New Roman"/>
          <w:bCs/>
          <w:sz w:val="20"/>
          <w:szCs w:val="20"/>
        </w:rPr>
        <w:t xml:space="preserve">                          (наименование населенного пункта) </w:t>
      </w:r>
    </w:p>
    <w:p w:rsidR="000F5663" w:rsidRPr="002B10DE" w:rsidRDefault="00D34507" w:rsidP="007E1859">
      <w:pPr>
        <w:shd w:val="clear" w:color="auto" w:fill="FFFFFF"/>
        <w:jc w:val="both"/>
        <w:textAlignment w:val="baseline"/>
        <w:rPr>
          <w:rFonts w:eastAsia="Times New Roman"/>
          <w:bCs/>
          <w:sz w:val="28"/>
          <w:szCs w:val="28"/>
        </w:rPr>
      </w:pPr>
      <w:r w:rsidRPr="002B10DE">
        <w:rPr>
          <w:rFonts w:eastAsia="Times New Roman"/>
          <w:sz w:val="28"/>
          <w:szCs w:val="28"/>
        </w:rPr>
        <w:t>ее в долевую собственность ОВПО</w:t>
      </w:r>
      <w:r w:rsidR="006128D8" w:rsidRPr="002B10DE">
        <w:rPr>
          <w:rFonts w:eastAsia="Times New Roman"/>
          <w:sz w:val="28"/>
          <w:szCs w:val="28"/>
        </w:rPr>
        <w:t xml:space="preserve"> </w:t>
      </w:r>
      <w:r w:rsidRPr="002B10DE">
        <w:rPr>
          <w:rFonts w:eastAsia="Times New Roman"/>
          <w:sz w:val="28"/>
          <w:szCs w:val="28"/>
        </w:rPr>
        <w:t>и осуществляет</w:t>
      </w:r>
      <w:r w:rsidR="00052DA7" w:rsidRPr="002B10DE">
        <w:rPr>
          <w:rFonts w:eastAsia="Times New Roman"/>
          <w:sz w:val="28"/>
          <w:szCs w:val="28"/>
        </w:rPr>
        <w:t xml:space="preserve"> его эксплуатацию в течение </w:t>
      </w:r>
      <w:r w:rsidR="00EE1312" w:rsidRPr="002B10DE">
        <w:rPr>
          <w:rFonts w:eastAsia="Times New Roman"/>
          <w:sz w:val="28"/>
          <w:szCs w:val="28"/>
        </w:rPr>
        <w:t>семидесяти двух месяцев</w:t>
      </w:r>
      <w:r w:rsidR="00052DA7" w:rsidRPr="002B10DE">
        <w:rPr>
          <w:rFonts w:eastAsia="Times New Roman"/>
          <w:sz w:val="28"/>
          <w:szCs w:val="28"/>
        </w:rPr>
        <w:t>, а также техническое обслуживание в порядке и на условиях, определенных Договором.</w:t>
      </w:r>
      <w:r w:rsidRPr="002B10DE">
        <w:rPr>
          <w:rFonts w:eastAsia="Times New Roman"/>
          <w:sz w:val="28"/>
          <w:szCs w:val="28"/>
        </w:rPr>
        <w:t xml:space="preserve"> </w:t>
      </w:r>
      <w:r w:rsidR="00595E07" w:rsidRPr="002B10DE">
        <w:rPr>
          <w:rFonts w:eastAsia="Times New Roman"/>
          <w:sz w:val="28"/>
          <w:szCs w:val="28"/>
        </w:rPr>
        <w:t>Выплаты Ч</w:t>
      </w:r>
      <w:r w:rsidR="00343576" w:rsidRPr="002B10DE">
        <w:rPr>
          <w:rFonts w:eastAsia="Times New Roman"/>
          <w:sz w:val="28"/>
          <w:szCs w:val="28"/>
        </w:rPr>
        <w:t xml:space="preserve">астному партнеру в рамках размещения государственного заказа на обеспечение студентов, магистрантов и докторантов ОВПО осуществляется </w:t>
      </w:r>
      <w:r w:rsidR="000F5663" w:rsidRPr="002B10DE">
        <w:rPr>
          <w:rFonts w:eastAsia="Times New Roman"/>
          <w:sz w:val="28"/>
          <w:szCs w:val="28"/>
        </w:rPr>
        <w:t xml:space="preserve">в соответствии с </w:t>
      </w:r>
      <w:r w:rsidR="00330733" w:rsidRPr="002B10DE">
        <w:rPr>
          <w:rFonts w:eastAsia="Times New Roman"/>
          <w:bCs/>
          <w:sz w:val="28"/>
          <w:szCs w:val="28"/>
        </w:rPr>
        <w:t>договором о совместной деятельности (консорциум),</w:t>
      </w:r>
      <w:r w:rsidR="002E7777" w:rsidRPr="002B10DE">
        <w:rPr>
          <w:rFonts w:eastAsia="Times New Roman"/>
          <w:bCs/>
          <w:sz w:val="28"/>
          <w:szCs w:val="28"/>
        </w:rPr>
        <w:t xml:space="preserve"> </w:t>
      </w:r>
      <w:r w:rsidR="000F5663" w:rsidRPr="002B10DE">
        <w:rPr>
          <w:rFonts w:eastAsia="Times New Roman"/>
          <w:bCs/>
          <w:sz w:val="28"/>
          <w:szCs w:val="28"/>
        </w:rPr>
        <w:t xml:space="preserve">заключенным между </w:t>
      </w:r>
      <w:r w:rsidR="00595E07" w:rsidRPr="002B10DE">
        <w:rPr>
          <w:rFonts w:eastAsia="Times New Roman"/>
          <w:bCs/>
          <w:sz w:val="28"/>
          <w:szCs w:val="28"/>
        </w:rPr>
        <w:t>Ч</w:t>
      </w:r>
      <w:r w:rsidR="000F5663" w:rsidRPr="002B10DE">
        <w:rPr>
          <w:rFonts w:eastAsia="Times New Roman"/>
          <w:bCs/>
          <w:sz w:val="28"/>
          <w:szCs w:val="28"/>
        </w:rPr>
        <w:t xml:space="preserve">астным партнером и ОВПО. </w:t>
      </w:r>
    </w:p>
    <w:p w:rsidR="000F5663" w:rsidRPr="002B10DE" w:rsidRDefault="000F5663" w:rsidP="000F5663">
      <w:pPr>
        <w:shd w:val="clear" w:color="auto" w:fill="FFFFFF"/>
        <w:jc w:val="both"/>
        <w:textAlignment w:val="baseline"/>
        <w:rPr>
          <w:rFonts w:eastAsia="Times New Roman"/>
          <w:bCs/>
          <w:sz w:val="28"/>
          <w:szCs w:val="28"/>
        </w:rPr>
      </w:pPr>
      <w:r w:rsidRPr="002B10DE">
        <w:rPr>
          <w:rFonts w:eastAsia="Times New Roman"/>
          <w:bCs/>
          <w:sz w:val="28"/>
          <w:szCs w:val="28"/>
        </w:rPr>
        <w:tab/>
        <w:t xml:space="preserve">Договор консорциума является неотъемлемой частью Договора, </w:t>
      </w:r>
      <w:r w:rsidRPr="002B10DE">
        <w:rPr>
          <w:rFonts w:eastAsia="Times New Roman"/>
          <w:sz w:val="28"/>
          <w:szCs w:val="28"/>
        </w:rPr>
        <w:t>при этом его условия о</w:t>
      </w:r>
      <w:r w:rsidR="00595E07" w:rsidRPr="002B10DE">
        <w:rPr>
          <w:rFonts w:eastAsia="Times New Roman"/>
          <w:sz w:val="28"/>
          <w:szCs w:val="28"/>
        </w:rPr>
        <w:t>пределяются Ч</w:t>
      </w:r>
      <w:r w:rsidRPr="002B10DE">
        <w:rPr>
          <w:rFonts w:eastAsia="Times New Roman"/>
          <w:sz w:val="28"/>
          <w:szCs w:val="28"/>
        </w:rPr>
        <w:t>астным партнером и ОВПО самостоятельно, за исключением обязательных условий, предусмотренных подпунктами 5), 7), 8),</w:t>
      </w:r>
      <w:r w:rsidR="002C7B3A" w:rsidRPr="002B10DE">
        <w:rPr>
          <w:rFonts w:eastAsia="Times New Roman"/>
          <w:sz w:val="28"/>
          <w:szCs w:val="28"/>
        </w:rPr>
        <w:t xml:space="preserve"> 9), 10) и 11) пункта 5,</w:t>
      </w:r>
      <w:r w:rsidRPr="002B10DE">
        <w:rPr>
          <w:rFonts w:eastAsia="Times New Roman"/>
          <w:sz w:val="28"/>
          <w:szCs w:val="28"/>
        </w:rPr>
        <w:t xml:space="preserve"> 74</w:t>
      </w:r>
      <w:r w:rsidR="002C7B3A" w:rsidRPr="002B10DE">
        <w:rPr>
          <w:rFonts w:eastAsia="Times New Roman"/>
          <w:sz w:val="28"/>
          <w:szCs w:val="28"/>
        </w:rPr>
        <w:t xml:space="preserve"> и 76</w:t>
      </w:r>
      <w:r w:rsidRPr="002B10DE">
        <w:rPr>
          <w:rFonts w:eastAsia="Times New Roman"/>
          <w:sz w:val="28"/>
          <w:szCs w:val="28"/>
        </w:rPr>
        <w:t xml:space="preserve">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p w:rsidR="007C20D2" w:rsidRPr="002B10DE" w:rsidRDefault="00F85FF5"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8</w:t>
      </w:r>
      <w:r w:rsidR="007C20D2" w:rsidRPr="002B10DE">
        <w:rPr>
          <w:rFonts w:eastAsia="Times New Roman"/>
          <w:sz w:val="28"/>
          <w:szCs w:val="28"/>
        </w:rPr>
        <w:t xml:space="preserve">. Описание </w:t>
      </w:r>
      <w:r w:rsidR="00330733" w:rsidRPr="002B10DE">
        <w:rPr>
          <w:rFonts w:eastAsia="Times New Roman"/>
          <w:sz w:val="28"/>
          <w:szCs w:val="28"/>
        </w:rPr>
        <w:t>о</w:t>
      </w:r>
      <w:r w:rsidR="007C20D2" w:rsidRPr="002B10DE">
        <w:rPr>
          <w:rFonts w:eastAsia="Times New Roman"/>
          <w:sz w:val="28"/>
          <w:szCs w:val="28"/>
        </w:rPr>
        <w:t xml:space="preserve">бъекта ГЧП, мощность, структура и технические показатели </w:t>
      </w:r>
      <w:r w:rsidR="00330733" w:rsidRPr="002B10DE">
        <w:rPr>
          <w:rFonts w:eastAsia="Times New Roman"/>
          <w:sz w:val="28"/>
          <w:szCs w:val="28"/>
        </w:rPr>
        <w:t>о</w:t>
      </w:r>
      <w:r w:rsidR="007C20D2" w:rsidRPr="002B10DE">
        <w:rPr>
          <w:rFonts w:eastAsia="Times New Roman"/>
          <w:sz w:val="28"/>
          <w:szCs w:val="28"/>
        </w:rPr>
        <w:t>бъекта ГЧП указаны в </w:t>
      </w:r>
      <w:r w:rsidR="007C20D2" w:rsidRPr="002B10DE">
        <w:rPr>
          <w:rFonts w:eastAsia="Times New Roman"/>
          <w:color w:val="auto"/>
          <w:sz w:val="28"/>
          <w:szCs w:val="28"/>
        </w:rPr>
        <w:t>приложении 1</w:t>
      </w:r>
      <w:r w:rsidR="007C20D2" w:rsidRPr="002B10DE">
        <w:rPr>
          <w:rFonts w:eastAsia="Times New Roman"/>
          <w:sz w:val="28"/>
          <w:szCs w:val="28"/>
        </w:rPr>
        <w:t xml:space="preserve"> к </w:t>
      </w:r>
      <w:r w:rsidR="00330733" w:rsidRPr="002B10DE">
        <w:rPr>
          <w:rFonts w:eastAsia="Times New Roman"/>
          <w:sz w:val="28"/>
          <w:szCs w:val="28"/>
        </w:rPr>
        <w:t>Д</w:t>
      </w:r>
      <w:r w:rsidR="007C20D2" w:rsidRPr="002B10DE">
        <w:rPr>
          <w:rFonts w:eastAsia="Times New Roman"/>
          <w:sz w:val="28"/>
          <w:szCs w:val="28"/>
        </w:rPr>
        <w:t>оговору.</w:t>
      </w:r>
    </w:p>
    <w:p w:rsidR="00EE7402" w:rsidRPr="002B10DE" w:rsidRDefault="00EE740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Частный партнер может изменить параметры объекта ГЧП с учетом улучшенных характеристик, если это не влечет увеличение сроков ввода объекта ГЧП в эксплуатацию, не снижает объем или качество услуг, оказываемых в ра</w:t>
      </w:r>
      <w:r w:rsidR="008314FB" w:rsidRPr="002B10DE">
        <w:rPr>
          <w:rFonts w:eastAsia="Times New Roman"/>
          <w:sz w:val="28"/>
          <w:szCs w:val="28"/>
        </w:rPr>
        <w:t>мках реализации проекта ГЧП</w:t>
      </w:r>
      <w:r w:rsidRPr="002B10DE">
        <w:rPr>
          <w:rFonts w:eastAsia="Times New Roman"/>
          <w:sz w:val="28"/>
          <w:szCs w:val="28"/>
        </w:rPr>
        <w:t>.</w:t>
      </w:r>
    </w:p>
    <w:p w:rsidR="008314FB" w:rsidRPr="002B10DE" w:rsidRDefault="008314F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9</w:t>
      </w:r>
      <w:r w:rsidR="007C20D2" w:rsidRPr="002B10DE">
        <w:rPr>
          <w:rFonts w:eastAsia="Times New Roman"/>
          <w:sz w:val="28"/>
          <w:szCs w:val="28"/>
        </w:rPr>
        <w:t xml:space="preserve">. </w:t>
      </w:r>
      <w:r w:rsidRPr="002B10DE">
        <w:rPr>
          <w:rFonts w:eastAsia="Times New Roman"/>
          <w:sz w:val="28"/>
          <w:szCs w:val="28"/>
        </w:rPr>
        <w:t>Государственный па</w:t>
      </w:r>
      <w:r w:rsidR="00985BAA" w:rsidRPr="002B10DE">
        <w:rPr>
          <w:rFonts w:eastAsia="Times New Roman"/>
          <w:sz w:val="28"/>
          <w:szCs w:val="28"/>
        </w:rPr>
        <w:t>ртнер гарантирует, что на день</w:t>
      </w:r>
      <w:r w:rsidRPr="002B10DE">
        <w:rPr>
          <w:rFonts w:eastAsia="Times New Roman"/>
          <w:sz w:val="28"/>
          <w:szCs w:val="28"/>
        </w:rPr>
        <w:t xml:space="preserve"> заключения Договора земельный участок, на котором предполагается строительство объекта ГЧП, права владения и пользования которым</w:t>
      </w:r>
      <w:r w:rsidR="00406F83" w:rsidRPr="002B10DE">
        <w:rPr>
          <w:rFonts w:eastAsia="Times New Roman"/>
          <w:sz w:val="28"/>
          <w:szCs w:val="28"/>
        </w:rPr>
        <w:t xml:space="preserve"> передаются Ч</w:t>
      </w:r>
      <w:r w:rsidRPr="002B10DE">
        <w:rPr>
          <w:rFonts w:eastAsia="Times New Roman"/>
          <w:sz w:val="28"/>
          <w:szCs w:val="28"/>
        </w:rPr>
        <w:t xml:space="preserve">астному партнеру в соответствии с Договором, является государственной собственностью, не обременен правами и (или) притязаниями третьих лиц, целевое назначение и параметры земельного участка соответствуют </w:t>
      </w:r>
      <w:r w:rsidRPr="002B10DE">
        <w:rPr>
          <w:rFonts w:eastAsia="Times New Roman"/>
          <w:sz w:val="28"/>
          <w:szCs w:val="28"/>
        </w:rPr>
        <w:lastRenderedPageBreak/>
        <w:t>настоящему Договору (копии и (или) оригиналы документов, удостоверяющих право собственности, прилагаются), инженерные коммуникации, необходимые для осуществления строительства и эксплуатации объекта ГЧП подведены до границы земельного участка.</w:t>
      </w:r>
    </w:p>
    <w:p w:rsidR="008314FB" w:rsidRPr="002B10DE" w:rsidRDefault="00406F83" w:rsidP="008314FB">
      <w:pPr>
        <w:shd w:val="clear" w:color="auto" w:fill="FFFFFF"/>
        <w:ind w:firstLine="709"/>
        <w:jc w:val="both"/>
        <w:textAlignment w:val="baseline"/>
        <w:rPr>
          <w:rFonts w:eastAsia="Times New Roman"/>
          <w:sz w:val="28"/>
          <w:szCs w:val="28"/>
        </w:rPr>
      </w:pPr>
      <w:r w:rsidRPr="002B10DE">
        <w:rPr>
          <w:rFonts w:eastAsia="Times New Roman"/>
          <w:sz w:val="28"/>
          <w:szCs w:val="28"/>
        </w:rPr>
        <w:t>10. Сведения о Г</w:t>
      </w:r>
      <w:r w:rsidR="008314FB" w:rsidRPr="002B10DE">
        <w:rPr>
          <w:rFonts w:eastAsia="Times New Roman"/>
          <w:sz w:val="28"/>
          <w:szCs w:val="28"/>
        </w:rPr>
        <w:t>осударственном партнере:</w:t>
      </w:r>
    </w:p>
    <w:p w:rsidR="008314FB" w:rsidRPr="002B10DE" w:rsidRDefault="008314FB" w:rsidP="008314FB">
      <w:pPr>
        <w:shd w:val="clear" w:color="auto" w:fill="FFFFFF"/>
        <w:ind w:firstLine="709"/>
        <w:jc w:val="both"/>
        <w:textAlignment w:val="baseline"/>
        <w:rPr>
          <w:rFonts w:eastAsia="Times New Roman"/>
          <w:sz w:val="28"/>
          <w:szCs w:val="28"/>
        </w:rPr>
      </w:pPr>
      <w:r w:rsidRPr="002B10DE">
        <w:rPr>
          <w:rFonts w:eastAsia="Times New Roman"/>
          <w:sz w:val="28"/>
          <w:szCs w:val="28"/>
        </w:rPr>
        <w:t>___________________________________________________________</w:t>
      </w:r>
    </w:p>
    <w:p w:rsidR="008314FB" w:rsidRPr="002B10DE" w:rsidRDefault="008314FB" w:rsidP="008314FB">
      <w:pPr>
        <w:shd w:val="clear" w:color="auto" w:fill="FFFFFF"/>
        <w:ind w:firstLine="709"/>
        <w:jc w:val="both"/>
        <w:textAlignment w:val="baseline"/>
        <w:rPr>
          <w:rFonts w:eastAsia="Times New Roman"/>
        </w:rPr>
      </w:pPr>
      <w:r w:rsidRPr="002B10DE">
        <w:rPr>
          <w:rFonts w:eastAsia="Times New Roman"/>
        </w:rPr>
        <w:t xml:space="preserve">                  (наименование уполномоченного государственного органа)</w:t>
      </w:r>
    </w:p>
    <w:p w:rsidR="008314FB" w:rsidRPr="002B10DE" w:rsidRDefault="008314FB" w:rsidP="008314FB">
      <w:pPr>
        <w:shd w:val="clear" w:color="auto" w:fill="FFFFFF"/>
        <w:ind w:firstLine="709"/>
        <w:jc w:val="both"/>
        <w:textAlignment w:val="baseline"/>
        <w:rPr>
          <w:rFonts w:eastAsia="Times New Roman"/>
          <w:sz w:val="28"/>
          <w:szCs w:val="28"/>
        </w:rPr>
      </w:pPr>
      <w:r w:rsidRPr="002B10DE">
        <w:rPr>
          <w:rFonts w:eastAsia="Times New Roman"/>
          <w:sz w:val="28"/>
          <w:szCs w:val="28"/>
        </w:rPr>
        <w:t>Юридический адрес: __________</w:t>
      </w:r>
    </w:p>
    <w:p w:rsidR="008314FB" w:rsidRPr="002B10DE" w:rsidRDefault="008314FB" w:rsidP="008314FB">
      <w:pPr>
        <w:shd w:val="clear" w:color="auto" w:fill="FFFFFF"/>
        <w:ind w:firstLine="709"/>
        <w:jc w:val="both"/>
        <w:textAlignment w:val="baseline"/>
        <w:rPr>
          <w:rFonts w:eastAsia="Times New Roman"/>
          <w:sz w:val="28"/>
          <w:szCs w:val="28"/>
        </w:rPr>
      </w:pPr>
      <w:r w:rsidRPr="002B10DE">
        <w:rPr>
          <w:rFonts w:eastAsia="Times New Roman"/>
          <w:sz w:val="28"/>
          <w:szCs w:val="28"/>
        </w:rPr>
        <w:t>Телефон __________</w:t>
      </w:r>
    </w:p>
    <w:p w:rsidR="008314FB" w:rsidRPr="002B10DE" w:rsidRDefault="008314FB" w:rsidP="008314FB">
      <w:pPr>
        <w:shd w:val="clear" w:color="auto" w:fill="FFFFFF"/>
        <w:ind w:firstLine="709"/>
        <w:jc w:val="both"/>
        <w:textAlignment w:val="baseline"/>
        <w:rPr>
          <w:rFonts w:eastAsia="Times New Roman"/>
          <w:sz w:val="28"/>
          <w:szCs w:val="28"/>
        </w:rPr>
      </w:pPr>
      <w:r w:rsidRPr="002B10DE">
        <w:rPr>
          <w:rFonts w:eastAsia="Times New Roman"/>
          <w:sz w:val="28"/>
          <w:szCs w:val="28"/>
        </w:rPr>
        <w:t>Почтовый адрес __________.</w:t>
      </w:r>
    </w:p>
    <w:p w:rsidR="007C20D2" w:rsidRPr="002B10DE" w:rsidRDefault="00B50FF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11</w:t>
      </w:r>
      <w:r w:rsidR="007C20D2" w:rsidRPr="002B10DE">
        <w:rPr>
          <w:rFonts w:eastAsia="Times New Roman"/>
          <w:sz w:val="28"/>
          <w:szCs w:val="28"/>
        </w:rPr>
        <w:t xml:space="preserve">. </w:t>
      </w:r>
      <w:r w:rsidRPr="002B10DE">
        <w:rPr>
          <w:rFonts w:eastAsia="Times New Roman"/>
          <w:sz w:val="28"/>
          <w:szCs w:val="28"/>
        </w:rPr>
        <w:t>Форма г</w:t>
      </w:r>
      <w:r w:rsidR="007C20D2" w:rsidRPr="002B10DE">
        <w:rPr>
          <w:rFonts w:eastAsia="Times New Roman"/>
          <w:sz w:val="28"/>
          <w:szCs w:val="28"/>
        </w:rPr>
        <w:t>рафик</w:t>
      </w:r>
      <w:r w:rsidRPr="002B10DE">
        <w:rPr>
          <w:rFonts w:eastAsia="Times New Roman"/>
          <w:sz w:val="28"/>
          <w:szCs w:val="28"/>
        </w:rPr>
        <w:t>а</w:t>
      </w:r>
      <w:r w:rsidR="007C20D2" w:rsidRPr="002B10DE">
        <w:rPr>
          <w:rFonts w:eastAsia="Times New Roman"/>
          <w:sz w:val="28"/>
          <w:szCs w:val="28"/>
        </w:rPr>
        <w:t xml:space="preserve"> осуществления </w:t>
      </w:r>
      <w:r w:rsidR="002C67A1" w:rsidRPr="002B10DE">
        <w:rPr>
          <w:rFonts w:eastAsia="Times New Roman"/>
          <w:sz w:val="28"/>
          <w:szCs w:val="28"/>
        </w:rPr>
        <w:t>п</w:t>
      </w:r>
      <w:r w:rsidR="007C20D2" w:rsidRPr="002B10DE">
        <w:rPr>
          <w:rFonts w:eastAsia="Times New Roman"/>
          <w:sz w:val="28"/>
          <w:szCs w:val="28"/>
        </w:rPr>
        <w:t>роекта ГЧП указан в </w:t>
      </w:r>
      <w:r w:rsidR="007C20D2" w:rsidRPr="002B10DE">
        <w:rPr>
          <w:rFonts w:eastAsia="Times New Roman"/>
          <w:color w:val="auto"/>
          <w:sz w:val="28"/>
          <w:szCs w:val="28"/>
        </w:rPr>
        <w:t>приложении 2</w:t>
      </w:r>
      <w:r w:rsidR="002C67A1" w:rsidRPr="002B10DE">
        <w:rPr>
          <w:rFonts w:eastAsia="Times New Roman"/>
          <w:color w:val="auto"/>
          <w:sz w:val="28"/>
          <w:szCs w:val="28"/>
        </w:rPr>
        <w:t xml:space="preserve"> </w:t>
      </w:r>
      <w:r w:rsidR="007C20D2" w:rsidRPr="002B10DE">
        <w:rPr>
          <w:rFonts w:eastAsia="Times New Roman"/>
          <w:sz w:val="28"/>
          <w:szCs w:val="28"/>
        </w:rPr>
        <w:t xml:space="preserve">к </w:t>
      </w:r>
      <w:r w:rsidR="002C67A1" w:rsidRPr="002B10DE">
        <w:rPr>
          <w:rFonts w:eastAsia="Times New Roman"/>
          <w:sz w:val="28"/>
          <w:szCs w:val="28"/>
        </w:rPr>
        <w:t>Д</w:t>
      </w:r>
      <w:r w:rsidR="007C20D2" w:rsidRPr="002B10DE">
        <w:rPr>
          <w:rFonts w:eastAsia="Times New Roman"/>
          <w:sz w:val="28"/>
          <w:szCs w:val="28"/>
        </w:rPr>
        <w:t>оговору.</w:t>
      </w:r>
    </w:p>
    <w:p w:rsidR="007C20D2" w:rsidRPr="002B10DE" w:rsidRDefault="00B50FF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w:t>
      </w:r>
      <w:r w:rsidR="007C20D2" w:rsidRPr="002B10DE">
        <w:rPr>
          <w:rFonts w:eastAsia="Times New Roman"/>
          <w:sz w:val="28"/>
          <w:szCs w:val="28"/>
        </w:rPr>
        <w:t xml:space="preserve">. Форма финансово-экономического плана реализации </w:t>
      </w:r>
      <w:r w:rsidR="002C67A1" w:rsidRPr="002B10DE">
        <w:rPr>
          <w:rFonts w:eastAsia="Times New Roman"/>
          <w:sz w:val="28"/>
          <w:szCs w:val="28"/>
        </w:rPr>
        <w:t>п</w:t>
      </w:r>
      <w:r w:rsidR="007C20D2" w:rsidRPr="002B10DE">
        <w:rPr>
          <w:rFonts w:eastAsia="Times New Roman"/>
          <w:sz w:val="28"/>
          <w:szCs w:val="28"/>
        </w:rPr>
        <w:t>роекта ГЧП указана в </w:t>
      </w:r>
      <w:r w:rsidR="007C20D2" w:rsidRPr="002B10DE">
        <w:rPr>
          <w:rFonts w:eastAsia="Times New Roman"/>
          <w:color w:val="auto"/>
          <w:sz w:val="28"/>
          <w:szCs w:val="28"/>
        </w:rPr>
        <w:t>приложении 3</w:t>
      </w:r>
      <w:r w:rsidR="007C20D2" w:rsidRPr="002B10DE">
        <w:rPr>
          <w:rFonts w:eastAsia="Times New Roman"/>
          <w:sz w:val="28"/>
          <w:szCs w:val="28"/>
        </w:rPr>
        <w:t xml:space="preserve"> к </w:t>
      </w:r>
      <w:r w:rsidR="002C67A1" w:rsidRPr="002B10DE">
        <w:rPr>
          <w:rFonts w:eastAsia="Times New Roman"/>
          <w:sz w:val="28"/>
          <w:szCs w:val="28"/>
        </w:rPr>
        <w:t>Д</w:t>
      </w:r>
      <w:r w:rsidR="007C20D2" w:rsidRPr="002B10DE">
        <w:rPr>
          <w:rFonts w:eastAsia="Times New Roman"/>
          <w:sz w:val="28"/>
          <w:szCs w:val="28"/>
        </w:rPr>
        <w:t>оговору</w:t>
      </w:r>
      <w:r w:rsidR="002C67A1" w:rsidRPr="002B10DE">
        <w:rPr>
          <w:rFonts w:eastAsia="Times New Roman"/>
          <w:sz w:val="28"/>
          <w:szCs w:val="28"/>
        </w:rPr>
        <w:t>.</w:t>
      </w:r>
    </w:p>
    <w:p w:rsidR="007C20D2" w:rsidRPr="002B10DE" w:rsidRDefault="00B50FF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13</w:t>
      </w:r>
      <w:r w:rsidR="007C20D2" w:rsidRPr="002B10DE">
        <w:rPr>
          <w:rFonts w:eastAsia="Times New Roman"/>
          <w:sz w:val="28"/>
          <w:szCs w:val="28"/>
        </w:rPr>
        <w:t xml:space="preserve">. Все права, полномочия и обязанности Частного партнера, вытекающие из </w:t>
      </w:r>
      <w:r w:rsidR="00CA44ED" w:rsidRPr="002B10DE">
        <w:rPr>
          <w:rFonts w:eastAsia="Times New Roman"/>
          <w:sz w:val="28"/>
          <w:szCs w:val="28"/>
        </w:rPr>
        <w:t>Д</w:t>
      </w:r>
      <w:r w:rsidR="007C20D2" w:rsidRPr="002B10DE">
        <w:rPr>
          <w:rFonts w:eastAsia="Times New Roman"/>
          <w:sz w:val="28"/>
          <w:szCs w:val="28"/>
        </w:rPr>
        <w:t xml:space="preserve">оговора или предоставленные согласно </w:t>
      </w:r>
      <w:r w:rsidR="00CA44ED" w:rsidRPr="002B10DE">
        <w:rPr>
          <w:rFonts w:eastAsia="Times New Roman"/>
          <w:sz w:val="28"/>
          <w:szCs w:val="28"/>
        </w:rPr>
        <w:t>Д</w:t>
      </w:r>
      <w:r w:rsidR="007C20D2" w:rsidRPr="002B10DE">
        <w:rPr>
          <w:rFonts w:eastAsia="Times New Roman"/>
          <w:sz w:val="28"/>
          <w:szCs w:val="28"/>
        </w:rPr>
        <w:t xml:space="preserve">оговору, являются исключительными для Частного партнера на протяжении действия </w:t>
      </w:r>
      <w:r w:rsidR="00CA44ED" w:rsidRPr="002B10DE">
        <w:rPr>
          <w:rFonts w:eastAsia="Times New Roman"/>
          <w:sz w:val="28"/>
          <w:szCs w:val="28"/>
        </w:rPr>
        <w:t>Д</w:t>
      </w:r>
      <w:r w:rsidR="007C20D2" w:rsidRPr="002B10DE">
        <w:rPr>
          <w:rFonts w:eastAsia="Times New Roman"/>
          <w:sz w:val="28"/>
          <w:szCs w:val="28"/>
        </w:rPr>
        <w:t xml:space="preserve">оговора, и Государственный партнер обязуется не предоставлять в период действия </w:t>
      </w:r>
      <w:r w:rsidR="00CA44ED" w:rsidRPr="002B10DE">
        <w:rPr>
          <w:rFonts w:eastAsia="Times New Roman"/>
          <w:sz w:val="28"/>
          <w:szCs w:val="28"/>
        </w:rPr>
        <w:t>Д</w:t>
      </w:r>
      <w:r w:rsidR="007C20D2" w:rsidRPr="002B10DE">
        <w:rPr>
          <w:rFonts w:eastAsia="Times New Roman"/>
          <w:sz w:val="28"/>
          <w:szCs w:val="28"/>
        </w:rPr>
        <w:t xml:space="preserve">оговора данные права или обязательства Частного партнера по </w:t>
      </w:r>
      <w:r w:rsidR="00CA44ED" w:rsidRPr="002B10DE">
        <w:rPr>
          <w:rFonts w:eastAsia="Times New Roman"/>
          <w:sz w:val="28"/>
          <w:szCs w:val="28"/>
        </w:rPr>
        <w:t>Д</w:t>
      </w:r>
      <w:r w:rsidR="007C20D2" w:rsidRPr="002B10DE">
        <w:rPr>
          <w:rFonts w:eastAsia="Times New Roman"/>
          <w:sz w:val="28"/>
          <w:szCs w:val="28"/>
        </w:rPr>
        <w:t>оговору любому иному лицу без письменного согласия Частного партнера.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w:t>
      </w:r>
      <w:r w:rsidR="007C20D2" w:rsidRPr="002B10DE">
        <w:rPr>
          <w:rFonts w:eastAsia="Times New Roman"/>
          <w:b/>
          <w:bCs/>
          <w:sz w:val="28"/>
          <w:szCs w:val="28"/>
        </w:rPr>
        <w:t xml:space="preserve">. Существенные условия </w:t>
      </w:r>
      <w:r w:rsidR="007B4FCA" w:rsidRPr="002B10DE">
        <w:rPr>
          <w:rFonts w:eastAsia="Times New Roman"/>
          <w:b/>
          <w:bCs/>
          <w:sz w:val="28"/>
          <w:szCs w:val="28"/>
        </w:rPr>
        <w:t>Д</w:t>
      </w:r>
      <w:r w:rsidR="007C20D2" w:rsidRPr="002B10DE">
        <w:rPr>
          <w:rFonts w:eastAsia="Times New Roman"/>
          <w:b/>
          <w:bCs/>
          <w:sz w:val="28"/>
          <w:szCs w:val="28"/>
        </w:rPr>
        <w:t>оговора</w:t>
      </w:r>
    </w:p>
    <w:p w:rsidR="007C20D2" w:rsidRPr="002B10DE" w:rsidRDefault="007C20D2" w:rsidP="007C20D2">
      <w:pPr>
        <w:shd w:val="clear" w:color="auto" w:fill="FFFFFF"/>
        <w:ind w:firstLine="709"/>
        <w:jc w:val="center"/>
        <w:textAlignment w:val="baseline"/>
        <w:rPr>
          <w:rFonts w:eastAsia="Times New Roman"/>
          <w:sz w:val="28"/>
          <w:szCs w:val="28"/>
        </w:rPr>
      </w:pPr>
    </w:p>
    <w:p w:rsidR="007C20D2" w:rsidRPr="002B10DE" w:rsidRDefault="00406F8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w:t>
      </w:r>
      <w:r w:rsidR="007C20D2" w:rsidRPr="002B10DE">
        <w:rPr>
          <w:rFonts w:eastAsia="Times New Roman"/>
          <w:sz w:val="28"/>
          <w:szCs w:val="28"/>
        </w:rPr>
        <w:t xml:space="preserve">. Существенными условиями </w:t>
      </w:r>
      <w:r w:rsidR="007B4FCA" w:rsidRPr="002B10DE">
        <w:rPr>
          <w:rFonts w:eastAsia="Times New Roman"/>
          <w:sz w:val="28"/>
          <w:szCs w:val="28"/>
        </w:rPr>
        <w:t>Д</w:t>
      </w:r>
      <w:r w:rsidR="007C20D2" w:rsidRPr="002B10DE">
        <w:rPr>
          <w:rFonts w:eastAsia="Times New Roman"/>
          <w:sz w:val="28"/>
          <w:szCs w:val="28"/>
        </w:rPr>
        <w:t>оговора являются: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месторасположение </w:t>
      </w:r>
      <w:r w:rsidR="007B4FCA" w:rsidRPr="002B10DE">
        <w:rPr>
          <w:rFonts w:eastAsia="Times New Roman"/>
          <w:sz w:val="28"/>
          <w:szCs w:val="28"/>
        </w:rPr>
        <w:t>о</w:t>
      </w:r>
      <w:r w:rsidRPr="002B10DE">
        <w:rPr>
          <w:rFonts w:eastAsia="Times New Roman"/>
          <w:sz w:val="28"/>
          <w:szCs w:val="28"/>
        </w:rPr>
        <w:t>бъекта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площадь земельного участка по </w:t>
      </w:r>
      <w:r w:rsidR="007B4FCA" w:rsidRPr="002B10DE">
        <w:rPr>
          <w:rFonts w:eastAsia="Times New Roman"/>
          <w:sz w:val="28"/>
          <w:szCs w:val="28"/>
        </w:rPr>
        <w:t>п</w:t>
      </w:r>
      <w:r w:rsidRPr="002B10DE">
        <w:rPr>
          <w:rFonts w:eastAsia="Times New Roman"/>
          <w:sz w:val="28"/>
          <w:szCs w:val="28"/>
        </w:rPr>
        <w:t>роекту ГЧП согласно акту на право временного безвозмездного землепользования;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w:t>
      </w:r>
      <w:r w:rsidR="00BE295D" w:rsidRPr="002B10DE">
        <w:rPr>
          <w:rFonts w:eastAsia="Times New Roman"/>
          <w:sz w:val="28"/>
          <w:szCs w:val="28"/>
        </w:rPr>
        <w:t xml:space="preserve">мощность </w:t>
      </w:r>
      <w:r w:rsidR="007B4FCA" w:rsidRPr="002B10DE">
        <w:rPr>
          <w:rFonts w:eastAsia="Times New Roman"/>
          <w:sz w:val="28"/>
          <w:szCs w:val="28"/>
        </w:rPr>
        <w:t>о</w:t>
      </w:r>
      <w:r w:rsidRPr="002B10DE">
        <w:rPr>
          <w:rFonts w:eastAsia="Times New Roman"/>
          <w:sz w:val="28"/>
          <w:szCs w:val="28"/>
        </w:rPr>
        <w:t>бъекта ГЧП;</w:t>
      </w:r>
    </w:p>
    <w:p w:rsidR="00FA7A81" w:rsidRPr="002B10DE" w:rsidRDefault="007C20D2" w:rsidP="00704CDC">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w:t>
      </w:r>
      <w:r w:rsidR="00FA7A81" w:rsidRPr="002B10DE">
        <w:rPr>
          <w:rFonts w:eastAsia="Times New Roman"/>
          <w:sz w:val="28"/>
          <w:szCs w:val="28"/>
        </w:rPr>
        <w:t>качество оказания строительных работ.</w:t>
      </w:r>
    </w:p>
    <w:p w:rsidR="007C20D2" w:rsidRPr="002B10DE" w:rsidRDefault="00FA7A8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w:t>
      </w:r>
      <w:r w:rsidR="007C20D2" w:rsidRPr="002B10DE">
        <w:rPr>
          <w:rFonts w:eastAsia="Times New Roman"/>
          <w:sz w:val="28"/>
          <w:szCs w:val="28"/>
        </w:rPr>
        <w:t xml:space="preserve">. Существенные условия </w:t>
      </w:r>
      <w:r w:rsidR="00704CDC" w:rsidRPr="002B10DE">
        <w:rPr>
          <w:rFonts w:eastAsia="Times New Roman"/>
          <w:sz w:val="28"/>
          <w:szCs w:val="28"/>
        </w:rPr>
        <w:t>Д</w:t>
      </w:r>
      <w:r w:rsidR="007C20D2" w:rsidRPr="002B10DE">
        <w:rPr>
          <w:rFonts w:eastAsia="Times New Roman"/>
          <w:sz w:val="28"/>
          <w:szCs w:val="28"/>
        </w:rPr>
        <w:t>оговора не подлежат изменению.</w:t>
      </w:r>
    </w:p>
    <w:p w:rsidR="006B4AD7" w:rsidRPr="002B10DE" w:rsidRDefault="006B4AD7" w:rsidP="007C20D2">
      <w:pPr>
        <w:shd w:val="clear" w:color="auto" w:fill="FFFFFF"/>
        <w:ind w:firstLine="709"/>
        <w:jc w:val="both"/>
        <w:textAlignment w:val="baseline"/>
        <w:rPr>
          <w:rFonts w:eastAsia="Times New Roman"/>
          <w:sz w:val="28"/>
          <w:szCs w:val="28"/>
        </w:rPr>
      </w:pPr>
    </w:p>
    <w:p w:rsidR="004077D5" w:rsidRPr="002B10DE" w:rsidRDefault="004077D5"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5</w:t>
      </w:r>
      <w:r w:rsidR="00FA7A81" w:rsidRPr="002B10DE">
        <w:rPr>
          <w:rFonts w:eastAsia="Times New Roman"/>
          <w:b/>
          <w:bCs/>
          <w:sz w:val="28"/>
          <w:szCs w:val="28"/>
        </w:rPr>
        <w:t>. Г</w:t>
      </w:r>
      <w:r w:rsidR="007C20D2" w:rsidRPr="002B10DE">
        <w:rPr>
          <w:rFonts w:eastAsia="Times New Roman"/>
          <w:b/>
          <w:bCs/>
          <w:sz w:val="28"/>
          <w:szCs w:val="28"/>
        </w:rPr>
        <w:t>арантия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850DAF" w:rsidRPr="002B10DE" w:rsidRDefault="007C20D2" w:rsidP="00FA7A81">
      <w:pPr>
        <w:shd w:val="clear" w:color="auto" w:fill="FFFFFF"/>
        <w:ind w:firstLine="709"/>
        <w:jc w:val="both"/>
        <w:textAlignment w:val="baseline"/>
        <w:rPr>
          <w:rFonts w:eastAsia="Times New Roman"/>
          <w:sz w:val="28"/>
          <w:szCs w:val="28"/>
        </w:rPr>
      </w:pPr>
      <w:r w:rsidRPr="002B10DE">
        <w:rPr>
          <w:rFonts w:eastAsia="Times New Roman"/>
          <w:sz w:val="28"/>
          <w:szCs w:val="28"/>
        </w:rPr>
        <w:t>1</w:t>
      </w:r>
      <w:r w:rsidR="00FA7A81" w:rsidRPr="002B10DE">
        <w:rPr>
          <w:rFonts w:eastAsia="Times New Roman"/>
          <w:sz w:val="28"/>
          <w:szCs w:val="28"/>
        </w:rPr>
        <w:t>6</w:t>
      </w:r>
      <w:r w:rsidRPr="002B10DE">
        <w:rPr>
          <w:rFonts w:eastAsia="Times New Roman"/>
          <w:sz w:val="28"/>
          <w:szCs w:val="28"/>
        </w:rPr>
        <w:t xml:space="preserve">. В течение </w:t>
      </w:r>
      <w:r w:rsidR="00FA7A81" w:rsidRPr="002B10DE">
        <w:rPr>
          <w:rFonts w:eastAsia="Times New Roman"/>
          <w:sz w:val="28"/>
          <w:szCs w:val="28"/>
        </w:rPr>
        <w:t>15 (пятнадцати)</w:t>
      </w:r>
      <w:r w:rsidRPr="002B10DE">
        <w:rPr>
          <w:rFonts w:eastAsia="Times New Roman"/>
          <w:sz w:val="28"/>
          <w:szCs w:val="28"/>
        </w:rPr>
        <w:t xml:space="preserve"> </w:t>
      </w:r>
      <w:r w:rsidR="00850DAF" w:rsidRPr="002B10DE">
        <w:rPr>
          <w:rFonts w:eastAsia="Times New Roman"/>
          <w:sz w:val="28"/>
          <w:szCs w:val="28"/>
        </w:rPr>
        <w:t>рабочих дн</w:t>
      </w:r>
      <w:r w:rsidR="00FA7A81" w:rsidRPr="002B10DE">
        <w:rPr>
          <w:rFonts w:eastAsia="Times New Roman"/>
          <w:sz w:val="28"/>
          <w:szCs w:val="28"/>
        </w:rPr>
        <w:t xml:space="preserve">ей с даты регистрации Договора между банком, Частным партнером и Государственным партнером заключается трехсторонний договор об открытии эскроу-счета на имя Частного партнера для зачисления им гарантии. </w:t>
      </w:r>
    </w:p>
    <w:p w:rsidR="007C20D2" w:rsidRPr="002B10DE" w:rsidRDefault="00FA7A8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w:t>
      </w:r>
      <w:r w:rsidR="007C20D2" w:rsidRPr="002B10DE">
        <w:rPr>
          <w:rFonts w:eastAsia="Times New Roman"/>
          <w:sz w:val="28"/>
          <w:szCs w:val="28"/>
        </w:rPr>
        <w:t xml:space="preserve">. </w:t>
      </w:r>
      <w:r w:rsidRPr="002B10DE">
        <w:rPr>
          <w:rFonts w:eastAsia="Times New Roman"/>
          <w:sz w:val="28"/>
          <w:szCs w:val="28"/>
        </w:rPr>
        <w:t>Условия гарантии Частного партнера</w:t>
      </w:r>
      <w:r w:rsidR="007C20D2" w:rsidRPr="002B10DE">
        <w:rPr>
          <w:rFonts w:eastAsia="Times New Roman"/>
          <w:sz w:val="28"/>
          <w:szCs w:val="28"/>
        </w:rPr>
        <w:t>:</w:t>
      </w:r>
    </w:p>
    <w:p w:rsidR="007C20D2" w:rsidRPr="002B10DE" w:rsidRDefault="00FA7A8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сумма гарантии соответствует</w:t>
      </w:r>
      <w:r w:rsidR="007C20D2" w:rsidRPr="002B10DE">
        <w:rPr>
          <w:rFonts w:eastAsia="Times New Roman"/>
          <w:sz w:val="28"/>
          <w:szCs w:val="28"/>
        </w:rPr>
        <w:t xml:space="preserve"> равной сумме обеспечения конкурсной заявки, п</w:t>
      </w:r>
      <w:r w:rsidR="00B42118" w:rsidRPr="002B10DE">
        <w:rPr>
          <w:rFonts w:eastAsia="Times New Roman"/>
          <w:sz w:val="28"/>
          <w:szCs w:val="28"/>
        </w:rPr>
        <w:t>редоставленного п</w:t>
      </w:r>
      <w:r w:rsidR="007C20D2" w:rsidRPr="002B10DE">
        <w:rPr>
          <w:rFonts w:eastAsia="Times New Roman"/>
          <w:sz w:val="28"/>
          <w:szCs w:val="28"/>
        </w:rPr>
        <w:t>обедителе</w:t>
      </w:r>
      <w:r w:rsidR="00B42118" w:rsidRPr="002B10DE">
        <w:rPr>
          <w:rFonts w:eastAsia="Times New Roman"/>
          <w:sz w:val="28"/>
          <w:szCs w:val="28"/>
        </w:rPr>
        <w:t>м конкурса в рамках проведения к</w:t>
      </w:r>
      <w:r w:rsidR="007C20D2" w:rsidRPr="002B10DE">
        <w:rPr>
          <w:rFonts w:eastAsia="Times New Roman"/>
          <w:sz w:val="28"/>
          <w:szCs w:val="28"/>
        </w:rPr>
        <w:t>онкурса по выбору частного партнера в размере 0,1% от стоимос</w:t>
      </w:r>
      <w:r w:rsidRPr="002B10DE">
        <w:rPr>
          <w:rFonts w:eastAsia="Times New Roman"/>
          <w:sz w:val="28"/>
          <w:szCs w:val="28"/>
        </w:rPr>
        <w:t>ти объекта ГЧП</w:t>
      </w:r>
      <w:r w:rsidR="007C20D2" w:rsidRPr="002B10DE">
        <w:rPr>
          <w:rFonts w:eastAsia="Times New Roman"/>
          <w:sz w:val="28"/>
          <w:szCs w:val="28"/>
        </w:rPr>
        <w:t>;</w:t>
      </w:r>
    </w:p>
    <w:p w:rsidR="00FA7A81"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 xml:space="preserve">2) </w:t>
      </w:r>
      <w:r w:rsidR="00FA7A81" w:rsidRPr="002B10DE">
        <w:rPr>
          <w:rFonts w:eastAsia="Times New Roman"/>
          <w:sz w:val="28"/>
          <w:szCs w:val="28"/>
        </w:rPr>
        <w:t>ограничение права Частного партнера на совершение расходных операций по эскроу-счету до даты завершения нулевого цикла застройки объекта ГЧП или до даты расторжения Договора в зависимости от того, какая из дат наступила раньше</w:t>
      </w:r>
      <w:r w:rsidR="003A19E7" w:rsidRPr="002B10DE">
        <w:rPr>
          <w:rFonts w:eastAsia="Times New Roman"/>
          <w:sz w:val="28"/>
          <w:szCs w:val="28"/>
        </w:rPr>
        <w:t>;</w:t>
      </w:r>
    </w:p>
    <w:p w:rsidR="007C20D2" w:rsidRPr="002B10DE" w:rsidRDefault="003A19E7" w:rsidP="003A19E7">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перечисление суммы гарантии </w:t>
      </w:r>
      <w:r w:rsidR="007C20D2" w:rsidRPr="002B10DE">
        <w:rPr>
          <w:rFonts w:eastAsia="Times New Roman"/>
          <w:sz w:val="28"/>
          <w:szCs w:val="28"/>
        </w:rPr>
        <w:t>Государственному партнеру</w:t>
      </w:r>
      <w:r w:rsidRPr="002B10DE">
        <w:rPr>
          <w:rFonts w:eastAsia="Times New Roman"/>
          <w:sz w:val="28"/>
          <w:szCs w:val="28"/>
        </w:rPr>
        <w:t xml:space="preserve"> </w:t>
      </w:r>
      <w:r w:rsidR="007C20D2" w:rsidRPr="002B10DE">
        <w:rPr>
          <w:rFonts w:eastAsia="Times New Roman"/>
          <w:sz w:val="28"/>
          <w:szCs w:val="28"/>
        </w:rPr>
        <w:t xml:space="preserve">в случае любого нарушения Частным партнером </w:t>
      </w:r>
      <w:r w:rsidR="008746FD" w:rsidRPr="002B10DE">
        <w:rPr>
          <w:rFonts w:eastAsia="Times New Roman"/>
          <w:sz w:val="28"/>
          <w:szCs w:val="28"/>
        </w:rPr>
        <w:t>п</w:t>
      </w:r>
      <w:r w:rsidR="007C20D2" w:rsidRPr="002B10DE">
        <w:rPr>
          <w:rFonts w:eastAsia="Times New Roman"/>
          <w:sz w:val="28"/>
          <w:szCs w:val="28"/>
        </w:rPr>
        <w:t>редварительных условий</w:t>
      </w:r>
      <w:r w:rsidRPr="002B10DE">
        <w:rPr>
          <w:rFonts w:eastAsia="Times New Roman"/>
          <w:sz w:val="28"/>
          <w:szCs w:val="28"/>
        </w:rPr>
        <w:t>, указанных в пункте 19</w:t>
      </w:r>
      <w:r w:rsidR="007C20D2" w:rsidRPr="002B10DE">
        <w:rPr>
          <w:rFonts w:eastAsia="Times New Roman"/>
          <w:sz w:val="28"/>
          <w:szCs w:val="28"/>
        </w:rPr>
        <w:t xml:space="preserve"> </w:t>
      </w:r>
      <w:r w:rsidR="008746FD" w:rsidRPr="002B10DE">
        <w:rPr>
          <w:rFonts w:eastAsia="Times New Roman"/>
          <w:sz w:val="28"/>
          <w:szCs w:val="28"/>
        </w:rPr>
        <w:t>Д</w:t>
      </w:r>
      <w:r w:rsidR="007C20D2" w:rsidRPr="002B10DE">
        <w:rPr>
          <w:rFonts w:eastAsia="Times New Roman"/>
          <w:sz w:val="28"/>
          <w:szCs w:val="28"/>
        </w:rPr>
        <w:t>оговора,</w:t>
      </w:r>
      <w:r w:rsidRPr="002B10DE">
        <w:rPr>
          <w:rFonts w:eastAsia="Times New Roman"/>
          <w:sz w:val="28"/>
          <w:szCs w:val="28"/>
        </w:rPr>
        <w:t xml:space="preserve"> а также в случае строительных обязательств по Договору, начиная с даты регистрации до даты завершения нулевого цикла застройки объекта ГЧП или до даты расторжения Договора в зависимости от того, какая из дат наступила раньше</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w:t>
      </w:r>
      <w:r w:rsidR="002A74C3" w:rsidRPr="002B10DE">
        <w:rPr>
          <w:rFonts w:eastAsia="Times New Roman"/>
          <w:sz w:val="28"/>
          <w:szCs w:val="28"/>
        </w:rPr>
        <w:t xml:space="preserve"> гарантия действует в пределах срока действия договора об открытии эскроу-счета.</w:t>
      </w:r>
      <w:r w:rsidR="000618F0" w:rsidRPr="002B10DE">
        <w:rPr>
          <w:rFonts w:eastAsia="Times New Roman"/>
          <w:sz w:val="28"/>
          <w:szCs w:val="28"/>
        </w:rPr>
        <w:t xml:space="preserve">    </w:t>
      </w:r>
      <w:r w:rsidR="002A74C3" w:rsidRPr="002B10DE">
        <w:rPr>
          <w:rFonts w:eastAsia="Times New Roman"/>
          <w:sz w:val="28"/>
          <w:szCs w:val="28"/>
        </w:rPr>
        <w:t xml:space="preserve"> </w:t>
      </w:r>
    </w:p>
    <w:p w:rsidR="000618F0" w:rsidRPr="002B10DE" w:rsidRDefault="000618F0" w:rsidP="007C20D2">
      <w:pPr>
        <w:shd w:val="clear" w:color="auto" w:fill="FFFFFF"/>
        <w:ind w:firstLine="709"/>
        <w:jc w:val="both"/>
        <w:textAlignment w:val="baseline"/>
        <w:rPr>
          <w:rFonts w:eastAsia="Times New Roman"/>
          <w:sz w:val="20"/>
          <w:szCs w:val="20"/>
        </w:rPr>
      </w:pPr>
    </w:p>
    <w:p w:rsidR="000618F0" w:rsidRPr="002B10DE" w:rsidRDefault="000618F0" w:rsidP="007C20D2">
      <w:pPr>
        <w:shd w:val="clear" w:color="auto" w:fill="FFFFFF"/>
        <w:ind w:firstLine="709"/>
        <w:jc w:val="both"/>
        <w:textAlignment w:val="baseline"/>
        <w:rPr>
          <w:rFonts w:eastAsia="Times New Roman"/>
          <w:sz w:val="20"/>
          <w:szCs w:val="20"/>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6</w:t>
      </w:r>
      <w:r w:rsidR="007C20D2" w:rsidRPr="002B10DE">
        <w:rPr>
          <w:rFonts w:eastAsia="Times New Roman"/>
          <w:b/>
          <w:bCs/>
          <w:sz w:val="28"/>
          <w:szCs w:val="28"/>
        </w:rPr>
        <w:t>. Предварительные условия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F34E4C" w:rsidRPr="002B10DE" w:rsidRDefault="001C49FF" w:rsidP="004D6613">
      <w:pPr>
        <w:shd w:val="clear" w:color="auto" w:fill="FFFFFF"/>
        <w:ind w:firstLine="709"/>
        <w:jc w:val="both"/>
        <w:textAlignment w:val="baseline"/>
        <w:rPr>
          <w:rFonts w:eastAsia="Times New Roman"/>
          <w:sz w:val="28"/>
          <w:szCs w:val="28"/>
        </w:rPr>
      </w:pPr>
      <w:r w:rsidRPr="002B10DE">
        <w:rPr>
          <w:rFonts w:eastAsia="Times New Roman"/>
          <w:sz w:val="28"/>
          <w:szCs w:val="28"/>
        </w:rPr>
        <w:t>18. Стороны выполняют</w:t>
      </w:r>
      <w:r w:rsidR="007C20D2" w:rsidRPr="002B10DE">
        <w:rPr>
          <w:rFonts w:eastAsia="Times New Roman"/>
          <w:sz w:val="28"/>
          <w:szCs w:val="28"/>
        </w:rPr>
        <w:t xml:space="preserve"> </w:t>
      </w:r>
      <w:r w:rsidR="00F34E4C" w:rsidRPr="002B10DE">
        <w:rPr>
          <w:rFonts w:eastAsia="Times New Roman"/>
          <w:sz w:val="28"/>
          <w:szCs w:val="28"/>
        </w:rPr>
        <w:t>п</w:t>
      </w:r>
      <w:r w:rsidR="007C20D2" w:rsidRPr="002B10DE">
        <w:rPr>
          <w:rFonts w:eastAsia="Times New Roman"/>
          <w:sz w:val="28"/>
          <w:szCs w:val="28"/>
        </w:rPr>
        <w:t>редварительные условия, указанные в</w:t>
      </w:r>
      <w:r w:rsidRPr="002B10DE">
        <w:rPr>
          <w:rFonts w:eastAsia="Times New Roman"/>
          <w:sz w:val="28"/>
          <w:szCs w:val="28"/>
        </w:rPr>
        <w:t xml:space="preserve"> </w:t>
      </w:r>
      <w:r w:rsidRPr="002B10DE">
        <w:rPr>
          <w:rFonts w:eastAsia="Times New Roman"/>
          <w:sz w:val="28"/>
          <w:szCs w:val="28"/>
        </w:rPr>
        <w:br/>
      </w:r>
      <w:r w:rsidR="007C20D2" w:rsidRPr="002B10DE">
        <w:rPr>
          <w:rFonts w:eastAsia="Times New Roman"/>
          <w:color w:val="auto"/>
          <w:sz w:val="28"/>
          <w:szCs w:val="28"/>
        </w:rPr>
        <w:t>пунктах</w:t>
      </w:r>
      <w:r w:rsidRPr="002B10DE">
        <w:rPr>
          <w:rFonts w:eastAsia="Times New Roman"/>
          <w:color w:val="auto"/>
          <w:sz w:val="28"/>
          <w:szCs w:val="28"/>
        </w:rPr>
        <w:t xml:space="preserve"> 19 и 20</w:t>
      </w:r>
      <w:r w:rsidR="007C20D2" w:rsidRPr="002B10DE">
        <w:rPr>
          <w:rFonts w:eastAsia="Times New Roman"/>
          <w:color w:val="auto"/>
          <w:sz w:val="28"/>
          <w:szCs w:val="28"/>
        </w:rPr>
        <w:t xml:space="preserve"> </w:t>
      </w:r>
      <w:r w:rsidR="00F34E4C" w:rsidRPr="002B10DE">
        <w:rPr>
          <w:rFonts w:eastAsia="Times New Roman"/>
          <w:color w:val="auto"/>
          <w:sz w:val="28"/>
          <w:szCs w:val="28"/>
        </w:rPr>
        <w:t xml:space="preserve"> Д</w:t>
      </w:r>
      <w:r w:rsidR="007C20D2" w:rsidRPr="002B10DE">
        <w:rPr>
          <w:rFonts w:eastAsia="Times New Roman"/>
          <w:color w:val="auto"/>
          <w:sz w:val="28"/>
          <w:szCs w:val="28"/>
        </w:rPr>
        <w:t xml:space="preserve">оговора </w:t>
      </w:r>
      <w:r w:rsidR="004D6613" w:rsidRPr="002B10DE">
        <w:rPr>
          <w:rFonts w:eastAsia="Times New Roman"/>
          <w:color w:val="auto"/>
          <w:sz w:val="28"/>
          <w:szCs w:val="28"/>
        </w:rPr>
        <w:t>не позднее 2 (двух) месяцев с даты регистрации Договора.</w:t>
      </w:r>
      <w:r w:rsidR="00F34E4C" w:rsidRPr="002B10DE">
        <w:rPr>
          <w:rFonts w:eastAsia="Times New Roman"/>
          <w:color w:val="auto"/>
          <w:sz w:val="28"/>
          <w:szCs w:val="28"/>
        </w:rPr>
        <w:t xml:space="preserve">   </w:t>
      </w:r>
    </w:p>
    <w:p w:rsidR="007C20D2" w:rsidRPr="002B10DE" w:rsidRDefault="0034546D"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w:t>
      </w:r>
      <w:r w:rsidR="00026C21" w:rsidRPr="002B10DE">
        <w:rPr>
          <w:rFonts w:eastAsia="Times New Roman"/>
          <w:sz w:val="28"/>
          <w:szCs w:val="28"/>
        </w:rPr>
        <w:t>9</w:t>
      </w:r>
      <w:r w:rsidR="007C20D2" w:rsidRPr="002B10DE">
        <w:rPr>
          <w:rFonts w:eastAsia="Times New Roman"/>
          <w:sz w:val="28"/>
          <w:szCs w:val="28"/>
        </w:rPr>
        <w:t xml:space="preserve">. </w:t>
      </w:r>
      <w:r w:rsidR="00026C21" w:rsidRPr="002B10DE">
        <w:rPr>
          <w:rFonts w:eastAsia="Times New Roman"/>
          <w:sz w:val="28"/>
          <w:szCs w:val="28"/>
        </w:rPr>
        <w:t>Предварительные условия Частного</w:t>
      </w:r>
      <w:r w:rsidR="007C20D2" w:rsidRPr="002B10DE">
        <w:rPr>
          <w:rFonts w:eastAsia="Times New Roman"/>
          <w:sz w:val="28"/>
          <w:szCs w:val="28"/>
        </w:rPr>
        <w:t xml:space="preserve"> партнер</w:t>
      </w:r>
      <w:r w:rsidR="00026C21" w:rsidRPr="002B10DE">
        <w:rPr>
          <w:rFonts w:eastAsia="Times New Roman"/>
          <w:sz w:val="28"/>
          <w:szCs w:val="28"/>
        </w:rPr>
        <w:t>а</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при привлечении заемных средств, заключить договоры финансирования и соблюдать все условия, предусмотренные договорами финансирования и предоставить Государственному партнеру надлежащим образом заверенные копии подписанных договоров финансирования, включая все приложения, сопутствующие документы, а также при изменении договоров финансирования копии заключенных дополнительных соглашений, включая все приложения, сопутствующие документы;</w:t>
      </w:r>
    </w:p>
    <w:p w:rsidR="00026C21" w:rsidRPr="002B10DE" w:rsidRDefault="007C20D2" w:rsidP="00446085">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w:t>
      </w:r>
      <w:r w:rsidR="00026C21" w:rsidRPr="002B10DE">
        <w:rPr>
          <w:rFonts w:eastAsia="Times New Roman"/>
          <w:sz w:val="28"/>
          <w:szCs w:val="28"/>
        </w:rPr>
        <w:t>разработать ПСД с учетом соблюдения требования к объекту ГЧП, предъявляемые в соответствии с приложением 1 к Договору;</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получ</w:t>
      </w:r>
      <w:r w:rsidR="008F0B1C" w:rsidRPr="002B10DE">
        <w:rPr>
          <w:rFonts w:eastAsia="Times New Roman"/>
          <w:sz w:val="28"/>
          <w:szCs w:val="28"/>
        </w:rPr>
        <w:t>ить</w:t>
      </w:r>
      <w:r w:rsidRPr="002B10DE">
        <w:rPr>
          <w:rFonts w:eastAsia="Times New Roman"/>
          <w:sz w:val="28"/>
          <w:szCs w:val="28"/>
        </w:rPr>
        <w:t xml:space="preserve"> все разрешени</w:t>
      </w:r>
      <w:r w:rsidR="008F0B1C" w:rsidRPr="002B10DE">
        <w:rPr>
          <w:rFonts w:eastAsia="Times New Roman"/>
          <w:sz w:val="28"/>
          <w:szCs w:val="28"/>
        </w:rPr>
        <w:t>я</w:t>
      </w:r>
      <w:r w:rsidRPr="002B10DE">
        <w:rPr>
          <w:rFonts w:eastAsia="Times New Roman"/>
          <w:sz w:val="28"/>
          <w:szCs w:val="28"/>
        </w:rPr>
        <w:t xml:space="preserve"> на строительство и предостав</w:t>
      </w:r>
      <w:r w:rsidR="008F0B1C" w:rsidRPr="002B10DE">
        <w:rPr>
          <w:rFonts w:eastAsia="Times New Roman"/>
          <w:sz w:val="28"/>
          <w:szCs w:val="28"/>
        </w:rPr>
        <w:t>ить</w:t>
      </w:r>
      <w:r w:rsidRPr="002B10DE">
        <w:rPr>
          <w:rFonts w:eastAsia="Times New Roman"/>
          <w:sz w:val="28"/>
          <w:szCs w:val="28"/>
        </w:rPr>
        <w:t xml:space="preserve"> их копи</w:t>
      </w:r>
      <w:r w:rsidR="008F0B1C" w:rsidRPr="002B10DE">
        <w:rPr>
          <w:rFonts w:eastAsia="Times New Roman"/>
          <w:sz w:val="28"/>
          <w:szCs w:val="28"/>
        </w:rPr>
        <w:t>и</w:t>
      </w:r>
      <w:r w:rsidRPr="002B10DE">
        <w:rPr>
          <w:rFonts w:eastAsia="Times New Roman"/>
          <w:sz w:val="28"/>
          <w:szCs w:val="28"/>
        </w:rPr>
        <w:t xml:space="preserve"> Государственному партнеру;</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 предоставить Государственному партнеру копии договоров страхования, подтверждающих страховое покрытие, необходимое для начала и реализации строительных работ в соответствии с требованиями к проектированию и строительству.</w:t>
      </w:r>
    </w:p>
    <w:p w:rsidR="007C20D2" w:rsidRPr="002B10DE" w:rsidRDefault="00D14269"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20</w:t>
      </w:r>
      <w:r w:rsidR="007C20D2" w:rsidRPr="002B10DE">
        <w:rPr>
          <w:rFonts w:eastAsia="Times New Roman"/>
          <w:sz w:val="28"/>
          <w:szCs w:val="28"/>
        </w:rPr>
        <w:t>. Предварительные условия Государственного партнера:</w:t>
      </w:r>
    </w:p>
    <w:p w:rsidR="007C20D2" w:rsidRPr="002B10DE" w:rsidRDefault="007C20D2" w:rsidP="007E4F2D">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передача Частному партнеру </w:t>
      </w:r>
      <w:r w:rsidR="008F0B1C" w:rsidRPr="002B10DE">
        <w:rPr>
          <w:rFonts w:eastAsia="Times New Roman"/>
          <w:sz w:val="28"/>
          <w:szCs w:val="28"/>
        </w:rPr>
        <w:t>з</w:t>
      </w:r>
      <w:r w:rsidRPr="002B10DE">
        <w:rPr>
          <w:rFonts w:eastAsia="Times New Roman"/>
          <w:sz w:val="28"/>
          <w:szCs w:val="28"/>
        </w:rPr>
        <w:t xml:space="preserve">емельного участка </w:t>
      </w:r>
      <w:r w:rsidR="007E4F2D" w:rsidRPr="002B10DE">
        <w:rPr>
          <w:rFonts w:eastAsia="Times New Roman"/>
          <w:sz w:val="28"/>
          <w:szCs w:val="28"/>
        </w:rPr>
        <w:t xml:space="preserve">после даты регистрации Договора в течение 2 (двух) месяцев; </w:t>
      </w:r>
    </w:p>
    <w:p w:rsidR="007C20D2" w:rsidRPr="002B10DE" w:rsidRDefault="007C20D2" w:rsidP="007E4F2D">
      <w:pPr>
        <w:shd w:val="clear" w:color="auto" w:fill="FFFFFF"/>
        <w:ind w:firstLine="709"/>
        <w:jc w:val="both"/>
        <w:textAlignment w:val="baseline"/>
        <w:rPr>
          <w:rFonts w:eastAsia="Times New Roman"/>
          <w:sz w:val="28"/>
          <w:szCs w:val="28"/>
        </w:rPr>
      </w:pPr>
      <w:r w:rsidRPr="002B10DE">
        <w:rPr>
          <w:rFonts w:eastAsia="Times New Roman"/>
          <w:sz w:val="28"/>
          <w:szCs w:val="28"/>
        </w:rPr>
        <w:t>2) рассмотре</w:t>
      </w:r>
      <w:r w:rsidR="007E4F2D" w:rsidRPr="002B10DE">
        <w:rPr>
          <w:rFonts w:eastAsia="Times New Roman"/>
          <w:sz w:val="28"/>
          <w:szCs w:val="28"/>
        </w:rPr>
        <w:t>ть ПСД</w:t>
      </w:r>
      <w:r w:rsidRPr="002B10DE">
        <w:rPr>
          <w:rFonts w:eastAsia="Times New Roman"/>
          <w:sz w:val="28"/>
          <w:szCs w:val="28"/>
        </w:rPr>
        <w:t>, представленную Частным партнером в течение</w:t>
      </w:r>
      <w:r w:rsidR="007E4F2D" w:rsidRPr="002B10DE">
        <w:rPr>
          <w:rFonts w:eastAsia="Times New Roman"/>
          <w:sz w:val="28"/>
          <w:szCs w:val="28"/>
        </w:rPr>
        <w:t xml:space="preserve"> </w:t>
      </w:r>
      <w:r w:rsidR="007E4F2D" w:rsidRPr="002B10DE">
        <w:rPr>
          <w:rFonts w:eastAsia="Times New Roman"/>
          <w:sz w:val="28"/>
          <w:szCs w:val="28"/>
        </w:rPr>
        <w:br/>
        <w:t>10 (десяти) рабочих дней для ее согласования.</w:t>
      </w:r>
      <w:r w:rsidRPr="002B10DE">
        <w:rPr>
          <w:rFonts w:eastAsia="Times New Roman"/>
          <w:sz w:val="28"/>
          <w:szCs w:val="28"/>
        </w:rPr>
        <w:t xml:space="preserve"> </w:t>
      </w:r>
    </w:p>
    <w:p w:rsidR="007C20D2" w:rsidRPr="002B10DE" w:rsidRDefault="00EE1D3B" w:rsidP="00785DD4">
      <w:pPr>
        <w:shd w:val="clear" w:color="auto" w:fill="FFFFFF"/>
        <w:ind w:firstLine="709"/>
        <w:jc w:val="both"/>
        <w:textAlignment w:val="baseline"/>
        <w:rPr>
          <w:rFonts w:eastAsia="Times New Roman"/>
          <w:sz w:val="28"/>
          <w:szCs w:val="28"/>
        </w:rPr>
      </w:pPr>
      <w:r w:rsidRPr="002B10DE">
        <w:rPr>
          <w:rFonts w:eastAsia="Times New Roman"/>
          <w:sz w:val="28"/>
          <w:szCs w:val="28"/>
        </w:rPr>
        <w:t>2</w:t>
      </w:r>
      <w:r w:rsidR="00785DD4" w:rsidRPr="002B10DE">
        <w:rPr>
          <w:rFonts w:eastAsia="Times New Roman"/>
          <w:sz w:val="28"/>
          <w:szCs w:val="28"/>
        </w:rPr>
        <w:t>1</w:t>
      </w:r>
      <w:r w:rsidR="007C20D2" w:rsidRPr="002B10DE">
        <w:rPr>
          <w:rFonts w:eastAsia="Times New Roman"/>
          <w:sz w:val="28"/>
          <w:szCs w:val="28"/>
        </w:rPr>
        <w:t xml:space="preserve">. В случае </w:t>
      </w:r>
      <w:r w:rsidR="00A27EE4" w:rsidRPr="002B10DE">
        <w:rPr>
          <w:rFonts w:eastAsia="Times New Roman"/>
          <w:sz w:val="28"/>
          <w:szCs w:val="28"/>
        </w:rPr>
        <w:t xml:space="preserve">невыполнения </w:t>
      </w:r>
      <w:r w:rsidR="00785DD4" w:rsidRPr="002B10DE">
        <w:rPr>
          <w:rFonts w:eastAsia="Times New Roman"/>
          <w:sz w:val="28"/>
          <w:szCs w:val="28"/>
        </w:rPr>
        <w:t>Частным партнером</w:t>
      </w:r>
      <w:r w:rsidR="00A27EE4" w:rsidRPr="002B10DE">
        <w:rPr>
          <w:rFonts w:eastAsia="Times New Roman"/>
          <w:sz w:val="28"/>
          <w:szCs w:val="28"/>
        </w:rPr>
        <w:t xml:space="preserve"> п</w:t>
      </w:r>
      <w:r w:rsidR="007C20D2" w:rsidRPr="002B10DE">
        <w:rPr>
          <w:rFonts w:eastAsia="Times New Roman"/>
          <w:sz w:val="28"/>
          <w:szCs w:val="28"/>
        </w:rPr>
        <w:t>редварительных условий</w:t>
      </w:r>
      <w:r w:rsidR="00785DD4" w:rsidRPr="002B10DE">
        <w:rPr>
          <w:rFonts w:eastAsia="Times New Roman"/>
          <w:sz w:val="28"/>
          <w:szCs w:val="28"/>
        </w:rPr>
        <w:t xml:space="preserve">, указанных в пункте 19 Договора по истечении месяца с даты регистрации, Стороны обязуются провести встречу с целью решения того, как </w:t>
      </w:r>
      <w:r w:rsidR="00785DD4" w:rsidRPr="002B10DE">
        <w:rPr>
          <w:rFonts w:eastAsia="Times New Roman"/>
          <w:sz w:val="28"/>
          <w:szCs w:val="28"/>
        </w:rPr>
        <w:lastRenderedPageBreak/>
        <w:t>выполнить невыполненные предварительные условия. Если стороны не достигают соглашения до истечения 2 (двух) месяцев с даты регистрации:</w:t>
      </w:r>
      <w:r w:rsidR="007C20D2" w:rsidRPr="002B10DE">
        <w:rPr>
          <w:rFonts w:eastAsia="Times New Roman"/>
          <w:sz w:val="28"/>
          <w:szCs w:val="28"/>
        </w:rPr>
        <w:t xml:space="preserve"> </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если какое-либо условие не выполнено по вине Частного партнера, в том числе по вине финансовой организации:</w:t>
      </w:r>
    </w:p>
    <w:p w:rsidR="007C20D2" w:rsidRPr="002B10DE" w:rsidRDefault="007C20D2" w:rsidP="00785DD4">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Государственный партнер расторгает </w:t>
      </w:r>
      <w:r w:rsidR="00A27EE4" w:rsidRPr="002B10DE">
        <w:rPr>
          <w:rFonts w:eastAsia="Times New Roman"/>
          <w:sz w:val="28"/>
          <w:szCs w:val="28"/>
        </w:rPr>
        <w:t>Д</w:t>
      </w:r>
      <w:r w:rsidRPr="002B10DE">
        <w:rPr>
          <w:rFonts w:eastAsia="Times New Roman"/>
          <w:sz w:val="28"/>
          <w:szCs w:val="28"/>
        </w:rPr>
        <w:t>оговор, направив Частному партнеру уведомление</w:t>
      </w:r>
      <w:r w:rsidR="00785DD4" w:rsidRPr="002B10DE">
        <w:rPr>
          <w:rFonts w:eastAsia="Times New Roman"/>
          <w:sz w:val="28"/>
          <w:szCs w:val="28"/>
        </w:rPr>
        <w:t xml:space="preserve"> </w:t>
      </w:r>
      <w:r w:rsidRPr="002B10DE">
        <w:rPr>
          <w:rFonts w:eastAsia="Times New Roman"/>
          <w:sz w:val="28"/>
          <w:szCs w:val="28"/>
        </w:rPr>
        <w:t>за</w:t>
      </w:r>
      <w:r w:rsidR="00785DD4" w:rsidRPr="002B10DE">
        <w:rPr>
          <w:rFonts w:eastAsia="Times New Roman"/>
          <w:sz w:val="28"/>
          <w:szCs w:val="28"/>
        </w:rPr>
        <w:t xml:space="preserve"> 10 (десять) рабочих дней до даты расторжения</w:t>
      </w:r>
      <w:r w:rsidRPr="002B10DE">
        <w:rPr>
          <w:rFonts w:eastAsia="Times New Roman"/>
          <w:sz w:val="28"/>
          <w:szCs w:val="28"/>
        </w:rPr>
        <w:t xml:space="preserve">, за исключением случая, если в течение такого периода Частный партнер уведомил Государственного партнера, что невыполненные условия были выполнены, и Государственный партнер удостоверился в этом. В последнем случае </w:t>
      </w:r>
      <w:r w:rsidR="00A27EE4" w:rsidRPr="002B10DE">
        <w:rPr>
          <w:rFonts w:eastAsia="Times New Roman"/>
          <w:sz w:val="28"/>
          <w:szCs w:val="28"/>
        </w:rPr>
        <w:t>Д</w:t>
      </w:r>
      <w:r w:rsidRPr="002B10DE">
        <w:rPr>
          <w:rFonts w:eastAsia="Times New Roman"/>
          <w:sz w:val="28"/>
          <w:szCs w:val="28"/>
        </w:rPr>
        <w:t>оговор не расторгается;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в случае расторжения </w:t>
      </w:r>
      <w:r w:rsidR="00A27EE4" w:rsidRPr="002B10DE">
        <w:rPr>
          <w:rFonts w:eastAsia="Times New Roman"/>
          <w:sz w:val="28"/>
          <w:szCs w:val="28"/>
        </w:rPr>
        <w:t>Д</w:t>
      </w:r>
      <w:r w:rsidRPr="002B10DE">
        <w:rPr>
          <w:rFonts w:eastAsia="Times New Roman"/>
          <w:sz w:val="28"/>
          <w:szCs w:val="28"/>
        </w:rPr>
        <w:t>оговора в соответствии с настоящим подпунктом размер убытков и расходов, понесенных Государственным партнером, считается суммой гара</w:t>
      </w:r>
      <w:r w:rsidR="00785DD4" w:rsidRPr="002B10DE">
        <w:rPr>
          <w:rFonts w:eastAsia="Times New Roman"/>
          <w:sz w:val="28"/>
          <w:szCs w:val="28"/>
        </w:rPr>
        <w:t>нтии, и Государственный партнер выдвигает требование по гарантии и получает</w:t>
      </w:r>
      <w:r w:rsidRPr="002B10DE">
        <w:rPr>
          <w:rFonts w:eastAsia="Times New Roman"/>
          <w:sz w:val="28"/>
          <w:szCs w:val="28"/>
        </w:rPr>
        <w:t xml:space="preserve"> выплату в полном объеме;</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если какое-либо условие не выполнено по вине Государственного партнера:</w:t>
      </w:r>
    </w:p>
    <w:p w:rsidR="007C20D2" w:rsidRPr="002B10DE" w:rsidRDefault="007C20D2" w:rsidP="00B66121">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Частный партнер расторгает </w:t>
      </w:r>
      <w:r w:rsidR="00901885" w:rsidRPr="002B10DE">
        <w:rPr>
          <w:rFonts w:eastAsia="Times New Roman"/>
          <w:sz w:val="28"/>
          <w:szCs w:val="28"/>
        </w:rPr>
        <w:t>Д</w:t>
      </w:r>
      <w:r w:rsidRPr="002B10DE">
        <w:rPr>
          <w:rFonts w:eastAsia="Times New Roman"/>
          <w:sz w:val="28"/>
          <w:szCs w:val="28"/>
        </w:rPr>
        <w:t>оговор, направив Государственному партнеру уведомление за</w:t>
      </w:r>
      <w:r w:rsidR="00B66121" w:rsidRPr="002B10DE">
        <w:rPr>
          <w:rFonts w:eastAsia="Times New Roman"/>
          <w:sz w:val="28"/>
          <w:szCs w:val="28"/>
        </w:rPr>
        <w:t xml:space="preserve"> 20 (двадцать) рабочих дней до даты расторжения,</w:t>
      </w:r>
      <w:r w:rsidRPr="002B10DE">
        <w:rPr>
          <w:rFonts w:eastAsia="Times New Roman"/>
          <w:sz w:val="28"/>
          <w:szCs w:val="28"/>
        </w:rPr>
        <w:t xml:space="preserve"> за исключением случая, если в течение такого периода Государственный партнер уведомил Частного партнера, что невыполненные условия были выполнены, и Частный партнер удостоверился в этом. В последнем случае </w:t>
      </w:r>
      <w:r w:rsidR="00901885" w:rsidRPr="002B10DE">
        <w:rPr>
          <w:rFonts w:eastAsia="Times New Roman"/>
          <w:sz w:val="28"/>
          <w:szCs w:val="28"/>
        </w:rPr>
        <w:t>Д</w:t>
      </w:r>
      <w:r w:rsidRPr="002B10DE">
        <w:rPr>
          <w:rFonts w:eastAsia="Times New Roman"/>
          <w:sz w:val="28"/>
          <w:szCs w:val="28"/>
        </w:rPr>
        <w:t>оговор не расторгается;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в случае расторжения </w:t>
      </w:r>
      <w:r w:rsidR="00901885" w:rsidRPr="002B10DE">
        <w:rPr>
          <w:rFonts w:eastAsia="Times New Roman"/>
          <w:sz w:val="28"/>
          <w:szCs w:val="28"/>
        </w:rPr>
        <w:t>Д</w:t>
      </w:r>
      <w:r w:rsidRPr="002B10DE">
        <w:rPr>
          <w:rFonts w:eastAsia="Times New Roman"/>
          <w:sz w:val="28"/>
          <w:szCs w:val="28"/>
        </w:rPr>
        <w:t xml:space="preserve">оговора в соответствии с настоящим подпунктом </w:t>
      </w:r>
      <w:r w:rsidR="00B66121" w:rsidRPr="002B10DE">
        <w:rPr>
          <w:rFonts w:eastAsia="Times New Roman"/>
          <w:sz w:val="28"/>
          <w:szCs w:val="28"/>
        </w:rPr>
        <w:t>сумма гарантии, находящаяся на эскроу-счете, возвращается</w:t>
      </w:r>
      <w:r w:rsidRPr="002B10DE">
        <w:rPr>
          <w:rFonts w:eastAsia="Times New Roman"/>
          <w:sz w:val="28"/>
          <w:szCs w:val="28"/>
        </w:rPr>
        <w:t xml:space="preserve"> Частному</w:t>
      </w:r>
      <w:r w:rsidR="00B66121" w:rsidRPr="002B10DE">
        <w:rPr>
          <w:rFonts w:eastAsia="Times New Roman"/>
          <w:sz w:val="28"/>
          <w:szCs w:val="28"/>
        </w:rPr>
        <w:t xml:space="preserve"> партнеру</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если какое-либо условие не выполнено в связи с обстоятельствами непреодолимой силы (форс-мажор):</w:t>
      </w:r>
    </w:p>
    <w:p w:rsidR="007C20D2" w:rsidRPr="002B10DE" w:rsidRDefault="007C20D2" w:rsidP="001E1CAA">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любая Сторона может расторгнуть </w:t>
      </w:r>
      <w:r w:rsidR="00901885" w:rsidRPr="002B10DE">
        <w:rPr>
          <w:rFonts w:eastAsia="Times New Roman"/>
          <w:sz w:val="28"/>
          <w:szCs w:val="28"/>
        </w:rPr>
        <w:t>Д</w:t>
      </w:r>
      <w:r w:rsidRPr="002B10DE">
        <w:rPr>
          <w:rFonts w:eastAsia="Times New Roman"/>
          <w:sz w:val="28"/>
          <w:szCs w:val="28"/>
        </w:rPr>
        <w:t>оговор, направив другой Стороне уведомление за</w:t>
      </w:r>
      <w:r w:rsidR="001E1CAA" w:rsidRPr="002B10DE">
        <w:rPr>
          <w:rFonts w:eastAsia="Times New Roman"/>
          <w:sz w:val="28"/>
          <w:szCs w:val="28"/>
        </w:rPr>
        <w:t xml:space="preserve"> 10 (десять) рабочих дней до даты расторжения;</w:t>
      </w:r>
    </w:p>
    <w:p w:rsidR="007C20D2" w:rsidRPr="002B10DE" w:rsidRDefault="007C20D2" w:rsidP="001E1CAA">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в случае расторжения </w:t>
      </w:r>
      <w:r w:rsidR="00901885" w:rsidRPr="002B10DE">
        <w:rPr>
          <w:rFonts w:eastAsia="Times New Roman"/>
          <w:sz w:val="28"/>
          <w:szCs w:val="28"/>
        </w:rPr>
        <w:t>Д</w:t>
      </w:r>
      <w:r w:rsidRPr="002B10DE">
        <w:rPr>
          <w:rFonts w:eastAsia="Times New Roman"/>
          <w:sz w:val="28"/>
          <w:szCs w:val="28"/>
        </w:rPr>
        <w:t>оговора в соответствии с настоящим подпунктом</w:t>
      </w:r>
      <w:r w:rsidR="001E1CAA" w:rsidRPr="002B10DE">
        <w:rPr>
          <w:rFonts w:eastAsia="Times New Roman"/>
          <w:sz w:val="28"/>
          <w:szCs w:val="28"/>
        </w:rPr>
        <w:t xml:space="preserve"> сумма гарантии,</w:t>
      </w:r>
      <w:r w:rsidRPr="002B10DE">
        <w:rPr>
          <w:rFonts w:eastAsia="Times New Roman"/>
          <w:sz w:val="28"/>
          <w:szCs w:val="28"/>
        </w:rPr>
        <w:t xml:space="preserve"> </w:t>
      </w:r>
      <w:r w:rsidR="001E1CAA" w:rsidRPr="002B10DE">
        <w:rPr>
          <w:rFonts w:eastAsia="Times New Roman"/>
          <w:sz w:val="28"/>
          <w:szCs w:val="28"/>
        </w:rPr>
        <w:t>находящаяся на эскроу-счете, возвращается Частному партнеру</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p>
    <w:p w:rsidR="007D40D6" w:rsidRPr="002B10DE" w:rsidRDefault="007D40D6" w:rsidP="007C20D2">
      <w:pPr>
        <w:shd w:val="clear" w:color="auto" w:fill="FFFFFF"/>
        <w:ind w:firstLine="709"/>
        <w:jc w:val="both"/>
        <w:textAlignment w:val="baseline"/>
        <w:rPr>
          <w:rFonts w:eastAsia="Times New Roman"/>
          <w:sz w:val="28"/>
          <w:szCs w:val="28"/>
        </w:rPr>
      </w:pPr>
    </w:p>
    <w:p w:rsidR="00901885" w:rsidRPr="002B10DE" w:rsidRDefault="00CB63A8" w:rsidP="007C20D2">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Глава 7</w:t>
      </w:r>
      <w:r w:rsidR="007C20D2" w:rsidRPr="002B10DE">
        <w:rPr>
          <w:rFonts w:eastAsia="Times New Roman"/>
          <w:b/>
          <w:bCs/>
          <w:sz w:val="28"/>
          <w:szCs w:val="28"/>
        </w:rPr>
        <w:t xml:space="preserve">. Порядок предоставления Частному партнеру </w:t>
      </w:r>
    </w:p>
    <w:p w:rsidR="007C20D2" w:rsidRPr="002B10DE" w:rsidRDefault="00901885"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з</w:t>
      </w:r>
      <w:r w:rsidR="007C20D2" w:rsidRPr="002B10DE">
        <w:rPr>
          <w:rFonts w:eastAsia="Times New Roman"/>
          <w:b/>
          <w:bCs/>
          <w:sz w:val="28"/>
          <w:szCs w:val="28"/>
        </w:rPr>
        <w:t>емельного участка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5B2B11">
      <w:pPr>
        <w:shd w:val="clear" w:color="auto" w:fill="FFFFFF"/>
        <w:ind w:firstLine="709"/>
        <w:jc w:val="both"/>
        <w:textAlignment w:val="baseline"/>
        <w:rPr>
          <w:rFonts w:eastAsia="Times New Roman"/>
          <w:sz w:val="28"/>
          <w:szCs w:val="28"/>
        </w:rPr>
      </w:pPr>
      <w:r w:rsidRPr="002B10DE">
        <w:rPr>
          <w:rFonts w:eastAsia="Times New Roman"/>
          <w:sz w:val="28"/>
          <w:szCs w:val="28"/>
        </w:rPr>
        <w:t>2</w:t>
      </w:r>
      <w:r w:rsidR="005B2B11" w:rsidRPr="002B10DE">
        <w:rPr>
          <w:rFonts w:eastAsia="Times New Roman"/>
          <w:sz w:val="28"/>
          <w:szCs w:val="28"/>
        </w:rPr>
        <w:t>2</w:t>
      </w:r>
      <w:r w:rsidRPr="002B10DE">
        <w:rPr>
          <w:rFonts w:eastAsia="Times New Roman"/>
          <w:sz w:val="28"/>
          <w:szCs w:val="28"/>
        </w:rPr>
        <w:t>. Государственный партнер обязуется в течение</w:t>
      </w:r>
      <w:r w:rsidR="005B2B11" w:rsidRPr="002B10DE">
        <w:rPr>
          <w:rFonts w:eastAsia="Times New Roman"/>
          <w:sz w:val="28"/>
          <w:szCs w:val="28"/>
        </w:rPr>
        <w:t xml:space="preserve"> 2 (двух) месяцев с даты регистрации Договора</w:t>
      </w:r>
      <w:r w:rsidR="005B2B11" w:rsidRPr="002B10DE">
        <w:rPr>
          <w:rFonts w:eastAsia="Times New Roman"/>
          <w:sz w:val="20"/>
          <w:szCs w:val="20"/>
        </w:rPr>
        <w:t xml:space="preserve"> </w:t>
      </w:r>
      <w:r w:rsidRPr="002B10DE">
        <w:rPr>
          <w:rFonts w:eastAsia="Times New Roman"/>
          <w:sz w:val="28"/>
          <w:szCs w:val="28"/>
        </w:rPr>
        <w:t xml:space="preserve">принять все необходимые меры в соответствии с законодательством </w:t>
      </w:r>
      <w:r w:rsidR="00720F20" w:rsidRPr="002B10DE">
        <w:rPr>
          <w:rFonts w:eastAsia="Times New Roman"/>
          <w:sz w:val="28"/>
          <w:szCs w:val="28"/>
        </w:rPr>
        <w:t xml:space="preserve">Республики Казахстан </w:t>
      </w:r>
      <w:r w:rsidRPr="002B10DE">
        <w:rPr>
          <w:rFonts w:eastAsia="Times New Roman"/>
          <w:sz w:val="28"/>
          <w:szCs w:val="28"/>
        </w:rPr>
        <w:t>для пр</w:t>
      </w:r>
      <w:r w:rsidR="007D40D6" w:rsidRPr="002B10DE">
        <w:rPr>
          <w:rFonts w:eastAsia="Times New Roman"/>
          <w:sz w:val="28"/>
          <w:szCs w:val="28"/>
        </w:rPr>
        <w:t>едоставления Частному партнеру з</w:t>
      </w:r>
      <w:r w:rsidRPr="002B10DE">
        <w:rPr>
          <w:rFonts w:eastAsia="Times New Roman"/>
          <w:sz w:val="28"/>
          <w:szCs w:val="28"/>
        </w:rPr>
        <w:t>емельного участка во временное безвозмездное землепользование.</w:t>
      </w:r>
      <w:r w:rsidR="005B2B11" w:rsidRPr="002B10DE">
        <w:rPr>
          <w:rFonts w:eastAsia="Times New Roman"/>
          <w:sz w:val="28"/>
          <w:szCs w:val="28"/>
        </w:rPr>
        <w:t xml:space="preserve"> На дату передачи земельного участка до границы земельного участка </w:t>
      </w:r>
      <w:r w:rsidR="005B2B11" w:rsidRPr="002B10DE">
        <w:rPr>
          <w:rFonts w:eastAsia="Times New Roman"/>
          <w:sz w:val="28"/>
          <w:szCs w:val="28"/>
        </w:rPr>
        <w:lastRenderedPageBreak/>
        <w:t>подведены инженерные коммуникации, необходимые для строительства и эксплуатации объекта ГЧП.</w:t>
      </w:r>
    </w:p>
    <w:p w:rsidR="007C20D2" w:rsidRPr="002B10DE" w:rsidRDefault="00CD0EA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23</w:t>
      </w:r>
      <w:r w:rsidR="007C20D2" w:rsidRPr="002B10DE">
        <w:rPr>
          <w:rFonts w:eastAsia="Times New Roman"/>
          <w:sz w:val="28"/>
          <w:szCs w:val="28"/>
        </w:rPr>
        <w:t xml:space="preserve">. Стороны соглашаются, что Частный партнер не несет обязательств или ответственности по оплате какой бы то ни было компенсации, реабилитации и переселения какого-либо лица, от которого был получен земельный участок для строительства </w:t>
      </w:r>
      <w:r w:rsidR="00720F20" w:rsidRPr="002B10DE">
        <w:rPr>
          <w:rFonts w:eastAsia="Times New Roman"/>
          <w:sz w:val="28"/>
          <w:szCs w:val="28"/>
        </w:rPr>
        <w:t>о</w:t>
      </w:r>
      <w:r w:rsidRPr="002B10DE">
        <w:rPr>
          <w:rFonts w:eastAsia="Times New Roman"/>
          <w:sz w:val="28"/>
          <w:szCs w:val="28"/>
        </w:rPr>
        <w:t>бъекта ГЧП, а</w:t>
      </w:r>
      <w:r w:rsidR="007C20D2" w:rsidRPr="002B10DE">
        <w:rPr>
          <w:rFonts w:eastAsia="Times New Roman"/>
          <w:sz w:val="28"/>
          <w:szCs w:val="28"/>
        </w:rPr>
        <w:t xml:space="preserve"> Государственный партнер по просьбе Частного партнера выступит на стороне Частного партнера по любым искам и судебным делам, возбужденным третьими лицами касательно таких земельных вопросов.</w:t>
      </w:r>
    </w:p>
    <w:p w:rsidR="007C20D2" w:rsidRPr="002B10DE" w:rsidRDefault="00CD0EA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24</w:t>
      </w:r>
      <w:r w:rsidR="007C20D2" w:rsidRPr="002B10DE">
        <w:rPr>
          <w:rFonts w:eastAsia="Times New Roman"/>
          <w:sz w:val="28"/>
          <w:szCs w:val="28"/>
        </w:rPr>
        <w:t>. В случае задержки предоставления со сто</w:t>
      </w:r>
      <w:r w:rsidR="00720F20" w:rsidRPr="002B10DE">
        <w:rPr>
          <w:rFonts w:eastAsia="Times New Roman"/>
          <w:sz w:val="28"/>
          <w:szCs w:val="28"/>
        </w:rPr>
        <w:t>роны Государственного партнера з</w:t>
      </w:r>
      <w:r w:rsidR="007C20D2" w:rsidRPr="002B10DE">
        <w:rPr>
          <w:rFonts w:eastAsia="Times New Roman"/>
          <w:sz w:val="28"/>
          <w:szCs w:val="28"/>
        </w:rPr>
        <w:t xml:space="preserve">емельного участка для строительства </w:t>
      </w:r>
      <w:r w:rsidR="00720F20" w:rsidRPr="002B10DE">
        <w:rPr>
          <w:rFonts w:eastAsia="Times New Roman"/>
          <w:sz w:val="28"/>
          <w:szCs w:val="28"/>
        </w:rPr>
        <w:t>о</w:t>
      </w:r>
      <w:r w:rsidR="007C20D2" w:rsidRPr="002B10DE">
        <w:rPr>
          <w:rFonts w:eastAsia="Times New Roman"/>
          <w:sz w:val="28"/>
          <w:szCs w:val="28"/>
        </w:rPr>
        <w:t>бъекта ГЧП, Частный партнер направляет Государственному партнеру уведомление о невыполнении обязательств.</w:t>
      </w:r>
    </w:p>
    <w:p w:rsidR="007C20D2" w:rsidRPr="002B10DE" w:rsidRDefault="00CD0EA6" w:rsidP="00572318">
      <w:pPr>
        <w:shd w:val="clear" w:color="auto" w:fill="FFFFFF"/>
        <w:ind w:firstLine="709"/>
        <w:jc w:val="both"/>
        <w:textAlignment w:val="baseline"/>
        <w:rPr>
          <w:rFonts w:eastAsia="Times New Roman"/>
          <w:sz w:val="28"/>
          <w:szCs w:val="28"/>
        </w:rPr>
      </w:pPr>
      <w:r w:rsidRPr="002B10DE">
        <w:rPr>
          <w:rFonts w:eastAsia="Times New Roman"/>
          <w:sz w:val="28"/>
          <w:szCs w:val="28"/>
        </w:rPr>
        <w:t>25</w:t>
      </w:r>
      <w:r w:rsidR="007C20D2" w:rsidRPr="002B10DE">
        <w:rPr>
          <w:rFonts w:eastAsia="Times New Roman"/>
          <w:sz w:val="28"/>
          <w:szCs w:val="28"/>
        </w:rPr>
        <w:t>.</w:t>
      </w:r>
      <w:r w:rsidR="00572318" w:rsidRPr="002B10DE">
        <w:rPr>
          <w:rFonts w:eastAsia="Times New Roman"/>
          <w:sz w:val="28"/>
          <w:szCs w:val="28"/>
        </w:rPr>
        <w:t xml:space="preserve"> Государственный партнер исправляет</w:t>
      </w:r>
      <w:r w:rsidR="007C20D2" w:rsidRPr="002B10DE">
        <w:rPr>
          <w:rFonts w:eastAsia="Times New Roman"/>
          <w:sz w:val="28"/>
          <w:szCs w:val="28"/>
        </w:rPr>
        <w:t xml:space="preserve"> обстоятельство задержки предоставления </w:t>
      </w:r>
      <w:r w:rsidR="00720F20" w:rsidRPr="002B10DE">
        <w:rPr>
          <w:rFonts w:eastAsia="Times New Roman"/>
          <w:sz w:val="28"/>
          <w:szCs w:val="28"/>
        </w:rPr>
        <w:t>з</w:t>
      </w:r>
      <w:r w:rsidR="007C20D2" w:rsidRPr="002B10DE">
        <w:rPr>
          <w:rFonts w:eastAsia="Times New Roman"/>
          <w:sz w:val="28"/>
          <w:szCs w:val="28"/>
        </w:rPr>
        <w:t>емельного участка</w:t>
      </w:r>
      <w:r w:rsidR="00572318" w:rsidRPr="002B10DE">
        <w:rPr>
          <w:rFonts w:eastAsia="Times New Roman"/>
          <w:sz w:val="28"/>
          <w:szCs w:val="28"/>
        </w:rPr>
        <w:t xml:space="preserve"> </w:t>
      </w:r>
      <w:r w:rsidR="007C20D2" w:rsidRPr="002B10DE">
        <w:rPr>
          <w:rFonts w:eastAsia="Times New Roman"/>
          <w:sz w:val="28"/>
          <w:szCs w:val="28"/>
        </w:rPr>
        <w:t>в течение</w:t>
      </w:r>
      <w:r w:rsidR="00572318" w:rsidRPr="002B10DE">
        <w:rPr>
          <w:rFonts w:eastAsia="Times New Roman"/>
          <w:sz w:val="28"/>
          <w:szCs w:val="28"/>
        </w:rPr>
        <w:t xml:space="preserve"> 10 (десяти) рабочих дней </w:t>
      </w:r>
      <w:r w:rsidR="007C20D2" w:rsidRPr="002B10DE">
        <w:rPr>
          <w:rFonts w:eastAsia="Times New Roman"/>
          <w:sz w:val="28"/>
          <w:szCs w:val="28"/>
        </w:rPr>
        <w:t>(или по истечении более длительного срока, который может быть указан в уведомлении о невыполнении обязательств или согласован Сторонами иным образом), начиная с даты направления уведомления о невыполнении обязательств.</w:t>
      </w:r>
    </w:p>
    <w:p w:rsidR="007C20D2" w:rsidRPr="002B10DE" w:rsidRDefault="00572318"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26</w:t>
      </w:r>
      <w:r w:rsidR="00E8777F" w:rsidRPr="002B10DE">
        <w:rPr>
          <w:rFonts w:eastAsia="Times New Roman"/>
          <w:sz w:val="28"/>
          <w:szCs w:val="28"/>
        </w:rPr>
        <w:t>.</w:t>
      </w:r>
      <w:r w:rsidR="007C20D2" w:rsidRPr="002B10DE">
        <w:rPr>
          <w:rFonts w:eastAsia="Times New Roman"/>
          <w:sz w:val="28"/>
          <w:szCs w:val="28"/>
        </w:rPr>
        <w:t xml:space="preserve"> Предоставление Частному партнеру права на </w:t>
      </w:r>
      <w:r w:rsidR="00720F20" w:rsidRPr="002B10DE">
        <w:rPr>
          <w:rFonts w:eastAsia="Times New Roman"/>
          <w:sz w:val="28"/>
          <w:szCs w:val="28"/>
        </w:rPr>
        <w:t>з</w:t>
      </w:r>
      <w:r w:rsidR="007C20D2" w:rsidRPr="002B10DE">
        <w:rPr>
          <w:rFonts w:eastAsia="Times New Roman"/>
          <w:sz w:val="28"/>
          <w:szCs w:val="28"/>
        </w:rPr>
        <w:t xml:space="preserve">емельный участок на временное безвозмездное пользование в целях исполнения </w:t>
      </w:r>
      <w:r w:rsidR="00720F20" w:rsidRPr="002B10DE">
        <w:rPr>
          <w:rFonts w:eastAsia="Times New Roman"/>
          <w:sz w:val="28"/>
          <w:szCs w:val="28"/>
        </w:rPr>
        <w:t>Д</w:t>
      </w:r>
      <w:r w:rsidR="007C20D2" w:rsidRPr="002B10DE">
        <w:rPr>
          <w:rFonts w:eastAsia="Times New Roman"/>
          <w:sz w:val="28"/>
          <w:szCs w:val="28"/>
        </w:rPr>
        <w:t>оговора осуществ</w:t>
      </w:r>
      <w:r w:rsidRPr="002B10DE">
        <w:rPr>
          <w:rFonts w:eastAsia="Times New Roman"/>
          <w:sz w:val="28"/>
          <w:szCs w:val="28"/>
        </w:rPr>
        <w:t xml:space="preserve">ляется в порядке, установленном </w:t>
      </w:r>
      <w:r w:rsidRPr="002B10DE">
        <w:rPr>
          <w:rFonts w:eastAsia="Times New Roman"/>
          <w:color w:val="auto"/>
          <w:sz w:val="28"/>
          <w:szCs w:val="28"/>
        </w:rPr>
        <w:t xml:space="preserve">Земельным кодексом </w:t>
      </w:r>
      <w:r w:rsidR="007C20D2" w:rsidRPr="002B10DE">
        <w:rPr>
          <w:rFonts w:eastAsia="Times New Roman"/>
          <w:sz w:val="28"/>
          <w:szCs w:val="28"/>
        </w:rPr>
        <w:t>Республики Казахстан.</w:t>
      </w:r>
    </w:p>
    <w:p w:rsidR="007C20D2" w:rsidRPr="002B10DE" w:rsidRDefault="00572318"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27</w:t>
      </w:r>
      <w:r w:rsidR="007C20D2" w:rsidRPr="002B10DE">
        <w:rPr>
          <w:rFonts w:eastAsia="Times New Roman"/>
          <w:sz w:val="28"/>
          <w:szCs w:val="28"/>
        </w:rPr>
        <w:t xml:space="preserve">. Право временного безвозмездного пользования </w:t>
      </w:r>
      <w:r w:rsidR="00720F20" w:rsidRPr="002B10DE">
        <w:rPr>
          <w:rFonts w:eastAsia="Times New Roman"/>
          <w:sz w:val="28"/>
          <w:szCs w:val="28"/>
        </w:rPr>
        <w:t>з</w:t>
      </w:r>
      <w:r w:rsidR="007C20D2" w:rsidRPr="002B10DE">
        <w:rPr>
          <w:rFonts w:eastAsia="Times New Roman"/>
          <w:sz w:val="28"/>
          <w:szCs w:val="28"/>
        </w:rPr>
        <w:t>емел</w:t>
      </w:r>
      <w:r w:rsidR="00720F20" w:rsidRPr="002B10DE">
        <w:rPr>
          <w:rFonts w:eastAsia="Times New Roman"/>
          <w:sz w:val="28"/>
          <w:szCs w:val="28"/>
        </w:rPr>
        <w:t xml:space="preserve">ьным участком вступает в силу со дня </w:t>
      </w:r>
      <w:r w:rsidR="007C20D2" w:rsidRPr="002B10DE">
        <w:rPr>
          <w:rFonts w:eastAsia="Times New Roman"/>
          <w:sz w:val="28"/>
          <w:szCs w:val="28"/>
        </w:rPr>
        <w:t xml:space="preserve">его государственной регистрации в установленном законодательством </w:t>
      </w:r>
      <w:r w:rsidR="00720F20" w:rsidRPr="002B10DE">
        <w:rPr>
          <w:rFonts w:eastAsia="Times New Roman"/>
          <w:sz w:val="28"/>
          <w:szCs w:val="28"/>
        </w:rPr>
        <w:t xml:space="preserve">Республики Казахстан </w:t>
      </w:r>
      <w:r w:rsidR="007C20D2" w:rsidRPr="002B10DE">
        <w:rPr>
          <w:rFonts w:eastAsia="Times New Roman"/>
          <w:sz w:val="28"/>
          <w:szCs w:val="28"/>
        </w:rPr>
        <w:t>порядке.</w:t>
      </w:r>
    </w:p>
    <w:p w:rsidR="007C20D2" w:rsidRPr="002B10DE" w:rsidRDefault="00572318"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28</w:t>
      </w:r>
      <w:r w:rsidR="007C20D2" w:rsidRPr="002B10DE">
        <w:rPr>
          <w:rFonts w:eastAsia="Times New Roman"/>
          <w:sz w:val="28"/>
          <w:szCs w:val="28"/>
        </w:rPr>
        <w:t xml:space="preserve">. Форма описания </w:t>
      </w:r>
      <w:r w:rsidR="00720F20" w:rsidRPr="002B10DE">
        <w:rPr>
          <w:rFonts w:eastAsia="Times New Roman"/>
          <w:sz w:val="28"/>
          <w:szCs w:val="28"/>
        </w:rPr>
        <w:t>з</w:t>
      </w:r>
      <w:r w:rsidR="007C20D2" w:rsidRPr="002B10DE">
        <w:rPr>
          <w:rFonts w:eastAsia="Times New Roman"/>
          <w:sz w:val="28"/>
          <w:szCs w:val="28"/>
        </w:rPr>
        <w:t xml:space="preserve">емельного участка необходимого для </w:t>
      </w:r>
      <w:r w:rsidRPr="002B10DE">
        <w:rPr>
          <w:rFonts w:eastAsia="Times New Roman"/>
          <w:sz w:val="28"/>
          <w:szCs w:val="28"/>
        </w:rPr>
        <w:t>строительства объекта ГЧП</w:t>
      </w:r>
      <w:r w:rsidR="007C20D2" w:rsidRPr="002B10DE">
        <w:rPr>
          <w:rFonts w:eastAsia="Times New Roman"/>
          <w:sz w:val="28"/>
          <w:szCs w:val="28"/>
        </w:rPr>
        <w:t>, в том числе его кадастровый номер, стоимость, местоположение, площадь, описание границ, выписка из государственного земельного кадастра</w:t>
      </w:r>
      <w:r w:rsidRPr="002B10DE">
        <w:rPr>
          <w:rFonts w:eastAsia="Times New Roman"/>
          <w:sz w:val="28"/>
          <w:szCs w:val="28"/>
        </w:rPr>
        <w:t xml:space="preserve">, приведена в </w:t>
      </w:r>
      <w:r w:rsidRPr="002B10DE">
        <w:rPr>
          <w:rFonts w:eastAsia="Times New Roman"/>
          <w:color w:val="auto"/>
          <w:sz w:val="28"/>
          <w:szCs w:val="28"/>
        </w:rPr>
        <w:t xml:space="preserve">приложении 4 </w:t>
      </w:r>
      <w:r w:rsidR="007C20D2" w:rsidRPr="002B10DE">
        <w:rPr>
          <w:rFonts w:eastAsia="Times New Roman"/>
          <w:sz w:val="28"/>
          <w:szCs w:val="28"/>
        </w:rPr>
        <w:t xml:space="preserve">к </w:t>
      </w:r>
      <w:r w:rsidR="00720F20" w:rsidRPr="002B10DE">
        <w:rPr>
          <w:rFonts w:eastAsia="Times New Roman"/>
          <w:sz w:val="28"/>
          <w:szCs w:val="28"/>
        </w:rPr>
        <w:t>Д</w:t>
      </w:r>
      <w:r w:rsidR="007C20D2" w:rsidRPr="002B10DE">
        <w:rPr>
          <w:rFonts w:eastAsia="Times New Roman"/>
          <w:sz w:val="28"/>
          <w:szCs w:val="28"/>
        </w:rPr>
        <w:t>оговору.</w:t>
      </w:r>
    </w:p>
    <w:p w:rsidR="007C20D2" w:rsidRPr="002B10DE" w:rsidRDefault="00F044E4" w:rsidP="007F078D">
      <w:pPr>
        <w:shd w:val="clear" w:color="auto" w:fill="FFFFFF"/>
        <w:ind w:firstLine="709"/>
        <w:jc w:val="both"/>
        <w:textAlignment w:val="baseline"/>
        <w:rPr>
          <w:rFonts w:eastAsia="Times New Roman"/>
          <w:sz w:val="28"/>
          <w:szCs w:val="28"/>
        </w:rPr>
      </w:pPr>
      <w:r w:rsidRPr="002B10DE">
        <w:rPr>
          <w:rFonts w:eastAsia="Times New Roman"/>
          <w:sz w:val="28"/>
          <w:szCs w:val="28"/>
        </w:rPr>
        <w:t>29</w:t>
      </w:r>
      <w:r w:rsidR="007C20D2" w:rsidRPr="002B10DE">
        <w:rPr>
          <w:rFonts w:eastAsia="Times New Roman"/>
          <w:sz w:val="28"/>
          <w:szCs w:val="28"/>
        </w:rPr>
        <w:t xml:space="preserve">. Частный партнер не </w:t>
      </w:r>
      <w:r w:rsidRPr="002B10DE">
        <w:rPr>
          <w:rFonts w:eastAsia="Times New Roman"/>
          <w:sz w:val="28"/>
          <w:szCs w:val="28"/>
        </w:rPr>
        <w:t>передает</w:t>
      </w:r>
      <w:r w:rsidR="007C20D2" w:rsidRPr="002B10DE">
        <w:rPr>
          <w:rFonts w:eastAsia="Times New Roman"/>
          <w:sz w:val="28"/>
          <w:szCs w:val="28"/>
        </w:rPr>
        <w:t xml:space="preserve"> свои права на </w:t>
      </w:r>
      <w:r w:rsidR="00720F20" w:rsidRPr="002B10DE">
        <w:rPr>
          <w:rFonts w:eastAsia="Times New Roman"/>
          <w:sz w:val="28"/>
          <w:szCs w:val="28"/>
        </w:rPr>
        <w:t>з</w:t>
      </w:r>
      <w:r w:rsidR="007C20D2" w:rsidRPr="002B10DE">
        <w:rPr>
          <w:rFonts w:eastAsia="Times New Roman"/>
          <w:sz w:val="28"/>
          <w:szCs w:val="28"/>
        </w:rPr>
        <w:t xml:space="preserve">емельный </w:t>
      </w:r>
      <w:r w:rsidR="00720F20" w:rsidRPr="002B10DE">
        <w:rPr>
          <w:rFonts w:eastAsia="Times New Roman"/>
          <w:sz w:val="28"/>
          <w:szCs w:val="28"/>
        </w:rPr>
        <w:t xml:space="preserve">участок другим лицам и </w:t>
      </w:r>
      <w:r w:rsidRPr="002B10DE">
        <w:rPr>
          <w:rFonts w:eastAsia="Times New Roman"/>
          <w:sz w:val="28"/>
          <w:szCs w:val="28"/>
        </w:rPr>
        <w:t>не сдает</w:t>
      </w:r>
      <w:r w:rsidR="00720F20" w:rsidRPr="002B10DE">
        <w:rPr>
          <w:rFonts w:eastAsia="Times New Roman"/>
          <w:sz w:val="28"/>
          <w:szCs w:val="28"/>
        </w:rPr>
        <w:t xml:space="preserve"> зе</w:t>
      </w:r>
      <w:r w:rsidR="007C20D2" w:rsidRPr="002B10DE">
        <w:rPr>
          <w:rFonts w:eastAsia="Times New Roman"/>
          <w:sz w:val="28"/>
          <w:szCs w:val="28"/>
        </w:rPr>
        <w:t>мельный участок в субаренду</w:t>
      </w:r>
      <w:r w:rsidRPr="002B10DE">
        <w:rPr>
          <w:rFonts w:eastAsia="Times New Roman"/>
          <w:sz w:val="28"/>
          <w:szCs w:val="28"/>
        </w:rPr>
        <w:t xml:space="preserve"> на протяжении срока действия Договора</w:t>
      </w:r>
      <w:r w:rsidR="007C20D2" w:rsidRPr="002B10DE">
        <w:rPr>
          <w:rFonts w:eastAsia="Times New Roman"/>
          <w:sz w:val="28"/>
          <w:szCs w:val="28"/>
        </w:rPr>
        <w:t>.</w:t>
      </w:r>
    </w:p>
    <w:p w:rsidR="007C20D2" w:rsidRPr="002B10DE" w:rsidRDefault="00237FA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30</w:t>
      </w:r>
      <w:r w:rsidR="007C20D2" w:rsidRPr="002B10DE">
        <w:rPr>
          <w:rFonts w:eastAsia="Times New Roman"/>
          <w:sz w:val="28"/>
          <w:szCs w:val="28"/>
        </w:rPr>
        <w:t>. Не допускается</w:t>
      </w:r>
      <w:r w:rsidR="007F078D" w:rsidRPr="002B10DE">
        <w:rPr>
          <w:rFonts w:eastAsia="Times New Roman"/>
          <w:sz w:val="28"/>
          <w:szCs w:val="28"/>
        </w:rPr>
        <w:t xml:space="preserve"> Частным партнером</w:t>
      </w:r>
      <w:r w:rsidR="007C20D2" w:rsidRPr="002B10DE">
        <w:rPr>
          <w:rFonts w:eastAsia="Times New Roman"/>
          <w:sz w:val="28"/>
          <w:szCs w:val="28"/>
        </w:rPr>
        <w:t xml:space="preserve"> совершение сделок в отношении права временного безвозмездного пользования </w:t>
      </w:r>
      <w:r w:rsidR="00720F20" w:rsidRPr="002B10DE">
        <w:rPr>
          <w:rFonts w:eastAsia="Times New Roman"/>
          <w:sz w:val="28"/>
          <w:szCs w:val="28"/>
        </w:rPr>
        <w:t>з</w:t>
      </w:r>
      <w:r w:rsidR="007C20D2" w:rsidRPr="002B10DE">
        <w:rPr>
          <w:rFonts w:eastAsia="Times New Roman"/>
          <w:sz w:val="28"/>
          <w:szCs w:val="28"/>
        </w:rPr>
        <w:t>емельным участком</w:t>
      </w:r>
      <w:r w:rsidR="007F078D" w:rsidRPr="002B10DE">
        <w:rPr>
          <w:rFonts w:eastAsia="Times New Roman"/>
          <w:sz w:val="28"/>
          <w:szCs w:val="28"/>
        </w:rPr>
        <w:t>, предоставленного в рамках Договора</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8</w:t>
      </w:r>
      <w:r w:rsidR="007C20D2" w:rsidRPr="002B10DE">
        <w:rPr>
          <w:rFonts w:eastAsia="Times New Roman"/>
          <w:b/>
          <w:bCs/>
          <w:sz w:val="28"/>
          <w:szCs w:val="28"/>
        </w:rPr>
        <w:t xml:space="preserve">. Инвестиции </w:t>
      </w:r>
      <w:r w:rsidR="00720F20" w:rsidRPr="002B10DE">
        <w:rPr>
          <w:rFonts w:eastAsia="Times New Roman"/>
          <w:b/>
          <w:bCs/>
          <w:sz w:val="28"/>
          <w:szCs w:val="28"/>
        </w:rPr>
        <w:t>п</w:t>
      </w:r>
      <w:r w:rsidR="007C20D2" w:rsidRPr="002B10DE">
        <w:rPr>
          <w:rFonts w:eastAsia="Times New Roman"/>
          <w:b/>
          <w:bCs/>
          <w:sz w:val="28"/>
          <w:szCs w:val="28"/>
        </w:rPr>
        <w:t>роекта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237FA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31</w:t>
      </w:r>
      <w:r w:rsidR="007C20D2" w:rsidRPr="002B10DE">
        <w:rPr>
          <w:rFonts w:eastAsia="Times New Roman"/>
          <w:sz w:val="28"/>
          <w:szCs w:val="28"/>
        </w:rPr>
        <w:t>. Ист</w:t>
      </w:r>
      <w:r w:rsidR="00720F20" w:rsidRPr="002B10DE">
        <w:rPr>
          <w:rFonts w:eastAsia="Times New Roman"/>
          <w:sz w:val="28"/>
          <w:szCs w:val="28"/>
        </w:rPr>
        <w:t xml:space="preserve">очники </w:t>
      </w:r>
      <w:r w:rsidR="00C81139" w:rsidRPr="002B10DE">
        <w:rPr>
          <w:rFonts w:eastAsia="Times New Roman"/>
          <w:sz w:val="28"/>
          <w:szCs w:val="28"/>
        </w:rPr>
        <w:t xml:space="preserve">проекта ГЧП и график финансирования </w:t>
      </w:r>
      <w:r w:rsidR="007C20D2" w:rsidRPr="002B10DE">
        <w:rPr>
          <w:rFonts w:eastAsia="Times New Roman"/>
          <w:sz w:val="28"/>
          <w:szCs w:val="28"/>
        </w:rPr>
        <w:t>ГЧП</w:t>
      </w:r>
      <w:r w:rsidR="00C81139" w:rsidRPr="002B10DE">
        <w:rPr>
          <w:rFonts w:eastAsia="Times New Roman"/>
          <w:sz w:val="28"/>
          <w:szCs w:val="28"/>
        </w:rPr>
        <w:t xml:space="preserve"> предоставляются Частным партнером по форме, предусмотренной приложением 5</w:t>
      </w:r>
      <w:r w:rsidR="007C20D2" w:rsidRPr="002B10DE">
        <w:rPr>
          <w:rFonts w:eastAsia="Times New Roman"/>
          <w:color w:val="auto"/>
          <w:sz w:val="28"/>
          <w:szCs w:val="28"/>
        </w:rPr>
        <w:t> </w:t>
      </w:r>
      <w:r w:rsidR="007C20D2" w:rsidRPr="002B10DE">
        <w:rPr>
          <w:rFonts w:eastAsia="Times New Roman"/>
          <w:sz w:val="28"/>
          <w:szCs w:val="28"/>
        </w:rPr>
        <w:t>к Договору.</w:t>
      </w:r>
    </w:p>
    <w:p w:rsidR="00866307" w:rsidRPr="002B10DE" w:rsidRDefault="00237FA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32</w:t>
      </w:r>
      <w:r w:rsidR="00866307" w:rsidRPr="002B10DE">
        <w:rPr>
          <w:rFonts w:eastAsia="Times New Roman"/>
          <w:sz w:val="28"/>
          <w:szCs w:val="28"/>
        </w:rPr>
        <w:t>. Источники получения доходов</w:t>
      </w:r>
      <w:r w:rsidR="007C20D2" w:rsidRPr="002B10DE">
        <w:rPr>
          <w:rFonts w:eastAsia="Times New Roman"/>
          <w:sz w:val="28"/>
          <w:szCs w:val="28"/>
        </w:rPr>
        <w:t>,</w:t>
      </w:r>
      <w:r w:rsidR="00866307" w:rsidRPr="002B10DE">
        <w:rPr>
          <w:rFonts w:eastAsia="Times New Roman"/>
          <w:sz w:val="28"/>
          <w:szCs w:val="28"/>
        </w:rPr>
        <w:t xml:space="preserve"> полученных в результате осуществления деятельности по Договору указаны в главе 18 Договора.</w:t>
      </w:r>
      <w:r w:rsidR="007C20D2" w:rsidRPr="002B10DE">
        <w:rPr>
          <w:rFonts w:eastAsia="Times New Roman"/>
          <w:sz w:val="28"/>
          <w:szCs w:val="28"/>
        </w:rPr>
        <w:t xml:space="preserve"> </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w:t>
      </w:r>
      <w:r w:rsidR="00237FA1" w:rsidRPr="002B10DE">
        <w:rPr>
          <w:rFonts w:eastAsia="Times New Roman"/>
          <w:sz w:val="28"/>
          <w:szCs w:val="28"/>
        </w:rPr>
        <w:t>3</w:t>
      </w:r>
      <w:r w:rsidRPr="002B10DE">
        <w:rPr>
          <w:rFonts w:eastAsia="Times New Roman"/>
          <w:sz w:val="28"/>
          <w:szCs w:val="28"/>
        </w:rPr>
        <w:t xml:space="preserve">. Для расчетов по деятельности, связанной с </w:t>
      </w:r>
      <w:r w:rsidR="00866307" w:rsidRPr="002B10DE">
        <w:rPr>
          <w:rFonts w:eastAsia="Times New Roman"/>
          <w:sz w:val="28"/>
          <w:szCs w:val="28"/>
        </w:rPr>
        <w:t xml:space="preserve">техническим обслуживанием </w:t>
      </w:r>
      <w:r w:rsidR="00720F20" w:rsidRPr="002B10DE">
        <w:rPr>
          <w:rFonts w:eastAsia="Times New Roman"/>
          <w:sz w:val="28"/>
          <w:szCs w:val="28"/>
        </w:rPr>
        <w:t>о</w:t>
      </w:r>
      <w:r w:rsidRPr="002B10DE">
        <w:rPr>
          <w:rFonts w:eastAsia="Times New Roman"/>
          <w:sz w:val="28"/>
          <w:szCs w:val="28"/>
        </w:rPr>
        <w:t>бъекта ГЧП, Частный партнер открывает отдельный банковский счет.</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w:t>
      </w:r>
      <w:r w:rsidR="00237FA1" w:rsidRPr="002B10DE">
        <w:rPr>
          <w:rFonts w:eastAsia="Times New Roman"/>
          <w:sz w:val="28"/>
          <w:szCs w:val="28"/>
        </w:rPr>
        <w:t>4</w:t>
      </w:r>
      <w:r w:rsidRPr="002B10DE">
        <w:rPr>
          <w:rFonts w:eastAsia="Times New Roman"/>
          <w:sz w:val="28"/>
          <w:szCs w:val="28"/>
        </w:rPr>
        <w:t>. Для ведения бухгалтерского учета и составления финансовой отчетности в соответствии с требованиями </w:t>
      </w:r>
      <w:r w:rsidRPr="002B10DE">
        <w:rPr>
          <w:rFonts w:eastAsia="Times New Roman"/>
          <w:color w:val="auto"/>
          <w:sz w:val="28"/>
          <w:szCs w:val="28"/>
        </w:rPr>
        <w:t>законодательства </w:t>
      </w:r>
      <w:r w:rsidR="00720F20" w:rsidRPr="002B10DE">
        <w:rPr>
          <w:rFonts w:eastAsia="Times New Roman"/>
          <w:color w:val="auto"/>
          <w:sz w:val="28"/>
          <w:szCs w:val="28"/>
        </w:rPr>
        <w:t xml:space="preserve">Республики Казахстан </w:t>
      </w:r>
      <w:r w:rsidRPr="002B10DE">
        <w:rPr>
          <w:rFonts w:eastAsia="Times New Roman"/>
          <w:sz w:val="28"/>
          <w:szCs w:val="28"/>
        </w:rPr>
        <w:t xml:space="preserve">о бухгалтерском учете и финансовой отчетности, международными или национальными стандартами финансовой отчетности и типовым планом счетов бухгалтерского учета, исходя из их потребностей и особенностей деятельности, Частный партнер </w:t>
      </w:r>
      <w:r w:rsidR="008B76F1" w:rsidRPr="002B10DE">
        <w:rPr>
          <w:rFonts w:eastAsia="Times New Roman"/>
          <w:sz w:val="28"/>
          <w:szCs w:val="28"/>
        </w:rPr>
        <w:t>принимает</w:t>
      </w:r>
      <w:r w:rsidRPr="002B10DE">
        <w:rPr>
          <w:rFonts w:eastAsia="Times New Roman"/>
          <w:sz w:val="28"/>
          <w:szCs w:val="28"/>
        </w:rPr>
        <w:t xml:space="preserve"> учетную политику.</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w:t>
      </w:r>
      <w:r w:rsidR="00237FA1" w:rsidRPr="002B10DE">
        <w:rPr>
          <w:rFonts w:eastAsia="Times New Roman"/>
          <w:sz w:val="28"/>
          <w:szCs w:val="28"/>
        </w:rPr>
        <w:t>5</w:t>
      </w:r>
      <w:r w:rsidRPr="002B10DE">
        <w:rPr>
          <w:rFonts w:eastAsia="Times New Roman"/>
          <w:sz w:val="28"/>
          <w:szCs w:val="28"/>
        </w:rPr>
        <w:t>. Частный партнер для обеспечения соблюдения законодательства</w:t>
      </w:r>
      <w:r w:rsidR="00720F20" w:rsidRPr="002B10DE">
        <w:rPr>
          <w:rFonts w:eastAsia="Times New Roman"/>
          <w:sz w:val="28"/>
          <w:szCs w:val="28"/>
        </w:rPr>
        <w:t xml:space="preserve"> Республики Казахстан </w:t>
      </w:r>
      <w:r w:rsidRPr="002B10DE">
        <w:rPr>
          <w:rFonts w:eastAsia="Times New Roman"/>
          <w:sz w:val="28"/>
          <w:szCs w:val="28"/>
        </w:rPr>
        <w:t>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w:t>
      </w:r>
      <w:r w:rsidR="008B76F1" w:rsidRPr="002B10DE">
        <w:rPr>
          <w:rFonts w:eastAsia="Times New Roman"/>
          <w:sz w:val="28"/>
          <w:szCs w:val="28"/>
        </w:rPr>
        <w:t>и финансовой отчетности, организовывает</w:t>
      </w:r>
      <w:r w:rsidRPr="002B10DE">
        <w:rPr>
          <w:rFonts w:eastAsia="Times New Roman"/>
          <w:sz w:val="28"/>
          <w:szCs w:val="28"/>
        </w:rPr>
        <w:t xml:space="preserve"> службу</w:t>
      </w:r>
      <w:r w:rsidR="008B76F1" w:rsidRPr="002B10DE">
        <w:rPr>
          <w:rFonts w:eastAsia="Times New Roman"/>
          <w:sz w:val="28"/>
          <w:szCs w:val="28"/>
        </w:rPr>
        <w:t xml:space="preserve"> внутреннего контроля</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9</w:t>
      </w:r>
      <w:r w:rsidR="007C20D2" w:rsidRPr="002B10DE">
        <w:rPr>
          <w:rFonts w:eastAsia="Times New Roman"/>
          <w:b/>
          <w:bCs/>
          <w:sz w:val="28"/>
          <w:szCs w:val="28"/>
        </w:rPr>
        <w:t xml:space="preserve">. Организация управления </w:t>
      </w:r>
      <w:r w:rsidR="00720F20" w:rsidRPr="002B10DE">
        <w:rPr>
          <w:rFonts w:eastAsia="Times New Roman"/>
          <w:b/>
          <w:bCs/>
          <w:sz w:val="28"/>
          <w:szCs w:val="28"/>
        </w:rPr>
        <w:t>п</w:t>
      </w:r>
      <w:r w:rsidR="007C20D2" w:rsidRPr="002B10DE">
        <w:rPr>
          <w:rFonts w:eastAsia="Times New Roman"/>
          <w:b/>
          <w:bCs/>
          <w:sz w:val="28"/>
          <w:szCs w:val="28"/>
        </w:rPr>
        <w:t>роектом ГЧП</w:t>
      </w:r>
    </w:p>
    <w:p w:rsidR="007C20D2" w:rsidRPr="002B10DE" w:rsidRDefault="007C20D2" w:rsidP="00CB63A8">
      <w:pPr>
        <w:shd w:val="clear" w:color="auto" w:fill="FFFFFF"/>
        <w:jc w:val="both"/>
        <w:textAlignment w:val="baseline"/>
        <w:rPr>
          <w:rFonts w:eastAsia="Times New Roman"/>
          <w:sz w:val="28"/>
          <w:szCs w:val="28"/>
        </w:rPr>
      </w:pPr>
    </w:p>
    <w:p w:rsidR="007C20D2" w:rsidRPr="002B10DE" w:rsidRDefault="00562A3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36</w:t>
      </w:r>
      <w:r w:rsidR="007C20D2" w:rsidRPr="002B10DE">
        <w:rPr>
          <w:rFonts w:eastAsia="Times New Roman"/>
          <w:sz w:val="28"/>
          <w:szCs w:val="28"/>
        </w:rPr>
        <w:t xml:space="preserve">. Институциональная схема управления </w:t>
      </w:r>
      <w:r w:rsidR="00720F20" w:rsidRPr="002B10DE">
        <w:rPr>
          <w:rFonts w:eastAsia="Times New Roman"/>
          <w:sz w:val="28"/>
          <w:szCs w:val="28"/>
        </w:rPr>
        <w:t>п</w:t>
      </w:r>
      <w:r w:rsidR="007C20D2" w:rsidRPr="002B10DE">
        <w:rPr>
          <w:rFonts w:eastAsia="Times New Roman"/>
          <w:sz w:val="28"/>
          <w:szCs w:val="28"/>
        </w:rPr>
        <w:t xml:space="preserve">роектом ГЧП </w:t>
      </w:r>
      <w:r w:rsidR="00C21334" w:rsidRPr="002B10DE">
        <w:rPr>
          <w:rFonts w:eastAsia="Times New Roman"/>
          <w:sz w:val="28"/>
          <w:szCs w:val="28"/>
        </w:rPr>
        <w:t>разрабатывается на основе институциональной схемы согласно приложению 2</w:t>
      </w:r>
      <w:r w:rsidR="00CF51E3" w:rsidRPr="002B10DE">
        <w:rPr>
          <w:rFonts w:eastAsia="Times New Roman"/>
          <w:sz w:val="28"/>
          <w:szCs w:val="28"/>
        </w:rPr>
        <w:t xml:space="preserve"> или 3</w:t>
      </w:r>
      <w:r w:rsidR="00C21334" w:rsidRPr="002B10DE">
        <w:rPr>
          <w:rFonts w:eastAsia="Times New Roman"/>
          <w:sz w:val="28"/>
          <w:szCs w:val="28"/>
        </w:rPr>
        <w:t xml:space="preserve">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r w:rsidR="007C20D2" w:rsidRPr="002B10DE">
        <w:rPr>
          <w:rFonts w:eastAsia="Times New Roman"/>
          <w:sz w:val="28"/>
          <w:szCs w:val="28"/>
        </w:rPr>
        <w:t>.</w:t>
      </w:r>
    </w:p>
    <w:p w:rsidR="00D26DB0" w:rsidRPr="002B10DE" w:rsidRDefault="00562A30" w:rsidP="00C21334">
      <w:pPr>
        <w:shd w:val="clear" w:color="auto" w:fill="FFFFFF"/>
        <w:ind w:firstLine="709"/>
        <w:jc w:val="both"/>
        <w:textAlignment w:val="baseline"/>
        <w:rPr>
          <w:rFonts w:eastAsia="Times New Roman"/>
          <w:sz w:val="28"/>
          <w:szCs w:val="28"/>
        </w:rPr>
      </w:pPr>
      <w:r w:rsidRPr="002B10DE">
        <w:rPr>
          <w:rFonts w:eastAsia="Times New Roman"/>
          <w:sz w:val="28"/>
          <w:szCs w:val="28"/>
        </w:rPr>
        <w:t>37</w:t>
      </w:r>
      <w:r w:rsidR="007C20D2" w:rsidRPr="002B10DE">
        <w:rPr>
          <w:rFonts w:eastAsia="Times New Roman"/>
          <w:sz w:val="28"/>
          <w:szCs w:val="28"/>
        </w:rPr>
        <w:t xml:space="preserve">. Балансодержателем </w:t>
      </w:r>
      <w:r w:rsidR="00720F20" w:rsidRPr="002B10DE">
        <w:rPr>
          <w:rFonts w:eastAsia="Times New Roman"/>
          <w:sz w:val="28"/>
          <w:szCs w:val="28"/>
        </w:rPr>
        <w:t>о</w:t>
      </w:r>
      <w:r w:rsidR="00C21334" w:rsidRPr="002B10DE">
        <w:rPr>
          <w:rFonts w:eastAsia="Times New Roman"/>
          <w:sz w:val="28"/>
          <w:szCs w:val="28"/>
        </w:rPr>
        <w:t xml:space="preserve">бъекта ГЧП, является ОВПО определяемая Государственным партнером. </w:t>
      </w:r>
    </w:p>
    <w:p w:rsidR="007C20D2" w:rsidRPr="002B10DE" w:rsidRDefault="00562A3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38</w:t>
      </w:r>
      <w:r w:rsidR="007C20D2" w:rsidRPr="002B10DE">
        <w:rPr>
          <w:rFonts w:eastAsia="Times New Roman"/>
          <w:sz w:val="28"/>
          <w:szCs w:val="28"/>
        </w:rPr>
        <w:t xml:space="preserve">. Контроль за техническим состоянием </w:t>
      </w:r>
      <w:r w:rsidR="00D26DB0" w:rsidRPr="002B10DE">
        <w:rPr>
          <w:rFonts w:eastAsia="Times New Roman"/>
          <w:sz w:val="28"/>
          <w:szCs w:val="28"/>
        </w:rPr>
        <w:t>объекта ГЧП по управлению п</w:t>
      </w:r>
      <w:r w:rsidR="007C20D2" w:rsidRPr="002B10DE">
        <w:rPr>
          <w:rFonts w:eastAsia="Times New Roman"/>
          <w:sz w:val="28"/>
          <w:szCs w:val="28"/>
        </w:rPr>
        <w:t>роектом</w:t>
      </w:r>
      <w:r w:rsidR="00D26DB0" w:rsidRPr="002B10DE">
        <w:rPr>
          <w:rFonts w:eastAsia="Times New Roman"/>
          <w:sz w:val="28"/>
          <w:szCs w:val="28"/>
        </w:rPr>
        <w:t xml:space="preserve"> ГЧП</w:t>
      </w:r>
      <w:r w:rsidR="007C20D2" w:rsidRPr="002B10DE">
        <w:rPr>
          <w:rFonts w:eastAsia="Times New Roman"/>
          <w:sz w:val="28"/>
          <w:szCs w:val="28"/>
        </w:rPr>
        <w:t xml:space="preserve"> на стадии </w:t>
      </w:r>
      <w:r w:rsidR="00D26DB0" w:rsidRPr="002B10DE">
        <w:rPr>
          <w:rFonts w:eastAsia="Times New Roman"/>
          <w:sz w:val="28"/>
          <w:szCs w:val="28"/>
        </w:rPr>
        <w:t>строительства</w:t>
      </w:r>
      <w:r w:rsidR="007C20D2" w:rsidRPr="002B10DE">
        <w:rPr>
          <w:rFonts w:eastAsia="Times New Roman"/>
          <w:sz w:val="28"/>
          <w:szCs w:val="28"/>
        </w:rPr>
        <w:t xml:space="preserve"> осуществляется </w:t>
      </w:r>
      <w:r w:rsidR="00D26DB0" w:rsidRPr="002B10DE">
        <w:rPr>
          <w:rFonts w:eastAsia="Times New Roman"/>
          <w:sz w:val="28"/>
          <w:szCs w:val="28"/>
        </w:rPr>
        <w:t>т</w:t>
      </w:r>
      <w:r w:rsidR="007C20D2" w:rsidRPr="002B10DE">
        <w:rPr>
          <w:rFonts w:eastAsia="Times New Roman"/>
          <w:sz w:val="28"/>
          <w:szCs w:val="28"/>
        </w:rPr>
        <w:t>ехническим надзором, на основании договора заключенного с Частным партнером за соблюдением: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проектных решений;</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сроков строительства, требований нормативных документов;</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качества работ;</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 соответствия объемов, качества;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5) соответств</w:t>
      </w:r>
      <w:r w:rsidR="00CA42D7" w:rsidRPr="002B10DE">
        <w:rPr>
          <w:rFonts w:eastAsia="Times New Roman"/>
          <w:sz w:val="28"/>
          <w:szCs w:val="28"/>
        </w:rPr>
        <w:t>ия ПСД</w:t>
      </w:r>
      <w:r w:rsidRPr="002B10DE">
        <w:rPr>
          <w:rFonts w:eastAsia="Times New Roman"/>
          <w:sz w:val="28"/>
          <w:szCs w:val="28"/>
        </w:rPr>
        <w:t>, нормативам;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6) промежуточной приемке этапов выполненных работ;</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7) своевременного устранения дефектов.</w:t>
      </w:r>
    </w:p>
    <w:p w:rsidR="007C20D2" w:rsidRPr="002B10DE" w:rsidRDefault="00562A3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39</w:t>
      </w:r>
      <w:r w:rsidR="007C20D2" w:rsidRPr="002B10DE">
        <w:rPr>
          <w:rFonts w:eastAsia="Times New Roman"/>
          <w:sz w:val="28"/>
          <w:szCs w:val="28"/>
        </w:rPr>
        <w:t xml:space="preserve">. Частный партнер </w:t>
      </w:r>
      <w:r w:rsidR="00CA42D7" w:rsidRPr="002B10DE">
        <w:rPr>
          <w:rFonts w:eastAsia="Times New Roman"/>
          <w:sz w:val="28"/>
          <w:szCs w:val="28"/>
        </w:rPr>
        <w:t>разрабатывает и утверждает план по управлению объектом ГЧП, в том числе включающий</w:t>
      </w:r>
      <w:r w:rsidR="007C20D2" w:rsidRPr="002B10DE">
        <w:rPr>
          <w:rFonts w:eastAsia="Times New Roman"/>
          <w:sz w:val="28"/>
          <w:szCs w:val="28"/>
        </w:rPr>
        <w:t xml:space="preserve"> управление персоналом, управление рисками, управление качеством, управление финансами, управление ресурсами.</w:t>
      </w:r>
    </w:p>
    <w:p w:rsidR="007C20D2" w:rsidRPr="002B10DE" w:rsidRDefault="00562A3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40</w:t>
      </w:r>
      <w:r w:rsidR="007C20D2" w:rsidRPr="002B10DE">
        <w:rPr>
          <w:rFonts w:eastAsia="Times New Roman"/>
          <w:sz w:val="28"/>
          <w:szCs w:val="28"/>
        </w:rPr>
        <w:t xml:space="preserve">. </w:t>
      </w:r>
      <w:r w:rsidR="00EB2D5D" w:rsidRPr="002B10DE">
        <w:rPr>
          <w:rFonts w:eastAsia="Times New Roman"/>
          <w:sz w:val="28"/>
          <w:szCs w:val="28"/>
        </w:rPr>
        <w:t>Контроль за техническим обслуживанием по проекту ГЧП осуществляется Государственным партнером согласно Договору и в установленном законодательством порядке.</w:t>
      </w:r>
      <w:r w:rsidR="007C20D2"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EB2D5D" w:rsidRPr="002B10DE" w:rsidRDefault="00EB2D5D"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10</w:t>
      </w:r>
      <w:r w:rsidR="007C20D2" w:rsidRPr="002B10DE">
        <w:rPr>
          <w:rFonts w:eastAsia="Times New Roman"/>
          <w:b/>
          <w:bCs/>
          <w:sz w:val="28"/>
          <w:szCs w:val="28"/>
        </w:rPr>
        <w:t>. Разрешения</w:t>
      </w:r>
      <w:r w:rsidR="006D2CDD" w:rsidRPr="002B10DE">
        <w:rPr>
          <w:rFonts w:eastAsia="Times New Roman"/>
          <w:b/>
          <w:bCs/>
          <w:sz w:val="28"/>
          <w:szCs w:val="28"/>
        </w:rPr>
        <w:t xml:space="preserve"> на строительство объекта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w:t>
      </w:r>
      <w:r w:rsidR="00562A30" w:rsidRPr="002B10DE">
        <w:rPr>
          <w:rFonts w:eastAsia="Times New Roman"/>
          <w:sz w:val="28"/>
          <w:szCs w:val="28"/>
        </w:rPr>
        <w:t>1</w:t>
      </w:r>
      <w:r w:rsidRPr="002B10DE">
        <w:rPr>
          <w:rFonts w:eastAsia="Times New Roman"/>
          <w:sz w:val="28"/>
          <w:szCs w:val="28"/>
        </w:rPr>
        <w:t>. Частный партнер</w:t>
      </w:r>
      <w:r w:rsidR="006D2CDD" w:rsidRPr="002B10DE">
        <w:rPr>
          <w:rFonts w:eastAsia="Times New Roman"/>
          <w:sz w:val="28"/>
          <w:szCs w:val="28"/>
        </w:rPr>
        <w:t xml:space="preserve"> получает, поддерживает в силе и продлевает</w:t>
      </w:r>
      <w:r w:rsidRPr="002B10DE">
        <w:rPr>
          <w:rFonts w:eastAsia="Times New Roman"/>
          <w:sz w:val="28"/>
          <w:szCs w:val="28"/>
        </w:rPr>
        <w:t xml:space="preserve"> все </w:t>
      </w:r>
      <w:r w:rsidR="003F6F2F" w:rsidRPr="002B10DE">
        <w:rPr>
          <w:rFonts w:eastAsia="Times New Roman"/>
          <w:sz w:val="28"/>
          <w:szCs w:val="28"/>
        </w:rPr>
        <w:t>р</w:t>
      </w:r>
      <w:r w:rsidRPr="002B10DE">
        <w:rPr>
          <w:rFonts w:eastAsia="Times New Roman"/>
          <w:sz w:val="28"/>
          <w:szCs w:val="28"/>
        </w:rPr>
        <w:t xml:space="preserve">азрешения, которые </w:t>
      </w:r>
      <w:r w:rsidR="006D2CDD" w:rsidRPr="002B10DE">
        <w:rPr>
          <w:rFonts w:eastAsia="Times New Roman"/>
          <w:sz w:val="28"/>
          <w:szCs w:val="28"/>
        </w:rPr>
        <w:t>требуются</w:t>
      </w:r>
      <w:r w:rsidRPr="002B10DE">
        <w:rPr>
          <w:rFonts w:eastAsia="Times New Roman"/>
          <w:sz w:val="28"/>
          <w:szCs w:val="28"/>
        </w:rPr>
        <w:t xml:space="preserve"> для строительства</w:t>
      </w:r>
      <w:r w:rsidR="006D2CDD" w:rsidRPr="002B10DE">
        <w:rPr>
          <w:rFonts w:eastAsia="Times New Roman"/>
          <w:sz w:val="28"/>
          <w:szCs w:val="28"/>
        </w:rPr>
        <w:t xml:space="preserve"> и технического обслуживания</w:t>
      </w:r>
      <w:r w:rsidRPr="002B10DE">
        <w:rPr>
          <w:rFonts w:eastAsia="Times New Roman"/>
          <w:sz w:val="28"/>
          <w:szCs w:val="28"/>
        </w:rPr>
        <w:t xml:space="preserve"> </w:t>
      </w:r>
      <w:r w:rsidR="003F6F2F" w:rsidRPr="002B10DE">
        <w:rPr>
          <w:rFonts w:eastAsia="Times New Roman"/>
          <w:sz w:val="28"/>
          <w:szCs w:val="28"/>
        </w:rPr>
        <w:t>о</w:t>
      </w:r>
      <w:r w:rsidRPr="002B10DE">
        <w:rPr>
          <w:rFonts w:eastAsia="Times New Roman"/>
          <w:sz w:val="28"/>
          <w:szCs w:val="28"/>
        </w:rPr>
        <w:t>бъекта ГЧП в соответствии с законодательством</w:t>
      </w:r>
      <w:r w:rsidR="003F6F2F" w:rsidRPr="002B10DE">
        <w:rPr>
          <w:rFonts w:eastAsia="Times New Roman"/>
          <w:sz w:val="28"/>
          <w:szCs w:val="28"/>
        </w:rPr>
        <w:t xml:space="preserve"> Республики Казахстан</w:t>
      </w:r>
      <w:r w:rsidRPr="002B10DE">
        <w:rPr>
          <w:rFonts w:eastAsia="Times New Roman"/>
          <w:sz w:val="28"/>
          <w:szCs w:val="28"/>
        </w:rPr>
        <w:t>, включая сертификаты и одобрения</w:t>
      </w:r>
      <w:r w:rsidR="006D2CDD" w:rsidRPr="002B10DE">
        <w:rPr>
          <w:rFonts w:eastAsia="Times New Roman"/>
          <w:sz w:val="28"/>
          <w:szCs w:val="28"/>
        </w:rPr>
        <w:t xml:space="preserve"> государственных</w:t>
      </w:r>
      <w:r w:rsidRPr="002B10DE">
        <w:rPr>
          <w:rFonts w:eastAsia="Times New Roman"/>
          <w:sz w:val="28"/>
          <w:szCs w:val="28"/>
        </w:rPr>
        <w:t xml:space="preserve"> органов, контролирующи</w:t>
      </w:r>
      <w:r w:rsidR="006D2CDD" w:rsidRPr="002B10DE">
        <w:rPr>
          <w:rFonts w:eastAsia="Times New Roman"/>
          <w:sz w:val="28"/>
          <w:szCs w:val="28"/>
        </w:rPr>
        <w:t>х строительство или техническое обслуживания</w:t>
      </w:r>
      <w:r w:rsidRPr="002B10DE">
        <w:rPr>
          <w:rFonts w:eastAsia="Times New Roman"/>
          <w:sz w:val="28"/>
          <w:szCs w:val="28"/>
        </w:rPr>
        <w:t xml:space="preserve"> </w:t>
      </w:r>
      <w:r w:rsidR="003F6F2F" w:rsidRPr="002B10DE">
        <w:rPr>
          <w:rFonts w:eastAsia="Times New Roman"/>
          <w:sz w:val="28"/>
          <w:szCs w:val="28"/>
        </w:rPr>
        <w:t>о</w:t>
      </w:r>
      <w:r w:rsidRPr="002B10DE">
        <w:rPr>
          <w:rFonts w:eastAsia="Times New Roman"/>
          <w:sz w:val="28"/>
          <w:szCs w:val="28"/>
        </w:rPr>
        <w:t xml:space="preserve">бъекта ГЧП. Частный партнер </w:t>
      </w:r>
      <w:r w:rsidR="009D0644" w:rsidRPr="002B10DE">
        <w:rPr>
          <w:rFonts w:eastAsia="Times New Roman"/>
          <w:sz w:val="28"/>
          <w:szCs w:val="28"/>
        </w:rPr>
        <w:t xml:space="preserve">несет </w:t>
      </w:r>
      <w:r w:rsidRPr="002B10DE">
        <w:rPr>
          <w:rFonts w:eastAsia="Times New Roman"/>
          <w:sz w:val="28"/>
          <w:szCs w:val="28"/>
        </w:rPr>
        <w:t xml:space="preserve">все расходы (включая пошлины и налоги) в связи с подготовкой ходатайств о выдаче и получении </w:t>
      </w:r>
      <w:r w:rsidR="003F6F2F" w:rsidRPr="002B10DE">
        <w:rPr>
          <w:rFonts w:eastAsia="Times New Roman"/>
          <w:sz w:val="28"/>
          <w:szCs w:val="28"/>
        </w:rPr>
        <w:t>р</w:t>
      </w:r>
      <w:r w:rsidRPr="002B10DE">
        <w:rPr>
          <w:rFonts w:eastAsia="Times New Roman"/>
          <w:sz w:val="28"/>
          <w:szCs w:val="28"/>
        </w:rPr>
        <w:t>азрешений.</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w:t>
      </w:r>
      <w:r w:rsidR="00562A30" w:rsidRPr="002B10DE">
        <w:rPr>
          <w:rFonts w:eastAsia="Times New Roman"/>
          <w:sz w:val="28"/>
          <w:szCs w:val="28"/>
        </w:rPr>
        <w:t>2</w:t>
      </w:r>
      <w:r w:rsidRPr="002B10DE">
        <w:rPr>
          <w:rFonts w:eastAsia="Times New Roman"/>
          <w:sz w:val="28"/>
          <w:szCs w:val="28"/>
        </w:rPr>
        <w:t xml:space="preserve">. Государственный партнер оказывает содействие Частному партнеру в пределах своей компетенции, необходимое для </w:t>
      </w:r>
      <w:r w:rsidR="003F6F2F" w:rsidRPr="002B10DE">
        <w:rPr>
          <w:rFonts w:eastAsia="Times New Roman"/>
          <w:sz w:val="28"/>
          <w:szCs w:val="28"/>
        </w:rPr>
        <w:t>получения</w:t>
      </w:r>
      <w:r w:rsidRPr="002B10DE">
        <w:rPr>
          <w:rFonts w:eastAsia="Times New Roman"/>
          <w:sz w:val="28"/>
          <w:szCs w:val="28"/>
        </w:rPr>
        <w:t xml:space="preserve"> </w:t>
      </w:r>
      <w:r w:rsidR="003F6F2F" w:rsidRPr="002B10DE">
        <w:rPr>
          <w:rFonts w:eastAsia="Times New Roman"/>
          <w:sz w:val="28"/>
          <w:szCs w:val="28"/>
        </w:rPr>
        <w:t>р</w:t>
      </w:r>
      <w:r w:rsidRPr="002B10DE">
        <w:rPr>
          <w:rFonts w:eastAsia="Times New Roman"/>
          <w:sz w:val="28"/>
          <w:szCs w:val="28"/>
        </w:rPr>
        <w:t xml:space="preserve">азрешений. Настоящий пункт не устанавливает обязательства Государственного партнера получить какое-либо </w:t>
      </w:r>
      <w:r w:rsidR="003F6F2F" w:rsidRPr="002B10DE">
        <w:rPr>
          <w:rFonts w:eastAsia="Times New Roman"/>
          <w:sz w:val="28"/>
          <w:szCs w:val="28"/>
        </w:rPr>
        <w:t>р</w:t>
      </w:r>
      <w:r w:rsidRPr="002B10DE">
        <w:rPr>
          <w:rFonts w:eastAsia="Times New Roman"/>
          <w:sz w:val="28"/>
          <w:szCs w:val="28"/>
        </w:rPr>
        <w:t>азрешение для Частного партнера.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11</w:t>
      </w:r>
      <w:r w:rsidR="007C20D2" w:rsidRPr="002B10DE">
        <w:rPr>
          <w:rFonts w:eastAsia="Times New Roman"/>
          <w:b/>
          <w:bCs/>
          <w:sz w:val="28"/>
          <w:szCs w:val="28"/>
        </w:rPr>
        <w:t xml:space="preserve">. Организация строительства </w:t>
      </w:r>
      <w:r w:rsidR="003F6F2F" w:rsidRPr="002B10DE">
        <w:rPr>
          <w:rFonts w:eastAsia="Times New Roman"/>
          <w:b/>
          <w:bCs/>
          <w:sz w:val="28"/>
          <w:szCs w:val="28"/>
        </w:rPr>
        <w:t>о</w:t>
      </w:r>
      <w:r w:rsidR="007C20D2" w:rsidRPr="002B10DE">
        <w:rPr>
          <w:rFonts w:eastAsia="Times New Roman"/>
          <w:b/>
          <w:bCs/>
          <w:sz w:val="28"/>
          <w:szCs w:val="28"/>
        </w:rPr>
        <w:t>бъекта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562A3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43</w:t>
      </w:r>
      <w:r w:rsidR="007C20D2" w:rsidRPr="002B10DE">
        <w:rPr>
          <w:rFonts w:eastAsia="Times New Roman"/>
          <w:sz w:val="28"/>
          <w:szCs w:val="28"/>
        </w:rPr>
        <w:t xml:space="preserve">. Частный партнер строит </w:t>
      </w:r>
      <w:r w:rsidR="00FC4AE8" w:rsidRPr="002B10DE">
        <w:rPr>
          <w:rFonts w:eastAsia="Times New Roman"/>
          <w:sz w:val="28"/>
          <w:szCs w:val="28"/>
        </w:rPr>
        <w:t>о</w:t>
      </w:r>
      <w:r w:rsidR="007C20D2" w:rsidRPr="002B10DE">
        <w:rPr>
          <w:rFonts w:eastAsia="Times New Roman"/>
          <w:sz w:val="28"/>
          <w:szCs w:val="28"/>
        </w:rPr>
        <w:t xml:space="preserve">бъект ГЧП в порядке, установленном законодательством </w:t>
      </w:r>
      <w:r w:rsidR="00FC4AE8" w:rsidRPr="002B10DE">
        <w:rPr>
          <w:rFonts w:eastAsia="Times New Roman"/>
          <w:sz w:val="28"/>
          <w:szCs w:val="28"/>
        </w:rPr>
        <w:t xml:space="preserve">Республики Казахстан </w:t>
      </w:r>
      <w:r w:rsidR="007C20D2" w:rsidRPr="002B10DE">
        <w:rPr>
          <w:rFonts w:eastAsia="Times New Roman"/>
          <w:sz w:val="28"/>
          <w:szCs w:val="28"/>
        </w:rPr>
        <w:t xml:space="preserve">и в соответствии с </w:t>
      </w:r>
      <w:r w:rsidR="000D21BF" w:rsidRPr="002B10DE">
        <w:rPr>
          <w:rFonts w:eastAsia="Times New Roman"/>
          <w:sz w:val="28"/>
          <w:szCs w:val="28"/>
        </w:rPr>
        <w:t>ПСД</w:t>
      </w:r>
      <w:r w:rsidR="007C20D2" w:rsidRPr="002B10DE">
        <w:rPr>
          <w:rFonts w:eastAsia="Times New Roman"/>
          <w:sz w:val="28"/>
          <w:szCs w:val="28"/>
        </w:rPr>
        <w:t>.</w:t>
      </w:r>
    </w:p>
    <w:p w:rsidR="007C20D2" w:rsidRPr="002B10DE" w:rsidRDefault="007C20D2" w:rsidP="000D21BF">
      <w:pPr>
        <w:shd w:val="clear" w:color="auto" w:fill="FFFFFF"/>
        <w:ind w:firstLine="709"/>
        <w:jc w:val="both"/>
        <w:textAlignment w:val="baseline"/>
        <w:rPr>
          <w:rFonts w:eastAsia="Times New Roman"/>
          <w:sz w:val="28"/>
          <w:szCs w:val="28"/>
        </w:rPr>
      </w:pPr>
      <w:r w:rsidRPr="002B10DE">
        <w:rPr>
          <w:rFonts w:eastAsia="Times New Roman"/>
          <w:sz w:val="28"/>
          <w:szCs w:val="28"/>
        </w:rPr>
        <w:t>4</w:t>
      </w:r>
      <w:r w:rsidR="00562A30" w:rsidRPr="002B10DE">
        <w:rPr>
          <w:rFonts w:eastAsia="Times New Roman"/>
          <w:sz w:val="28"/>
          <w:szCs w:val="28"/>
        </w:rPr>
        <w:t>4</w:t>
      </w:r>
      <w:r w:rsidRPr="002B10DE">
        <w:rPr>
          <w:rFonts w:eastAsia="Times New Roman"/>
          <w:sz w:val="28"/>
          <w:szCs w:val="28"/>
        </w:rPr>
        <w:t>. Строительными обязательствами являются следующее:</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срок </w:t>
      </w:r>
      <w:r w:rsidR="00E52F49" w:rsidRPr="002B10DE">
        <w:rPr>
          <w:rFonts w:eastAsia="Times New Roman"/>
          <w:sz w:val="28"/>
          <w:szCs w:val="28"/>
        </w:rPr>
        <w:t>с</w:t>
      </w:r>
      <w:r w:rsidRPr="002B10DE">
        <w:rPr>
          <w:rFonts w:eastAsia="Times New Roman"/>
          <w:sz w:val="28"/>
          <w:szCs w:val="28"/>
        </w:rPr>
        <w:t>троительных работ;</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требования </w:t>
      </w:r>
      <w:r w:rsidR="00F11B84" w:rsidRPr="002B10DE">
        <w:rPr>
          <w:rFonts w:eastAsia="Times New Roman"/>
          <w:sz w:val="28"/>
          <w:szCs w:val="28"/>
        </w:rPr>
        <w:t>по ПСД</w:t>
      </w:r>
      <w:r w:rsidRPr="002B10DE">
        <w:rPr>
          <w:rFonts w:eastAsia="Times New Roman"/>
          <w:sz w:val="28"/>
          <w:szCs w:val="28"/>
        </w:rPr>
        <w:t>.</w:t>
      </w:r>
    </w:p>
    <w:p w:rsidR="007C20D2" w:rsidRPr="002B10DE" w:rsidRDefault="00C234D6" w:rsidP="00C234D6">
      <w:pPr>
        <w:shd w:val="clear" w:color="auto" w:fill="FFFFFF"/>
        <w:ind w:firstLine="709"/>
        <w:jc w:val="both"/>
        <w:textAlignment w:val="baseline"/>
        <w:rPr>
          <w:rFonts w:eastAsia="Times New Roman"/>
          <w:sz w:val="28"/>
          <w:szCs w:val="28"/>
        </w:rPr>
      </w:pPr>
      <w:r w:rsidRPr="002B10DE">
        <w:rPr>
          <w:rFonts w:eastAsia="Times New Roman"/>
          <w:sz w:val="28"/>
          <w:szCs w:val="28"/>
        </w:rPr>
        <w:t>45</w:t>
      </w:r>
      <w:r w:rsidR="007C20D2" w:rsidRPr="002B10DE">
        <w:rPr>
          <w:rFonts w:eastAsia="Times New Roman"/>
          <w:sz w:val="28"/>
          <w:szCs w:val="28"/>
        </w:rPr>
        <w:t xml:space="preserve">. В случае нарушения Частным партнером </w:t>
      </w:r>
      <w:r w:rsidR="00E52F49" w:rsidRPr="002B10DE">
        <w:rPr>
          <w:rFonts w:eastAsia="Times New Roman"/>
          <w:sz w:val="28"/>
          <w:szCs w:val="28"/>
        </w:rPr>
        <w:t>с</w:t>
      </w:r>
      <w:r w:rsidR="007C20D2" w:rsidRPr="002B10DE">
        <w:rPr>
          <w:rFonts w:eastAsia="Times New Roman"/>
          <w:sz w:val="28"/>
          <w:szCs w:val="28"/>
        </w:rPr>
        <w:t>троит</w:t>
      </w:r>
      <w:r w:rsidRPr="002B10DE">
        <w:rPr>
          <w:rFonts w:eastAsia="Times New Roman"/>
          <w:sz w:val="28"/>
          <w:szCs w:val="28"/>
        </w:rPr>
        <w:t xml:space="preserve">ельных обязательств по истечении месяца с даты начала строительных </w:t>
      </w:r>
      <w:r w:rsidR="00E52F49" w:rsidRPr="002B10DE">
        <w:rPr>
          <w:rFonts w:eastAsia="Times New Roman"/>
          <w:sz w:val="28"/>
          <w:szCs w:val="28"/>
        </w:rPr>
        <w:t>работ,</w:t>
      </w:r>
      <w:r w:rsidRPr="002B10DE">
        <w:rPr>
          <w:rFonts w:eastAsia="Times New Roman"/>
          <w:sz w:val="28"/>
          <w:szCs w:val="28"/>
        </w:rPr>
        <w:t xml:space="preserve"> </w:t>
      </w:r>
      <w:r w:rsidR="00E52F49" w:rsidRPr="002B10DE">
        <w:rPr>
          <w:rFonts w:eastAsia="Times New Roman"/>
          <w:sz w:val="28"/>
          <w:szCs w:val="28"/>
        </w:rPr>
        <w:t xml:space="preserve">Стороны </w:t>
      </w:r>
      <w:r w:rsidR="007C20D2" w:rsidRPr="002B10DE">
        <w:rPr>
          <w:rFonts w:eastAsia="Times New Roman"/>
          <w:sz w:val="28"/>
          <w:szCs w:val="28"/>
        </w:rPr>
        <w:t>обязуются провести встречу с целью решения тог</w:t>
      </w:r>
      <w:r w:rsidR="00E52F49" w:rsidRPr="002B10DE">
        <w:rPr>
          <w:rFonts w:eastAsia="Times New Roman"/>
          <w:sz w:val="28"/>
          <w:szCs w:val="28"/>
        </w:rPr>
        <w:t>о, как выполнить невыполненные ст</w:t>
      </w:r>
      <w:r w:rsidR="007C20D2" w:rsidRPr="002B10DE">
        <w:rPr>
          <w:rFonts w:eastAsia="Times New Roman"/>
          <w:sz w:val="28"/>
          <w:szCs w:val="28"/>
        </w:rPr>
        <w:t>роительные обязательства.</w:t>
      </w:r>
    </w:p>
    <w:p w:rsidR="009F2F92" w:rsidRPr="002B10DE" w:rsidRDefault="00C234D6" w:rsidP="009F2F92">
      <w:pPr>
        <w:ind w:firstLine="709"/>
        <w:jc w:val="both"/>
        <w:rPr>
          <w:rFonts w:eastAsia="Times New Roman"/>
          <w:sz w:val="28"/>
          <w:szCs w:val="28"/>
        </w:rPr>
      </w:pPr>
      <w:r w:rsidRPr="002B10DE">
        <w:rPr>
          <w:rFonts w:eastAsia="Times New Roman"/>
          <w:sz w:val="28"/>
          <w:szCs w:val="28"/>
        </w:rPr>
        <w:t>46</w:t>
      </w:r>
      <w:r w:rsidR="007C20D2" w:rsidRPr="002B10DE">
        <w:rPr>
          <w:rFonts w:eastAsia="Times New Roman"/>
          <w:sz w:val="28"/>
          <w:szCs w:val="28"/>
        </w:rPr>
        <w:t xml:space="preserve">. </w:t>
      </w:r>
      <w:r w:rsidR="009F2F92" w:rsidRPr="002B10DE">
        <w:rPr>
          <w:rFonts w:eastAsia="Times New Roman"/>
          <w:sz w:val="28"/>
          <w:szCs w:val="28"/>
        </w:rPr>
        <w:t xml:space="preserve">В случае неисполнения частным партнером </w:t>
      </w:r>
      <w:r w:rsidR="00D9219F" w:rsidRPr="002B10DE">
        <w:rPr>
          <w:rFonts w:eastAsia="Times New Roman"/>
          <w:sz w:val="28"/>
          <w:szCs w:val="28"/>
        </w:rPr>
        <w:t>строительных</w:t>
      </w:r>
      <w:r w:rsidR="009F2F92" w:rsidRPr="002B10DE">
        <w:rPr>
          <w:rFonts w:eastAsia="Times New Roman"/>
          <w:sz w:val="28"/>
          <w:szCs w:val="28"/>
        </w:rPr>
        <w:t xml:space="preserve"> обязательств в размере не более тридцати процентов от работ, товаров и услуг  </w:t>
      </w:r>
      <w:r w:rsidR="00D9219F" w:rsidRPr="002B10DE">
        <w:rPr>
          <w:rFonts w:eastAsia="Times New Roman"/>
          <w:sz w:val="28"/>
          <w:szCs w:val="28"/>
        </w:rPr>
        <w:t xml:space="preserve">строительных работ </w:t>
      </w:r>
      <w:r w:rsidR="009F2F92" w:rsidRPr="002B10DE">
        <w:rPr>
          <w:rFonts w:eastAsia="Times New Roman"/>
          <w:sz w:val="28"/>
          <w:szCs w:val="28"/>
        </w:rPr>
        <w:t xml:space="preserve">в течение 6 (шести) последовательных месяцев Государственный партнер в одностороннем порядке досрочно расторгает договор ГЧП с </w:t>
      </w:r>
      <w:r w:rsidR="00D9219F" w:rsidRPr="002B10DE">
        <w:rPr>
          <w:rFonts w:eastAsia="Times New Roman"/>
          <w:sz w:val="28"/>
          <w:szCs w:val="28"/>
        </w:rPr>
        <w:t>Ч</w:t>
      </w:r>
      <w:r w:rsidR="009F2F92" w:rsidRPr="002B10DE">
        <w:rPr>
          <w:rFonts w:eastAsia="Times New Roman"/>
          <w:sz w:val="28"/>
          <w:szCs w:val="28"/>
        </w:rPr>
        <w:t xml:space="preserve">астным партнером, путем замены стороны в договоре ГЧП, в порядке, предусмотренном </w:t>
      </w:r>
      <w:hyperlink r:id="rId33" w:anchor="sub_id=8100" w:tooltip="Приказ и.о. Министра просвещения Республики Казахстан от 14 июня 2024 года № 141 " w:history="1">
        <w:r w:rsidR="009F2F92" w:rsidRPr="002B10DE">
          <w:rPr>
            <w:rFonts w:eastAsia="Times New Roman"/>
            <w:sz w:val="28"/>
            <w:szCs w:val="28"/>
          </w:rPr>
          <w:t xml:space="preserve">пунктом </w:t>
        </w:r>
        <w:r w:rsidR="001D7471" w:rsidRPr="002B10DE">
          <w:rPr>
            <w:rFonts w:eastAsia="Times New Roman"/>
            <w:sz w:val="28"/>
            <w:szCs w:val="28"/>
          </w:rPr>
          <w:t>133 Договора.</w:t>
        </w:r>
        <w:r w:rsidR="009F2F92" w:rsidRPr="002B10DE">
          <w:rPr>
            <w:rFonts w:eastAsia="Times New Roman"/>
            <w:sz w:val="28"/>
            <w:szCs w:val="28"/>
          </w:rPr>
          <w:t xml:space="preserve"> </w:t>
        </w:r>
      </w:hyperlink>
    </w:p>
    <w:p w:rsidR="00A03E5B" w:rsidRPr="002B10DE" w:rsidRDefault="00FF4A91" w:rsidP="00A03E5B">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47. </w:t>
      </w:r>
      <w:r w:rsidR="00A03E5B" w:rsidRPr="002B10DE">
        <w:rPr>
          <w:rFonts w:eastAsia="Times New Roman"/>
          <w:sz w:val="28"/>
          <w:szCs w:val="28"/>
        </w:rPr>
        <w:t>В случае просрочки даты планового завершения</w:t>
      </w:r>
      <w:r w:rsidRPr="002B10DE">
        <w:rPr>
          <w:rFonts w:eastAsia="Times New Roman"/>
          <w:sz w:val="28"/>
          <w:szCs w:val="28"/>
        </w:rPr>
        <w:t xml:space="preserve"> строительства</w:t>
      </w:r>
      <w:r w:rsidR="006F0D60" w:rsidRPr="002B10DE">
        <w:rPr>
          <w:rFonts w:eastAsia="Times New Roman"/>
          <w:sz w:val="28"/>
          <w:szCs w:val="28"/>
        </w:rPr>
        <w:t xml:space="preserve"> объекта ГЧП</w:t>
      </w:r>
      <w:r w:rsidR="00A03E5B" w:rsidRPr="002B10DE">
        <w:rPr>
          <w:rFonts w:eastAsia="Times New Roman"/>
          <w:sz w:val="28"/>
          <w:szCs w:val="28"/>
        </w:rPr>
        <w:t>, Государственный</w:t>
      </w:r>
      <w:r w:rsidRPr="002B10DE">
        <w:rPr>
          <w:rFonts w:eastAsia="Times New Roman"/>
          <w:sz w:val="28"/>
          <w:szCs w:val="28"/>
        </w:rPr>
        <w:t xml:space="preserve"> партнер</w:t>
      </w:r>
      <w:r w:rsidR="00A03E5B" w:rsidRPr="002B10DE">
        <w:rPr>
          <w:rFonts w:eastAsia="Times New Roman"/>
          <w:sz w:val="28"/>
          <w:szCs w:val="28"/>
        </w:rPr>
        <w:t xml:space="preserve"> предоставляет дополнительный срок 2 (два) месяца для завершения строительных работ. При этом Государственный партнер по истечении 20 (двадцати) рабочих дней с даты планового</w:t>
      </w:r>
      <w:r w:rsidR="00A03E5B" w:rsidRPr="002B10DE">
        <w:rPr>
          <w:rFonts w:eastAsia="Times New Roman"/>
          <w:sz w:val="20"/>
          <w:szCs w:val="20"/>
        </w:rPr>
        <w:t xml:space="preserve"> </w:t>
      </w:r>
      <w:r w:rsidR="00A03E5B" w:rsidRPr="002B10DE">
        <w:rPr>
          <w:rFonts w:eastAsia="Times New Roman"/>
          <w:sz w:val="28"/>
          <w:szCs w:val="28"/>
        </w:rPr>
        <w:t>завершения</w:t>
      </w:r>
      <w:r w:rsidRPr="002B10DE">
        <w:rPr>
          <w:rFonts w:eastAsia="Times New Roman"/>
          <w:sz w:val="28"/>
          <w:szCs w:val="28"/>
        </w:rPr>
        <w:t xml:space="preserve"> строительства</w:t>
      </w:r>
      <w:r w:rsidR="006F0D60" w:rsidRPr="002B10DE">
        <w:rPr>
          <w:rFonts w:eastAsia="Times New Roman"/>
          <w:sz w:val="28"/>
          <w:szCs w:val="28"/>
        </w:rPr>
        <w:t xml:space="preserve"> объекта ГЧП</w:t>
      </w:r>
      <w:r w:rsidR="00A03E5B" w:rsidRPr="002B10DE">
        <w:rPr>
          <w:rFonts w:eastAsia="Times New Roman"/>
          <w:sz w:val="28"/>
          <w:szCs w:val="28"/>
        </w:rPr>
        <w:t xml:space="preserve"> взимает штрафы за просрочку в размере 0,001 % за </w:t>
      </w:r>
      <w:r w:rsidR="00A03E5B" w:rsidRPr="002B10DE">
        <w:rPr>
          <w:rFonts w:eastAsia="Times New Roman"/>
          <w:sz w:val="28"/>
          <w:szCs w:val="28"/>
        </w:rPr>
        <w:lastRenderedPageBreak/>
        <w:t>каждый день от стоимости объекта ГЧП. При этом общая сумма неустойки (пени) не должна превышать 0,1 % от стоимости объекта ГЧП.</w:t>
      </w:r>
    </w:p>
    <w:p w:rsidR="005E05E5" w:rsidRPr="002B10DE" w:rsidRDefault="0007118B" w:rsidP="005E05E5">
      <w:pPr>
        <w:tabs>
          <w:tab w:val="center" w:pos="851"/>
        </w:tabs>
        <w:ind w:firstLine="709"/>
        <w:jc w:val="both"/>
        <w:rPr>
          <w:rFonts w:eastAsia="Times New Roman"/>
          <w:sz w:val="28"/>
          <w:szCs w:val="28"/>
        </w:rPr>
      </w:pPr>
      <w:r w:rsidRPr="002B10DE">
        <w:rPr>
          <w:rFonts w:eastAsia="Times New Roman"/>
          <w:sz w:val="28"/>
          <w:szCs w:val="28"/>
        </w:rPr>
        <w:t xml:space="preserve">48. </w:t>
      </w:r>
      <w:r w:rsidR="005E05E5" w:rsidRPr="002B10DE">
        <w:rPr>
          <w:rFonts w:eastAsia="Times New Roman"/>
          <w:sz w:val="28"/>
          <w:szCs w:val="28"/>
        </w:rPr>
        <w:t>Строительство объекта ГЧП осуществляется за счет:</w:t>
      </w:r>
    </w:p>
    <w:p w:rsidR="005E05E5" w:rsidRPr="002B10DE" w:rsidRDefault="005E05E5" w:rsidP="005E05E5">
      <w:pPr>
        <w:tabs>
          <w:tab w:val="center" w:pos="851"/>
        </w:tabs>
        <w:ind w:firstLine="709"/>
        <w:jc w:val="both"/>
        <w:rPr>
          <w:rFonts w:eastAsia="Times New Roman"/>
          <w:sz w:val="28"/>
          <w:szCs w:val="28"/>
        </w:rPr>
      </w:pPr>
      <w:r w:rsidRPr="002B10DE">
        <w:rPr>
          <w:rFonts w:eastAsia="Times New Roman"/>
          <w:sz w:val="28"/>
          <w:szCs w:val="28"/>
        </w:rPr>
        <w:t>1) средств государственного партнера в размере не более тридцати процентов от сметной стоимости строительства объекта ГЧП;</w:t>
      </w:r>
    </w:p>
    <w:p w:rsidR="005E05E5" w:rsidRPr="002B10DE" w:rsidRDefault="005E05E5" w:rsidP="005E05E5">
      <w:pPr>
        <w:tabs>
          <w:tab w:val="center" w:pos="851"/>
        </w:tabs>
        <w:ind w:firstLine="709"/>
        <w:jc w:val="both"/>
        <w:rPr>
          <w:rFonts w:eastAsia="Times New Roman"/>
          <w:sz w:val="28"/>
          <w:szCs w:val="28"/>
        </w:rPr>
      </w:pPr>
      <w:r w:rsidRPr="002B10DE">
        <w:rPr>
          <w:rFonts w:eastAsia="Times New Roman"/>
          <w:sz w:val="28"/>
          <w:szCs w:val="28"/>
        </w:rPr>
        <w:t>2) собственных средств частного партнера;</w:t>
      </w:r>
    </w:p>
    <w:p w:rsidR="005E05E5" w:rsidRPr="002B10DE" w:rsidRDefault="005E05E5" w:rsidP="005E05E5">
      <w:pPr>
        <w:tabs>
          <w:tab w:val="center" w:pos="851"/>
        </w:tabs>
        <w:ind w:firstLine="709"/>
        <w:jc w:val="both"/>
        <w:rPr>
          <w:rFonts w:eastAsia="Times New Roman"/>
          <w:sz w:val="28"/>
          <w:szCs w:val="28"/>
        </w:rPr>
      </w:pPr>
      <w:r w:rsidRPr="002B10DE">
        <w:rPr>
          <w:rFonts w:eastAsia="Times New Roman"/>
          <w:sz w:val="28"/>
          <w:szCs w:val="28"/>
        </w:rPr>
        <w:t>3) средств, заимствованных в порядке, установленном законодательством Республики Казахстан (при необходимости).</w:t>
      </w:r>
    </w:p>
    <w:p w:rsidR="005E05E5" w:rsidRPr="002B10DE" w:rsidRDefault="005E05E5" w:rsidP="005E05E5">
      <w:pPr>
        <w:ind w:firstLine="709"/>
        <w:jc w:val="both"/>
        <w:rPr>
          <w:sz w:val="28"/>
          <w:szCs w:val="28"/>
          <w:shd w:val="clear" w:color="auto" w:fill="FFFFFF"/>
        </w:rPr>
      </w:pPr>
      <w:r w:rsidRPr="002B10DE">
        <w:rPr>
          <w:rFonts w:eastAsia="Times New Roman"/>
          <w:sz w:val="28"/>
          <w:szCs w:val="28"/>
        </w:rPr>
        <w:t xml:space="preserve">Финансирование, предусмотренное подпунктом 1) настоящего пункта осуществляется за исключением </w:t>
      </w:r>
      <w:r w:rsidRPr="002B10DE">
        <w:rPr>
          <w:sz w:val="28"/>
          <w:szCs w:val="28"/>
          <w:shd w:val="clear" w:color="auto" w:fill="FFFFFF"/>
        </w:rPr>
        <w:t xml:space="preserve">коммерческих помещений, передаваемых в собственность частного партнера </w:t>
      </w:r>
      <w:r w:rsidRPr="002B10DE">
        <w:rPr>
          <w:rFonts w:eastAsia="Times New Roman"/>
          <w:sz w:val="28"/>
          <w:szCs w:val="28"/>
        </w:rPr>
        <w:t xml:space="preserve">после ввода в эксплуатацию объекта ГЧП. </w:t>
      </w:r>
    </w:p>
    <w:p w:rsidR="0007118B" w:rsidRPr="002B10DE" w:rsidRDefault="002B1CE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49. Частный партнер </w:t>
      </w:r>
      <w:r w:rsidR="0007118B" w:rsidRPr="002B10DE">
        <w:rPr>
          <w:rFonts w:eastAsia="Times New Roman"/>
          <w:sz w:val="28"/>
          <w:szCs w:val="28"/>
        </w:rPr>
        <w:t>отвечает за техническое обслуживание объекта ГЧП, за ненадлежащее качество предоставленных им материалов и оборудования.</w:t>
      </w:r>
    </w:p>
    <w:p w:rsidR="0007118B" w:rsidRPr="002B10DE" w:rsidRDefault="002B1CE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50. Частный партнер обеспечивает Г</w:t>
      </w:r>
      <w:r w:rsidR="0007118B" w:rsidRPr="002B10DE">
        <w:rPr>
          <w:rFonts w:eastAsia="Times New Roman"/>
          <w:sz w:val="28"/>
          <w:szCs w:val="28"/>
        </w:rPr>
        <w:t>осударственному партнеру и уполномоченным им лицам свободный доступ к объекту ГЧП.</w:t>
      </w:r>
    </w:p>
    <w:p w:rsidR="0007118B" w:rsidRPr="002B10DE" w:rsidRDefault="002B1CE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51. Частный партнер </w:t>
      </w:r>
      <w:r w:rsidR="0007118B" w:rsidRPr="002B10DE">
        <w:rPr>
          <w:rFonts w:eastAsia="Times New Roman"/>
          <w:sz w:val="28"/>
          <w:szCs w:val="28"/>
        </w:rPr>
        <w:t>по согласованию с техническим надзором привлекает к выполнению работ по строительству объекта ГЧП третьих лиц (в случае необходимости возможно указание конкретных привлека</w:t>
      </w:r>
      <w:r w:rsidRPr="002B10DE">
        <w:rPr>
          <w:rFonts w:eastAsia="Times New Roman"/>
          <w:sz w:val="28"/>
          <w:szCs w:val="28"/>
        </w:rPr>
        <w:t xml:space="preserve">емых лиц), за действия которых Частный партнер </w:t>
      </w:r>
      <w:r w:rsidR="0007118B" w:rsidRPr="002B10DE">
        <w:rPr>
          <w:rFonts w:eastAsia="Times New Roman"/>
          <w:sz w:val="28"/>
          <w:szCs w:val="28"/>
        </w:rPr>
        <w:t>отвечает, как за свои собственные.</w:t>
      </w:r>
    </w:p>
    <w:p w:rsidR="0007118B" w:rsidRPr="002B10DE" w:rsidRDefault="0007118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52. </w:t>
      </w:r>
      <w:r w:rsidR="002B1CEB" w:rsidRPr="002B10DE">
        <w:rPr>
          <w:rFonts w:eastAsia="Times New Roman"/>
          <w:sz w:val="28"/>
          <w:szCs w:val="28"/>
        </w:rPr>
        <w:t xml:space="preserve">Частный партнер </w:t>
      </w:r>
      <w:r w:rsidRPr="002B10DE">
        <w:rPr>
          <w:rFonts w:eastAsia="Times New Roman"/>
          <w:sz w:val="28"/>
          <w:szCs w:val="28"/>
        </w:rPr>
        <w:t>отвечает за качество строительных работ в период действия Договора.</w:t>
      </w:r>
    </w:p>
    <w:p w:rsidR="0007118B" w:rsidRPr="002B10DE" w:rsidRDefault="0007118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5</w:t>
      </w:r>
      <w:r w:rsidR="002B1CEB" w:rsidRPr="002B10DE">
        <w:rPr>
          <w:rFonts w:eastAsia="Times New Roman"/>
          <w:sz w:val="28"/>
          <w:szCs w:val="28"/>
        </w:rPr>
        <w:t>3. В период строительных работ Частный партнер ежемесячно предоставляет Г</w:t>
      </w:r>
      <w:r w:rsidRPr="002B10DE">
        <w:rPr>
          <w:rFonts w:eastAsia="Times New Roman"/>
          <w:sz w:val="28"/>
          <w:szCs w:val="28"/>
        </w:rPr>
        <w:t>осударственному партнеру отчет о строительстве, содержащий сведения о выполнении строительных работ и их соответствии ПСД.</w:t>
      </w:r>
    </w:p>
    <w:p w:rsidR="0007118B" w:rsidRPr="002B10DE" w:rsidRDefault="0007118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54. Отчеты о строительстве содержат информацию о порядке производства работ, использованных строительных материалах и строительных расходах. Отчеты о строительстве подаются</w:t>
      </w:r>
      <w:r w:rsidR="002B1CEB" w:rsidRPr="002B10DE">
        <w:rPr>
          <w:rFonts w:eastAsia="Times New Roman"/>
          <w:sz w:val="28"/>
          <w:szCs w:val="28"/>
        </w:rPr>
        <w:t xml:space="preserve"> в любой форме, приемлемой для Частного партнера </w:t>
      </w:r>
      <w:r w:rsidRPr="002B10DE">
        <w:rPr>
          <w:rFonts w:eastAsia="Times New Roman"/>
          <w:sz w:val="28"/>
          <w:szCs w:val="28"/>
        </w:rPr>
        <w:t>в его отношениях с генеральным подрядчиком или кредиторами.</w:t>
      </w:r>
    </w:p>
    <w:p w:rsidR="0007118B" w:rsidRPr="002B10DE" w:rsidRDefault="0007118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55. Государственн</w:t>
      </w:r>
      <w:r w:rsidR="002B1CEB" w:rsidRPr="002B10DE">
        <w:rPr>
          <w:rFonts w:eastAsia="Times New Roman"/>
          <w:sz w:val="28"/>
          <w:szCs w:val="28"/>
        </w:rPr>
        <w:t>ый партнер обязуется оказывать Частному партнеру</w:t>
      </w:r>
      <w:r w:rsidRPr="002B10DE">
        <w:rPr>
          <w:rFonts w:eastAsia="Times New Roman"/>
          <w:sz w:val="28"/>
          <w:szCs w:val="28"/>
        </w:rPr>
        <w:t xml:space="preserve"> содействие при организации выполнения работ по строительству объекта ГЧП.</w:t>
      </w:r>
    </w:p>
    <w:p w:rsidR="0007118B" w:rsidRPr="002B10DE" w:rsidRDefault="00FF5E3E"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56. При обнаружении </w:t>
      </w:r>
      <w:r w:rsidR="00E12DDB" w:rsidRPr="002B10DE">
        <w:rPr>
          <w:rFonts w:eastAsia="Times New Roman"/>
          <w:sz w:val="28"/>
          <w:szCs w:val="28"/>
        </w:rPr>
        <w:t>Г</w:t>
      </w:r>
      <w:r w:rsidR="0007118B" w:rsidRPr="002B10DE">
        <w:rPr>
          <w:rFonts w:eastAsia="Times New Roman"/>
          <w:sz w:val="28"/>
          <w:szCs w:val="28"/>
        </w:rPr>
        <w:t>осударственным партнером несоответствия ПСД требова</w:t>
      </w:r>
      <w:r w:rsidR="00E12DDB" w:rsidRPr="002B10DE">
        <w:rPr>
          <w:rFonts w:eastAsia="Times New Roman"/>
          <w:sz w:val="28"/>
          <w:szCs w:val="28"/>
        </w:rPr>
        <w:t xml:space="preserve">ниям, установленным Договором, Частный партнер </w:t>
      </w:r>
      <w:r w:rsidR="0007118B" w:rsidRPr="002B10DE">
        <w:rPr>
          <w:rFonts w:eastAsia="Times New Roman"/>
          <w:sz w:val="28"/>
          <w:szCs w:val="28"/>
        </w:rPr>
        <w:t>обязуется со дня получения соответствующего уведомления до дня внесения необходимых изменений в ПСД приостановить работу по строительству объекта ГЧП.</w:t>
      </w:r>
    </w:p>
    <w:p w:rsidR="0007118B" w:rsidRPr="002B10DE" w:rsidRDefault="0007118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57. При обнаружении несоответствия ПСД требованиям, установленным Договором или применимым обязательным требованиям законода</w:t>
      </w:r>
      <w:r w:rsidR="00E12DDB" w:rsidRPr="002B10DE">
        <w:rPr>
          <w:rFonts w:eastAsia="Times New Roman"/>
          <w:sz w:val="28"/>
          <w:szCs w:val="28"/>
        </w:rPr>
        <w:t>тельства Республики Казахстан, Частный партнер отвечает перед Г</w:t>
      </w:r>
      <w:r w:rsidRPr="002B10DE">
        <w:rPr>
          <w:rFonts w:eastAsia="Times New Roman"/>
          <w:sz w:val="28"/>
          <w:szCs w:val="28"/>
        </w:rPr>
        <w:t>осударственным партнером в порядке и размерах, указанных в Договоре.</w:t>
      </w:r>
    </w:p>
    <w:p w:rsidR="0007118B" w:rsidRPr="002B10DE" w:rsidRDefault="00E12DD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58. Частный партнер </w:t>
      </w:r>
      <w:r w:rsidR="0007118B" w:rsidRPr="002B10DE">
        <w:rPr>
          <w:rFonts w:eastAsia="Times New Roman"/>
          <w:sz w:val="28"/>
          <w:szCs w:val="28"/>
        </w:rPr>
        <w:t xml:space="preserve">вводит объект ГЧП в эксплуатацию в порядке, установленном Договором и законодательством, в соответствии с </w:t>
      </w:r>
      <w:r w:rsidRPr="002B10DE">
        <w:rPr>
          <w:rFonts w:eastAsia="Times New Roman"/>
          <w:sz w:val="28"/>
          <w:szCs w:val="28"/>
        </w:rPr>
        <w:br/>
      </w:r>
      <w:r w:rsidR="0007118B" w:rsidRPr="002B10DE">
        <w:rPr>
          <w:rFonts w:eastAsia="Times New Roman"/>
          <w:sz w:val="28"/>
          <w:szCs w:val="28"/>
        </w:rPr>
        <w:t>технико-экономическими спецификациями, указанными в Договоре.</w:t>
      </w:r>
    </w:p>
    <w:p w:rsidR="0007118B" w:rsidRPr="002B10DE" w:rsidRDefault="00E12DD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 xml:space="preserve">59. При обнаружении Частным партнером </w:t>
      </w:r>
      <w:r w:rsidR="0007118B" w:rsidRPr="002B10DE">
        <w:rPr>
          <w:rFonts w:eastAsia="Times New Roman"/>
          <w:sz w:val="28"/>
          <w:szCs w:val="28"/>
        </w:rPr>
        <w:t>не зависящих от Сторон обстоятельств, делающих невозможным строительство и ввод в эксплуатацию объекта ГЧП в с</w:t>
      </w:r>
      <w:r w:rsidRPr="002B10DE">
        <w:rPr>
          <w:rFonts w:eastAsia="Times New Roman"/>
          <w:sz w:val="28"/>
          <w:szCs w:val="28"/>
        </w:rPr>
        <w:t>роки, установленные Договором, Частный партнер обязуется немедленно уведомить Г</w:t>
      </w:r>
      <w:r w:rsidR="0007118B" w:rsidRPr="002B10DE">
        <w:rPr>
          <w:rFonts w:eastAsia="Times New Roman"/>
          <w:sz w:val="28"/>
          <w:szCs w:val="28"/>
        </w:rPr>
        <w:t>осударственного партнера об указанных обстоятельствах в целях согласования дальнейших действий Сторон по исполнению Договора.</w:t>
      </w:r>
    </w:p>
    <w:p w:rsidR="0007118B" w:rsidRPr="002B10DE" w:rsidRDefault="0007118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60. Ч</w:t>
      </w:r>
      <w:r w:rsidR="00E12DDB" w:rsidRPr="002B10DE">
        <w:rPr>
          <w:rFonts w:eastAsia="Times New Roman"/>
          <w:sz w:val="28"/>
          <w:szCs w:val="28"/>
        </w:rPr>
        <w:t xml:space="preserve">астный партнер </w:t>
      </w:r>
      <w:r w:rsidRPr="002B10DE">
        <w:rPr>
          <w:rFonts w:eastAsia="Times New Roman"/>
          <w:sz w:val="28"/>
          <w:szCs w:val="28"/>
        </w:rPr>
        <w:t>в случае необходимости проектирует, строит и обслуживает временную объездную дорогу, обеспечивающую проезд транспортных средств в течение всего периода строительства объекта ГЧП. Такие расходы относятся к стоимости строительства объекта ГЧП.</w:t>
      </w:r>
    </w:p>
    <w:p w:rsidR="0007118B" w:rsidRPr="002B10DE" w:rsidRDefault="0007118B" w:rsidP="0007118B">
      <w:pPr>
        <w:shd w:val="clear" w:color="auto" w:fill="FFFFFF"/>
        <w:ind w:firstLine="709"/>
        <w:jc w:val="both"/>
        <w:textAlignment w:val="baseline"/>
        <w:rPr>
          <w:rFonts w:eastAsia="Times New Roman"/>
          <w:sz w:val="28"/>
          <w:szCs w:val="28"/>
        </w:rPr>
      </w:pPr>
      <w:r w:rsidRPr="002B10DE">
        <w:rPr>
          <w:rFonts w:eastAsia="Times New Roman"/>
          <w:sz w:val="28"/>
          <w:szCs w:val="28"/>
        </w:rPr>
        <w:t>61. Го</w:t>
      </w:r>
      <w:r w:rsidR="00E12DDB" w:rsidRPr="002B10DE">
        <w:rPr>
          <w:rFonts w:eastAsia="Times New Roman"/>
          <w:sz w:val="28"/>
          <w:szCs w:val="28"/>
        </w:rPr>
        <w:t xml:space="preserve">сударственный партнер поручает Частному партнеру </w:t>
      </w:r>
      <w:r w:rsidRPr="002B10DE">
        <w:rPr>
          <w:rFonts w:eastAsia="Times New Roman"/>
          <w:sz w:val="28"/>
          <w:szCs w:val="28"/>
        </w:rPr>
        <w:t>выполнение дополнительных работ, не указанных в Договоре и в первоначальной ПСД, но требуемых, ввиду возникших непредвиденных обстоятельств для строительства объекта ГЧП.</w:t>
      </w:r>
    </w:p>
    <w:p w:rsidR="0007118B" w:rsidRPr="002B10DE" w:rsidRDefault="00E12DDB" w:rsidP="009519DD">
      <w:pPr>
        <w:shd w:val="clear" w:color="auto" w:fill="FFFFFF"/>
        <w:ind w:firstLine="709"/>
        <w:jc w:val="both"/>
        <w:textAlignment w:val="baseline"/>
        <w:rPr>
          <w:rFonts w:eastAsia="Times New Roman"/>
          <w:sz w:val="28"/>
          <w:szCs w:val="28"/>
        </w:rPr>
      </w:pPr>
      <w:r w:rsidRPr="002B10DE">
        <w:rPr>
          <w:rFonts w:eastAsia="Times New Roman"/>
          <w:sz w:val="28"/>
          <w:szCs w:val="28"/>
        </w:rPr>
        <w:t>62. Частный партнер</w:t>
      </w:r>
      <w:r w:rsidR="0007118B" w:rsidRPr="002B10DE">
        <w:rPr>
          <w:rFonts w:eastAsia="Times New Roman"/>
          <w:sz w:val="28"/>
          <w:szCs w:val="28"/>
        </w:rPr>
        <w:t xml:space="preserve">, в срок 15 (пятнадцать) рабочих дней по согласованию Сторон, представляет смету расходов на выполнение работ, а также график выполнения </w:t>
      </w:r>
      <w:r w:rsidR="009519DD" w:rsidRPr="002B10DE">
        <w:rPr>
          <w:rFonts w:eastAsia="Times New Roman"/>
          <w:sz w:val="28"/>
          <w:szCs w:val="28"/>
        </w:rPr>
        <w:t>дополнительных работ. При этом Г</w:t>
      </w:r>
      <w:r w:rsidR="0007118B" w:rsidRPr="002B10DE">
        <w:rPr>
          <w:rFonts w:eastAsia="Times New Roman"/>
          <w:sz w:val="28"/>
          <w:szCs w:val="28"/>
        </w:rPr>
        <w:t xml:space="preserve">осударственный </w:t>
      </w:r>
      <w:r w:rsidR="009519DD" w:rsidRPr="002B10DE">
        <w:rPr>
          <w:rFonts w:eastAsia="Times New Roman"/>
          <w:sz w:val="28"/>
          <w:szCs w:val="28"/>
        </w:rPr>
        <w:t xml:space="preserve">партнер обязуется сообщать Частному партнеру </w:t>
      </w:r>
      <w:r w:rsidR="0007118B" w:rsidRPr="002B10DE">
        <w:rPr>
          <w:rFonts w:eastAsia="Times New Roman"/>
          <w:sz w:val="28"/>
          <w:szCs w:val="28"/>
        </w:rPr>
        <w:t>об их утверждении или отказе в кратчайшие сроки, не превышающие 10 (десять) календарных дней со дня получ</w:t>
      </w:r>
      <w:r w:rsidR="009519DD" w:rsidRPr="002B10DE">
        <w:rPr>
          <w:rFonts w:eastAsia="Times New Roman"/>
          <w:sz w:val="28"/>
          <w:szCs w:val="28"/>
        </w:rPr>
        <w:t>ения соответствующих документов</w:t>
      </w:r>
      <w:r w:rsidR="0007118B" w:rsidRPr="002B10DE">
        <w:rPr>
          <w:rFonts w:eastAsia="Times New Roman"/>
          <w:sz w:val="28"/>
          <w:szCs w:val="28"/>
        </w:rPr>
        <w:t>.</w:t>
      </w:r>
    </w:p>
    <w:p w:rsidR="0007118B" w:rsidRPr="002B10DE" w:rsidRDefault="000A3E4F" w:rsidP="00E12DDB">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63. Частный партнер </w:t>
      </w:r>
      <w:r w:rsidR="0007118B" w:rsidRPr="002B10DE">
        <w:rPr>
          <w:rFonts w:eastAsia="Times New Roman"/>
          <w:sz w:val="28"/>
          <w:szCs w:val="28"/>
        </w:rPr>
        <w:t>отвечает по назначению и выполнению функций ответственного работника по безопасности в соответствии с нормами по безопасности и охране труда работников на рабочем месте.</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12</w:t>
      </w:r>
      <w:r w:rsidR="007C20D2" w:rsidRPr="002B10DE">
        <w:rPr>
          <w:rFonts w:eastAsia="Times New Roman"/>
          <w:b/>
          <w:bCs/>
          <w:sz w:val="28"/>
          <w:szCs w:val="28"/>
        </w:rPr>
        <w:t>. Археологические находки</w:t>
      </w:r>
    </w:p>
    <w:p w:rsidR="007C20D2" w:rsidRPr="002B10DE" w:rsidRDefault="007C20D2" w:rsidP="007C20D2">
      <w:pPr>
        <w:shd w:val="clear" w:color="auto" w:fill="FFFFFF"/>
        <w:ind w:firstLine="709"/>
        <w:jc w:val="both"/>
        <w:textAlignment w:val="baseline"/>
        <w:rPr>
          <w:rFonts w:eastAsia="Times New Roman"/>
          <w:sz w:val="28"/>
          <w:szCs w:val="28"/>
        </w:rPr>
      </w:pPr>
    </w:p>
    <w:p w:rsidR="000A3E4F" w:rsidRPr="002B10DE" w:rsidRDefault="000A3E4F"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64. В случае обнаружения археологических находок (ископаемых и памятников древности) Частный партнер обязуется:</w:t>
      </w:r>
    </w:p>
    <w:p w:rsidR="000A3E4F" w:rsidRPr="002B10DE" w:rsidRDefault="000A3E4F"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1) в течение 10 (десяти) рабочих дней сообщить Государственному партнеру об обнаружении таковых;</w:t>
      </w:r>
    </w:p>
    <w:p w:rsidR="000A3E4F" w:rsidRPr="002B10DE" w:rsidRDefault="000A3E4F"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2) принять меры предосторожности, чтобы предотвратить разрушение или повреждение обнаруженных археологических находок;</w:t>
      </w:r>
    </w:p>
    <w:p w:rsidR="000A3E4F" w:rsidRPr="002B10DE" w:rsidRDefault="000A3E4F"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3) вывести и извлечь обнаруженные археологические находки за счет собственных средств, при соблюдении всех соответствующих процедур безопасности, которые включают в себя любые меры по охране здоровья и безопасности при строительстве объекта ГЧП и любых инструкций по безопасности на участке;</w:t>
      </w:r>
    </w:p>
    <w:p w:rsidR="000A3E4F" w:rsidRPr="002B10DE" w:rsidRDefault="000A3E4F"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4) соблюдать все требования законодательства в отношении сохранения обнаруженных археологических находок, совершения любых действий и проведения применимых процедур.</w:t>
      </w:r>
    </w:p>
    <w:p w:rsidR="000A3E4F" w:rsidRPr="002B10DE" w:rsidRDefault="000A3E4F"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65. Государственный партнер в течение 10 (десяти) рабочих дней после получения уведомления об археологической находке от Ч</w:t>
      </w:r>
      <w:r w:rsidR="003F737D" w:rsidRPr="002B10DE">
        <w:rPr>
          <w:rFonts w:eastAsia="Times New Roman"/>
          <w:sz w:val="28"/>
          <w:szCs w:val="28"/>
        </w:rPr>
        <w:t>астного партнера</w:t>
      </w:r>
      <w:r w:rsidRPr="002B10DE">
        <w:rPr>
          <w:rFonts w:eastAsia="Times New Roman"/>
          <w:sz w:val="28"/>
          <w:szCs w:val="28"/>
        </w:rPr>
        <w:t xml:space="preserve"> </w:t>
      </w:r>
      <w:r w:rsidRPr="002B10DE">
        <w:rPr>
          <w:rFonts w:eastAsia="Times New Roman"/>
          <w:sz w:val="28"/>
          <w:szCs w:val="28"/>
        </w:rPr>
        <w:lastRenderedPageBreak/>
        <w:t>принимает решение о приостановке строительства и извещает о принятом решении Частного партнера и соответствующий уполномоченный орган.</w:t>
      </w:r>
    </w:p>
    <w:p w:rsidR="000A3E4F" w:rsidRPr="002B10DE" w:rsidRDefault="00BD5EBA"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66</w:t>
      </w:r>
      <w:r w:rsidR="000A3E4F" w:rsidRPr="002B10DE">
        <w:rPr>
          <w:rFonts w:eastAsia="Times New Roman"/>
          <w:sz w:val="28"/>
          <w:szCs w:val="28"/>
        </w:rPr>
        <w:t>. Приостановление строительных работ по причине обнаружения археологических находок считаются форс-мажорными обстоятельствами.</w:t>
      </w:r>
    </w:p>
    <w:p w:rsidR="000A3E4F" w:rsidRPr="002B10DE" w:rsidRDefault="00BD5EBA"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67. На основании решения Г</w:t>
      </w:r>
      <w:r w:rsidR="000A3E4F" w:rsidRPr="002B10DE">
        <w:rPr>
          <w:rFonts w:eastAsia="Times New Roman"/>
          <w:sz w:val="28"/>
          <w:szCs w:val="28"/>
        </w:rPr>
        <w:t>осударственного партнера строительные работы приостанавливаются на срок, не более 10 (десяти) рабочих дней.</w:t>
      </w:r>
    </w:p>
    <w:p w:rsidR="000A3E4F" w:rsidRPr="002B10DE" w:rsidRDefault="00BD5EBA"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68. Частный партнер учитывает любые рекомендации Г</w:t>
      </w:r>
      <w:r w:rsidR="000A3E4F" w:rsidRPr="002B10DE">
        <w:rPr>
          <w:rFonts w:eastAsia="Times New Roman"/>
          <w:sz w:val="28"/>
          <w:szCs w:val="28"/>
        </w:rPr>
        <w:t>осударственного партнера и соблюдает положения законодательства в отношении любых археологических исследований или исследований на участке.</w:t>
      </w:r>
    </w:p>
    <w:p w:rsidR="000A3E4F" w:rsidRPr="002B10DE" w:rsidRDefault="00BD5EBA"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69</w:t>
      </w:r>
      <w:r w:rsidR="000A3E4F" w:rsidRPr="002B10DE">
        <w:rPr>
          <w:rFonts w:eastAsia="Times New Roman"/>
          <w:sz w:val="28"/>
          <w:szCs w:val="28"/>
        </w:rPr>
        <w:t>. В случае если результат исследования соответствующего уполномоченного органа показал необходимость продления приостановки строительных работ, то Договор продлевается на соответствующий период.</w:t>
      </w:r>
    </w:p>
    <w:p w:rsidR="000A3E4F" w:rsidRPr="002B10DE" w:rsidRDefault="00BD5EBA"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70. Частный партнер </w:t>
      </w:r>
      <w:r w:rsidR="000A3E4F" w:rsidRPr="002B10DE">
        <w:rPr>
          <w:rFonts w:eastAsia="Times New Roman"/>
          <w:sz w:val="28"/>
          <w:szCs w:val="28"/>
        </w:rPr>
        <w:t>сокращает насколько возможно задержку, связанную с археологическими находками. Для данной цели, он сотрудни</w:t>
      </w:r>
      <w:r w:rsidRPr="002B10DE">
        <w:rPr>
          <w:rFonts w:eastAsia="Times New Roman"/>
          <w:sz w:val="28"/>
          <w:szCs w:val="28"/>
        </w:rPr>
        <w:t>чает с компетентными органами, Г</w:t>
      </w:r>
      <w:r w:rsidR="000A3E4F" w:rsidRPr="002B10DE">
        <w:rPr>
          <w:rFonts w:eastAsia="Times New Roman"/>
          <w:sz w:val="28"/>
          <w:szCs w:val="28"/>
        </w:rPr>
        <w:t>осударственным партнером по выявлению наиболее приемлемых решений, а также по составлению плана извлечения археологических</w:t>
      </w:r>
      <w:r w:rsidRPr="002B10DE">
        <w:rPr>
          <w:rFonts w:eastAsia="Times New Roman"/>
          <w:sz w:val="28"/>
          <w:szCs w:val="28"/>
        </w:rPr>
        <w:t xml:space="preserve"> находок, который утверждается Г</w:t>
      </w:r>
      <w:r w:rsidR="000A3E4F" w:rsidRPr="002B10DE">
        <w:rPr>
          <w:rFonts w:eastAsia="Times New Roman"/>
          <w:sz w:val="28"/>
          <w:szCs w:val="28"/>
        </w:rPr>
        <w:t>осударственным партнером и по изменению графика осуществления проекта ГЧП для приведения его в соответствие с новыми сроками.</w:t>
      </w:r>
    </w:p>
    <w:p w:rsidR="000A3E4F" w:rsidRPr="002B10DE" w:rsidRDefault="00F4226A"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71</w:t>
      </w:r>
      <w:r w:rsidR="000A3E4F" w:rsidRPr="002B10DE">
        <w:rPr>
          <w:rFonts w:eastAsia="Times New Roman"/>
          <w:sz w:val="28"/>
          <w:szCs w:val="28"/>
        </w:rPr>
        <w:t>. Археологические находки, которые найдены на земельном участке, передаются в собственность государства в соответствии с законодательством</w:t>
      </w:r>
      <w:r w:rsidRPr="002B10DE">
        <w:rPr>
          <w:rFonts w:eastAsia="Times New Roman"/>
          <w:sz w:val="28"/>
          <w:szCs w:val="28"/>
        </w:rPr>
        <w:t xml:space="preserve"> Республики Казахстан</w:t>
      </w:r>
      <w:r w:rsidR="000A3E4F" w:rsidRPr="002B10DE">
        <w:rPr>
          <w:rFonts w:eastAsia="Times New Roman"/>
          <w:sz w:val="28"/>
          <w:szCs w:val="28"/>
        </w:rPr>
        <w:t>.</w:t>
      </w:r>
    </w:p>
    <w:p w:rsidR="000A3E4F" w:rsidRPr="002B10DE" w:rsidRDefault="000A3E4F" w:rsidP="000A3E4F">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A3E4F" w:rsidRPr="002B10DE" w:rsidRDefault="000A3E4F" w:rsidP="000A3E4F">
      <w:pPr>
        <w:shd w:val="clear" w:color="auto" w:fill="FFFFFF"/>
        <w:ind w:firstLine="400"/>
        <w:jc w:val="both"/>
        <w:textAlignment w:val="baseline"/>
        <w:rPr>
          <w:rFonts w:eastAsia="Times New Roman"/>
        </w:rPr>
      </w:pPr>
      <w:r w:rsidRPr="002B10DE">
        <w:rPr>
          <w:rFonts w:eastAsia="Times New Roman"/>
        </w:rPr>
        <w:t> </w:t>
      </w:r>
    </w:p>
    <w:p w:rsidR="000A3E4F" w:rsidRPr="002B10DE" w:rsidRDefault="000A3E4F" w:rsidP="00F4226A">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Глава 13. Захоронения опасных отходов</w:t>
      </w:r>
    </w:p>
    <w:p w:rsidR="000A3E4F" w:rsidRPr="002B10DE" w:rsidRDefault="000A3E4F" w:rsidP="000A3E4F">
      <w:pPr>
        <w:shd w:val="clear" w:color="auto" w:fill="FFFFFF"/>
        <w:ind w:firstLine="400"/>
        <w:jc w:val="both"/>
        <w:textAlignment w:val="baseline"/>
        <w:rPr>
          <w:rFonts w:eastAsia="Times New Roman"/>
        </w:rPr>
      </w:pPr>
      <w:r w:rsidRPr="002B10DE">
        <w:rPr>
          <w:rFonts w:eastAsia="Times New Roman"/>
        </w:rPr>
        <w:t> </w:t>
      </w:r>
    </w:p>
    <w:p w:rsidR="000A3E4F" w:rsidRPr="002B10DE" w:rsidRDefault="00F4226A" w:rsidP="00F4226A">
      <w:pPr>
        <w:shd w:val="clear" w:color="auto" w:fill="FFFFFF"/>
        <w:ind w:firstLine="709"/>
        <w:jc w:val="both"/>
        <w:textAlignment w:val="baseline"/>
        <w:rPr>
          <w:rFonts w:eastAsia="Times New Roman"/>
          <w:sz w:val="28"/>
          <w:szCs w:val="28"/>
        </w:rPr>
      </w:pPr>
      <w:r w:rsidRPr="002B10DE">
        <w:rPr>
          <w:rFonts w:eastAsia="Times New Roman"/>
          <w:sz w:val="28"/>
          <w:szCs w:val="28"/>
        </w:rPr>
        <w:t>72</w:t>
      </w:r>
      <w:r w:rsidR="000A3E4F" w:rsidRPr="002B10DE">
        <w:rPr>
          <w:rFonts w:eastAsia="Times New Roman"/>
          <w:sz w:val="28"/>
          <w:szCs w:val="28"/>
        </w:rPr>
        <w:t>. В случае обнаружен</w:t>
      </w:r>
      <w:r w:rsidRPr="002B10DE">
        <w:rPr>
          <w:rFonts w:eastAsia="Times New Roman"/>
          <w:sz w:val="28"/>
          <w:szCs w:val="28"/>
        </w:rPr>
        <w:t xml:space="preserve">ия захоронений опасных отходов Частный партнер </w:t>
      </w:r>
      <w:r w:rsidR="000A3E4F" w:rsidRPr="002B10DE">
        <w:rPr>
          <w:rFonts w:eastAsia="Times New Roman"/>
          <w:sz w:val="28"/>
          <w:szCs w:val="28"/>
        </w:rPr>
        <w:t>обязуется:</w:t>
      </w:r>
    </w:p>
    <w:p w:rsidR="000A3E4F" w:rsidRPr="002B10DE" w:rsidRDefault="000A3E4F" w:rsidP="00F4226A">
      <w:pPr>
        <w:shd w:val="clear" w:color="auto" w:fill="FFFFFF"/>
        <w:ind w:firstLine="709"/>
        <w:jc w:val="both"/>
        <w:textAlignment w:val="baseline"/>
        <w:rPr>
          <w:rFonts w:eastAsia="Times New Roman"/>
          <w:sz w:val="28"/>
          <w:szCs w:val="28"/>
        </w:rPr>
      </w:pPr>
      <w:r w:rsidRPr="002B10DE">
        <w:rPr>
          <w:rFonts w:eastAsia="Times New Roman"/>
          <w:sz w:val="28"/>
          <w:szCs w:val="28"/>
        </w:rPr>
        <w:t>1) в течение 10 (</w:t>
      </w:r>
      <w:r w:rsidR="00F4226A" w:rsidRPr="002B10DE">
        <w:rPr>
          <w:rFonts w:eastAsia="Times New Roman"/>
          <w:sz w:val="28"/>
          <w:szCs w:val="28"/>
        </w:rPr>
        <w:t>десяти) рабочих дней уведомить Г</w:t>
      </w:r>
      <w:r w:rsidRPr="002B10DE">
        <w:rPr>
          <w:rFonts w:eastAsia="Times New Roman"/>
          <w:sz w:val="28"/>
          <w:szCs w:val="28"/>
        </w:rPr>
        <w:t>осударственного партнера и соответствующего уполномоченного органа об обнаружении таковых;</w:t>
      </w:r>
    </w:p>
    <w:p w:rsidR="000A3E4F" w:rsidRPr="002B10DE" w:rsidRDefault="000A3E4F" w:rsidP="00F4226A">
      <w:pPr>
        <w:shd w:val="clear" w:color="auto" w:fill="FFFFFF"/>
        <w:ind w:firstLine="709"/>
        <w:jc w:val="both"/>
        <w:textAlignment w:val="baseline"/>
        <w:rPr>
          <w:rFonts w:eastAsia="Times New Roman"/>
          <w:sz w:val="28"/>
          <w:szCs w:val="28"/>
        </w:rPr>
      </w:pPr>
      <w:r w:rsidRPr="002B10DE">
        <w:rPr>
          <w:rFonts w:eastAsia="Times New Roman"/>
          <w:sz w:val="28"/>
          <w:szCs w:val="28"/>
        </w:rPr>
        <w:t>2) провести и завершить все необходимые мероприятия, связанные с удалением, обезвреживанием, утилизацией захоронений опасных отходов, надлежащим образом и за счет собственных средств согласно требованиям законодательства в целях устранения неблагоприятных последствий захоронений опасных отходов.</w:t>
      </w:r>
    </w:p>
    <w:p w:rsidR="000A3E4F" w:rsidRPr="002B10DE" w:rsidRDefault="00F4226A" w:rsidP="00F4226A">
      <w:pPr>
        <w:shd w:val="clear" w:color="auto" w:fill="FFFFFF"/>
        <w:ind w:firstLine="709"/>
        <w:jc w:val="both"/>
        <w:textAlignment w:val="baseline"/>
        <w:rPr>
          <w:rFonts w:eastAsia="Times New Roman"/>
          <w:sz w:val="28"/>
          <w:szCs w:val="28"/>
        </w:rPr>
      </w:pPr>
      <w:r w:rsidRPr="002B10DE">
        <w:rPr>
          <w:rFonts w:eastAsia="Times New Roman"/>
          <w:sz w:val="28"/>
          <w:szCs w:val="28"/>
        </w:rPr>
        <w:t>73</w:t>
      </w:r>
      <w:r w:rsidR="000A3E4F" w:rsidRPr="002B10DE">
        <w:rPr>
          <w:rFonts w:eastAsia="Times New Roman"/>
          <w:sz w:val="28"/>
          <w:szCs w:val="28"/>
        </w:rPr>
        <w:t xml:space="preserve">. Государственный партнер в течение 10 (десяти) рабочих дней после получения уведомления об обнаружении </w:t>
      </w:r>
      <w:r w:rsidRPr="002B10DE">
        <w:rPr>
          <w:rFonts w:eastAsia="Times New Roman"/>
          <w:sz w:val="28"/>
          <w:szCs w:val="28"/>
        </w:rPr>
        <w:t>захоронений опасных отходов от Частного партнера</w:t>
      </w:r>
      <w:r w:rsidR="000A3E4F" w:rsidRPr="002B10DE">
        <w:rPr>
          <w:rFonts w:eastAsia="Times New Roman"/>
          <w:sz w:val="28"/>
          <w:szCs w:val="28"/>
        </w:rPr>
        <w:t xml:space="preserve"> принимает решение о приостановке строительства и извещает </w:t>
      </w:r>
      <w:r w:rsidRPr="002B10DE">
        <w:rPr>
          <w:rFonts w:eastAsia="Times New Roman"/>
          <w:sz w:val="28"/>
          <w:szCs w:val="28"/>
        </w:rPr>
        <w:t>о принятом решении Частного партнера</w:t>
      </w:r>
      <w:r w:rsidR="000A3E4F" w:rsidRPr="002B10DE">
        <w:rPr>
          <w:rFonts w:eastAsia="Times New Roman"/>
          <w:sz w:val="28"/>
          <w:szCs w:val="28"/>
        </w:rPr>
        <w:t xml:space="preserve"> и соответствующий уполномоченный орган.</w:t>
      </w:r>
    </w:p>
    <w:p w:rsidR="000A3E4F" w:rsidRPr="002B10DE" w:rsidRDefault="00F4226A" w:rsidP="00F4226A">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74. Частный партнер </w:t>
      </w:r>
      <w:r w:rsidR="000A3E4F" w:rsidRPr="002B10DE">
        <w:rPr>
          <w:rFonts w:eastAsia="Times New Roman"/>
          <w:sz w:val="28"/>
          <w:szCs w:val="28"/>
        </w:rPr>
        <w:t>соблюдает положения законодательства в отношении захоронений опасных отходов на земельном участке.</w:t>
      </w:r>
    </w:p>
    <w:p w:rsidR="000A3E4F" w:rsidRPr="002B10DE" w:rsidRDefault="00F4226A" w:rsidP="00F4226A">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 xml:space="preserve">75. При обнаружении Частным партнером </w:t>
      </w:r>
      <w:r w:rsidR="000A3E4F" w:rsidRPr="002B10DE">
        <w:rPr>
          <w:rFonts w:eastAsia="Times New Roman"/>
          <w:sz w:val="28"/>
          <w:szCs w:val="28"/>
        </w:rPr>
        <w:t>захоронений опасны</w:t>
      </w:r>
      <w:r w:rsidRPr="002B10DE">
        <w:rPr>
          <w:rFonts w:eastAsia="Times New Roman"/>
          <w:sz w:val="28"/>
          <w:szCs w:val="28"/>
        </w:rPr>
        <w:t>х отходов на основании решения Г</w:t>
      </w:r>
      <w:r w:rsidR="000A3E4F" w:rsidRPr="002B10DE">
        <w:rPr>
          <w:rFonts w:eastAsia="Times New Roman"/>
          <w:sz w:val="28"/>
          <w:szCs w:val="28"/>
        </w:rPr>
        <w:t>осударственного партнера приостанавливаются строительные работы на срок, не более 10 (десяти) рабочих дней.</w:t>
      </w:r>
    </w:p>
    <w:p w:rsidR="000A3E4F" w:rsidRPr="002B10DE" w:rsidRDefault="00F4226A" w:rsidP="00F4226A">
      <w:pPr>
        <w:shd w:val="clear" w:color="auto" w:fill="FFFFFF"/>
        <w:ind w:firstLine="709"/>
        <w:jc w:val="both"/>
        <w:textAlignment w:val="baseline"/>
        <w:rPr>
          <w:rFonts w:eastAsia="Times New Roman"/>
          <w:sz w:val="28"/>
          <w:szCs w:val="28"/>
        </w:rPr>
      </w:pPr>
      <w:r w:rsidRPr="002B10DE">
        <w:rPr>
          <w:rFonts w:eastAsia="Times New Roman"/>
          <w:sz w:val="28"/>
          <w:szCs w:val="28"/>
        </w:rPr>
        <w:t>76</w:t>
      </w:r>
      <w:r w:rsidR="000A3E4F" w:rsidRPr="002B10DE">
        <w:rPr>
          <w:rFonts w:eastAsia="Times New Roman"/>
          <w:sz w:val="28"/>
          <w:szCs w:val="28"/>
        </w:rPr>
        <w:t>. В случае если результат исследования соответствующего уполномоченного органа показал необходимость продления приостановки строительных работ, то Договор продлевается на соответствующий период.</w:t>
      </w:r>
    </w:p>
    <w:p w:rsidR="000A3E4F" w:rsidRPr="002B10DE" w:rsidRDefault="000A3E4F" w:rsidP="000A3E4F">
      <w:pPr>
        <w:shd w:val="clear" w:color="auto" w:fill="FFFFFF"/>
        <w:ind w:firstLine="709"/>
        <w:jc w:val="both"/>
        <w:textAlignment w:val="baseline"/>
        <w:rPr>
          <w:rFonts w:eastAsia="Times New Roman"/>
          <w:sz w:val="28"/>
          <w:szCs w:val="28"/>
        </w:rPr>
      </w:pPr>
    </w:p>
    <w:p w:rsidR="000A3E4F" w:rsidRPr="002B10DE" w:rsidRDefault="000A3E4F" w:rsidP="000A3E4F">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14</w:t>
      </w:r>
      <w:r w:rsidR="007C20D2" w:rsidRPr="002B10DE">
        <w:rPr>
          <w:rFonts w:eastAsia="Times New Roman"/>
          <w:b/>
          <w:bCs/>
          <w:sz w:val="28"/>
          <w:szCs w:val="28"/>
        </w:rPr>
        <w:t xml:space="preserve">. Права собственности на </w:t>
      </w:r>
      <w:r w:rsidR="00D07EEB" w:rsidRPr="002B10DE">
        <w:rPr>
          <w:rFonts w:eastAsia="Times New Roman"/>
          <w:b/>
          <w:bCs/>
          <w:sz w:val="28"/>
          <w:szCs w:val="28"/>
        </w:rPr>
        <w:t>о</w:t>
      </w:r>
      <w:r w:rsidR="00AB7BA1" w:rsidRPr="002B10DE">
        <w:rPr>
          <w:rFonts w:eastAsia="Times New Roman"/>
          <w:b/>
          <w:bCs/>
          <w:sz w:val="28"/>
          <w:szCs w:val="28"/>
        </w:rPr>
        <w:t xml:space="preserve">бъект ГЧП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AB7BA1" w:rsidP="00AB7BA1">
      <w:pPr>
        <w:shd w:val="clear" w:color="auto" w:fill="FFFFFF"/>
        <w:ind w:firstLine="709"/>
        <w:jc w:val="both"/>
        <w:textAlignment w:val="baseline"/>
        <w:rPr>
          <w:rFonts w:eastAsia="Times New Roman"/>
          <w:sz w:val="28"/>
          <w:szCs w:val="28"/>
        </w:rPr>
      </w:pPr>
      <w:r w:rsidRPr="002B10DE">
        <w:rPr>
          <w:rFonts w:eastAsia="Times New Roman"/>
          <w:sz w:val="28"/>
          <w:szCs w:val="28"/>
        </w:rPr>
        <w:t>77</w:t>
      </w:r>
      <w:r w:rsidR="007C20D2" w:rsidRPr="002B10DE">
        <w:rPr>
          <w:rFonts w:eastAsia="Times New Roman"/>
          <w:sz w:val="28"/>
          <w:szCs w:val="28"/>
        </w:rPr>
        <w:t>. Не позднее чем за</w:t>
      </w:r>
      <w:r w:rsidRPr="002B10DE">
        <w:rPr>
          <w:rFonts w:eastAsia="Times New Roman"/>
          <w:sz w:val="28"/>
          <w:szCs w:val="28"/>
        </w:rPr>
        <w:t xml:space="preserve"> 3 (три)</w:t>
      </w:r>
      <w:r w:rsidR="007C20D2" w:rsidRPr="002B10DE">
        <w:rPr>
          <w:rFonts w:eastAsia="Times New Roman"/>
          <w:sz w:val="28"/>
          <w:szCs w:val="28"/>
        </w:rPr>
        <w:t xml:space="preserve"> </w:t>
      </w:r>
      <w:r w:rsidRPr="002B10DE">
        <w:rPr>
          <w:rFonts w:eastAsia="Times New Roman"/>
          <w:sz w:val="28"/>
          <w:szCs w:val="28"/>
        </w:rPr>
        <w:t xml:space="preserve">месяца до даты планового </w:t>
      </w:r>
      <w:r w:rsidR="00D07EEB" w:rsidRPr="002B10DE">
        <w:rPr>
          <w:rFonts w:eastAsia="Times New Roman"/>
          <w:sz w:val="28"/>
          <w:szCs w:val="28"/>
        </w:rPr>
        <w:t>завершения строительства</w:t>
      </w:r>
      <w:r w:rsidR="00393CDC" w:rsidRPr="002B10DE">
        <w:rPr>
          <w:rFonts w:eastAsia="Times New Roman"/>
          <w:sz w:val="28"/>
          <w:szCs w:val="28"/>
        </w:rPr>
        <w:t xml:space="preserve"> объекта ГЧП</w:t>
      </w:r>
      <w:r w:rsidR="00D07EEB" w:rsidRPr="002B10DE">
        <w:rPr>
          <w:rFonts w:eastAsia="Times New Roman"/>
          <w:sz w:val="28"/>
          <w:szCs w:val="28"/>
        </w:rPr>
        <w:t xml:space="preserve"> </w:t>
      </w:r>
      <w:r w:rsidR="00393CDC" w:rsidRPr="002B10DE">
        <w:rPr>
          <w:rFonts w:eastAsia="Times New Roman"/>
          <w:sz w:val="28"/>
          <w:szCs w:val="28"/>
        </w:rPr>
        <w:t>Частный партнер письменно уведомляет</w:t>
      </w:r>
      <w:r w:rsidR="007C20D2" w:rsidRPr="002B10DE">
        <w:rPr>
          <w:rFonts w:eastAsia="Times New Roman"/>
          <w:sz w:val="28"/>
          <w:szCs w:val="28"/>
        </w:rPr>
        <w:t xml:space="preserve"> об этом Государственного партнера.</w:t>
      </w:r>
    </w:p>
    <w:p w:rsidR="00393CDC" w:rsidRPr="002B10DE" w:rsidRDefault="00393CDC" w:rsidP="00DC77C1">
      <w:pPr>
        <w:ind w:firstLine="709"/>
        <w:jc w:val="both"/>
        <w:textAlignment w:val="baseline"/>
        <w:rPr>
          <w:rFonts w:eastAsia="Times New Roman"/>
          <w:sz w:val="28"/>
          <w:szCs w:val="28"/>
        </w:rPr>
      </w:pPr>
      <w:r w:rsidRPr="002B10DE">
        <w:rPr>
          <w:rFonts w:eastAsia="Times New Roman"/>
          <w:sz w:val="28"/>
          <w:szCs w:val="28"/>
        </w:rPr>
        <w:t>78</w:t>
      </w:r>
      <w:r w:rsidR="00520DEB" w:rsidRPr="002B10DE">
        <w:rPr>
          <w:rFonts w:eastAsia="Times New Roman"/>
          <w:sz w:val="28"/>
          <w:szCs w:val="28"/>
        </w:rPr>
        <w:t xml:space="preserve">. </w:t>
      </w:r>
      <w:r w:rsidRPr="002B10DE">
        <w:rPr>
          <w:rFonts w:eastAsia="Times New Roman"/>
          <w:sz w:val="28"/>
          <w:szCs w:val="28"/>
        </w:rPr>
        <w:t>После регистрации акта приемки объекта ГЧП в эксплуатацию, в срок, не более 10 (десяти) рабочих дней со дня поступления уведомления Частного партнера о завершении строительства объекта ГЧП, Частный партнер</w:t>
      </w:r>
      <w:r w:rsidR="00DC77C1" w:rsidRPr="002B10DE">
        <w:rPr>
          <w:rFonts w:eastAsia="Times New Roman"/>
          <w:sz w:val="28"/>
          <w:szCs w:val="28"/>
        </w:rPr>
        <w:t xml:space="preserve"> </w:t>
      </w:r>
      <w:r w:rsidRPr="002B10DE">
        <w:rPr>
          <w:rFonts w:eastAsia="Times New Roman"/>
          <w:sz w:val="28"/>
          <w:szCs w:val="28"/>
        </w:rPr>
        <w:t>передает объект ГЧП в долевую с</w:t>
      </w:r>
      <w:r w:rsidR="00987975" w:rsidRPr="002B10DE">
        <w:rPr>
          <w:rFonts w:eastAsia="Times New Roman"/>
          <w:sz w:val="28"/>
          <w:szCs w:val="28"/>
        </w:rPr>
        <w:t>обственность ОВПО</w:t>
      </w:r>
      <w:r w:rsidRPr="002B10DE">
        <w:rPr>
          <w:rFonts w:eastAsia="Times New Roman"/>
          <w:sz w:val="28"/>
          <w:szCs w:val="28"/>
        </w:rPr>
        <w:t xml:space="preserve"> в соответствии с условиями </w:t>
      </w:r>
      <w:r w:rsidR="00DC77C1" w:rsidRPr="002B10DE">
        <w:rPr>
          <w:rFonts w:eastAsia="Times New Roman"/>
          <w:sz w:val="28"/>
          <w:szCs w:val="28"/>
        </w:rPr>
        <w:t>договора консорциума и Договора.</w:t>
      </w:r>
    </w:p>
    <w:p w:rsidR="00050142" w:rsidRPr="002B10DE" w:rsidRDefault="00721955" w:rsidP="00543674">
      <w:pPr>
        <w:ind w:firstLine="709"/>
        <w:jc w:val="both"/>
        <w:textAlignment w:val="baseline"/>
        <w:rPr>
          <w:rFonts w:eastAsia="Times New Roman"/>
          <w:sz w:val="28"/>
          <w:szCs w:val="28"/>
        </w:rPr>
      </w:pPr>
      <w:r w:rsidRPr="002B10DE">
        <w:rPr>
          <w:rFonts w:eastAsia="Times New Roman"/>
          <w:sz w:val="28"/>
          <w:szCs w:val="28"/>
        </w:rPr>
        <w:t>79</w:t>
      </w:r>
      <w:r w:rsidR="00543674" w:rsidRPr="002B10DE">
        <w:rPr>
          <w:rFonts w:eastAsia="Times New Roman"/>
          <w:sz w:val="28"/>
          <w:szCs w:val="28"/>
        </w:rPr>
        <w:t xml:space="preserve">. При осмотре объекта ГЧП </w:t>
      </w:r>
      <w:r w:rsidR="00050142" w:rsidRPr="002B10DE">
        <w:rPr>
          <w:rFonts w:eastAsia="Times New Roman"/>
          <w:sz w:val="28"/>
          <w:szCs w:val="28"/>
        </w:rPr>
        <w:t xml:space="preserve">в течение 30 (тридцати) календарных дней после его ввода в эксплуатацию </w:t>
      </w:r>
      <w:r w:rsidR="00543674" w:rsidRPr="002B10DE">
        <w:rPr>
          <w:rFonts w:eastAsia="Times New Roman"/>
          <w:sz w:val="28"/>
          <w:szCs w:val="28"/>
        </w:rPr>
        <w:t xml:space="preserve">в случае обнаружения дефектов у передаваемого объекта ГЧП Государственный партнер </w:t>
      </w:r>
      <w:r w:rsidR="00050142" w:rsidRPr="002B10DE">
        <w:rPr>
          <w:rFonts w:eastAsia="Times New Roman"/>
          <w:sz w:val="28"/>
          <w:szCs w:val="28"/>
        </w:rPr>
        <w:t>письменно уведомляет</w:t>
      </w:r>
      <w:r w:rsidR="00543674" w:rsidRPr="002B10DE">
        <w:rPr>
          <w:rFonts w:eastAsia="Times New Roman"/>
          <w:sz w:val="28"/>
          <w:szCs w:val="28"/>
        </w:rPr>
        <w:t xml:space="preserve"> Частного партнера о выявленном дефекте </w:t>
      </w:r>
      <w:r w:rsidR="00050142" w:rsidRPr="002B10DE">
        <w:rPr>
          <w:rFonts w:eastAsia="Times New Roman"/>
          <w:sz w:val="28"/>
          <w:szCs w:val="28"/>
        </w:rPr>
        <w:t xml:space="preserve">с указанием срока </w:t>
      </w:r>
      <w:r w:rsidR="00543674" w:rsidRPr="002B10DE">
        <w:rPr>
          <w:rFonts w:eastAsia="Times New Roman"/>
          <w:sz w:val="28"/>
          <w:szCs w:val="28"/>
        </w:rPr>
        <w:t xml:space="preserve">для его устранения. </w:t>
      </w:r>
    </w:p>
    <w:p w:rsidR="00050142" w:rsidRPr="002B10DE" w:rsidRDefault="00050142" w:rsidP="00543674">
      <w:pPr>
        <w:ind w:firstLine="709"/>
        <w:jc w:val="both"/>
        <w:textAlignment w:val="baseline"/>
        <w:rPr>
          <w:rFonts w:eastAsia="Times New Roman"/>
          <w:sz w:val="28"/>
          <w:szCs w:val="28"/>
        </w:rPr>
      </w:pPr>
      <w:r w:rsidRPr="002B10DE">
        <w:rPr>
          <w:rFonts w:eastAsia="Times New Roman"/>
          <w:sz w:val="28"/>
          <w:szCs w:val="28"/>
        </w:rPr>
        <w:t>Последующие осмотры объекта ГЧП осуществляется Государственным партнером в ходе мониторинга исполнения Договора.</w:t>
      </w:r>
    </w:p>
    <w:p w:rsidR="00035EE8" w:rsidRPr="002B10DE" w:rsidRDefault="00035EE8" w:rsidP="00543674">
      <w:pPr>
        <w:ind w:firstLine="709"/>
        <w:jc w:val="both"/>
        <w:textAlignment w:val="baseline"/>
        <w:rPr>
          <w:rFonts w:eastAsia="Times New Roman"/>
          <w:sz w:val="28"/>
          <w:szCs w:val="28"/>
        </w:rPr>
      </w:pPr>
      <w:r w:rsidRPr="002B10DE">
        <w:rPr>
          <w:rFonts w:eastAsia="Times New Roman"/>
          <w:sz w:val="28"/>
          <w:szCs w:val="28"/>
        </w:rPr>
        <w:t>80. Частный партнер уведомляет Государственного партнера об устранении выявленных дефектов не позднее срока, указанного в уведомлении.</w:t>
      </w:r>
    </w:p>
    <w:p w:rsidR="00035EE8" w:rsidRPr="002B10DE" w:rsidRDefault="00035EE8" w:rsidP="00035EE8">
      <w:pPr>
        <w:ind w:firstLine="709"/>
        <w:jc w:val="both"/>
        <w:textAlignment w:val="baseline"/>
        <w:rPr>
          <w:rFonts w:eastAsia="Times New Roman"/>
          <w:sz w:val="28"/>
          <w:szCs w:val="28"/>
        </w:rPr>
      </w:pPr>
      <w:r w:rsidRPr="002B10DE">
        <w:rPr>
          <w:rFonts w:eastAsia="Times New Roman"/>
          <w:sz w:val="28"/>
          <w:szCs w:val="28"/>
        </w:rPr>
        <w:t>81. В случае не устранения Частным партнером выявленных дефектов, Государственный партнер удерживает с гарантии Частного партнера на техническое обслуживание сумму, соответствующую расчету дефектов.</w:t>
      </w:r>
    </w:p>
    <w:p w:rsidR="00035EE8" w:rsidRPr="002B10DE" w:rsidRDefault="00035EE8" w:rsidP="00035EE8">
      <w:pPr>
        <w:ind w:firstLine="709"/>
        <w:jc w:val="both"/>
        <w:textAlignment w:val="baseline"/>
        <w:rPr>
          <w:rFonts w:eastAsia="Times New Roman"/>
          <w:sz w:val="28"/>
          <w:szCs w:val="28"/>
        </w:rPr>
      </w:pPr>
      <w:r w:rsidRPr="002B10DE">
        <w:rPr>
          <w:rFonts w:eastAsia="Times New Roman"/>
          <w:sz w:val="28"/>
          <w:szCs w:val="28"/>
        </w:rPr>
        <w:t>82. В случае досрочного расторжения Договора до введения объекта ГЧП в эксплуатацию передаваемый Частным партнером новому Частному партнеру объект ГЧП не обременен правами третьих лиц.</w:t>
      </w:r>
    </w:p>
    <w:p w:rsidR="00035EE8" w:rsidRPr="002B10DE" w:rsidRDefault="00035EE8" w:rsidP="00035EE8">
      <w:pPr>
        <w:ind w:firstLine="709"/>
        <w:jc w:val="both"/>
        <w:textAlignment w:val="baseline"/>
        <w:rPr>
          <w:rFonts w:eastAsia="Times New Roman"/>
          <w:sz w:val="28"/>
          <w:szCs w:val="28"/>
        </w:rPr>
      </w:pPr>
      <w:r w:rsidRPr="002B10DE">
        <w:rPr>
          <w:rFonts w:eastAsia="Times New Roman"/>
          <w:sz w:val="28"/>
          <w:szCs w:val="28"/>
        </w:rPr>
        <w:t>83. Требования к состоянию объекта ГЧП в случае досрочного расторжения после дня введения объекта ГЧП в эксплуатацию приведены в </w:t>
      </w:r>
      <w:hyperlink r:id="rId34" w:anchor="sub_id=406" w:tooltip="Приказ и.о. Министра просвещения Республики Казахстан от 14 июня 2024 года № 141 " w:history="1">
        <w:r w:rsidRPr="002B10DE">
          <w:rPr>
            <w:rFonts w:eastAsia="Times New Roman"/>
            <w:sz w:val="28"/>
            <w:szCs w:val="28"/>
          </w:rPr>
          <w:t>приложении 6</w:t>
        </w:r>
      </w:hyperlink>
      <w:r w:rsidR="00E257D3" w:rsidRPr="002B10DE">
        <w:rPr>
          <w:rFonts w:eastAsia="Times New Roman"/>
          <w:sz w:val="28"/>
          <w:szCs w:val="28"/>
        </w:rPr>
        <w:t xml:space="preserve"> </w:t>
      </w:r>
      <w:r w:rsidRPr="002B10DE">
        <w:rPr>
          <w:rFonts w:eastAsia="Times New Roman"/>
          <w:sz w:val="28"/>
          <w:szCs w:val="28"/>
        </w:rPr>
        <w:t>к Договору.</w:t>
      </w:r>
    </w:p>
    <w:p w:rsidR="00035EE8" w:rsidRPr="002B10DE" w:rsidRDefault="00035EE8" w:rsidP="007D3D0E">
      <w:pPr>
        <w:shd w:val="clear" w:color="auto" w:fill="FFFFFF"/>
        <w:ind w:firstLine="709"/>
        <w:jc w:val="both"/>
        <w:textAlignment w:val="baseline"/>
        <w:rPr>
          <w:rFonts w:eastAsia="Times New Roman"/>
          <w:sz w:val="28"/>
          <w:szCs w:val="28"/>
        </w:rPr>
      </w:pPr>
    </w:p>
    <w:p w:rsidR="00035EE8" w:rsidRPr="002B10DE" w:rsidRDefault="00035EE8" w:rsidP="007D3D0E">
      <w:pPr>
        <w:shd w:val="clear" w:color="auto" w:fill="FFFFFF"/>
        <w:ind w:firstLine="709"/>
        <w:jc w:val="both"/>
        <w:textAlignment w:val="baseline"/>
        <w:rPr>
          <w:rFonts w:eastAsia="Times New Roman"/>
          <w:sz w:val="28"/>
          <w:szCs w:val="28"/>
        </w:rPr>
      </w:pPr>
    </w:p>
    <w:p w:rsidR="007C20D2" w:rsidRPr="002B10DE" w:rsidRDefault="00CB63A8" w:rsidP="00E257D3">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15</w:t>
      </w:r>
      <w:r w:rsidR="007C20D2" w:rsidRPr="002B10DE">
        <w:rPr>
          <w:rFonts w:eastAsia="Times New Roman"/>
          <w:b/>
          <w:bCs/>
          <w:sz w:val="28"/>
          <w:szCs w:val="28"/>
        </w:rPr>
        <w:t xml:space="preserve">. Эксплуатация </w:t>
      </w:r>
      <w:r w:rsidR="00736377" w:rsidRPr="002B10DE">
        <w:rPr>
          <w:rFonts w:eastAsia="Times New Roman"/>
          <w:b/>
          <w:bCs/>
          <w:sz w:val="28"/>
          <w:szCs w:val="28"/>
        </w:rPr>
        <w:t>о</w:t>
      </w:r>
      <w:r w:rsidR="007C20D2" w:rsidRPr="002B10DE">
        <w:rPr>
          <w:rFonts w:eastAsia="Times New Roman"/>
          <w:b/>
          <w:bCs/>
          <w:sz w:val="28"/>
          <w:szCs w:val="28"/>
        </w:rPr>
        <w:t>бъекта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591375"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84</w:t>
      </w:r>
      <w:r w:rsidR="007C20D2" w:rsidRPr="002B10DE">
        <w:rPr>
          <w:rFonts w:eastAsia="Times New Roman"/>
          <w:sz w:val="28"/>
          <w:szCs w:val="28"/>
        </w:rPr>
        <w:t xml:space="preserve">. Частный партнер эксплуатирует </w:t>
      </w:r>
      <w:r w:rsidR="00AF6F16" w:rsidRPr="002B10DE">
        <w:rPr>
          <w:rFonts w:eastAsia="Times New Roman"/>
          <w:sz w:val="28"/>
          <w:szCs w:val="28"/>
        </w:rPr>
        <w:t>о</w:t>
      </w:r>
      <w:r w:rsidR="007C20D2" w:rsidRPr="002B10DE">
        <w:rPr>
          <w:rFonts w:eastAsia="Times New Roman"/>
          <w:sz w:val="28"/>
          <w:szCs w:val="28"/>
        </w:rPr>
        <w:t xml:space="preserve">бъект ГЧП исключительно для организации </w:t>
      </w:r>
      <w:r w:rsidR="00AF6F16" w:rsidRPr="002B10DE">
        <w:rPr>
          <w:rFonts w:eastAsia="Times New Roman"/>
          <w:sz w:val="28"/>
          <w:szCs w:val="28"/>
        </w:rPr>
        <w:t>у</w:t>
      </w:r>
      <w:r w:rsidR="007C20D2" w:rsidRPr="002B10DE">
        <w:rPr>
          <w:rFonts w:eastAsia="Times New Roman"/>
          <w:sz w:val="28"/>
          <w:szCs w:val="28"/>
        </w:rPr>
        <w:t xml:space="preserve">слуг по предоставлению мест в общежитии для студентов, магистрантов и докторантов организаций высшего и (или) послевузовского </w:t>
      </w:r>
      <w:r w:rsidR="007C20D2" w:rsidRPr="002B10DE">
        <w:rPr>
          <w:rFonts w:eastAsia="Times New Roman"/>
          <w:sz w:val="28"/>
          <w:szCs w:val="28"/>
        </w:rPr>
        <w:lastRenderedPageBreak/>
        <w:t>образования</w:t>
      </w:r>
      <w:r w:rsidR="000F0B60" w:rsidRPr="002B10DE">
        <w:rPr>
          <w:rFonts w:eastAsia="Times New Roman"/>
          <w:sz w:val="28"/>
          <w:szCs w:val="28"/>
        </w:rPr>
        <w:t xml:space="preserve"> </w:t>
      </w:r>
      <w:r w:rsidR="007C20D2" w:rsidRPr="002B10DE">
        <w:rPr>
          <w:rFonts w:eastAsia="Times New Roman"/>
          <w:sz w:val="28"/>
          <w:szCs w:val="28"/>
        </w:rPr>
        <w:t xml:space="preserve">в период действия </w:t>
      </w:r>
      <w:r w:rsidR="000F0B60" w:rsidRPr="002B10DE">
        <w:rPr>
          <w:rFonts w:eastAsia="Times New Roman"/>
          <w:sz w:val="28"/>
          <w:szCs w:val="28"/>
        </w:rPr>
        <w:t>Д</w:t>
      </w:r>
      <w:r w:rsidR="007C20D2" w:rsidRPr="002B10DE">
        <w:rPr>
          <w:rFonts w:eastAsia="Times New Roman"/>
          <w:sz w:val="28"/>
          <w:szCs w:val="28"/>
        </w:rPr>
        <w:t>оговора</w:t>
      </w:r>
      <w:r w:rsidRPr="002B10DE">
        <w:rPr>
          <w:rFonts w:eastAsia="Times New Roman"/>
          <w:sz w:val="28"/>
          <w:szCs w:val="28"/>
        </w:rPr>
        <w:t xml:space="preserve">, за исключением </w:t>
      </w:r>
      <w:r w:rsidRPr="002B10DE">
        <w:rPr>
          <w:sz w:val="28"/>
          <w:szCs w:val="28"/>
          <w:shd w:val="clear" w:color="auto" w:fill="FFFFFF"/>
        </w:rPr>
        <w:t xml:space="preserve">коммерческих помещений, передаваемых в собственность частного партнера </w:t>
      </w:r>
      <w:r w:rsidRPr="002B10DE">
        <w:rPr>
          <w:rFonts w:eastAsia="Times New Roman"/>
          <w:sz w:val="28"/>
          <w:szCs w:val="28"/>
        </w:rPr>
        <w:t>после ввода в эксплуатацию объекта ГЧП</w:t>
      </w:r>
      <w:r w:rsidR="007C20D2" w:rsidRPr="002B10DE">
        <w:rPr>
          <w:rFonts w:eastAsia="Times New Roman"/>
          <w:sz w:val="28"/>
          <w:szCs w:val="28"/>
        </w:rPr>
        <w:t>.</w:t>
      </w:r>
    </w:p>
    <w:p w:rsidR="007C20D2" w:rsidRPr="002B10DE" w:rsidRDefault="000119D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85</w:t>
      </w:r>
      <w:r w:rsidR="007C20D2" w:rsidRPr="002B10DE">
        <w:rPr>
          <w:rFonts w:eastAsia="Times New Roman"/>
          <w:sz w:val="28"/>
          <w:szCs w:val="28"/>
        </w:rPr>
        <w:t xml:space="preserve">. Объект ГЧП передается в эксплуатацию сроком на </w:t>
      </w:r>
      <w:r w:rsidR="000F0B60" w:rsidRPr="002B10DE">
        <w:rPr>
          <w:rFonts w:eastAsia="Times New Roman"/>
          <w:sz w:val="28"/>
          <w:szCs w:val="28"/>
        </w:rPr>
        <w:t>семьдесят два месяца</w:t>
      </w:r>
      <w:r w:rsidR="007C20D2" w:rsidRPr="002B10DE">
        <w:rPr>
          <w:rFonts w:eastAsia="Times New Roman"/>
          <w:sz w:val="28"/>
          <w:szCs w:val="28"/>
        </w:rPr>
        <w:t>.</w:t>
      </w:r>
    </w:p>
    <w:p w:rsidR="007C20D2" w:rsidRPr="002B10DE" w:rsidRDefault="000119D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86</w:t>
      </w:r>
      <w:r w:rsidR="007C20D2" w:rsidRPr="002B10DE">
        <w:rPr>
          <w:rFonts w:eastAsia="Times New Roman"/>
          <w:sz w:val="28"/>
          <w:szCs w:val="28"/>
        </w:rPr>
        <w:t xml:space="preserve">. Частный партнер при эксплуатации </w:t>
      </w:r>
      <w:r w:rsidR="000F0B60" w:rsidRPr="002B10DE">
        <w:rPr>
          <w:rFonts w:eastAsia="Times New Roman"/>
          <w:sz w:val="28"/>
          <w:szCs w:val="28"/>
        </w:rPr>
        <w:t>о</w:t>
      </w:r>
      <w:r w:rsidR="007C20D2" w:rsidRPr="002B10DE">
        <w:rPr>
          <w:rFonts w:eastAsia="Times New Roman"/>
          <w:sz w:val="28"/>
          <w:szCs w:val="28"/>
        </w:rPr>
        <w:t>бъекта Г</w:t>
      </w:r>
      <w:r w:rsidRPr="002B10DE">
        <w:rPr>
          <w:rFonts w:eastAsia="Times New Roman"/>
          <w:sz w:val="28"/>
          <w:szCs w:val="28"/>
        </w:rPr>
        <w:t>ЧП осуществляет</w:t>
      </w:r>
      <w:r w:rsidR="007C20D2" w:rsidRPr="002B10DE">
        <w:rPr>
          <w:rFonts w:eastAsia="Times New Roman"/>
          <w:sz w:val="28"/>
          <w:szCs w:val="28"/>
        </w:rPr>
        <w:t>:</w:t>
      </w:r>
    </w:p>
    <w:p w:rsidR="007C20D2" w:rsidRPr="002B10DE" w:rsidRDefault="005F284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w:t>
      </w:r>
      <w:r w:rsidR="007C20D2" w:rsidRPr="002B10DE">
        <w:rPr>
          <w:rFonts w:eastAsia="Times New Roman"/>
          <w:sz w:val="28"/>
          <w:szCs w:val="28"/>
        </w:rPr>
        <w:t>техническое</w:t>
      </w:r>
      <w:r w:rsidRPr="002B10DE">
        <w:rPr>
          <w:rFonts w:eastAsia="Times New Roman"/>
          <w:sz w:val="28"/>
          <w:szCs w:val="28"/>
        </w:rPr>
        <w:t xml:space="preserve"> обслуживание объекта ГЧП</w:t>
      </w:r>
      <w:r w:rsidR="007C20D2" w:rsidRPr="002B10DE">
        <w:rPr>
          <w:rFonts w:eastAsia="Times New Roman"/>
          <w:sz w:val="28"/>
          <w:szCs w:val="28"/>
        </w:rPr>
        <w:t xml:space="preserve"> и сохранность имущества;</w:t>
      </w:r>
    </w:p>
    <w:p w:rsidR="007C20D2" w:rsidRPr="002B10DE" w:rsidRDefault="005C520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w:t>
      </w:r>
      <w:r w:rsidR="007C20D2" w:rsidRPr="002B10DE">
        <w:rPr>
          <w:rFonts w:eastAsia="Times New Roman"/>
          <w:sz w:val="28"/>
          <w:szCs w:val="28"/>
        </w:rPr>
        <w:t>текущий ремонт имущества;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w:t>
      </w:r>
      <w:r w:rsidR="005C5200" w:rsidRPr="002B10DE">
        <w:rPr>
          <w:rFonts w:eastAsia="Times New Roman"/>
          <w:sz w:val="28"/>
          <w:szCs w:val="28"/>
        </w:rPr>
        <w:t>оплату коммунальных платежей;</w:t>
      </w:r>
    </w:p>
    <w:p w:rsidR="007C20D2" w:rsidRPr="002B10DE" w:rsidRDefault="000F0B6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w:t>
      </w:r>
      <w:r w:rsidR="00B36094" w:rsidRPr="002B10DE">
        <w:rPr>
          <w:rFonts w:eastAsia="Times New Roman"/>
          <w:sz w:val="28"/>
          <w:szCs w:val="28"/>
        </w:rPr>
        <w:t xml:space="preserve">) </w:t>
      </w:r>
      <w:r w:rsidR="007C20D2" w:rsidRPr="002B10DE">
        <w:rPr>
          <w:rFonts w:eastAsia="Times New Roman"/>
          <w:sz w:val="28"/>
          <w:szCs w:val="28"/>
        </w:rPr>
        <w:t>контроль за соблюдением про</w:t>
      </w:r>
      <w:r w:rsidR="00B36094" w:rsidRPr="002B10DE">
        <w:rPr>
          <w:rFonts w:eastAsia="Times New Roman"/>
          <w:sz w:val="28"/>
          <w:szCs w:val="28"/>
        </w:rPr>
        <w:t xml:space="preserve">тивопожарных, санитарных и </w:t>
      </w:r>
      <w:r w:rsidR="007C20D2" w:rsidRPr="002B10DE">
        <w:rPr>
          <w:rFonts w:eastAsia="Times New Roman"/>
          <w:sz w:val="28"/>
          <w:szCs w:val="28"/>
        </w:rPr>
        <w:t>норм, установленных законодательством</w:t>
      </w:r>
      <w:r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957B33" w:rsidP="00957B33">
      <w:pPr>
        <w:shd w:val="clear" w:color="auto" w:fill="FFFFFF"/>
        <w:ind w:firstLine="709"/>
        <w:jc w:val="both"/>
        <w:textAlignment w:val="baseline"/>
        <w:rPr>
          <w:rFonts w:eastAsia="Times New Roman"/>
          <w:sz w:val="28"/>
          <w:szCs w:val="28"/>
        </w:rPr>
      </w:pPr>
      <w:r w:rsidRPr="002B10DE">
        <w:rPr>
          <w:rFonts w:eastAsia="Times New Roman"/>
          <w:sz w:val="28"/>
          <w:szCs w:val="28"/>
        </w:rPr>
        <w:t>87</w:t>
      </w:r>
      <w:r w:rsidR="007C20D2" w:rsidRPr="002B10DE">
        <w:rPr>
          <w:rFonts w:eastAsia="Times New Roman"/>
          <w:sz w:val="28"/>
          <w:szCs w:val="28"/>
        </w:rPr>
        <w:t xml:space="preserve">. </w:t>
      </w:r>
      <w:r w:rsidRPr="002B10DE">
        <w:rPr>
          <w:rFonts w:eastAsia="Times New Roman"/>
          <w:sz w:val="28"/>
          <w:szCs w:val="28"/>
        </w:rPr>
        <w:t xml:space="preserve">В случае выявления дефектов объекта ГЧП расчет дефектных очков </w:t>
      </w:r>
      <w:r w:rsidR="007C20D2" w:rsidRPr="002B10DE">
        <w:rPr>
          <w:rFonts w:eastAsia="Times New Roman"/>
          <w:sz w:val="28"/>
          <w:szCs w:val="28"/>
        </w:rPr>
        <w:t xml:space="preserve">нарушения </w:t>
      </w:r>
      <w:r w:rsidRPr="002B10DE">
        <w:rPr>
          <w:rFonts w:eastAsia="Times New Roman"/>
          <w:sz w:val="28"/>
          <w:szCs w:val="28"/>
        </w:rPr>
        <w:t xml:space="preserve">индикаторов качества предоставляемых услуг и критериев эксплуатации </w:t>
      </w:r>
      <w:r w:rsidR="00C14F3E" w:rsidRPr="002B10DE">
        <w:rPr>
          <w:rFonts w:eastAsia="Times New Roman"/>
          <w:sz w:val="28"/>
          <w:szCs w:val="28"/>
        </w:rPr>
        <w:t>о</w:t>
      </w:r>
      <w:r w:rsidR="007C20D2" w:rsidRPr="002B10DE">
        <w:rPr>
          <w:rFonts w:eastAsia="Times New Roman"/>
          <w:sz w:val="28"/>
          <w:szCs w:val="28"/>
        </w:rPr>
        <w:t xml:space="preserve">бъекта ГЧП </w:t>
      </w:r>
      <w:r w:rsidRPr="002B10DE">
        <w:rPr>
          <w:rFonts w:eastAsia="Times New Roman"/>
          <w:sz w:val="28"/>
          <w:szCs w:val="28"/>
        </w:rPr>
        <w:t>осущ</w:t>
      </w:r>
      <w:r w:rsidR="00120045" w:rsidRPr="002B10DE">
        <w:rPr>
          <w:rFonts w:eastAsia="Times New Roman"/>
          <w:sz w:val="28"/>
          <w:szCs w:val="28"/>
        </w:rPr>
        <w:t>ествляется согласно приложению 6</w:t>
      </w:r>
      <w:r w:rsidRPr="002B10DE">
        <w:rPr>
          <w:rFonts w:eastAsia="Times New Roman"/>
          <w:sz w:val="28"/>
          <w:szCs w:val="28"/>
        </w:rPr>
        <w:t xml:space="preserve"> к Договору.</w:t>
      </w:r>
    </w:p>
    <w:p w:rsidR="007C20D2" w:rsidRPr="002B10DE" w:rsidRDefault="00E81A8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88</w:t>
      </w:r>
      <w:r w:rsidR="00C173FB" w:rsidRPr="002B10DE">
        <w:rPr>
          <w:rFonts w:eastAsia="Times New Roman"/>
          <w:sz w:val="28"/>
          <w:szCs w:val="28"/>
        </w:rPr>
        <w:t>. Выявленные дефекты объекта ГЧП устраняются Частным партнером за свой счет</w:t>
      </w:r>
      <w:r w:rsidR="00326DB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16</w:t>
      </w:r>
      <w:r w:rsidR="007C20D2" w:rsidRPr="002B10DE">
        <w:rPr>
          <w:rFonts w:eastAsia="Times New Roman"/>
          <w:b/>
          <w:bCs/>
          <w:sz w:val="28"/>
          <w:szCs w:val="28"/>
        </w:rPr>
        <w:t xml:space="preserve">. Ремонт </w:t>
      </w:r>
      <w:r w:rsidR="00326DB2" w:rsidRPr="002B10DE">
        <w:rPr>
          <w:rFonts w:eastAsia="Times New Roman"/>
          <w:b/>
          <w:bCs/>
          <w:sz w:val="28"/>
          <w:szCs w:val="28"/>
        </w:rPr>
        <w:t>о</w:t>
      </w:r>
      <w:r w:rsidR="007C20D2" w:rsidRPr="002B10DE">
        <w:rPr>
          <w:rFonts w:eastAsia="Times New Roman"/>
          <w:b/>
          <w:bCs/>
          <w:sz w:val="28"/>
          <w:szCs w:val="28"/>
        </w:rPr>
        <w:t>бъекта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E81A8E" w:rsidP="003958F0">
      <w:pPr>
        <w:shd w:val="clear" w:color="auto" w:fill="FFFFFF"/>
        <w:ind w:firstLine="709"/>
        <w:jc w:val="both"/>
        <w:textAlignment w:val="baseline"/>
        <w:rPr>
          <w:rFonts w:eastAsia="Times New Roman"/>
          <w:sz w:val="28"/>
          <w:szCs w:val="28"/>
        </w:rPr>
      </w:pPr>
      <w:r w:rsidRPr="002B10DE">
        <w:rPr>
          <w:rFonts w:eastAsia="Times New Roman"/>
          <w:sz w:val="28"/>
          <w:szCs w:val="28"/>
        </w:rPr>
        <w:t>89</w:t>
      </w:r>
      <w:r w:rsidR="007C20D2" w:rsidRPr="002B10DE">
        <w:rPr>
          <w:rFonts w:eastAsia="Times New Roman"/>
          <w:sz w:val="28"/>
          <w:szCs w:val="28"/>
        </w:rPr>
        <w:t>. Частный партнер с</w:t>
      </w:r>
      <w:r w:rsidR="003958F0" w:rsidRPr="002B10DE">
        <w:rPr>
          <w:rFonts w:eastAsia="Times New Roman"/>
          <w:sz w:val="28"/>
          <w:szCs w:val="28"/>
        </w:rPr>
        <w:t>о дня</w:t>
      </w:r>
      <w:r w:rsidR="007C20D2" w:rsidRPr="002B10DE">
        <w:rPr>
          <w:rFonts w:eastAsia="Times New Roman"/>
          <w:sz w:val="28"/>
          <w:szCs w:val="28"/>
        </w:rPr>
        <w:t xml:space="preserve"> ввода </w:t>
      </w:r>
      <w:r w:rsidR="008D5252" w:rsidRPr="002B10DE">
        <w:rPr>
          <w:rFonts w:eastAsia="Times New Roman"/>
          <w:sz w:val="28"/>
          <w:szCs w:val="28"/>
        </w:rPr>
        <w:t>о</w:t>
      </w:r>
      <w:r w:rsidR="003958F0" w:rsidRPr="002B10DE">
        <w:rPr>
          <w:rFonts w:eastAsia="Times New Roman"/>
          <w:sz w:val="28"/>
          <w:szCs w:val="28"/>
        </w:rPr>
        <w:t xml:space="preserve">бъекта ГЧП в эксплуатацию каждые </w:t>
      </w:r>
      <w:r w:rsidR="003958F0" w:rsidRPr="002B10DE">
        <w:rPr>
          <w:rFonts w:eastAsia="Times New Roman"/>
          <w:sz w:val="28"/>
          <w:szCs w:val="28"/>
        </w:rPr>
        <w:br/>
        <w:t xml:space="preserve">2 (два) года обязуется  </w:t>
      </w:r>
      <w:r w:rsidR="008D5252" w:rsidRPr="002B10DE">
        <w:rPr>
          <w:rFonts w:eastAsia="Times New Roman"/>
          <w:sz w:val="28"/>
          <w:szCs w:val="28"/>
        </w:rPr>
        <w:t>производить т</w:t>
      </w:r>
      <w:r w:rsidR="003958F0" w:rsidRPr="002B10DE">
        <w:rPr>
          <w:rFonts w:eastAsia="Times New Roman"/>
          <w:sz w:val="28"/>
          <w:szCs w:val="28"/>
        </w:rPr>
        <w:t xml:space="preserve">екущий ремонт до истечения срока </w:t>
      </w:r>
      <w:r w:rsidR="007C20D2" w:rsidRPr="002B10DE">
        <w:rPr>
          <w:rFonts w:eastAsia="Times New Roman"/>
          <w:sz w:val="28"/>
          <w:szCs w:val="28"/>
        </w:rPr>
        <w:t xml:space="preserve">действия </w:t>
      </w:r>
      <w:r w:rsidR="008D5252" w:rsidRPr="002B10DE">
        <w:rPr>
          <w:rFonts w:eastAsia="Times New Roman"/>
          <w:sz w:val="28"/>
          <w:szCs w:val="28"/>
        </w:rPr>
        <w:t>Д</w:t>
      </w:r>
      <w:r w:rsidR="007C20D2" w:rsidRPr="002B10DE">
        <w:rPr>
          <w:rFonts w:eastAsia="Times New Roman"/>
          <w:sz w:val="28"/>
          <w:szCs w:val="28"/>
        </w:rPr>
        <w:t>оговора.</w:t>
      </w:r>
    </w:p>
    <w:p w:rsidR="008D5252" w:rsidRPr="002B10DE" w:rsidRDefault="003958F0" w:rsidP="008D525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90. </w:t>
      </w:r>
      <w:r w:rsidR="008D5252" w:rsidRPr="002B10DE">
        <w:rPr>
          <w:rFonts w:eastAsia="Times New Roman"/>
          <w:sz w:val="28"/>
          <w:szCs w:val="28"/>
        </w:rPr>
        <w:t>Текущий ремонт проводиться в каникулярный период в объекте ГЧП.</w:t>
      </w:r>
    </w:p>
    <w:p w:rsidR="003958F0" w:rsidRPr="002B10DE" w:rsidRDefault="003958F0" w:rsidP="008D5252">
      <w:pPr>
        <w:shd w:val="clear" w:color="auto" w:fill="FFFFFF"/>
        <w:ind w:firstLine="709"/>
        <w:jc w:val="both"/>
        <w:textAlignment w:val="baseline"/>
        <w:rPr>
          <w:rFonts w:eastAsia="Times New Roman"/>
          <w:sz w:val="28"/>
          <w:szCs w:val="28"/>
        </w:rPr>
      </w:pPr>
    </w:p>
    <w:p w:rsidR="003958F0" w:rsidRPr="002B10DE" w:rsidRDefault="003958F0" w:rsidP="008D5252">
      <w:pPr>
        <w:shd w:val="clear" w:color="auto" w:fill="FFFFFF"/>
        <w:ind w:firstLine="709"/>
        <w:jc w:val="both"/>
        <w:textAlignment w:val="baseline"/>
        <w:rPr>
          <w:rFonts w:eastAsia="Times New Roman"/>
          <w:sz w:val="28"/>
          <w:szCs w:val="28"/>
        </w:rPr>
      </w:pPr>
    </w:p>
    <w:p w:rsidR="003958F0" w:rsidRPr="002B10DE" w:rsidRDefault="003958F0" w:rsidP="003958F0">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17. Налогообложение</w:t>
      </w:r>
    </w:p>
    <w:p w:rsidR="003958F0" w:rsidRPr="002B10DE" w:rsidRDefault="003958F0" w:rsidP="003958F0">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3958F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91</w:t>
      </w:r>
      <w:r w:rsidR="007C20D2" w:rsidRPr="002B10DE">
        <w:rPr>
          <w:rFonts w:eastAsia="Times New Roman"/>
          <w:sz w:val="28"/>
          <w:szCs w:val="28"/>
        </w:rPr>
        <w:t xml:space="preserve">. Частный партнер в рамках деятельности по </w:t>
      </w:r>
      <w:r w:rsidR="008D5252" w:rsidRPr="002B10DE">
        <w:rPr>
          <w:rFonts w:eastAsia="Times New Roman"/>
          <w:sz w:val="28"/>
          <w:szCs w:val="28"/>
        </w:rPr>
        <w:t>Д</w:t>
      </w:r>
      <w:r w:rsidR="007C20D2" w:rsidRPr="002B10DE">
        <w:rPr>
          <w:rFonts w:eastAsia="Times New Roman"/>
          <w:sz w:val="28"/>
          <w:szCs w:val="28"/>
        </w:rPr>
        <w:t xml:space="preserve">оговору исполняет налоговые обязательства по </w:t>
      </w:r>
      <w:r w:rsidR="008D5252" w:rsidRPr="002B10DE">
        <w:rPr>
          <w:rFonts w:eastAsia="Times New Roman"/>
          <w:sz w:val="28"/>
          <w:szCs w:val="28"/>
        </w:rPr>
        <w:t>п</w:t>
      </w:r>
      <w:r w:rsidR="007C20D2" w:rsidRPr="002B10DE">
        <w:rPr>
          <w:rFonts w:eastAsia="Times New Roman"/>
          <w:sz w:val="28"/>
          <w:szCs w:val="28"/>
        </w:rPr>
        <w:t>роекту ГЧП</w:t>
      </w:r>
      <w:r w:rsidRPr="002B10DE">
        <w:rPr>
          <w:rFonts w:eastAsia="Times New Roman"/>
          <w:sz w:val="28"/>
          <w:szCs w:val="28"/>
        </w:rPr>
        <w:t>,</w:t>
      </w:r>
      <w:r w:rsidR="007C20D2" w:rsidRPr="002B10DE">
        <w:rPr>
          <w:rFonts w:eastAsia="Times New Roman"/>
          <w:sz w:val="28"/>
          <w:szCs w:val="28"/>
        </w:rPr>
        <w:t xml:space="preserve"> регулируемые </w:t>
      </w:r>
      <w:r w:rsidR="007C20D2" w:rsidRPr="002B10DE">
        <w:rPr>
          <w:rFonts w:eastAsia="Times New Roman"/>
          <w:color w:val="auto"/>
          <w:sz w:val="28"/>
          <w:szCs w:val="28"/>
        </w:rPr>
        <w:t>налоговым</w:t>
      </w:r>
      <w:r w:rsidR="007C20D2" w:rsidRPr="002B10DE">
        <w:rPr>
          <w:rFonts w:eastAsia="Times New Roman"/>
          <w:color w:val="000080"/>
          <w:sz w:val="28"/>
          <w:szCs w:val="28"/>
          <w:u w:val="single"/>
        </w:rPr>
        <w:t xml:space="preserve"> </w:t>
      </w:r>
      <w:r w:rsidR="007C20D2" w:rsidRPr="002B10DE">
        <w:rPr>
          <w:rFonts w:eastAsia="Times New Roman"/>
          <w:color w:val="auto"/>
          <w:sz w:val="28"/>
          <w:szCs w:val="28"/>
        </w:rPr>
        <w:t>законодательством</w:t>
      </w:r>
      <w:r w:rsidR="008D5252" w:rsidRPr="002B10DE">
        <w:rPr>
          <w:rFonts w:eastAsia="Times New Roman"/>
          <w:color w:val="auto"/>
          <w:sz w:val="28"/>
          <w:szCs w:val="28"/>
        </w:rPr>
        <w:t xml:space="preserve"> Республики Казахстан</w:t>
      </w:r>
      <w:r w:rsidR="007C20D2" w:rsidRPr="002B10DE">
        <w:rPr>
          <w:rFonts w:eastAsia="Times New Roman"/>
          <w:sz w:val="28"/>
          <w:szCs w:val="28"/>
        </w:rPr>
        <w:t>.</w:t>
      </w:r>
    </w:p>
    <w:p w:rsidR="007C20D2" w:rsidRPr="002B10DE" w:rsidRDefault="003958F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92</w:t>
      </w:r>
      <w:r w:rsidR="007C20D2" w:rsidRPr="002B10DE">
        <w:rPr>
          <w:rFonts w:eastAsia="Times New Roman"/>
          <w:sz w:val="28"/>
          <w:szCs w:val="28"/>
        </w:rPr>
        <w:t xml:space="preserve">. Исчисление налоговых обязательств по налогам и другим обязательным платежам в бюджет по деятельности, осуществляемой в рамках </w:t>
      </w:r>
      <w:r w:rsidR="008D5252" w:rsidRPr="002B10DE">
        <w:rPr>
          <w:rFonts w:eastAsia="Times New Roman"/>
          <w:sz w:val="28"/>
          <w:szCs w:val="28"/>
        </w:rPr>
        <w:t>Д</w:t>
      </w:r>
      <w:r w:rsidR="007C20D2" w:rsidRPr="002B10DE">
        <w:rPr>
          <w:rFonts w:eastAsia="Times New Roman"/>
          <w:sz w:val="28"/>
          <w:szCs w:val="28"/>
        </w:rPr>
        <w:t>оговора, производится в соответствии с налоговым законодательством</w:t>
      </w:r>
      <w:r w:rsidR="008D5252" w:rsidRPr="002B10DE">
        <w:rPr>
          <w:rFonts w:eastAsia="Times New Roman"/>
          <w:sz w:val="28"/>
          <w:szCs w:val="28"/>
        </w:rPr>
        <w:t xml:space="preserve"> Республики Казахстан</w:t>
      </w:r>
      <w:r w:rsidR="007C20D2" w:rsidRPr="002B10DE">
        <w:rPr>
          <w:rFonts w:eastAsia="Times New Roman"/>
          <w:sz w:val="28"/>
          <w:szCs w:val="28"/>
        </w:rPr>
        <w:t xml:space="preserve">, действующим на </w:t>
      </w:r>
      <w:r w:rsidR="008D5252" w:rsidRPr="002B10DE">
        <w:rPr>
          <w:rFonts w:eastAsia="Times New Roman"/>
          <w:sz w:val="28"/>
          <w:szCs w:val="28"/>
        </w:rPr>
        <w:t>дату</w:t>
      </w:r>
      <w:r w:rsidR="007C20D2" w:rsidRPr="002B10DE">
        <w:rPr>
          <w:rFonts w:eastAsia="Times New Roman"/>
          <w:sz w:val="28"/>
          <w:szCs w:val="28"/>
        </w:rPr>
        <w:t xml:space="preserve"> возникновения обязательств по их уплате.</w:t>
      </w:r>
    </w:p>
    <w:p w:rsidR="007C20D2" w:rsidRPr="002B10DE" w:rsidRDefault="003958F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93</w:t>
      </w:r>
      <w:r w:rsidR="007C20D2" w:rsidRPr="002B10DE">
        <w:rPr>
          <w:rFonts w:eastAsia="Times New Roman"/>
          <w:sz w:val="28"/>
          <w:szCs w:val="28"/>
        </w:rPr>
        <w:t xml:space="preserve">. Исполнение налоговых обязательств по деятельности, осуществляемой в рамках </w:t>
      </w:r>
      <w:r w:rsidR="008D5252" w:rsidRPr="002B10DE">
        <w:rPr>
          <w:rFonts w:eastAsia="Times New Roman"/>
          <w:sz w:val="28"/>
          <w:szCs w:val="28"/>
        </w:rPr>
        <w:t>Д</w:t>
      </w:r>
      <w:r w:rsidR="007C20D2" w:rsidRPr="002B10DE">
        <w:rPr>
          <w:rFonts w:eastAsia="Times New Roman"/>
          <w:sz w:val="28"/>
          <w:szCs w:val="28"/>
        </w:rPr>
        <w:t xml:space="preserve">оговора, не освобождает Частного партнера от исполнения налогового обязательства по осуществлению деятельности, выходящей за рамки </w:t>
      </w:r>
      <w:r w:rsidR="008D5252" w:rsidRPr="002B10DE">
        <w:rPr>
          <w:rFonts w:eastAsia="Times New Roman"/>
          <w:sz w:val="28"/>
          <w:szCs w:val="28"/>
        </w:rPr>
        <w:t>Д</w:t>
      </w:r>
      <w:r w:rsidR="007C20D2" w:rsidRPr="002B10DE">
        <w:rPr>
          <w:rFonts w:eastAsia="Times New Roman"/>
          <w:sz w:val="28"/>
          <w:szCs w:val="28"/>
        </w:rPr>
        <w:t>оговора в соответствии с налоговым законодательством</w:t>
      </w:r>
      <w:r w:rsidR="008D5252" w:rsidRPr="002B10DE">
        <w:rPr>
          <w:rFonts w:eastAsia="Times New Roman"/>
          <w:sz w:val="28"/>
          <w:szCs w:val="28"/>
        </w:rPr>
        <w:t xml:space="preserve"> Республики Казахстан</w:t>
      </w:r>
      <w:r w:rsidR="007C20D2" w:rsidRPr="002B10DE">
        <w:rPr>
          <w:rFonts w:eastAsia="Times New Roman"/>
          <w:sz w:val="28"/>
          <w:szCs w:val="28"/>
        </w:rPr>
        <w:t>, действующим на дату возникновения налогового обязательства.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8D5252"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 xml:space="preserve">Глава </w:t>
      </w:r>
      <w:r w:rsidR="007C20D2" w:rsidRPr="002B10DE">
        <w:rPr>
          <w:rFonts w:eastAsia="Times New Roman"/>
          <w:b/>
          <w:bCs/>
          <w:sz w:val="28"/>
          <w:szCs w:val="28"/>
        </w:rPr>
        <w:t>1</w:t>
      </w:r>
      <w:r w:rsidR="00CB63A8" w:rsidRPr="002B10DE">
        <w:rPr>
          <w:rFonts w:eastAsia="Times New Roman"/>
          <w:b/>
          <w:bCs/>
          <w:sz w:val="28"/>
          <w:szCs w:val="28"/>
        </w:rPr>
        <w:t>8</w:t>
      </w:r>
      <w:r w:rsidR="007C20D2" w:rsidRPr="002B10DE">
        <w:rPr>
          <w:rFonts w:eastAsia="Times New Roman"/>
          <w:b/>
          <w:bCs/>
          <w:sz w:val="28"/>
          <w:szCs w:val="28"/>
        </w:rPr>
        <w:t>. Источники возмещения затрат и получения доходов</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B0389A"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9</w:t>
      </w:r>
      <w:r w:rsidR="00010011" w:rsidRPr="002B10DE">
        <w:rPr>
          <w:rFonts w:eastAsia="Times New Roman"/>
          <w:sz w:val="28"/>
          <w:szCs w:val="28"/>
        </w:rPr>
        <w:t>4</w:t>
      </w:r>
      <w:r w:rsidR="007C20D2" w:rsidRPr="002B10DE">
        <w:rPr>
          <w:rFonts w:eastAsia="Times New Roman"/>
          <w:sz w:val="28"/>
          <w:szCs w:val="28"/>
        </w:rPr>
        <w:t xml:space="preserve">. </w:t>
      </w:r>
      <w:r w:rsidRPr="002B10DE">
        <w:rPr>
          <w:rFonts w:eastAsia="Times New Roman"/>
          <w:sz w:val="28"/>
          <w:szCs w:val="28"/>
        </w:rPr>
        <w:t xml:space="preserve">Источниками </w:t>
      </w:r>
      <w:r w:rsidR="007C20D2" w:rsidRPr="002B10DE">
        <w:rPr>
          <w:rFonts w:eastAsia="Times New Roman"/>
          <w:sz w:val="28"/>
          <w:szCs w:val="28"/>
        </w:rPr>
        <w:t>получения доходов Частного партнера являются:</w:t>
      </w:r>
    </w:p>
    <w:p w:rsidR="00B0389A" w:rsidRPr="002B10DE" w:rsidRDefault="007C20D2" w:rsidP="005F41FA">
      <w:pPr>
        <w:shd w:val="clear" w:color="auto" w:fill="FFFFFF"/>
        <w:ind w:firstLine="709"/>
        <w:jc w:val="both"/>
        <w:textAlignment w:val="baseline"/>
        <w:rPr>
          <w:rFonts w:eastAsia="Times New Roman"/>
          <w:sz w:val="28"/>
          <w:szCs w:val="28"/>
        </w:rPr>
      </w:pPr>
      <w:r w:rsidRPr="002B10DE">
        <w:rPr>
          <w:rFonts w:eastAsia="Times New Roman"/>
          <w:sz w:val="28"/>
          <w:szCs w:val="28"/>
        </w:rPr>
        <w:t>1)</w:t>
      </w:r>
      <w:r w:rsidR="00B0389A" w:rsidRPr="002B10DE">
        <w:rPr>
          <w:rFonts w:eastAsia="Times New Roman"/>
          <w:sz w:val="28"/>
          <w:szCs w:val="28"/>
        </w:rPr>
        <w:t xml:space="preserve"> доля Частного партнера в объекте ГЧП;</w:t>
      </w:r>
      <w:r w:rsidRPr="002B10DE">
        <w:rPr>
          <w:rFonts w:eastAsia="Times New Roman"/>
          <w:sz w:val="28"/>
          <w:szCs w:val="28"/>
        </w:rPr>
        <w:t xml:space="preserve"> </w:t>
      </w:r>
    </w:p>
    <w:p w:rsidR="005F41FA" w:rsidRPr="002B10DE" w:rsidRDefault="005F41FA" w:rsidP="005F41FA">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выплаты в рамках размещения государственного заказа на обеспечение студентов, магистрантов и докторантов ОВПО местами в общежитиях; </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w:t>
      </w:r>
      <w:r w:rsidR="00E02DFB" w:rsidRPr="002B10DE">
        <w:rPr>
          <w:rFonts w:eastAsia="Times New Roman"/>
          <w:sz w:val="28"/>
          <w:szCs w:val="28"/>
        </w:rPr>
        <w:t>оплата за проживание от</w:t>
      </w:r>
      <w:r w:rsidRPr="002B10DE">
        <w:rPr>
          <w:rFonts w:eastAsia="Times New Roman"/>
          <w:sz w:val="28"/>
          <w:szCs w:val="28"/>
        </w:rPr>
        <w:t xml:space="preserve"> студентов, магистрантов и </w:t>
      </w:r>
      <w:r w:rsidR="00B0389A" w:rsidRPr="002B10DE">
        <w:rPr>
          <w:rFonts w:eastAsia="Times New Roman"/>
          <w:sz w:val="28"/>
          <w:szCs w:val="28"/>
        </w:rPr>
        <w:t>докторантов,</w:t>
      </w:r>
      <w:r w:rsidRPr="002B10DE">
        <w:rPr>
          <w:rFonts w:eastAsia="Times New Roman"/>
          <w:sz w:val="28"/>
          <w:szCs w:val="28"/>
        </w:rPr>
        <w:t xml:space="preserve"> проживающих в </w:t>
      </w:r>
      <w:r w:rsidR="00E02DFB" w:rsidRPr="002B10DE">
        <w:rPr>
          <w:rFonts w:eastAsia="Times New Roman"/>
          <w:sz w:val="28"/>
          <w:szCs w:val="28"/>
        </w:rPr>
        <w:t>объекте ГЧП</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w:t>
      </w:r>
      <w:r w:rsidR="009951CB" w:rsidRPr="002B10DE">
        <w:rPr>
          <w:rFonts w:eastAsia="Times New Roman"/>
          <w:sz w:val="28"/>
          <w:szCs w:val="28"/>
        </w:rPr>
        <w:t>доходы от</w:t>
      </w:r>
      <w:r w:rsidRPr="002B10DE">
        <w:rPr>
          <w:rFonts w:eastAsia="Times New Roman"/>
          <w:sz w:val="28"/>
          <w:szCs w:val="28"/>
        </w:rPr>
        <w:t xml:space="preserve"> коммерческих помещений</w:t>
      </w:r>
      <w:r w:rsidR="009951CB" w:rsidRPr="002B10DE">
        <w:rPr>
          <w:rFonts w:eastAsia="Times New Roman"/>
          <w:sz w:val="28"/>
          <w:szCs w:val="28"/>
        </w:rPr>
        <w:t>, находящихся в собственности Частного партнера</w:t>
      </w:r>
      <w:r w:rsidRPr="002B10DE">
        <w:rPr>
          <w:rFonts w:eastAsia="Times New Roman"/>
          <w:sz w:val="28"/>
          <w:szCs w:val="28"/>
        </w:rPr>
        <w:t>.</w:t>
      </w:r>
    </w:p>
    <w:p w:rsidR="007C20D2" w:rsidRPr="002B10DE" w:rsidRDefault="00876CF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95</w:t>
      </w:r>
      <w:r w:rsidR="007C20D2" w:rsidRPr="002B10DE">
        <w:rPr>
          <w:rFonts w:eastAsia="Times New Roman"/>
          <w:sz w:val="28"/>
          <w:szCs w:val="28"/>
        </w:rPr>
        <w:t xml:space="preserve">. Стоимость </w:t>
      </w:r>
      <w:r w:rsidR="000D490E" w:rsidRPr="002B10DE">
        <w:rPr>
          <w:rFonts w:eastAsia="Times New Roman"/>
          <w:sz w:val="28"/>
          <w:szCs w:val="28"/>
        </w:rPr>
        <w:t>о</w:t>
      </w:r>
      <w:r w:rsidR="007C20D2" w:rsidRPr="002B10DE">
        <w:rPr>
          <w:rFonts w:eastAsia="Times New Roman"/>
          <w:sz w:val="28"/>
          <w:szCs w:val="28"/>
        </w:rPr>
        <w:t>бъекта ГЧП корректируется согласно разработанн</w:t>
      </w:r>
      <w:r w:rsidRPr="002B10DE">
        <w:rPr>
          <w:rFonts w:eastAsia="Times New Roman"/>
          <w:sz w:val="28"/>
          <w:szCs w:val="28"/>
        </w:rPr>
        <w:t>ой ПСД</w:t>
      </w:r>
      <w:r w:rsidR="007C20D2" w:rsidRPr="002B10DE">
        <w:rPr>
          <w:rFonts w:eastAsia="Times New Roman"/>
          <w:sz w:val="28"/>
          <w:szCs w:val="28"/>
        </w:rPr>
        <w:t xml:space="preserve"> и соответствующих экспертиз на нее путем внесения изменений в </w:t>
      </w:r>
      <w:r w:rsidR="000D490E" w:rsidRPr="002B10DE">
        <w:rPr>
          <w:rFonts w:eastAsia="Times New Roman"/>
          <w:sz w:val="28"/>
          <w:szCs w:val="28"/>
        </w:rPr>
        <w:t>Д</w:t>
      </w:r>
      <w:r w:rsidR="007C20D2" w:rsidRPr="002B10DE">
        <w:rPr>
          <w:rFonts w:eastAsia="Times New Roman"/>
          <w:sz w:val="28"/>
          <w:szCs w:val="28"/>
        </w:rPr>
        <w:t>оговор.</w:t>
      </w:r>
    </w:p>
    <w:p w:rsidR="007C20D2" w:rsidRPr="002B10DE" w:rsidRDefault="00876CF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96</w:t>
      </w:r>
      <w:r w:rsidR="007C20D2" w:rsidRPr="002B10DE">
        <w:rPr>
          <w:rFonts w:eastAsia="Times New Roman"/>
          <w:sz w:val="28"/>
          <w:szCs w:val="28"/>
        </w:rPr>
        <w:t xml:space="preserve">. Доходы, полученные в результате осуществления деятельности по </w:t>
      </w:r>
      <w:r w:rsidR="000D490E" w:rsidRPr="002B10DE">
        <w:rPr>
          <w:rFonts w:eastAsia="Times New Roman"/>
          <w:sz w:val="28"/>
          <w:szCs w:val="28"/>
        </w:rPr>
        <w:t>Д</w:t>
      </w:r>
      <w:r w:rsidR="007C20D2" w:rsidRPr="002B10DE">
        <w:rPr>
          <w:rFonts w:eastAsia="Times New Roman"/>
          <w:sz w:val="28"/>
          <w:szCs w:val="28"/>
        </w:rPr>
        <w:t>оговору, являются собственностью Частного партнера.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B6426D" w:rsidRPr="002B10DE" w:rsidRDefault="00B6426D" w:rsidP="00B6426D">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Глава 19. Неустойка</w:t>
      </w:r>
    </w:p>
    <w:p w:rsidR="00B6426D" w:rsidRPr="002B10DE" w:rsidRDefault="00B6426D" w:rsidP="00B6426D">
      <w:pPr>
        <w:shd w:val="clear" w:color="auto" w:fill="FFFFFF"/>
        <w:ind w:firstLine="400"/>
        <w:jc w:val="both"/>
        <w:textAlignment w:val="baseline"/>
        <w:rPr>
          <w:rFonts w:eastAsia="Times New Roman"/>
        </w:rPr>
      </w:pPr>
      <w:r w:rsidRPr="002B10DE">
        <w:rPr>
          <w:rFonts w:eastAsia="Times New Roman"/>
        </w:rPr>
        <w:t> </w:t>
      </w:r>
    </w:p>
    <w:p w:rsidR="00B6426D" w:rsidRPr="002B10DE" w:rsidRDefault="00B6426D" w:rsidP="00B6426D">
      <w:pPr>
        <w:shd w:val="clear" w:color="auto" w:fill="FFFFFF"/>
        <w:ind w:firstLine="709"/>
        <w:jc w:val="both"/>
        <w:textAlignment w:val="baseline"/>
        <w:rPr>
          <w:rFonts w:eastAsia="Times New Roman"/>
          <w:sz w:val="28"/>
          <w:szCs w:val="28"/>
        </w:rPr>
      </w:pPr>
      <w:r w:rsidRPr="002B10DE">
        <w:rPr>
          <w:rFonts w:eastAsia="Times New Roman"/>
          <w:sz w:val="28"/>
          <w:szCs w:val="28"/>
        </w:rPr>
        <w:t>97. Неустойка оплачивается Сторонами в размере 0, 001% от стоимости объекта ГЧП за каждый день просрочки исполнения обязательств начисленная в соответствии с Договором, если иное не оговорено в соответствующих пунктах Договора.</w:t>
      </w:r>
    </w:p>
    <w:p w:rsidR="00B6426D" w:rsidRPr="002B10DE" w:rsidRDefault="00B6426D" w:rsidP="00B6426D">
      <w:pPr>
        <w:shd w:val="clear" w:color="auto" w:fill="FFFFFF"/>
        <w:ind w:firstLine="709"/>
        <w:jc w:val="both"/>
        <w:textAlignment w:val="baseline"/>
        <w:rPr>
          <w:rFonts w:eastAsia="Times New Roman"/>
          <w:sz w:val="28"/>
          <w:szCs w:val="28"/>
        </w:rPr>
      </w:pPr>
      <w:r w:rsidRPr="002B10DE">
        <w:rPr>
          <w:rFonts w:eastAsia="Times New Roman"/>
          <w:sz w:val="28"/>
          <w:szCs w:val="28"/>
        </w:rPr>
        <w:t>98. Общая сумма неустойки (пени) не должна превышать 0,1% от общей суммы Договора.</w:t>
      </w:r>
    </w:p>
    <w:p w:rsidR="00B6426D" w:rsidRPr="002B10DE" w:rsidRDefault="00B6426D" w:rsidP="007C20D2">
      <w:pPr>
        <w:shd w:val="clear" w:color="auto" w:fill="FFFFFF"/>
        <w:ind w:firstLine="709"/>
        <w:jc w:val="center"/>
        <w:textAlignment w:val="baseline"/>
        <w:rPr>
          <w:rFonts w:eastAsia="Times New Roman"/>
          <w:b/>
          <w:bCs/>
          <w:sz w:val="28"/>
          <w:szCs w:val="28"/>
        </w:rPr>
      </w:pPr>
    </w:p>
    <w:p w:rsidR="00B6426D" w:rsidRPr="002B10DE" w:rsidRDefault="00B6426D" w:rsidP="007C20D2">
      <w:pPr>
        <w:shd w:val="clear" w:color="auto" w:fill="FFFFFF"/>
        <w:ind w:firstLine="709"/>
        <w:jc w:val="center"/>
        <w:textAlignment w:val="baseline"/>
        <w:rPr>
          <w:rFonts w:eastAsia="Times New Roman"/>
          <w:b/>
          <w:bCs/>
          <w:sz w:val="28"/>
          <w:szCs w:val="28"/>
        </w:rPr>
      </w:pPr>
    </w:p>
    <w:p w:rsidR="007C20D2" w:rsidRPr="002B10DE" w:rsidRDefault="000D490E"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 xml:space="preserve">Глава </w:t>
      </w:r>
      <w:r w:rsidR="00D5743F" w:rsidRPr="002B10DE">
        <w:rPr>
          <w:rFonts w:eastAsia="Times New Roman"/>
          <w:b/>
          <w:bCs/>
          <w:sz w:val="28"/>
          <w:szCs w:val="28"/>
        </w:rPr>
        <w:t>20</w:t>
      </w:r>
      <w:r w:rsidR="007C20D2" w:rsidRPr="002B10DE">
        <w:rPr>
          <w:rFonts w:eastAsia="Times New Roman"/>
          <w:b/>
          <w:bCs/>
          <w:sz w:val="28"/>
          <w:szCs w:val="28"/>
        </w:rPr>
        <w:t>. Местное содержание</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D5743F" w:rsidRPr="002B10DE" w:rsidRDefault="00D5743F" w:rsidP="00D5743F">
      <w:pPr>
        <w:shd w:val="clear" w:color="auto" w:fill="FFFFFF"/>
        <w:ind w:firstLine="709"/>
        <w:jc w:val="both"/>
        <w:textAlignment w:val="baseline"/>
        <w:rPr>
          <w:rFonts w:eastAsia="Times New Roman"/>
          <w:sz w:val="28"/>
          <w:szCs w:val="28"/>
        </w:rPr>
      </w:pPr>
      <w:r w:rsidRPr="002B10DE">
        <w:rPr>
          <w:rFonts w:eastAsia="Times New Roman"/>
          <w:sz w:val="28"/>
          <w:szCs w:val="28"/>
        </w:rPr>
        <w:t>99. Местное содержание в кадрах должно составлять:</w:t>
      </w:r>
    </w:p>
    <w:p w:rsidR="00D5743F" w:rsidRPr="002B10DE" w:rsidRDefault="00D5743F" w:rsidP="00D5743F">
      <w:pPr>
        <w:shd w:val="clear" w:color="auto" w:fill="FFFFFF"/>
        <w:ind w:firstLine="709"/>
        <w:jc w:val="both"/>
        <w:textAlignment w:val="baseline"/>
        <w:rPr>
          <w:rFonts w:eastAsia="Times New Roman"/>
          <w:sz w:val="28"/>
          <w:szCs w:val="28"/>
        </w:rPr>
      </w:pPr>
      <w:r w:rsidRPr="002B10DE">
        <w:rPr>
          <w:rFonts w:eastAsia="Times New Roman"/>
          <w:sz w:val="28"/>
          <w:szCs w:val="28"/>
        </w:rPr>
        <w:t>1) первая категория – руководящий состав - 20%;</w:t>
      </w:r>
    </w:p>
    <w:p w:rsidR="00D5743F" w:rsidRPr="002B10DE" w:rsidRDefault="00D5743F" w:rsidP="00D5743F">
      <w:pPr>
        <w:shd w:val="clear" w:color="auto" w:fill="FFFFFF"/>
        <w:ind w:firstLine="709"/>
        <w:jc w:val="both"/>
        <w:textAlignment w:val="baseline"/>
        <w:rPr>
          <w:rFonts w:eastAsia="Times New Roman"/>
          <w:sz w:val="28"/>
          <w:szCs w:val="28"/>
        </w:rPr>
      </w:pPr>
      <w:r w:rsidRPr="002B10DE">
        <w:rPr>
          <w:rFonts w:eastAsia="Times New Roman"/>
          <w:sz w:val="28"/>
          <w:szCs w:val="28"/>
        </w:rPr>
        <w:t>2) вторая категория – специалисты с высшим и средним профессиональным образованием - 50%;</w:t>
      </w:r>
    </w:p>
    <w:p w:rsidR="00D5743F" w:rsidRPr="002B10DE" w:rsidRDefault="00D5743F" w:rsidP="00D5743F">
      <w:pPr>
        <w:shd w:val="clear" w:color="auto" w:fill="FFFFFF"/>
        <w:ind w:firstLine="709"/>
        <w:jc w:val="both"/>
        <w:textAlignment w:val="baseline"/>
        <w:rPr>
          <w:rFonts w:eastAsia="Times New Roman"/>
          <w:sz w:val="28"/>
          <w:szCs w:val="28"/>
        </w:rPr>
      </w:pPr>
      <w:r w:rsidRPr="002B10DE">
        <w:rPr>
          <w:rFonts w:eastAsia="Times New Roman"/>
          <w:sz w:val="28"/>
          <w:szCs w:val="28"/>
        </w:rPr>
        <w:t>3) третья категория – квалифицированные рабочие - 20%.</w:t>
      </w:r>
    </w:p>
    <w:p w:rsidR="00D5743F" w:rsidRPr="002B10DE" w:rsidRDefault="00D5743F" w:rsidP="00D5743F">
      <w:pPr>
        <w:shd w:val="clear" w:color="auto" w:fill="FFFFFF"/>
        <w:ind w:firstLine="709"/>
        <w:jc w:val="both"/>
        <w:textAlignment w:val="baseline"/>
        <w:rPr>
          <w:rFonts w:eastAsia="Times New Roman"/>
          <w:sz w:val="28"/>
          <w:szCs w:val="28"/>
        </w:rPr>
      </w:pPr>
      <w:r w:rsidRPr="002B10DE">
        <w:rPr>
          <w:rFonts w:eastAsia="Times New Roman"/>
          <w:sz w:val="28"/>
          <w:szCs w:val="28"/>
        </w:rPr>
        <w:t>100. Местное содержание должно составлять:</w:t>
      </w:r>
    </w:p>
    <w:p w:rsidR="00D5743F" w:rsidRPr="002B10DE" w:rsidRDefault="00D5743F" w:rsidP="00D5743F">
      <w:pPr>
        <w:shd w:val="clear" w:color="auto" w:fill="FFFFFF"/>
        <w:ind w:firstLine="709"/>
        <w:jc w:val="both"/>
        <w:textAlignment w:val="baseline"/>
        <w:rPr>
          <w:rFonts w:eastAsia="Times New Roman"/>
          <w:sz w:val="28"/>
          <w:szCs w:val="28"/>
        </w:rPr>
      </w:pPr>
      <w:r w:rsidRPr="002B10DE">
        <w:rPr>
          <w:rFonts w:eastAsia="Times New Roman"/>
          <w:sz w:val="28"/>
          <w:szCs w:val="28"/>
        </w:rPr>
        <w:t>1</w:t>
      </w:r>
      <w:r w:rsidR="00E21728" w:rsidRPr="002B10DE">
        <w:rPr>
          <w:rFonts w:eastAsia="Times New Roman"/>
          <w:sz w:val="28"/>
          <w:szCs w:val="28"/>
        </w:rPr>
        <w:t>) в приобретаемых (закупаемых) Частным партнером</w:t>
      </w:r>
      <w:r w:rsidRPr="002B10DE">
        <w:rPr>
          <w:rFonts w:eastAsia="Times New Roman"/>
          <w:sz w:val="28"/>
          <w:szCs w:val="28"/>
        </w:rPr>
        <w:t xml:space="preserve"> работах (услугах) - 60%;</w:t>
      </w:r>
    </w:p>
    <w:p w:rsidR="00D5743F" w:rsidRPr="002B10DE" w:rsidRDefault="00D5743F" w:rsidP="00D5743F">
      <w:pPr>
        <w:shd w:val="clear" w:color="auto" w:fill="FFFFFF"/>
        <w:ind w:firstLine="709"/>
        <w:jc w:val="both"/>
        <w:textAlignment w:val="baseline"/>
        <w:rPr>
          <w:rFonts w:eastAsia="Times New Roman"/>
          <w:sz w:val="28"/>
          <w:szCs w:val="28"/>
        </w:rPr>
      </w:pPr>
      <w:r w:rsidRPr="002B10DE">
        <w:rPr>
          <w:rFonts w:eastAsia="Times New Roman"/>
          <w:sz w:val="28"/>
          <w:szCs w:val="28"/>
        </w:rPr>
        <w:t>2</w:t>
      </w:r>
      <w:r w:rsidR="00E21728" w:rsidRPr="002B10DE">
        <w:rPr>
          <w:rFonts w:eastAsia="Times New Roman"/>
          <w:sz w:val="28"/>
          <w:szCs w:val="28"/>
        </w:rPr>
        <w:t>) в приобретаемых (закупаемых) Частным партнером</w:t>
      </w:r>
      <w:r w:rsidRPr="002B10DE">
        <w:rPr>
          <w:rFonts w:eastAsia="Times New Roman"/>
          <w:sz w:val="28"/>
          <w:szCs w:val="28"/>
        </w:rPr>
        <w:t xml:space="preserve"> товарах - 60%.</w:t>
      </w:r>
    </w:p>
    <w:p w:rsidR="00D5743F" w:rsidRPr="002B10DE" w:rsidRDefault="00E21728" w:rsidP="00D5743F">
      <w:pPr>
        <w:shd w:val="clear" w:color="auto" w:fill="FFFFFF"/>
        <w:ind w:firstLine="709"/>
        <w:jc w:val="both"/>
        <w:textAlignment w:val="baseline"/>
        <w:rPr>
          <w:rFonts w:eastAsia="Times New Roman"/>
          <w:sz w:val="28"/>
          <w:szCs w:val="28"/>
        </w:rPr>
      </w:pPr>
      <w:r w:rsidRPr="002B10DE">
        <w:rPr>
          <w:rFonts w:eastAsia="Times New Roman"/>
          <w:sz w:val="28"/>
          <w:szCs w:val="28"/>
        </w:rPr>
        <w:t>101. Частный партнер</w:t>
      </w:r>
      <w:r w:rsidR="00D5743F" w:rsidRPr="002B10DE">
        <w:rPr>
          <w:rFonts w:eastAsia="Times New Roman"/>
          <w:sz w:val="28"/>
          <w:szCs w:val="28"/>
        </w:rPr>
        <w:t xml:space="preserve"> самостоятельно выбирает поставщиков строительных материалов, изделий, конструкций, оборудования, подлежащего монтажу, оснащению строящегося объекта в соответствии с ПСД, мебельной продукции. При равных условиях качества и поставки продукции предпочтение </w:t>
      </w:r>
      <w:r w:rsidR="00D5743F" w:rsidRPr="002B10DE">
        <w:rPr>
          <w:rFonts w:eastAsia="Times New Roman"/>
          <w:sz w:val="28"/>
          <w:szCs w:val="28"/>
        </w:rPr>
        <w:lastRenderedPageBreak/>
        <w:t>отдается физическим и юридическим лицам, находящимся в реестре товаропроизводителей акционерного общества «Фонд национального благосостояния «Самрук-Қазына» и (или) реестра отечественных производителей (отраслевой реестр на основе сертификата о происхождении товара формы «CT-KZ» и (или) индустриального сертификата) Национальной палаты предпринимателей Республики Казахстан «Атамекен».</w:t>
      </w:r>
    </w:p>
    <w:p w:rsidR="00D5743F" w:rsidRPr="002B10DE" w:rsidRDefault="00D5743F"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0E6C9C"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21</w:t>
      </w:r>
      <w:r w:rsidR="007C20D2" w:rsidRPr="002B10DE">
        <w:rPr>
          <w:rFonts w:eastAsia="Times New Roman"/>
          <w:b/>
          <w:bCs/>
          <w:sz w:val="28"/>
          <w:szCs w:val="28"/>
        </w:rPr>
        <w:t>. Права и обязанности Государственного партнера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w:t>
      </w:r>
      <w:r w:rsidR="000E6C9C" w:rsidRPr="002B10DE">
        <w:rPr>
          <w:rFonts w:eastAsia="Times New Roman"/>
          <w:sz w:val="28"/>
          <w:szCs w:val="28"/>
        </w:rPr>
        <w:t>02</w:t>
      </w:r>
      <w:r w:rsidRPr="002B10DE">
        <w:rPr>
          <w:rFonts w:eastAsia="Times New Roman"/>
          <w:sz w:val="28"/>
          <w:szCs w:val="28"/>
        </w:rPr>
        <w:t>. Государственный партнер имеет право:</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проводить переговоры с Частным партнером об условиях </w:t>
      </w:r>
      <w:r w:rsidR="00301A52" w:rsidRPr="002B10DE">
        <w:rPr>
          <w:rFonts w:eastAsia="Times New Roman"/>
          <w:sz w:val="28"/>
          <w:szCs w:val="28"/>
        </w:rPr>
        <w:t>Д</w:t>
      </w:r>
      <w:r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осуществлять проверки финансово-хозяйственной деятельности Частного партнера, в том числе путем привлечения аудиторской организации </w:t>
      </w:r>
      <w:r w:rsidR="00301A52" w:rsidRPr="002B10DE">
        <w:rPr>
          <w:rFonts w:eastAsia="Times New Roman"/>
          <w:sz w:val="28"/>
          <w:szCs w:val="28"/>
        </w:rPr>
        <w:t>в</w:t>
      </w:r>
      <w:r w:rsidRPr="002B10DE">
        <w:rPr>
          <w:rFonts w:eastAsia="Times New Roman"/>
          <w:sz w:val="28"/>
          <w:szCs w:val="28"/>
        </w:rPr>
        <w:t xml:space="preserve"> рамках </w:t>
      </w:r>
      <w:r w:rsidR="00301A52" w:rsidRPr="002B10DE">
        <w:rPr>
          <w:rFonts w:eastAsia="Times New Roman"/>
          <w:sz w:val="28"/>
          <w:szCs w:val="28"/>
        </w:rPr>
        <w:t>Д</w:t>
      </w:r>
      <w:r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проводить мониторинг и оценку строительства и эксплуатации </w:t>
      </w:r>
      <w:r w:rsidR="00301A52" w:rsidRPr="002B10DE">
        <w:rPr>
          <w:rFonts w:eastAsia="Times New Roman"/>
          <w:sz w:val="28"/>
          <w:szCs w:val="28"/>
        </w:rPr>
        <w:t>о</w:t>
      </w:r>
      <w:r w:rsidRPr="002B10DE">
        <w:rPr>
          <w:rFonts w:eastAsia="Times New Roman"/>
          <w:sz w:val="28"/>
          <w:szCs w:val="28"/>
        </w:rPr>
        <w:t>бъекта ГЧП в соответствии с законодательством</w:t>
      </w:r>
      <w:r w:rsidR="00301A52" w:rsidRPr="002B10DE">
        <w:rPr>
          <w:rFonts w:eastAsia="Times New Roman"/>
          <w:sz w:val="28"/>
          <w:szCs w:val="28"/>
        </w:rPr>
        <w:t xml:space="preserve"> Республики Казахстан</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иметь беспрепятственный доступ к </w:t>
      </w:r>
      <w:r w:rsidR="00301A52" w:rsidRPr="002B10DE">
        <w:rPr>
          <w:rFonts w:eastAsia="Times New Roman"/>
          <w:sz w:val="28"/>
          <w:szCs w:val="28"/>
        </w:rPr>
        <w:t>о</w:t>
      </w:r>
      <w:r w:rsidRPr="002B10DE">
        <w:rPr>
          <w:rFonts w:eastAsia="Times New Roman"/>
          <w:sz w:val="28"/>
          <w:szCs w:val="28"/>
        </w:rPr>
        <w:t xml:space="preserve">бъекту ГЧП, а также к документации, относящейся к осуществлению деятельности в рамках </w:t>
      </w:r>
      <w:r w:rsidR="00301A52" w:rsidRPr="002B10DE">
        <w:rPr>
          <w:rFonts w:eastAsia="Times New Roman"/>
          <w:sz w:val="28"/>
          <w:szCs w:val="28"/>
        </w:rPr>
        <w:t>п</w:t>
      </w:r>
      <w:r w:rsidRPr="002B10DE">
        <w:rPr>
          <w:rFonts w:eastAsia="Times New Roman"/>
          <w:sz w:val="28"/>
          <w:szCs w:val="28"/>
        </w:rPr>
        <w:t>роекта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5) требовать и получать от Частного партнера документы, подтверждающие выполнение принятых Частным партнером обязательств по </w:t>
      </w:r>
      <w:r w:rsidR="00301A52" w:rsidRPr="002B10DE">
        <w:rPr>
          <w:rFonts w:eastAsia="Times New Roman"/>
          <w:sz w:val="28"/>
          <w:szCs w:val="28"/>
        </w:rPr>
        <w:t>Д</w:t>
      </w:r>
      <w:r w:rsidRPr="002B10DE">
        <w:rPr>
          <w:rFonts w:eastAsia="Times New Roman"/>
          <w:sz w:val="28"/>
          <w:szCs w:val="28"/>
        </w:rPr>
        <w:t>оговору;</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6) требовать устранения допущенных нарушений в рамках осуществления контроля за соблюдением законодательства </w:t>
      </w:r>
      <w:r w:rsidR="00301A52" w:rsidRPr="002B10DE">
        <w:rPr>
          <w:rFonts w:eastAsia="Times New Roman"/>
          <w:sz w:val="28"/>
          <w:szCs w:val="28"/>
        </w:rPr>
        <w:t xml:space="preserve">Республики Казахстан </w:t>
      </w:r>
      <w:r w:rsidRPr="002B10DE">
        <w:rPr>
          <w:rFonts w:eastAsia="Times New Roman"/>
          <w:sz w:val="28"/>
          <w:szCs w:val="28"/>
        </w:rPr>
        <w:t xml:space="preserve">и условий </w:t>
      </w:r>
      <w:r w:rsidR="00301A52" w:rsidRPr="002B10DE">
        <w:rPr>
          <w:rFonts w:eastAsia="Times New Roman"/>
          <w:sz w:val="28"/>
          <w:szCs w:val="28"/>
        </w:rPr>
        <w:t>Д</w:t>
      </w:r>
      <w:r w:rsidRPr="002B10DE">
        <w:rPr>
          <w:rFonts w:eastAsia="Times New Roman"/>
          <w:sz w:val="28"/>
          <w:szCs w:val="28"/>
        </w:rPr>
        <w:t>оговора;</w:t>
      </w:r>
    </w:p>
    <w:p w:rsidR="007C20D2" w:rsidRPr="002B10DE" w:rsidRDefault="007C20D2" w:rsidP="000E6C9C">
      <w:pPr>
        <w:shd w:val="clear" w:color="auto" w:fill="FFFFFF"/>
        <w:ind w:firstLine="709"/>
        <w:jc w:val="both"/>
        <w:textAlignment w:val="baseline"/>
        <w:rPr>
          <w:rFonts w:eastAsia="Times New Roman"/>
          <w:sz w:val="28"/>
          <w:szCs w:val="28"/>
        </w:rPr>
      </w:pPr>
      <w:r w:rsidRPr="002B10DE">
        <w:rPr>
          <w:rFonts w:eastAsia="Times New Roman"/>
          <w:sz w:val="28"/>
          <w:szCs w:val="28"/>
        </w:rPr>
        <w:t>7) взыскивать неустойку в виде штрафа</w:t>
      </w:r>
      <w:r w:rsidR="00301A52" w:rsidRPr="002B10DE">
        <w:rPr>
          <w:rFonts w:eastAsia="Times New Roman"/>
          <w:sz w:val="28"/>
          <w:szCs w:val="28"/>
        </w:rPr>
        <w:t xml:space="preserve"> (пеня)</w:t>
      </w:r>
      <w:r w:rsidRPr="002B10DE">
        <w:rPr>
          <w:rFonts w:eastAsia="Times New Roman"/>
          <w:sz w:val="28"/>
          <w:szCs w:val="28"/>
        </w:rPr>
        <w:t xml:space="preserve"> за нарушения Частным партнером обязательств, в том числе за </w:t>
      </w:r>
      <w:r w:rsidR="00301A52" w:rsidRPr="002B10DE">
        <w:rPr>
          <w:rFonts w:eastAsia="Times New Roman"/>
          <w:sz w:val="28"/>
          <w:szCs w:val="28"/>
        </w:rPr>
        <w:t>нарушения индикаторов качества у</w:t>
      </w:r>
      <w:r w:rsidRPr="002B10DE">
        <w:rPr>
          <w:rFonts w:eastAsia="Times New Roman"/>
          <w:sz w:val="28"/>
          <w:szCs w:val="28"/>
        </w:rPr>
        <w:t xml:space="preserve">слуг и критериев полной эксплуатационной готовности </w:t>
      </w:r>
      <w:r w:rsidR="00301A52" w:rsidRPr="002B10DE">
        <w:rPr>
          <w:rFonts w:eastAsia="Times New Roman"/>
          <w:sz w:val="28"/>
          <w:szCs w:val="28"/>
        </w:rPr>
        <w:t>о</w:t>
      </w:r>
      <w:r w:rsidRPr="002B10DE">
        <w:rPr>
          <w:rFonts w:eastAsia="Times New Roman"/>
          <w:sz w:val="28"/>
          <w:szCs w:val="28"/>
        </w:rPr>
        <w:t>бъекта ГЧП;</w:t>
      </w:r>
    </w:p>
    <w:p w:rsidR="007C20D2" w:rsidRPr="002B10DE" w:rsidRDefault="000E6C9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8</w:t>
      </w:r>
      <w:r w:rsidR="007C20D2" w:rsidRPr="002B10DE">
        <w:rPr>
          <w:rFonts w:eastAsia="Times New Roman"/>
          <w:sz w:val="28"/>
          <w:szCs w:val="28"/>
        </w:rPr>
        <w:t xml:space="preserve">) требовать расторжения </w:t>
      </w:r>
      <w:r w:rsidR="00301A52" w:rsidRPr="002B10DE">
        <w:rPr>
          <w:rFonts w:eastAsia="Times New Roman"/>
          <w:sz w:val="28"/>
          <w:szCs w:val="28"/>
        </w:rPr>
        <w:t>Д</w:t>
      </w:r>
      <w:r w:rsidR="007C20D2" w:rsidRPr="002B10DE">
        <w:rPr>
          <w:rFonts w:eastAsia="Times New Roman"/>
          <w:sz w:val="28"/>
          <w:szCs w:val="28"/>
        </w:rPr>
        <w:t>оговора в случае нарушения его условий Частным партнером;</w:t>
      </w:r>
    </w:p>
    <w:p w:rsidR="000E6C9C" w:rsidRPr="002B10DE" w:rsidRDefault="000E6C9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9) провести повторный конкурс по определению Частного партнера;</w:t>
      </w:r>
    </w:p>
    <w:p w:rsidR="007C20D2" w:rsidRPr="002B10DE" w:rsidRDefault="000E6C9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10) осуществлять </w:t>
      </w:r>
      <w:r w:rsidR="007C20D2" w:rsidRPr="002B10DE">
        <w:rPr>
          <w:rFonts w:eastAsia="Times New Roman"/>
          <w:sz w:val="28"/>
          <w:szCs w:val="28"/>
        </w:rPr>
        <w:t xml:space="preserve">права в соответствии с </w:t>
      </w:r>
      <w:r w:rsidR="00301A52" w:rsidRPr="002B10DE">
        <w:rPr>
          <w:rFonts w:eastAsia="Times New Roman"/>
          <w:sz w:val="28"/>
          <w:szCs w:val="28"/>
        </w:rPr>
        <w:t>Д</w:t>
      </w:r>
      <w:r w:rsidR="007C20D2" w:rsidRPr="002B10DE">
        <w:rPr>
          <w:rFonts w:eastAsia="Times New Roman"/>
          <w:sz w:val="28"/>
          <w:szCs w:val="28"/>
        </w:rPr>
        <w:t>оговором и законодательством</w:t>
      </w:r>
      <w:r w:rsidR="00301A52"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w:t>
      </w:r>
      <w:r w:rsidR="00AA6341" w:rsidRPr="002B10DE">
        <w:rPr>
          <w:rFonts w:eastAsia="Times New Roman"/>
          <w:sz w:val="28"/>
          <w:szCs w:val="28"/>
        </w:rPr>
        <w:t>03</w:t>
      </w:r>
      <w:r w:rsidRPr="002B10DE">
        <w:rPr>
          <w:rFonts w:eastAsia="Times New Roman"/>
          <w:sz w:val="28"/>
          <w:szCs w:val="28"/>
        </w:rPr>
        <w:t>. Государственный партнер обязан:</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назначить своего представителя на основ</w:t>
      </w:r>
      <w:r w:rsidR="00AA6341" w:rsidRPr="002B10DE">
        <w:rPr>
          <w:rFonts w:eastAsia="Times New Roman"/>
          <w:sz w:val="28"/>
          <w:szCs w:val="28"/>
        </w:rPr>
        <w:t>ании доверенности, обладающего всеми полномочиями действовать от имени Государственного партнера</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обеспечить предоставление Частному партнеру </w:t>
      </w:r>
      <w:r w:rsidR="0090218D" w:rsidRPr="002B10DE">
        <w:rPr>
          <w:rFonts w:eastAsia="Times New Roman"/>
          <w:sz w:val="28"/>
          <w:szCs w:val="28"/>
        </w:rPr>
        <w:t>з</w:t>
      </w:r>
      <w:r w:rsidR="0087761D" w:rsidRPr="002B10DE">
        <w:rPr>
          <w:rFonts w:eastAsia="Times New Roman"/>
          <w:sz w:val="28"/>
          <w:szCs w:val="28"/>
        </w:rPr>
        <w:t xml:space="preserve">емельного участка </w:t>
      </w:r>
      <w:r w:rsidRPr="002B10DE">
        <w:rPr>
          <w:rFonts w:eastAsia="Times New Roman"/>
          <w:sz w:val="28"/>
          <w:szCs w:val="28"/>
        </w:rPr>
        <w:t xml:space="preserve">свободного от прав третьих лиц для целей </w:t>
      </w:r>
      <w:r w:rsidR="0087761D" w:rsidRPr="002B10DE">
        <w:rPr>
          <w:rFonts w:eastAsia="Times New Roman"/>
          <w:sz w:val="28"/>
          <w:szCs w:val="28"/>
        </w:rPr>
        <w:t xml:space="preserve">строительства </w:t>
      </w:r>
      <w:r w:rsidR="0090218D" w:rsidRPr="002B10DE">
        <w:rPr>
          <w:rFonts w:eastAsia="Times New Roman"/>
          <w:sz w:val="28"/>
          <w:szCs w:val="28"/>
        </w:rPr>
        <w:t>о</w:t>
      </w:r>
      <w:r w:rsidRPr="002B10DE">
        <w:rPr>
          <w:rFonts w:eastAsia="Times New Roman"/>
          <w:sz w:val="28"/>
          <w:szCs w:val="28"/>
        </w:rPr>
        <w:t xml:space="preserve">бъекта ГЧП в соответствии с </w:t>
      </w:r>
      <w:r w:rsidR="0090218D" w:rsidRPr="002B10DE">
        <w:rPr>
          <w:rFonts w:eastAsia="Times New Roman"/>
          <w:sz w:val="28"/>
          <w:szCs w:val="28"/>
        </w:rPr>
        <w:t>Д</w:t>
      </w:r>
      <w:r w:rsidRPr="002B10DE">
        <w:rPr>
          <w:rFonts w:eastAsia="Times New Roman"/>
          <w:sz w:val="28"/>
          <w:szCs w:val="28"/>
        </w:rPr>
        <w:t>оговором и законодательством</w:t>
      </w:r>
      <w:r w:rsidR="0090218D" w:rsidRPr="002B10DE">
        <w:rPr>
          <w:rFonts w:eastAsia="Times New Roman"/>
          <w:sz w:val="28"/>
          <w:szCs w:val="28"/>
        </w:rPr>
        <w:t xml:space="preserve"> Республики Казахстан</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оказать содействие в дост</w:t>
      </w:r>
      <w:r w:rsidR="0090218D" w:rsidRPr="002B10DE">
        <w:rPr>
          <w:rFonts w:eastAsia="Times New Roman"/>
          <w:sz w:val="28"/>
          <w:szCs w:val="28"/>
        </w:rPr>
        <w:t>упе для установки, соединения и (</w:t>
      </w:r>
      <w:r w:rsidRPr="002B10DE">
        <w:rPr>
          <w:rFonts w:eastAsia="Times New Roman"/>
          <w:sz w:val="28"/>
          <w:szCs w:val="28"/>
        </w:rPr>
        <w:t>или</w:t>
      </w:r>
      <w:r w:rsidR="0090218D" w:rsidRPr="002B10DE">
        <w:rPr>
          <w:rFonts w:eastAsia="Times New Roman"/>
          <w:sz w:val="28"/>
          <w:szCs w:val="28"/>
        </w:rPr>
        <w:t>)</w:t>
      </w:r>
      <w:r w:rsidRPr="002B10DE">
        <w:rPr>
          <w:rFonts w:eastAsia="Times New Roman"/>
          <w:sz w:val="28"/>
          <w:szCs w:val="28"/>
        </w:rPr>
        <w:t xml:space="preserve"> эксплуатации инженерных сетей (энергоснабжению, водоснабжению, </w:t>
      </w:r>
      <w:r w:rsidRPr="002B10DE">
        <w:rPr>
          <w:rFonts w:eastAsia="Times New Roman"/>
          <w:sz w:val="28"/>
          <w:szCs w:val="28"/>
        </w:rPr>
        <w:lastRenderedPageBreak/>
        <w:t>телекоммуникациям)</w:t>
      </w:r>
      <w:r w:rsidR="0087761D" w:rsidRPr="002B10DE">
        <w:rPr>
          <w:rFonts w:eastAsia="Times New Roman"/>
          <w:sz w:val="28"/>
          <w:szCs w:val="28"/>
        </w:rPr>
        <w:t xml:space="preserve"> до точки подключения в целях строительства </w:t>
      </w:r>
      <w:r w:rsidR="0090218D" w:rsidRPr="002B10DE">
        <w:rPr>
          <w:rFonts w:eastAsia="Times New Roman"/>
          <w:sz w:val="28"/>
          <w:szCs w:val="28"/>
        </w:rPr>
        <w:t>о</w:t>
      </w:r>
      <w:r w:rsidRPr="002B10DE">
        <w:rPr>
          <w:rFonts w:eastAsia="Times New Roman"/>
          <w:sz w:val="28"/>
          <w:szCs w:val="28"/>
        </w:rPr>
        <w:t>бъекта ГЧП;</w:t>
      </w:r>
    </w:p>
    <w:p w:rsidR="007C20D2" w:rsidRPr="002B10DE" w:rsidRDefault="007C20D2" w:rsidP="00DD168F">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возмещать убытки Частного партнера в случаях, предусмотренных </w:t>
      </w:r>
      <w:r w:rsidR="006628D0" w:rsidRPr="002B10DE">
        <w:rPr>
          <w:rFonts w:eastAsia="Times New Roman"/>
          <w:sz w:val="28"/>
          <w:szCs w:val="28"/>
        </w:rPr>
        <w:t>Д</w:t>
      </w:r>
      <w:r w:rsidRPr="002B10DE">
        <w:rPr>
          <w:rFonts w:eastAsia="Times New Roman"/>
          <w:sz w:val="28"/>
          <w:szCs w:val="28"/>
        </w:rPr>
        <w:t>оговором;</w:t>
      </w:r>
    </w:p>
    <w:p w:rsidR="007C20D2" w:rsidRPr="002B10DE" w:rsidRDefault="00DD168F"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5</w:t>
      </w:r>
      <w:r w:rsidR="007C20D2" w:rsidRPr="002B10DE">
        <w:rPr>
          <w:rFonts w:eastAsia="Times New Roman"/>
          <w:sz w:val="28"/>
          <w:szCs w:val="28"/>
        </w:rPr>
        <w:t>) не пе</w:t>
      </w:r>
      <w:r w:rsidRPr="002B10DE">
        <w:rPr>
          <w:rFonts w:eastAsia="Times New Roman"/>
          <w:sz w:val="28"/>
          <w:szCs w:val="28"/>
        </w:rPr>
        <w:t xml:space="preserve">редавать </w:t>
      </w:r>
      <w:r w:rsidR="007C20D2" w:rsidRPr="002B10DE">
        <w:rPr>
          <w:rFonts w:eastAsia="Times New Roman"/>
          <w:sz w:val="28"/>
          <w:szCs w:val="28"/>
        </w:rPr>
        <w:t xml:space="preserve">обязанности Частного партнера любому другому лицу без письменного согласия Частного партнера в течение срока действия </w:t>
      </w:r>
      <w:r w:rsidR="006628D0" w:rsidRPr="002B10DE">
        <w:rPr>
          <w:rFonts w:eastAsia="Times New Roman"/>
          <w:sz w:val="28"/>
          <w:szCs w:val="28"/>
        </w:rPr>
        <w:t>Д</w:t>
      </w:r>
      <w:r w:rsidR="007C20D2" w:rsidRPr="002B10DE">
        <w:rPr>
          <w:rFonts w:eastAsia="Times New Roman"/>
          <w:sz w:val="28"/>
          <w:szCs w:val="28"/>
        </w:rPr>
        <w:t>оговора;</w:t>
      </w:r>
    </w:p>
    <w:p w:rsidR="007C20D2" w:rsidRPr="002B10DE" w:rsidRDefault="00DD168F"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6) соблюдать </w:t>
      </w:r>
      <w:r w:rsidR="007C20D2" w:rsidRPr="002B10DE">
        <w:rPr>
          <w:rFonts w:eastAsia="Times New Roman"/>
          <w:sz w:val="28"/>
          <w:szCs w:val="28"/>
        </w:rPr>
        <w:t xml:space="preserve">требования и условия, установленные </w:t>
      </w:r>
      <w:r w:rsidR="006628D0" w:rsidRPr="002B10DE">
        <w:rPr>
          <w:rFonts w:eastAsia="Times New Roman"/>
          <w:sz w:val="28"/>
          <w:szCs w:val="28"/>
        </w:rPr>
        <w:t>Д</w:t>
      </w:r>
      <w:r w:rsidR="007C20D2" w:rsidRPr="002B10DE">
        <w:rPr>
          <w:rFonts w:eastAsia="Times New Roman"/>
          <w:sz w:val="28"/>
          <w:szCs w:val="28"/>
        </w:rPr>
        <w:t>оговором и законодательством</w:t>
      </w:r>
      <w:r w:rsidR="006628D0"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2F5B19"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22</w:t>
      </w:r>
      <w:r w:rsidR="00CB63A8" w:rsidRPr="002B10DE">
        <w:rPr>
          <w:rFonts w:eastAsia="Times New Roman"/>
          <w:b/>
          <w:bCs/>
          <w:sz w:val="28"/>
          <w:szCs w:val="28"/>
        </w:rPr>
        <w:t>.</w:t>
      </w:r>
      <w:r w:rsidR="007C20D2" w:rsidRPr="002B10DE">
        <w:rPr>
          <w:rFonts w:eastAsia="Times New Roman"/>
          <w:b/>
          <w:bCs/>
          <w:sz w:val="28"/>
          <w:szCs w:val="28"/>
        </w:rPr>
        <w:t xml:space="preserve"> Права и обязанности Частного партнера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2F5B19"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104</w:t>
      </w:r>
      <w:r w:rsidR="007C20D2" w:rsidRPr="002B10DE">
        <w:rPr>
          <w:rFonts w:eastAsia="Times New Roman"/>
          <w:sz w:val="28"/>
          <w:szCs w:val="28"/>
        </w:rPr>
        <w:t>. Частный партнер имеет право:</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получать возмещение затрат в соответствии с условиями </w:t>
      </w:r>
      <w:r w:rsidR="00FD7672" w:rsidRPr="002B10DE">
        <w:rPr>
          <w:rFonts w:eastAsia="Times New Roman"/>
          <w:sz w:val="28"/>
          <w:szCs w:val="28"/>
        </w:rPr>
        <w:t>Д</w:t>
      </w:r>
      <w:r w:rsidRPr="002B10DE">
        <w:rPr>
          <w:rFonts w:eastAsia="Times New Roman"/>
          <w:sz w:val="28"/>
          <w:szCs w:val="28"/>
        </w:rPr>
        <w:t>оговора и законодательством</w:t>
      </w:r>
      <w:r w:rsidR="00FD7672" w:rsidRPr="002B10DE">
        <w:rPr>
          <w:rFonts w:eastAsia="Times New Roman"/>
          <w:sz w:val="28"/>
          <w:szCs w:val="28"/>
        </w:rPr>
        <w:t xml:space="preserve"> Республики Казахстан</w:t>
      </w:r>
      <w:r w:rsidRPr="002B10DE">
        <w:rPr>
          <w:rFonts w:eastAsia="Times New Roman"/>
          <w:sz w:val="28"/>
          <w:szCs w:val="28"/>
        </w:rPr>
        <w:t>;</w:t>
      </w:r>
    </w:p>
    <w:p w:rsidR="00FD7672" w:rsidRPr="002B10DE" w:rsidRDefault="007C20D2" w:rsidP="00FD767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w:t>
      </w:r>
      <w:r w:rsidR="002F5B19" w:rsidRPr="002B10DE">
        <w:rPr>
          <w:rFonts w:eastAsia="Times New Roman"/>
          <w:sz w:val="28"/>
          <w:szCs w:val="28"/>
        </w:rPr>
        <w:t>получать доход от оплаты за проживание от студентов, магистрантов и докторантов, проживающих в объекте ГЧП</w:t>
      </w:r>
      <w:r w:rsidR="00FD767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получать доход от аренды </w:t>
      </w:r>
      <w:r w:rsidR="00FD7672" w:rsidRPr="002B10DE">
        <w:rPr>
          <w:rFonts w:eastAsia="Times New Roman"/>
          <w:sz w:val="28"/>
          <w:szCs w:val="28"/>
        </w:rPr>
        <w:t xml:space="preserve">коммерческих </w:t>
      </w:r>
      <w:r w:rsidRPr="002B10DE">
        <w:rPr>
          <w:rFonts w:eastAsia="Times New Roman"/>
          <w:sz w:val="28"/>
          <w:szCs w:val="28"/>
        </w:rPr>
        <w:t>помещений;</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вносить предложения об изменении условий </w:t>
      </w:r>
      <w:r w:rsidR="00FD7672" w:rsidRPr="002B10DE">
        <w:rPr>
          <w:rFonts w:eastAsia="Times New Roman"/>
          <w:sz w:val="28"/>
          <w:szCs w:val="28"/>
        </w:rPr>
        <w:t>Д</w:t>
      </w:r>
      <w:r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5) по своему усмотрению использовать чистый доход, полученный от своей де</w:t>
      </w:r>
      <w:r w:rsidR="00FD7672" w:rsidRPr="002B10DE">
        <w:rPr>
          <w:rFonts w:eastAsia="Times New Roman"/>
          <w:sz w:val="28"/>
          <w:szCs w:val="28"/>
        </w:rPr>
        <w:t>ятельности в п</w:t>
      </w:r>
      <w:r w:rsidRPr="002B10DE">
        <w:rPr>
          <w:rFonts w:eastAsia="Times New Roman"/>
          <w:sz w:val="28"/>
          <w:szCs w:val="28"/>
        </w:rPr>
        <w:t>роекте ГЧП, после уплаты налогов и других обязательных платежей в бюджет в соответствии законодательством</w:t>
      </w:r>
      <w:r w:rsidR="00FD7672" w:rsidRPr="002B10DE">
        <w:rPr>
          <w:rFonts w:eastAsia="Times New Roman"/>
          <w:sz w:val="28"/>
          <w:szCs w:val="28"/>
        </w:rPr>
        <w:t xml:space="preserve"> Республики Казахстан</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6) по согласованию с Государственным партнером привлекать к выполнению работ по </w:t>
      </w:r>
      <w:r w:rsidR="00FD7672" w:rsidRPr="002B10DE">
        <w:rPr>
          <w:rFonts w:eastAsia="Times New Roman"/>
          <w:sz w:val="28"/>
          <w:szCs w:val="28"/>
        </w:rPr>
        <w:t>строительству</w:t>
      </w:r>
      <w:r w:rsidRPr="002B10DE">
        <w:rPr>
          <w:rFonts w:eastAsia="Times New Roman"/>
          <w:sz w:val="28"/>
          <w:szCs w:val="28"/>
        </w:rPr>
        <w:t xml:space="preserve"> и эксплуатации </w:t>
      </w:r>
      <w:r w:rsidR="00FD7672" w:rsidRPr="002B10DE">
        <w:rPr>
          <w:rFonts w:eastAsia="Times New Roman"/>
          <w:sz w:val="28"/>
          <w:szCs w:val="28"/>
        </w:rPr>
        <w:t>о</w:t>
      </w:r>
      <w:r w:rsidRPr="002B10DE">
        <w:rPr>
          <w:rFonts w:eastAsia="Times New Roman"/>
          <w:sz w:val="28"/>
          <w:szCs w:val="28"/>
        </w:rPr>
        <w:t xml:space="preserve">бъекта ГЧП любых третьих лиц, за действия которых Частный партнер несет полную ответственность, в соответствии с </w:t>
      </w:r>
      <w:r w:rsidR="00FD7672" w:rsidRPr="002B10DE">
        <w:rPr>
          <w:rFonts w:eastAsia="Times New Roman"/>
          <w:sz w:val="28"/>
          <w:szCs w:val="28"/>
        </w:rPr>
        <w:t>Д</w:t>
      </w:r>
      <w:r w:rsidRPr="002B10DE">
        <w:rPr>
          <w:rFonts w:eastAsia="Times New Roman"/>
          <w:sz w:val="28"/>
          <w:szCs w:val="28"/>
        </w:rPr>
        <w:t>оговором;</w:t>
      </w:r>
    </w:p>
    <w:p w:rsidR="007C20D2" w:rsidRPr="002B10DE" w:rsidRDefault="00F4174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7</w:t>
      </w:r>
      <w:r w:rsidR="007C20D2" w:rsidRPr="002B10DE">
        <w:rPr>
          <w:rFonts w:eastAsia="Times New Roman"/>
          <w:sz w:val="28"/>
          <w:szCs w:val="28"/>
        </w:rPr>
        <w:t xml:space="preserve">) требовать расторжения </w:t>
      </w:r>
      <w:r w:rsidR="00FD7672" w:rsidRPr="002B10DE">
        <w:rPr>
          <w:rFonts w:eastAsia="Times New Roman"/>
          <w:sz w:val="28"/>
          <w:szCs w:val="28"/>
        </w:rPr>
        <w:t>Д</w:t>
      </w:r>
      <w:r w:rsidR="007C20D2" w:rsidRPr="002B10DE">
        <w:rPr>
          <w:rFonts w:eastAsia="Times New Roman"/>
          <w:sz w:val="28"/>
          <w:szCs w:val="28"/>
        </w:rPr>
        <w:t>оговора в случае нарушения Государ</w:t>
      </w:r>
      <w:r w:rsidRPr="002B10DE">
        <w:rPr>
          <w:rFonts w:eastAsia="Times New Roman"/>
          <w:sz w:val="28"/>
          <w:szCs w:val="28"/>
        </w:rPr>
        <w:t xml:space="preserve">ственным партнером </w:t>
      </w:r>
      <w:r w:rsidR="00BC648D" w:rsidRPr="002B10DE">
        <w:rPr>
          <w:rFonts w:eastAsia="Times New Roman"/>
          <w:sz w:val="28"/>
          <w:szCs w:val="28"/>
        </w:rPr>
        <w:t xml:space="preserve">условий </w:t>
      </w:r>
      <w:r w:rsidR="00FD7672" w:rsidRPr="002B10DE">
        <w:rPr>
          <w:rFonts w:eastAsia="Times New Roman"/>
          <w:sz w:val="28"/>
          <w:szCs w:val="28"/>
        </w:rPr>
        <w:t>Д</w:t>
      </w:r>
      <w:r w:rsidR="00BC648D" w:rsidRPr="002B10DE">
        <w:rPr>
          <w:rFonts w:eastAsia="Times New Roman"/>
          <w:sz w:val="28"/>
          <w:szCs w:val="28"/>
        </w:rPr>
        <w:t>оговора</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10) при досрочном расторжении </w:t>
      </w:r>
      <w:r w:rsidR="00FD7672" w:rsidRPr="002B10DE">
        <w:rPr>
          <w:rFonts w:eastAsia="Times New Roman"/>
          <w:sz w:val="28"/>
          <w:szCs w:val="28"/>
        </w:rPr>
        <w:t>Д</w:t>
      </w:r>
      <w:r w:rsidRPr="002B10DE">
        <w:rPr>
          <w:rFonts w:eastAsia="Times New Roman"/>
          <w:sz w:val="28"/>
          <w:szCs w:val="28"/>
        </w:rPr>
        <w:t>оговора требовать выплат</w:t>
      </w:r>
      <w:r w:rsidR="00FD7672" w:rsidRPr="002B10DE">
        <w:rPr>
          <w:rFonts w:eastAsia="Times New Roman"/>
          <w:sz w:val="28"/>
          <w:szCs w:val="28"/>
        </w:rPr>
        <w:t>ы</w:t>
      </w:r>
      <w:r w:rsidRPr="002B10DE">
        <w:rPr>
          <w:rFonts w:eastAsia="Times New Roman"/>
          <w:sz w:val="28"/>
          <w:szCs w:val="28"/>
        </w:rPr>
        <w:t xml:space="preserve"> и компенсаци</w:t>
      </w:r>
      <w:r w:rsidR="00FD7672" w:rsidRPr="002B10DE">
        <w:rPr>
          <w:rFonts w:eastAsia="Times New Roman"/>
          <w:sz w:val="28"/>
          <w:szCs w:val="28"/>
        </w:rPr>
        <w:t>и</w:t>
      </w:r>
      <w:r w:rsidRPr="002B10DE">
        <w:rPr>
          <w:rFonts w:eastAsia="Times New Roman"/>
          <w:sz w:val="28"/>
          <w:szCs w:val="28"/>
        </w:rPr>
        <w:t xml:space="preserve"> в случаях и порядке, установленных </w:t>
      </w:r>
      <w:r w:rsidR="00FD7672" w:rsidRPr="002B10DE">
        <w:rPr>
          <w:rFonts w:eastAsia="Times New Roman"/>
          <w:sz w:val="28"/>
          <w:szCs w:val="28"/>
        </w:rPr>
        <w:t>Д</w:t>
      </w:r>
      <w:r w:rsidRPr="002B10DE">
        <w:rPr>
          <w:rFonts w:eastAsia="Times New Roman"/>
          <w:sz w:val="28"/>
          <w:szCs w:val="28"/>
        </w:rPr>
        <w:t>оговором;</w:t>
      </w:r>
    </w:p>
    <w:p w:rsidR="007C20D2" w:rsidRPr="002B10DE" w:rsidRDefault="007C20D2" w:rsidP="00F41743">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11) </w:t>
      </w:r>
      <w:r w:rsidR="00F41743" w:rsidRPr="002B10DE">
        <w:rPr>
          <w:rFonts w:eastAsia="Times New Roman"/>
          <w:sz w:val="28"/>
          <w:szCs w:val="28"/>
        </w:rPr>
        <w:t>осуществлять права в соответствии с Договором и законодательством Республики Казахстан</w:t>
      </w:r>
      <w:r w:rsidRPr="002B10DE">
        <w:rPr>
          <w:rFonts w:eastAsia="Times New Roman"/>
          <w:sz w:val="28"/>
          <w:szCs w:val="28"/>
        </w:rPr>
        <w:t>.</w:t>
      </w:r>
    </w:p>
    <w:p w:rsidR="007C20D2" w:rsidRPr="002B10DE" w:rsidRDefault="000962C5"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105</w:t>
      </w:r>
      <w:r w:rsidR="007C20D2" w:rsidRPr="002B10DE">
        <w:rPr>
          <w:rFonts w:eastAsia="Times New Roman"/>
          <w:sz w:val="28"/>
          <w:szCs w:val="28"/>
        </w:rPr>
        <w:t>. Частный партнер обязан:</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назначить своего представителя на основании доверенности в рамках </w:t>
      </w:r>
      <w:r w:rsidR="00FD7672" w:rsidRPr="002B10DE">
        <w:rPr>
          <w:rFonts w:eastAsia="Times New Roman"/>
          <w:sz w:val="28"/>
          <w:szCs w:val="28"/>
        </w:rPr>
        <w:t>Д</w:t>
      </w:r>
      <w:r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выполнить за свой счет самостоятельно или с привлечением лиц (подрядных организаций), в установленный </w:t>
      </w:r>
      <w:r w:rsidR="006C6E29" w:rsidRPr="002B10DE">
        <w:rPr>
          <w:rFonts w:eastAsia="Times New Roman"/>
          <w:sz w:val="28"/>
          <w:szCs w:val="28"/>
        </w:rPr>
        <w:t>Д</w:t>
      </w:r>
      <w:r w:rsidRPr="002B10DE">
        <w:rPr>
          <w:rFonts w:eastAsia="Times New Roman"/>
          <w:sz w:val="28"/>
          <w:szCs w:val="28"/>
        </w:rPr>
        <w:t xml:space="preserve">оговором срок, работы по </w:t>
      </w:r>
      <w:r w:rsidR="006C6E29" w:rsidRPr="002B10DE">
        <w:rPr>
          <w:rFonts w:eastAsia="Times New Roman"/>
          <w:sz w:val="28"/>
          <w:szCs w:val="28"/>
        </w:rPr>
        <w:t>строительству о</w:t>
      </w:r>
      <w:r w:rsidRPr="002B10DE">
        <w:rPr>
          <w:rFonts w:eastAsia="Times New Roman"/>
          <w:sz w:val="28"/>
          <w:szCs w:val="28"/>
        </w:rPr>
        <w:t xml:space="preserve">бъекта ГЧП в соответствии с </w:t>
      </w:r>
      <w:r w:rsidR="006C6E29" w:rsidRPr="002B10DE">
        <w:rPr>
          <w:rFonts w:eastAsia="Times New Roman"/>
          <w:sz w:val="28"/>
          <w:szCs w:val="28"/>
        </w:rPr>
        <w:t>Д</w:t>
      </w:r>
      <w:r w:rsidRPr="002B10DE">
        <w:rPr>
          <w:rFonts w:eastAsia="Times New Roman"/>
          <w:sz w:val="28"/>
          <w:szCs w:val="28"/>
        </w:rPr>
        <w:t>оговором</w:t>
      </w:r>
      <w:r w:rsidR="000962C5" w:rsidRPr="002B10DE">
        <w:rPr>
          <w:rFonts w:eastAsia="Times New Roman"/>
          <w:sz w:val="28"/>
          <w:szCs w:val="28"/>
        </w:rPr>
        <w:t>, ПСД</w:t>
      </w:r>
      <w:r w:rsidRPr="002B10DE">
        <w:rPr>
          <w:rFonts w:eastAsia="Times New Roman"/>
          <w:sz w:val="28"/>
          <w:szCs w:val="28"/>
        </w:rPr>
        <w:t xml:space="preserve"> и законодательством</w:t>
      </w:r>
      <w:r w:rsidR="006C6E29" w:rsidRPr="002B10DE">
        <w:rPr>
          <w:rFonts w:eastAsia="Times New Roman"/>
          <w:sz w:val="28"/>
          <w:szCs w:val="28"/>
        </w:rPr>
        <w:t xml:space="preserve"> Республики Казахстан</w:t>
      </w:r>
      <w:r w:rsidRPr="002B10DE">
        <w:rPr>
          <w:rFonts w:eastAsia="Times New Roman"/>
          <w:sz w:val="28"/>
          <w:szCs w:val="28"/>
        </w:rPr>
        <w:t>;</w:t>
      </w:r>
    </w:p>
    <w:p w:rsidR="007430E0" w:rsidRPr="002B10DE" w:rsidRDefault="007C20D2" w:rsidP="007430E0">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после окончания строительства в </w:t>
      </w:r>
      <w:r w:rsidR="0004577E" w:rsidRPr="002B10DE">
        <w:rPr>
          <w:rFonts w:eastAsia="Times New Roman"/>
          <w:sz w:val="28"/>
          <w:szCs w:val="28"/>
        </w:rPr>
        <w:t xml:space="preserve">сроки и </w:t>
      </w:r>
      <w:r w:rsidRPr="002B10DE">
        <w:rPr>
          <w:rFonts w:eastAsia="Times New Roman"/>
          <w:sz w:val="28"/>
          <w:szCs w:val="28"/>
        </w:rPr>
        <w:t>порядке</w:t>
      </w:r>
      <w:r w:rsidR="00C852EC" w:rsidRPr="002B10DE">
        <w:rPr>
          <w:rFonts w:eastAsia="Times New Roman"/>
          <w:sz w:val="28"/>
          <w:szCs w:val="28"/>
        </w:rPr>
        <w:t xml:space="preserve">, установленные Договором и в соответствии с требованиями законодательства Республики </w:t>
      </w:r>
      <w:r w:rsidR="00C852EC" w:rsidRPr="002B10DE">
        <w:rPr>
          <w:rFonts w:eastAsia="Times New Roman"/>
          <w:sz w:val="28"/>
          <w:szCs w:val="28"/>
        </w:rPr>
        <w:lastRenderedPageBreak/>
        <w:t>Казахстан, обеспечить ввод в эксплуатацию</w:t>
      </w:r>
      <w:r w:rsidR="006C6E29" w:rsidRPr="002B10DE">
        <w:rPr>
          <w:rFonts w:eastAsia="Times New Roman"/>
          <w:sz w:val="28"/>
          <w:szCs w:val="28"/>
        </w:rPr>
        <w:t xml:space="preserve"> </w:t>
      </w:r>
      <w:r w:rsidRPr="002B10DE">
        <w:rPr>
          <w:rFonts w:eastAsia="Times New Roman"/>
          <w:sz w:val="28"/>
          <w:szCs w:val="28"/>
        </w:rPr>
        <w:t>и передачу</w:t>
      </w:r>
      <w:r w:rsidR="00C852EC" w:rsidRPr="002B10DE">
        <w:rPr>
          <w:rFonts w:eastAsia="Times New Roman"/>
          <w:sz w:val="28"/>
          <w:szCs w:val="28"/>
        </w:rPr>
        <w:t xml:space="preserve"> объекта ГЧП в долевую собственность ОВПО в соответствии с условиями консорциума;</w:t>
      </w:r>
    </w:p>
    <w:p w:rsidR="007C20D2" w:rsidRPr="002B10DE" w:rsidRDefault="007430E0" w:rsidP="007430E0">
      <w:pPr>
        <w:shd w:val="clear" w:color="auto" w:fill="FFFFFF"/>
        <w:ind w:firstLine="709"/>
        <w:jc w:val="both"/>
        <w:textAlignment w:val="baseline"/>
        <w:rPr>
          <w:rFonts w:eastAsia="Times New Roman"/>
          <w:sz w:val="28"/>
          <w:szCs w:val="28"/>
        </w:rPr>
      </w:pPr>
      <w:r w:rsidRPr="002B10DE">
        <w:rPr>
          <w:rFonts w:eastAsia="Times New Roman"/>
          <w:sz w:val="28"/>
          <w:szCs w:val="28"/>
        </w:rPr>
        <w:t>4) заключить договор временного безвозмездного землепользования на земельный участок в соответствии с законодательством Республики Казахстан;</w:t>
      </w:r>
      <w:r w:rsidR="00C852EC" w:rsidRPr="002B10DE">
        <w:rPr>
          <w:rFonts w:eastAsia="Times New Roman"/>
          <w:sz w:val="28"/>
          <w:szCs w:val="28"/>
        </w:rPr>
        <w:t xml:space="preserve"> </w:t>
      </w:r>
    </w:p>
    <w:p w:rsidR="007C20D2" w:rsidRPr="002B10DE" w:rsidRDefault="00363F8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5</w:t>
      </w:r>
      <w:r w:rsidR="007C20D2" w:rsidRPr="002B10DE">
        <w:rPr>
          <w:rFonts w:eastAsia="Times New Roman"/>
          <w:sz w:val="28"/>
          <w:szCs w:val="28"/>
        </w:rPr>
        <w:t>) обеспечить целевое использование средств, привлекаемых и выделенных для реализации проекта ГЧП;</w:t>
      </w:r>
    </w:p>
    <w:p w:rsidR="007C20D2" w:rsidRPr="002B10DE" w:rsidRDefault="00363F8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6</w:t>
      </w:r>
      <w:r w:rsidR="007C20D2" w:rsidRPr="002B10DE">
        <w:rPr>
          <w:rFonts w:eastAsia="Times New Roman"/>
          <w:sz w:val="28"/>
          <w:szCs w:val="28"/>
        </w:rPr>
        <w:t xml:space="preserve">) на период </w:t>
      </w:r>
      <w:r w:rsidR="006C6E29" w:rsidRPr="002B10DE">
        <w:rPr>
          <w:rFonts w:eastAsia="Times New Roman"/>
          <w:sz w:val="28"/>
          <w:szCs w:val="28"/>
        </w:rPr>
        <w:t>строительства</w:t>
      </w:r>
      <w:r w:rsidR="007C20D2" w:rsidRPr="002B10DE">
        <w:rPr>
          <w:rFonts w:eastAsia="Times New Roman"/>
          <w:sz w:val="28"/>
          <w:szCs w:val="28"/>
        </w:rPr>
        <w:t xml:space="preserve"> </w:t>
      </w:r>
      <w:r w:rsidR="006C6E29" w:rsidRPr="002B10DE">
        <w:rPr>
          <w:rFonts w:eastAsia="Times New Roman"/>
          <w:sz w:val="28"/>
          <w:szCs w:val="28"/>
        </w:rPr>
        <w:t>о</w:t>
      </w:r>
      <w:r w:rsidRPr="002B10DE">
        <w:rPr>
          <w:rFonts w:eastAsia="Times New Roman"/>
          <w:sz w:val="28"/>
          <w:szCs w:val="28"/>
        </w:rPr>
        <w:t>бъекта ГЧП обеспечить</w:t>
      </w:r>
      <w:r w:rsidR="007C20D2" w:rsidRPr="002B10DE">
        <w:rPr>
          <w:rFonts w:eastAsia="Times New Roman"/>
          <w:sz w:val="28"/>
          <w:szCs w:val="28"/>
        </w:rPr>
        <w:t xml:space="preserve"> безопасный и бесперебойный проезд транспортных средств, в том числе по временным объездным дорогам;</w:t>
      </w:r>
    </w:p>
    <w:p w:rsidR="007C20D2" w:rsidRPr="002B10DE" w:rsidRDefault="00420268" w:rsidP="00420268">
      <w:pPr>
        <w:shd w:val="clear" w:color="auto" w:fill="FFFFFF"/>
        <w:ind w:firstLine="709"/>
        <w:jc w:val="both"/>
        <w:textAlignment w:val="baseline"/>
        <w:rPr>
          <w:rFonts w:eastAsia="Times New Roman"/>
          <w:sz w:val="28"/>
          <w:szCs w:val="28"/>
        </w:rPr>
      </w:pPr>
      <w:r w:rsidRPr="002B10DE">
        <w:rPr>
          <w:rFonts w:eastAsia="Times New Roman"/>
          <w:sz w:val="28"/>
          <w:szCs w:val="28"/>
        </w:rPr>
        <w:t>7</w:t>
      </w:r>
      <w:r w:rsidR="007C20D2" w:rsidRPr="002B10DE">
        <w:rPr>
          <w:rFonts w:eastAsia="Times New Roman"/>
          <w:sz w:val="28"/>
          <w:szCs w:val="28"/>
        </w:rPr>
        <w:t xml:space="preserve">) предоставлять необходимые документы, информацию и доступ к местам работ </w:t>
      </w:r>
      <w:r w:rsidRPr="002B10DE">
        <w:rPr>
          <w:rFonts w:eastAsia="Times New Roman"/>
          <w:sz w:val="28"/>
          <w:szCs w:val="28"/>
        </w:rPr>
        <w:t xml:space="preserve">государственным </w:t>
      </w:r>
      <w:r w:rsidR="007C20D2" w:rsidRPr="002B10DE">
        <w:rPr>
          <w:rFonts w:eastAsia="Times New Roman"/>
          <w:sz w:val="28"/>
          <w:szCs w:val="28"/>
        </w:rPr>
        <w:t xml:space="preserve">органам, выполняющим служебные функции, Государственному партнеру и его представителям, осуществляющим контроль за соблюдением </w:t>
      </w:r>
      <w:r w:rsidR="006C6E29" w:rsidRPr="002B10DE">
        <w:rPr>
          <w:rFonts w:eastAsia="Times New Roman"/>
          <w:sz w:val="28"/>
          <w:szCs w:val="28"/>
        </w:rPr>
        <w:t>Д</w:t>
      </w:r>
      <w:r w:rsidR="007C20D2" w:rsidRPr="002B10DE">
        <w:rPr>
          <w:rFonts w:eastAsia="Times New Roman"/>
          <w:sz w:val="28"/>
          <w:szCs w:val="28"/>
        </w:rPr>
        <w:t>оговора, при условии соблюдения ими мер безопасности, установленных Частным партне</w:t>
      </w:r>
      <w:r w:rsidR="006C6E29" w:rsidRPr="002B10DE">
        <w:rPr>
          <w:rFonts w:eastAsia="Times New Roman"/>
          <w:sz w:val="28"/>
          <w:szCs w:val="28"/>
        </w:rPr>
        <w:t>ром, в течение любых посещений о</w:t>
      </w:r>
      <w:r w:rsidR="007C20D2" w:rsidRPr="002B10DE">
        <w:rPr>
          <w:rFonts w:eastAsia="Times New Roman"/>
          <w:sz w:val="28"/>
          <w:szCs w:val="28"/>
        </w:rPr>
        <w:t>бъекта ГЧП, а также своевременно, за свой счет и своими силами устранять выявленн</w:t>
      </w:r>
      <w:r w:rsidRPr="002B10DE">
        <w:rPr>
          <w:rFonts w:eastAsia="Times New Roman"/>
          <w:sz w:val="28"/>
          <w:szCs w:val="28"/>
        </w:rPr>
        <w:t>ые указанными лицами нарушения;</w:t>
      </w:r>
    </w:p>
    <w:p w:rsidR="006C6E29" w:rsidRPr="002B10DE" w:rsidRDefault="00420268" w:rsidP="006C6E29">
      <w:pPr>
        <w:shd w:val="clear" w:color="auto" w:fill="FFFFFF"/>
        <w:ind w:firstLine="709"/>
        <w:jc w:val="both"/>
        <w:textAlignment w:val="baseline"/>
        <w:rPr>
          <w:rFonts w:eastAsia="Times New Roman"/>
          <w:sz w:val="28"/>
          <w:szCs w:val="28"/>
        </w:rPr>
      </w:pPr>
      <w:r w:rsidRPr="002B10DE">
        <w:rPr>
          <w:rFonts w:eastAsia="Times New Roman"/>
          <w:sz w:val="28"/>
          <w:szCs w:val="28"/>
        </w:rPr>
        <w:t>8</w:t>
      </w:r>
      <w:r w:rsidR="007C20D2" w:rsidRPr="002B10DE">
        <w:rPr>
          <w:rFonts w:eastAsia="Times New Roman"/>
          <w:sz w:val="28"/>
          <w:szCs w:val="28"/>
        </w:rPr>
        <w:t xml:space="preserve">) предоставлять Государственному партнеру информацию по осуществляемой деятельности и отчеты, требуемые </w:t>
      </w:r>
      <w:r w:rsidR="006C6E29" w:rsidRPr="002B10DE">
        <w:rPr>
          <w:rFonts w:eastAsia="Times New Roman"/>
          <w:sz w:val="28"/>
          <w:szCs w:val="28"/>
        </w:rPr>
        <w:t>Д</w:t>
      </w:r>
      <w:r w:rsidR="007C20D2" w:rsidRPr="002B10DE">
        <w:rPr>
          <w:rFonts w:eastAsia="Times New Roman"/>
          <w:sz w:val="28"/>
          <w:szCs w:val="28"/>
        </w:rPr>
        <w:t>оговором и законодательством</w:t>
      </w:r>
      <w:r w:rsidR="006C6E29" w:rsidRPr="002B10DE">
        <w:rPr>
          <w:rFonts w:eastAsia="Times New Roman"/>
          <w:sz w:val="28"/>
          <w:szCs w:val="28"/>
        </w:rPr>
        <w:t xml:space="preserve"> Республики Казахстан;</w:t>
      </w:r>
    </w:p>
    <w:p w:rsidR="006C6E29" w:rsidRPr="002B10DE" w:rsidRDefault="00EE42F0" w:rsidP="006C6E29">
      <w:pPr>
        <w:shd w:val="clear" w:color="auto" w:fill="FFFFFF"/>
        <w:ind w:firstLine="709"/>
        <w:jc w:val="both"/>
        <w:textAlignment w:val="baseline"/>
        <w:rPr>
          <w:rFonts w:eastAsia="Times New Roman"/>
          <w:sz w:val="28"/>
          <w:szCs w:val="28"/>
        </w:rPr>
      </w:pPr>
      <w:r w:rsidRPr="002B10DE">
        <w:rPr>
          <w:rFonts w:eastAsia="Times New Roman"/>
          <w:sz w:val="28"/>
          <w:szCs w:val="28"/>
        </w:rPr>
        <w:t>9</w:t>
      </w:r>
      <w:r w:rsidR="006C6E29" w:rsidRPr="002B10DE">
        <w:rPr>
          <w:rFonts w:eastAsia="Times New Roman"/>
          <w:sz w:val="28"/>
          <w:szCs w:val="28"/>
        </w:rPr>
        <w:t xml:space="preserve">) </w:t>
      </w:r>
      <w:r w:rsidR="0030275C" w:rsidRPr="002B10DE">
        <w:rPr>
          <w:rFonts w:eastAsia="Times New Roman"/>
          <w:sz w:val="28"/>
          <w:szCs w:val="28"/>
        </w:rPr>
        <w:t xml:space="preserve">при осуществлении найма работников для </w:t>
      </w:r>
      <w:r w:rsidR="006C6E29" w:rsidRPr="002B10DE">
        <w:rPr>
          <w:rFonts w:eastAsia="Times New Roman"/>
          <w:sz w:val="28"/>
          <w:szCs w:val="28"/>
        </w:rPr>
        <w:t>строительства и</w:t>
      </w:r>
      <w:r w:rsidR="0030275C" w:rsidRPr="002B10DE">
        <w:rPr>
          <w:rFonts w:eastAsia="Times New Roman"/>
          <w:sz w:val="28"/>
          <w:szCs w:val="28"/>
        </w:rPr>
        <w:t xml:space="preserve"> технического обслуживания </w:t>
      </w:r>
      <w:r w:rsidR="006C6E29" w:rsidRPr="002B10DE">
        <w:rPr>
          <w:rFonts w:eastAsia="Times New Roman"/>
          <w:sz w:val="28"/>
          <w:szCs w:val="28"/>
        </w:rPr>
        <w:t>объекта ГЧП при прочих равных условиях отдавать предпочтение местным кадрам;</w:t>
      </w:r>
    </w:p>
    <w:p w:rsidR="006C6E29" w:rsidRPr="002B10DE" w:rsidRDefault="00EE42F0" w:rsidP="006C6E29">
      <w:pPr>
        <w:shd w:val="clear" w:color="auto" w:fill="FFFFFF"/>
        <w:ind w:firstLine="709"/>
        <w:jc w:val="both"/>
        <w:textAlignment w:val="baseline"/>
        <w:rPr>
          <w:rFonts w:eastAsia="Times New Roman"/>
          <w:sz w:val="28"/>
          <w:szCs w:val="28"/>
        </w:rPr>
      </w:pPr>
      <w:r w:rsidRPr="002B10DE">
        <w:rPr>
          <w:rFonts w:eastAsia="Times New Roman"/>
          <w:sz w:val="28"/>
          <w:szCs w:val="28"/>
        </w:rPr>
        <w:t>10</w:t>
      </w:r>
      <w:r w:rsidR="006C6E29" w:rsidRPr="002B10DE">
        <w:rPr>
          <w:rFonts w:eastAsia="Times New Roman"/>
          <w:sz w:val="28"/>
          <w:szCs w:val="28"/>
        </w:rPr>
        <w:t>)  при строительстве объекта ГЧП в обязательном порядке привлекать казахстанские подрядные организации, при условии, что услуги таких подрядных организаций удовлетворяют государственным и (или) международным стандартам;</w:t>
      </w:r>
    </w:p>
    <w:p w:rsidR="006C6E29" w:rsidRPr="002B10DE" w:rsidRDefault="00EE42F0" w:rsidP="006C6E29">
      <w:pPr>
        <w:shd w:val="clear" w:color="auto" w:fill="FFFFFF"/>
        <w:ind w:firstLine="709"/>
        <w:jc w:val="both"/>
        <w:textAlignment w:val="baseline"/>
        <w:rPr>
          <w:rFonts w:eastAsia="Times New Roman"/>
          <w:sz w:val="28"/>
          <w:szCs w:val="28"/>
        </w:rPr>
      </w:pPr>
      <w:r w:rsidRPr="002B10DE">
        <w:rPr>
          <w:rFonts w:eastAsia="Times New Roman"/>
          <w:sz w:val="28"/>
          <w:szCs w:val="28"/>
        </w:rPr>
        <w:t>11</w:t>
      </w:r>
      <w:r w:rsidR="006C6E29" w:rsidRPr="002B10DE">
        <w:rPr>
          <w:rFonts w:eastAsia="Times New Roman"/>
          <w:sz w:val="28"/>
          <w:szCs w:val="28"/>
        </w:rPr>
        <w:t xml:space="preserve">) при строительстве </w:t>
      </w:r>
      <w:r w:rsidR="007266BB" w:rsidRPr="002B10DE">
        <w:rPr>
          <w:rFonts w:eastAsia="Times New Roman"/>
          <w:sz w:val="28"/>
          <w:szCs w:val="28"/>
        </w:rPr>
        <w:t xml:space="preserve"> и эксплуатации </w:t>
      </w:r>
      <w:r w:rsidR="006C6E29" w:rsidRPr="002B10DE">
        <w:rPr>
          <w:rFonts w:eastAsia="Times New Roman"/>
          <w:sz w:val="28"/>
          <w:szCs w:val="28"/>
        </w:rPr>
        <w:t>объекта ГЧП приобрета</w:t>
      </w:r>
      <w:r w:rsidR="007266BB" w:rsidRPr="002B10DE">
        <w:rPr>
          <w:rFonts w:eastAsia="Times New Roman"/>
          <w:sz w:val="28"/>
          <w:szCs w:val="28"/>
        </w:rPr>
        <w:t>ть и использовать</w:t>
      </w:r>
      <w:r w:rsidR="006C6E29" w:rsidRPr="002B10DE">
        <w:rPr>
          <w:rFonts w:eastAsia="Times New Roman"/>
          <w:sz w:val="28"/>
          <w:szCs w:val="28"/>
        </w:rPr>
        <w:t xml:space="preserve"> строительные материалы, изделия, конструкции, оборудование, подлежащее монтажу, оснащению строящегося объекта в соответствии с </w:t>
      </w:r>
      <w:r w:rsidRPr="002B10DE">
        <w:rPr>
          <w:rFonts w:eastAsia="Times New Roman"/>
          <w:sz w:val="28"/>
          <w:szCs w:val="28"/>
        </w:rPr>
        <w:t>ПСД</w:t>
      </w:r>
      <w:r w:rsidR="006C6E29" w:rsidRPr="002B10DE">
        <w:rPr>
          <w:rFonts w:eastAsia="Times New Roman"/>
          <w:sz w:val="28"/>
          <w:szCs w:val="28"/>
        </w:rPr>
        <w:t>, мебельную продукцию преимущественно среди физических и юридических лиц, находящихся в реестре товаропроизводителей Акционерного общества «Фонд национального благосостояния «Самрук-Қазына» и (или) реестра отечественных производителей (отраслевой реестр на основе сертификата о происхождении товара формы «CT-KZ» и (или) индустриального сертификата) Национальной палаты предпринимателей Республики Казахстан «Атамекен»;</w:t>
      </w:r>
    </w:p>
    <w:p w:rsidR="007C20D2" w:rsidRPr="002B10DE" w:rsidRDefault="00EE42F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w:t>
      </w:r>
      <w:r w:rsidR="007C20D2" w:rsidRPr="002B10DE">
        <w:rPr>
          <w:rFonts w:eastAsia="Times New Roman"/>
          <w:sz w:val="28"/>
          <w:szCs w:val="28"/>
        </w:rPr>
        <w:t xml:space="preserve">) обеспечить безопасность </w:t>
      </w:r>
      <w:r w:rsidR="007266BB" w:rsidRPr="002B10DE">
        <w:rPr>
          <w:rFonts w:eastAsia="Times New Roman"/>
          <w:sz w:val="28"/>
          <w:szCs w:val="28"/>
        </w:rPr>
        <w:t xml:space="preserve">студентов, магистрантов и докторантов, проживающих в объекте ГЧП (установление видеонаблюдения в местах общего пользования, </w:t>
      </w:r>
      <w:r w:rsidR="009377AB" w:rsidRPr="002B10DE">
        <w:rPr>
          <w:rFonts w:eastAsia="Times New Roman"/>
          <w:sz w:val="28"/>
          <w:szCs w:val="28"/>
        </w:rPr>
        <w:t xml:space="preserve">поста контроля, </w:t>
      </w:r>
      <w:r w:rsidR="007266BB" w:rsidRPr="002B10DE">
        <w:rPr>
          <w:rFonts w:eastAsia="Times New Roman"/>
          <w:sz w:val="28"/>
          <w:szCs w:val="28"/>
        </w:rPr>
        <w:t>турникета)</w:t>
      </w:r>
      <w:r w:rsidR="007C20D2" w:rsidRPr="002B10DE">
        <w:rPr>
          <w:rFonts w:eastAsia="Times New Roman"/>
          <w:sz w:val="28"/>
          <w:szCs w:val="28"/>
        </w:rPr>
        <w:t>;</w:t>
      </w:r>
    </w:p>
    <w:p w:rsidR="007C20D2" w:rsidRPr="002B10DE" w:rsidRDefault="00A45B6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13</w:t>
      </w:r>
      <w:r w:rsidR="007C20D2" w:rsidRPr="002B10DE">
        <w:rPr>
          <w:rFonts w:eastAsia="Times New Roman"/>
          <w:sz w:val="28"/>
          <w:szCs w:val="28"/>
        </w:rPr>
        <w:t xml:space="preserve">) обеспечить чистоту помещений согласно санитарным нормам и правилам, а также комфорт </w:t>
      </w:r>
      <w:r w:rsidR="009377AB" w:rsidRPr="002B10DE">
        <w:rPr>
          <w:rFonts w:eastAsia="Times New Roman"/>
          <w:sz w:val="28"/>
          <w:szCs w:val="28"/>
        </w:rPr>
        <w:t>студентов, магистрантов и докторантов, проживающих в объекте ГЧП (в том числе интернета в местах общего пользования)</w:t>
      </w:r>
      <w:r w:rsidR="007C20D2" w:rsidRPr="002B10DE">
        <w:rPr>
          <w:rFonts w:eastAsia="Times New Roman"/>
          <w:sz w:val="28"/>
          <w:szCs w:val="28"/>
        </w:rPr>
        <w:t>;</w:t>
      </w:r>
    </w:p>
    <w:p w:rsidR="007C20D2" w:rsidRPr="002B10DE" w:rsidRDefault="00A45B6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14</w:t>
      </w:r>
      <w:r w:rsidR="007C20D2" w:rsidRPr="002B10DE">
        <w:rPr>
          <w:rFonts w:eastAsia="Times New Roman"/>
          <w:sz w:val="28"/>
          <w:szCs w:val="28"/>
        </w:rPr>
        <w:t>) обеспечить внедрение международных стандартов менеджмента качества и соблюдать их пр</w:t>
      </w:r>
      <w:r w:rsidR="009D3686" w:rsidRPr="002B10DE">
        <w:rPr>
          <w:rFonts w:eastAsia="Times New Roman"/>
          <w:sz w:val="28"/>
          <w:szCs w:val="28"/>
        </w:rPr>
        <w:t>и строительстве и эксплуатации о</w:t>
      </w:r>
      <w:r w:rsidR="007C20D2" w:rsidRPr="002B10DE">
        <w:rPr>
          <w:rFonts w:eastAsia="Times New Roman"/>
          <w:sz w:val="28"/>
          <w:szCs w:val="28"/>
        </w:rPr>
        <w:t>бъекта ГЧП;</w:t>
      </w:r>
    </w:p>
    <w:p w:rsidR="007C20D2" w:rsidRPr="002B10DE" w:rsidRDefault="00A45B6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w:t>
      </w:r>
      <w:r w:rsidR="007C20D2" w:rsidRPr="002B10DE">
        <w:rPr>
          <w:rFonts w:eastAsia="Times New Roman"/>
          <w:sz w:val="28"/>
          <w:szCs w:val="28"/>
        </w:rPr>
        <w:t xml:space="preserve">) выбирать и использовать эффективные, качественные методы и технологии при </w:t>
      </w:r>
      <w:r w:rsidR="009D3686" w:rsidRPr="002B10DE">
        <w:rPr>
          <w:rFonts w:eastAsia="Times New Roman"/>
          <w:sz w:val="28"/>
          <w:szCs w:val="28"/>
        </w:rPr>
        <w:t>строительстве</w:t>
      </w:r>
      <w:r w:rsidR="007C20D2" w:rsidRPr="002B10DE">
        <w:rPr>
          <w:rFonts w:eastAsia="Times New Roman"/>
          <w:sz w:val="28"/>
          <w:szCs w:val="28"/>
        </w:rPr>
        <w:t xml:space="preserve"> </w:t>
      </w:r>
      <w:r w:rsidR="009D3686" w:rsidRPr="002B10DE">
        <w:rPr>
          <w:rFonts w:eastAsia="Times New Roman"/>
          <w:sz w:val="28"/>
          <w:szCs w:val="28"/>
        </w:rPr>
        <w:t>о</w:t>
      </w:r>
      <w:r w:rsidR="007C20D2" w:rsidRPr="002B10DE">
        <w:rPr>
          <w:rFonts w:eastAsia="Times New Roman"/>
          <w:sz w:val="28"/>
          <w:szCs w:val="28"/>
        </w:rPr>
        <w:t>бъекта ГЧП;</w:t>
      </w:r>
    </w:p>
    <w:p w:rsidR="007C20D2" w:rsidRPr="002B10DE" w:rsidRDefault="00A45B6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w:t>
      </w:r>
      <w:r w:rsidR="007C20D2" w:rsidRPr="002B10DE">
        <w:rPr>
          <w:rFonts w:eastAsia="Times New Roman"/>
          <w:sz w:val="28"/>
          <w:szCs w:val="28"/>
        </w:rPr>
        <w:t>) соблюдать </w:t>
      </w:r>
      <w:r w:rsidR="007C20D2" w:rsidRPr="002B10DE">
        <w:rPr>
          <w:rFonts w:eastAsia="Times New Roman"/>
          <w:color w:val="auto"/>
          <w:sz w:val="28"/>
          <w:szCs w:val="28"/>
        </w:rPr>
        <w:t>налоговое законодательство</w:t>
      </w:r>
      <w:r w:rsidR="009D3686" w:rsidRPr="002B10DE">
        <w:rPr>
          <w:rFonts w:eastAsia="Times New Roman"/>
          <w:color w:val="auto"/>
          <w:sz w:val="28"/>
          <w:szCs w:val="28"/>
        </w:rPr>
        <w:t xml:space="preserve"> Республики Казахстан</w:t>
      </w:r>
      <w:r w:rsidR="007C20D2" w:rsidRPr="002B10DE">
        <w:rPr>
          <w:rFonts w:eastAsia="Times New Roman"/>
          <w:sz w:val="28"/>
          <w:szCs w:val="28"/>
        </w:rPr>
        <w:t>, а также законодательство</w:t>
      </w:r>
      <w:r w:rsidR="009D3686" w:rsidRPr="002B10DE">
        <w:rPr>
          <w:rFonts w:eastAsia="Times New Roman"/>
          <w:sz w:val="28"/>
          <w:szCs w:val="28"/>
        </w:rPr>
        <w:t xml:space="preserve"> Республики Казахстан </w:t>
      </w:r>
      <w:r w:rsidR="007C20D2" w:rsidRPr="002B10DE">
        <w:rPr>
          <w:rFonts w:eastAsia="Times New Roman"/>
          <w:sz w:val="28"/>
          <w:szCs w:val="28"/>
        </w:rPr>
        <w:t>в области труда и охраны окружающей среды;</w:t>
      </w:r>
    </w:p>
    <w:p w:rsidR="007C20D2" w:rsidRPr="002B10DE" w:rsidRDefault="00A45B6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w:t>
      </w:r>
      <w:r w:rsidR="007C20D2" w:rsidRPr="002B10DE">
        <w:rPr>
          <w:rFonts w:eastAsia="Times New Roman"/>
          <w:sz w:val="28"/>
          <w:szCs w:val="28"/>
        </w:rPr>
        <w:t xml:space="preserve">) обеспечить проведение текущего ремонта </w:t>
      </w:r>
      <w:r w:rsidR="009D3686" w:rsidRPr="002B10DE">
        <w:rPr>
          <w:rFonts w:eastAsia="Times New Roman"/>
          <w:sz w:val="28"/>
          <w:szCs w:val="28"/>
        </w:rPr>
        <w:t>в соответствии условиям Д</w:t>
      </w:r>
      <w:r w:rsidR="007C20D2" w:rsidRPr="002B10DE">
        <w:rPr>
          <w:rFonts w:eastAsia="Times New Roman"/>
          <w:sz w:val="28"/>
          <w:szCs w:val="28"/>
        </w:rPr>
        <w:t>оговора;</w:t>
      </w:r>
    </w:p>
    <w:p w:rsidR="007C20D2" w:rsidRPr="002B10DE" w:rsidRDefault="00A45B6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w:t>
      </w:r>
      <w:r w:rsidR="009D3686" w:rsidRPr="002B10DE">
        <w:rPr>
          <w:rFonts w:eastAsia="Times New Roman"/>
          <w:sz w:val="28"/>
          <w:szCs w:val="28"/>
        </w:rPr>
        <w:t>) своевременно устранять любые д</w:t>
      </w:r>
      <w:r w:rsidRPr="002B10DE">
        <w:rPr>
          <w:rFonts w:eastAsia="Times New Roman"/>
          <w:sz w:val="28"/>
          <w:szCs w:val="28"/>
        </w:rPr>
        <w:t xml:space="preserve">ефекты и </w:t>
      </w:r>
      <w:r w:rsidR="007C20D2" w:rsidRPr="002B10DE">
        <w:rPr>
          <w:rFonts w:eastAsia="Times New Roman"/>
          <w:sz w:val="28"/>
          <w:szCs w:val="28"/>
        </w:rPr>
        <w:t xml:space="preserve">нарушения в соответствии с </w:t>
      </w:r>
      <w:r w:rsidR="009D3686" w:rsidRPr="002B10DE">
        <w:rPr>
          <w:rFonts w:eastAsia="Times New Roman"/>
          <w:sz w:val="28"/>
          <w:szCs w:val="28"/>
        </w:rPr>
        <w:t>Д</w:t>
      </w:r>
      <w:r w:rsidR="007C20D2" w:rsidRPr="002B10DE">
        <w:rPr>
          <w:rFonts w:eastAsia="Times New Roman"/>
          <w:sz w:val="28"/>
          <w:szCs w:val="28"/>
        </w:rPr>
        <w:t>оговором;</w:t>
      </w:r>
    </w:p>
    <w:p w:rsidR="007C20D2" w:rsidRPr="002B10DE" w:rsidRDefault="00A45B6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19</w:t>
      </w:r>
      <w:r w:rsidR="007C20D2" w:rsidRPr="002B10DE">
        <w:rPr>
          <w:rFonts w:eastAsia="Times New Roman"/>
          <w:sz w:val="28"/>
          <w:szCs w:val="28"/>
        </w:rPr>
        <w:t xml:space="preserve">) не передавать свои права на </w:t>
      </w:r>
      <w:r w:rsidR="009D3686" w:rsidRPr="002B10DE">
        <w:rPr>
          <w:rFonts w:eastAsia="Times New Roman"/>
          <w:sz w:val="28"/>
          <w:szCs w:val="28"/>
        </w:rPr>
        <w:t>з</w:t>
      </w:r>
      <w:r w:rsidR="007C20D2" w:rsidRPr="002B10DE">
        <w:rPr>
          <w:rFonts w:eastAsia="Times New Roman"/>
          <w:sz w:val="28"/>
          <w:szCs w:val="28"/>
        </w:rPr>
        <w:t>емельный участок другим лицам, в том числе сдавать в аренду;</w:t>
      </w:r>
    </w:p>
    <w:p w:rsidR="007C20D2" w:rsidRPr="002B10DE" w:rsidRDefault="00A45B6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20</w:t>
      </w:r>
      <w:r w:rsidR="007C20D2" w:rsidRPr="002B10DE">
        <w:rPr>
          <w:rFonts w:eastAsia="Times New Roman"/>
          <w:sz w:val="28"/>
          <w:szCs w:val="28"/>
        </w:rPr>
        <w:t>) не передавать или иным способом использовать, а также отчуждать разрабатываем</w:t>
      </w:r>
      <w:r w:rsidRPr="002B10DE">
        <w:rPr>
          <w:rFonts w:eastAsia="Times New Roman"/>
          <w:sz w:val="28"/>
          <w:szCs w:val="28"/>
        </w:rPr>
        <w:t>ую ПСД</w:t>
      </w:r>
      <w:r w:rsidR="007C20D2" w:rsidRPr="002B10DE">
        <w:rPr>
          <w:rFonts w:eastAsia="Times New Roman"/>
          <w:sz w:val="28"/>
          <w:szCs w:val="28"/>
        </w:rPr>
        <w:t xml:space="preserve"> или ее часть третьим лицам без согласования с Государственным партнером;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w:t>
      </w:r>
      <w:r w:rsidR="00543324" w:rsidRPr="002B10DE">
        <w:rPr>
          <w:rFonts w:eastAsia="Times New Roman"/>
          <w:sz w:val="28"/>
          <w:szCs w:val="28"/>
        </w:rPr>
        <w:t>1</w:t>
      </w:r>
      <w:r w:rsidRPr="002B10DE">
        <w:rPr>
          <w:rFonts w:eastAsia="Times New Roman"/>
          <w:sz w:val="28"/>
          <w:szCs w:val="28"/>
        </w:rPr>
        <w:t xml:space="preserve">) осуществлять все виды страхования, предусмотренные </w:t>
      </w:r>
      <w:r w:rsidR="009D3686" w:rsidRPr="002B10DE">
        <w:rPr>
          <w:rFonts w:eastAsia="Times New Roman"/>
          <w:sz w:val="28"/>
          <w:szCs w:val="28"/>
        </w:rPr>
        <w:t>Д</w:t>
      </w:r>
      <w:r w:rsidRPr="002B10DE">
        <w:rPr>
          <w:rFonts w:eastAsia="Times New Roman"/>
          <w:sz w:val="28"/>
          <w:szCs w:val="28"/>
        </w:rPr>
        <w:t>оговором;</w:t>
      </w:r>
    </w:p>
    <w:p w:rsidR="007C20D2" w:rsidRPr="002B10DE" w:rsidRDefault="00543324" w:rsidP="00543324">
      <w:pPr>
        <w:shd w:val="clear" w:color="auto" w:fill="FFFFFF"/>
        <w:ind w:firstLine="709"/>
        <w:jc w:val="both"/>
        <w:textAlignment w:val="baseline"/>
        <w:rPr>
          <w:rFonts w:eastAsia="Times New Roman"/>
          <w:sz w:val="28"/>
          <w:szCs w:val="28"/>
        </w:rPr>
      </w:pPr>
      <w:r w:rsidRPr="002B10DE">
        <w:rPr>
          <w:rFonts w:eastAsia="Times New Roman"/>
          <w:sz w:val="28"/>
          <w:szCs w:val="28"/>
        </w:rPr>
        <w:t>22</w:t>
      </w:r>
      <w:r w:rsidR="007C20D2" w:rsidRPr="002B10DE">
        <w:rPr>
          <w:rFonts w:eastAsia="Times New Roman"/>
          <w:sz w:val="28"/>
          <w:szCs w:val="28"/>
        </w:rPr>
        <w:t xml:space="preserve">) обеспечить защиту персональных данных </w:t>
      </w:r>
      <w:r w:rsidR="009D3686" w:rsidRPr="002B10DE">
        <w:rPr>
          <w:rFonts w:eastAsia="Times New Roman"/>
          <w:sz w:val="28"/>
          <w:szCs w:val="28"/>
        </w:rPr>
        <w:t>студентов, магистрантов и докторантов, проживающих в объекте ГЧП,</w:t>
      </w:r>
      <w:r w:rsidR="007C20D2" w:rsidRPr="002B10DE">
        <w:rPr>
          <w:rFonts w:eastAsia="Times New Roman"/>
          <w:sz w:val="28"/>
          <w:szCs w:val="28"/>
        </w:rPr>
        <w:t xml:space="preserve"> в соответствии с законодательством</w:t>
      </w:r>
      <w:r w:rsidR="009D3686" w:rsidRPr="002B10DE">
        <w:rPr>
          <w:rFonts w:eastAsia="Times New Roman"/>
          <w:sz w:val="28"/>
          <w:szCs w:val="28"/>
        </w:rPr>
        <w:t xml:space="preserve"> Республики Казахстан</w:t>
      </w:r>
      <w:r w:rsidRPr="002B10DE">
        <w:rPr>
          <w:rFonts w:eastAsia="Times New Roman"/>
          <w:sz w:val="28"/>
          <w:szCs w:val="28"/>
        </w:rPr>
        <w:t>;</w:t>
      </w:r>
    </w:p>
    <w:p w:rsidR="007C20D2" w:rsidRPr="002B10DE" w:rsidRDefault="0054332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23) соблюдать </w:t>
      </w:r>
      <w:r w:rsidR="007C20D2" w:rsidRPr="002B10DE">
        <w:rPr>
          <w:rFonts w:eastAsia="Times New Roman"/>
          <w:sz w:val="28"/>
          <w:szCs w:val="28"/>
        </w:rPr>
        <w:t xml:space="preserve">требования и условия, установленные </w:t>
      </w:r>
      <w:r w:rsidR="009D3686" w:rsidRPr="002B10DE">
        <w:rPr>
          <w:rFonts w:eastAsia="Times New Roman"/>
          <w:sz w:val="28"/>
          <w:szCs w:val="28"/>
        </w:rPr>
        <w:t>Д</w:t>
      </w:r>
      <w:r w:rsidR="007C20D2" w:rsidRPr="002B10DE">
        <w:rPr>
          <w:rFonts w:eastAsia="Times New Roman"/>
          <w:sz w:val="28"/>
          <w:szCs w:val="28"/>
        </w:rPr>
        <w:t>оговором и законодательством</w:t>
      </w:r>
      <w:r w:rsidR="009D3686"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3799B"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23</w:t>
      </w:r>
      <w:r w:rsidR="007C20D2" w:rsidRPr="002B10DE">
        <w:rPr>
          <w:rFonts w:eastAsia="Times New Roman"/>
          <w:b/>
          <w:bCs/>
          <w:sz w:val="28"/>
          <w:szCs w:val="28"/>
        </w:rPr>
        <w:t>. Передача прав и обязанностей</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C3799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106. Частный партнер передает</w:t>
      </w:r>
      <w:r w:rsidR="007C20D2" w:rsidRPr="002B10DE">
        <w:rPr>
          <w:rFonts w:eastAsia="Times New Roman"/>
          <w:sz w:val="28"/>
          <w:szCs w:val="28"/>
        </w:rPr>
        <w:t xml:space="preserve"> права и обязанности или их часть по </w:t>
      </w:r>
      <w:r w:rsidR="00A24BCA" w:rsidRPr="002B10DE">
        <w:rPr>
          <w:rFonts w:eastAsia="Times New Roman"/>
          <w:sz w:val="28"/>
          <w:szCs w:val="28"/>
        </w:rPr>
        <w:t>Д</w:t>
      </w:r>
      <w:r w:rsidR="007C20D2" w:rsidRPr="002B10DE">
        <w:rPr>
          <w:rFonts w:eastAsia="Times New Roman"/>
          <w:sz w:val="28"/>
          <w:szCs w:val="28"/>
        </w:rPr>
        <w:t xml:space="preserve">оговору другим лицам с согласия Государственного партнера и с соблюдением условий, установленных </w:t>
      </w:r>
      <w:r w:rsidR="00A24BCA" w:rsidRPr="002B10DE">
        <w:rPr>
          <w:rFonts w:eastAsia="Times New Roman"/>
          <w:sz w:val="28"/>
          <w:szCs w:val="28"/>
        </w:rPr>
        <w:t>Д</w:t>
      </w:r>
      <w:r w:rsidR="007C20D2" w:rsidRPr="002B10DE">
        <w:rPr>
          <w:rFonts w:eastAsia="Times New Roman"/>
          <w:sz w:val="28"/>
          <w:szCs w:val="28"/>
        </w:rPr>
        <w:t>оговором и законодательством</w:t>
      </w:r>
      <w:r w:rsidR="00A24BCA"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C3799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107</w:t>
      </w:r>
      <w:r w:rsidR="007C20D2" w:rsidRPr="002B10DE">
        <w:rPr>
          <w:rFonts w:eastAsia="Times New Roman"/>
          <w:sz w:val="28"/>
          <w:szCs w:val="28"/>
        </w:rPr>
        <w:t xml:space="preserve">. Прекращение </w:t>
      </w:r>
      <w:r w:rsidR="00A24BCA" w:rsidRPr="002B10DE">
        <w:rPr>
          <w:rFonts w:eastAsia="Times New Roman"/>
          <w:sz w:val="28"/>
          <w:szCs w:val="28"/>
        </w:rPr>
        <w:t>Д</w:t>
      </w:r>
      <w:r w:rsidR="007C20D2" w:rsidRPr="002B10DE">
        <w:rPr>
          <w:rFonts w:eastAsia="Times New Roman"/>
          <w:sz w:val="28"/>
          <w:szCs w:val="28"/>
        </w:rPr>
        <w:t xml:space="preserve">оговора служит основанием прекращения сделок о передаче прав и обязанностей по </w:t>
      </w:r>
      <w:r w:rsidR="00A24BCA" w:rsidRPr="002B10DE">
        <w:rPr>
          <w:rFonts w:eastAsia="Times New Roman"/>
          <w:sz w:val="28"/>
          <w:szCs w:val="28"/>
        </w:rPr>
        <w:t>Д</w:t>
      </w:r>
      <w:r w:rsidR="007C20D2" w:rsidRPr="002B10DE">
        <w:rPr>
          <w:rFonts w:eastAsia="Times New Roman"/>
          <w:sz w:val="28"/>
          <w:szCs w:val="28"/>
        </w:rPr>
        <w:t>оговору иным лицам.</w:t>
      </w:r>
    </w:p>
    <w:p w:rsidR="007C20D2" w:rsidRPr="002B10DE" w:rsidRDefault="00C3799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108</w:t>
      </w:r>
      <w:r w:rsidR="007C20D2" w:rsidRPr="002B10DE">
        <w:rPr>
          <w:rFonts w:eastAsia="Times New Roman"/>
          <w:sz w:val="28"/>
          <w:szCs w:val="28"/>
        </w:rPr>
        <w:t>. Все расходы по передаче прав и обязанностей относятся к расходам Частного партнера, если иное не установлено условиями передачи.</w:t>
      </w:r>
    </w:p>
    <w:p w:rsidR="007C20D2" w:rsidRPr="002B10DE" w:rsidRDefault="00FC3676" w:rsidP="00FC3676">
      <w:pPr>
        <w:shd w:val="clear" w:color="auto" w:fill="FFFFFF"/>
        <w:ind w:firstLine="709"/>
        <w:jc w:val="both"/>
        <w:textAlignment w:val="baseline"/>
        <w:rPr>
          <w:rFonts w:eastAsia="Times New Roman"/>
          <w:sz w:val="28"/>
          <w:szCs w:val="28"/>
        </w:rPr>
      </w:pPr>
      <w:r w:rsidRPr="002B10DE">
        <w:rPr>
          <w:rFonts w:eastAsia="Times New Roman"/>
          <w:sz w:val="28"/>
          <w:szCs w:val="28"/>
        </w:rPr>
        <w:t>109</w:t>
      </w:r>
      <w:r w:rsidR="007C20D2" w:rsidRPr="002B10DE">
        <w:rPr>
          <w:rFonts w:eastAsia="Times New Roman"/>
          <w:sz w:val="28"/>
          <w:szCs w:val="28"/>
        </w:rPr>
        <w:t xml:space="preserve">. </w:t>
      </w:r>
      <w:r w:rsidR="00C3799B" w:rsidRPr="002B10DE">
        <w:rPr>
          <w:rFonts w:eastAsia="Times New Roman"/>
          <w:sz w:val="28"/>
          <w:szCs w:val="28"/>
        </w:rPr>
        <w:t>Передача прав и обязанностей по Договору влечет необходимость внесения соответствующих изменений и (или) дополнений в Договор и считается совершенной со дня регистрации таких изменений и (или) дополнений, а также изменений и (или) дополнений в договор консорциума, которые становятся обязательными для Сторон со дня заключения соответствующего дополнительного соглашения.</w:t>
      </w:r>
    </w:p>
    <w:p w:rsidR="007C20D2" w:rsidRPr="002B10DE" w:rsidRDefault="00FC367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110</w:t>
      </w:r>
      <w:r w:rsidR="00AE7C9F" w:rsidRPr="002B10DE">
        <w:rPr>
          <w:rFonts w:eastAsia="Times New Roman"/>
          <w:sz w:val="28"/>
          <w:szCs w:val="28"/>
        </w:rPr>
        <w:t xml:space="preserve">. Сделки и </w:t>
      </w:r>
      <w:r w:rsidR="007C20D2" w:rsidRPr="002B10DE">
        <w:rPr>
          <w:rFonts w:eastAsia="Times New Roman"/>
          <w:sz w:val="28"/>
          <w:szCs w:val="28"/>
        </w:rPr>
        <w:t xml:space="preserve">действия, направленные на передачу прав и обязанностей по </w:t>
      </w:r>
      <w:r w:rsidR="00A24BCA" w:rsidRPr="002B10DE">
        <w:rPr>
          <w:rFonts w:eastAsia="Times New Roman"/>
          <w:sz w:val="28"/>
          <w:szCs w:val="28"/>
        </w:rPr>
        <w:t>Д</w:t>
      </w:r>
      <w:r w:rsidR="007C20D2" w:rsidRPr="002B10DE">
        <w:rPr>
          <w:rFonts w:eastAsia="Times New Roman"/>
          <w:sz w:val="28"/>
          <w:szCs w:val="28"/>
        </w:rPr>
        <w:t xml:space="preserve">оговору, совершенные Частным партнером без разрешения </w:t>
      </w:r>
      <w:r w:rsidR="007C20D2" w:rsidRPr="002B10DE">
        <w:rPr>
          <w:rFonts w:eastAsia="Times New Roman"/>
          <w:sz w:val="28"/>
          <w:szCs w:val="28"/>
        </w:rPr>
        <w:lastRenderedPageBreak/>
        <w:t>Государственного партнера считаются недействительными с</w:t>
      </w:r>
      <w:r w:rsidR="00AE7C9F" w:rsidRPr="002B10DE">
        <w:rPr>
          <w:rFonts w:eastAsia="Times New Roman"/>
          <w:sz w:val="28"/>
          <w:szCs w:val="28"/>
        </w:rPr>
        <w:t>о дня</w:t>
      </w:r>
      <w:r w:rsidR="007C20D2" w:rsidRPr="002B10DE">
        <w:rPr>
          <w:rFonts w:eastAsia="Times New Roman"/>
          <w:sz w:val="28"/>
          <w:szCs w:val="28"/>
        </w:rPr>
        <w:t xml:space="preserve"> их заключения.</w:t>
      </w:r>
    </w:p>
    <w:p w:rsidR="00CE3263" w:rsidRPr="002B10DE" w:rsidRDefault="00CE326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111. Государственный партнер отказывает в передаче прав и обязанностей третьим лицам по Договору.</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4F043B" w:rsidRPr="002B10DE" w:rsidRDefault="004F043B" w:rsidP="004F043B">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Глава 24. Порядок осуществления контроля Государственным партнером за исполнением Договора</w:t>
      </w:r>
    </w:p>
    <w:p w:rsidR="004F043B" w:rsidRPr="002B10DE" w:rsidRDefault="004F043B" w:rsidP="004F043B">
      <w:pPr>
        <w:shd w:val="clear" w:color="auto" w:fill="FFFFFF"/>
        <w:ind w:firstLine="400"/>
        <w:jc w:val="both"/>
        <w:textAlignment w:val="baseline"/>
        <w:rPr>
          <w:rFonts w:eastAsia="Times New Roman"/>
        </w:rPr>
      </w:pPr>
      <w:r w:rsidRPr="002B10DE">
        <w:rPr>
          <w:rFonts w:eastAsia="Times New Roman"/>
        </w:rPr>
        <w:t> </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112. Государственный партнер в порядке, установленном законодательством, осуществляет контроль над соблюдением Частным партнером условий Договора, сроков исполнения обязательств по Договору, а также обязательств по техническому обслуживанию объекта ГЧП в соответствии с целями, установленными Договором.</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113. Основными направлениями контроля являются:</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1) соблюдение всех условий и порядков, определенных Договором;</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2) соблюдение требований по охране окружающей среды и безопасности ведения строительных работ.</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114. В инвестиционный период Частный партнер ежемесячно предоставляет Государственному партнеру отчет об исполнении обязательств по Договору в течение 10 (десяти) рабочих дней со дня окончания отчетного периода.</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В эксплуатационный период Частный партнер предоставляет Государственному партнеру отчет об исполнении обязательств по Договору не менее 1 раза в полугодие в течение 10 (десяти) рабочих дней со дня окончания отчетного периода.</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115. При обнаружении Государственным партнером в ходе осуществления контроля над деятельностью Частного партнера нарушений, существенно влияющие на соблюдение Частным партнером условий Договора, Государственный партнер осуществляет действия, предусмотренные главой 26 Договора.</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116. Стороны своевременно предоставляют друг другу информацию, необходимую для исполнения обязанностей по Договору, и незамедлительно уведомляют друг друга о наступлении существенных событий, способных повлиять на надлежащее исполнение обязанностей, предусмотренных Договором.</w:t>
      </w:r>
    </w:p>
    <w:p w:rsidR="004F043B" w:rsidRPr="002B10DE" w:rsidRDefault="004F043B" w:rsidP="004F043B">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w:t>
      </w:r>
      <w:r w:rsidR="00087FCA" w:rsidRPr="002B10DE">
        <w:rPr>
          <w:rFonts w:eastAsia="Times New Roman"/>
          <w:b/>
          <w:bCs/>
          <w:sz w:val="28"/>
          <w:szCs w:val="28"/>
        </w:rPr>
        <w:t>лава 25</w:t>
      </w:r>
      <w:r w:rsidR="008E63EE" w:rsidRPr="002B10DE">
        <w:rPr>
          <w:rFonts w:eastAsia="Times New Roman"/>
          <w:b/>
          <w:bCs/>
          <w:sz w:val="28"/>
          <w:szCs w:val="28"/>
        </w:rPr>
        <w:t>.</w:t>
      </w:r>
      <w:r w:rsidR="00087FCA" w:rsidRPr="002B10DE">
        <w:rPr>
          <w:rFonts w:eastAsia="Times New Roman"/>
          <w:b/>
          <w:bCs/>
          <w:sz w:val="28"/>
          <w:szCs w:val="28"/>
        </w:rPr>
        <w:t xml:space="preserve"> Распределение </w:t>
      </w:r>
      <w:r w:rsidR="007C20D2" w:rsidRPr="002B10DE">
        <w:rPr>
          <w:rFonts w:eastAsia="Times New Roman"/>
          <w:b/>
          <w:bCs/>
          <w:sz w:val="28"/>
          <w:szCs w:val="28"/>
        </w:rPr>
        <w:t>рисков и мероприятия по их управлению</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087FCA"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117. </w:t>
      </w:r>
      <w:r w:rsidR="007C20D2" w:rsidRPr="002B10DE">
        <w:rPr>
          <w:rFonts w:eastAsia="Times New Roman"/>
          <w:sz w:val="28"/>
          <w:szCs w:val="28"/>
        </w:rPr>
        <w:t xml:space="preserve">Стороны несут </w:t>
      </w:r>
      <w:r w:rsidRPr="002B10DE">
        <w:rPr>
          <w:rFonts w:eastAsia="Times New Roman"/>
          <w:sz w:val="28"/>
          <w:szCs w:val="28"/>
        </w:rPr>
        <w:t xml:space="preserve">риски по проекту ГЧП </w:t>
      </w:r>
      <w:r w:rsidR="007C20D2" w:rsidRPr="002B10DE">
        <w:rPr>
          <w:rFonts w:eastAsia="Times New Roman"/>
          <w:sz w:val="28"/>
          <w:szCs w:val="28"/>
        </w:rPr>
        <w:t>в соо</w:t>
      </w:r>
      <w:r w:rsidR="008E63EE" w:rsidRPr="002B10DE">
        <w:rPr>
          <w:rFonts w:eastAsia="Times New Roman"/>
          <w:sz w:val="28"/>
          <w:szCs w:val="28"/>
        </w:rPr>
        <w:t>тветствии с условиями Д</w:t>
      </w:r>
      <w:r w:rsidR="007C20D2" w:rsidRPr="002B10DE">
        <w:rPr>
          <w:rFonts w:eastAsia="Times New Roman"/>
          <w:sz w:val="28"/>
          <w:szCs w:val="28"/>
        </w:rPr>
        <w:t>оговора.</w:t>
      </w:r>
    </w:p>
    <w:p w:rsidR="007C20D2" w:rsidRPr="002B10DE" w:rsidRDefault="00087FCA"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 xml:space="preserve">118. </w:t>
      </w:r>
      <w:r w:rsidR="007C20D2" w:rsidRPr="002B10DE">
        <w:rPr>
          <w:rFonts w:eastAsia="Times New Roman"/>
          <w:sz w:val="28"/>
          <w:szCs w:val="28"/>
        </w:rPr>
        <w:t>Стороны пришли к соглашению о распределении рисков</w:t>
      </w:r>
      <w:r w:rsidRPr="002B10DE">
        <w:rPr>
          <w:rFonts w:eastAsia="Times New Roman"/>
          <w:sz w:val="28"/>
          <w:szCs w:val="28"/>
        </w:rPr>
        <w:t xml:space="preserve"> между Государственным партнером и Частным партнером</w:t>
      </w:r>
      <w:r w:rsidR="007C20D2" w:rsidRPr="002B10DE">
        <w:rPr>
          <w:rFonts w:eastAsia="Times New Roman"/>
          <w:sz w:val="28"/>
          <w:szCs w:val="28"/>
        </w:rPr>
        <w:t xml:space="preserve"> </w:t>
      </w:r>
      <w:r w:rsidRPr="002B10DE">
        <w:rPr>
          <w:rFonts w:eastAsia="Times New Roman"/>
          <w:color w:val="auto"/>
          <w:sz w:val="28"/>
          <w:szCs w:val="28"/>
        </w:rPr>
        <w:t xml:space="preserve">согласно приложению </w:t>
      </w:r>
      <w:r w:rsidR="00120045" w:rsidRPr="002B10DE">
        <w:rPr>
          <w:rFonts w:eastAsia="Times New Roman"/>
          <w:color w:val="auto"/>
          <w:sz w:val="28"/>
          <w:szCs w:val="28"/>
        </w:rPr>
        <w:t>7</w:t>
      </w:r>
      <w:r w:rsidR="007C20D2" w:rsidRPr="002B10DE">
        <w:rPr>
          <w:rFonts w:eastAsia="Times New Roman"/>
          <w:color w:val="auto"/>
          <w:sz w:val="28"/>
          <w:szCs w:val="28"/>
        </w:rPr>
        <w:t> </w:t>
      </w:r>
      <w:r w:rsidRPr="002B10DE">
        <w:rPr>
          <w:rFonts w:eastAsia="Times New Roman"/>
          <w:color w:val="auto"/>
          <w:sz w:val="28"/>
          <w:szCs w:val="28"/>
        </w:rPr>
        <w:br/>
      </w:r>
      <w:r w:rsidR="007C20D2" w:rsidRPr="002B10DE">
        <w:rPr>
          <w:rFonts w:eastAsia="Times New Roman"/>
          <w:sz w:val="28"/>
          <w:szCs w:val="28"/>
        </w:rPr>
        <w:t xml:space="preserve">к </w:t>
      </w:r>
      <w:r w:rsidR="008E63EE" w:rsidRPr="002B10DE">
        <w:rPr>
          <w:rFonts w:eastAsia="Times New Roman"/>
          <w:sz w:val="28"/>
          <w:szCs w:val="28"/>
        </w:rPr>
        <w:t>Д</w:t>
      </w:r>
      <w:r w:rsidR="007C20D2" w:rsidRPr="002B10DE">
        <w:rPr>
          <w:rFonts w:eastAsia="Times New Roman"/>
          <w:sz w:val="28"/>
          <w:szCs w:val="28"/>
        </w:rPr>
        <w:t>оговору.</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124660"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26</w:t>
      </w:r>
      <w:r w:rsidR="007C20D2" w:rsidRPr="002B10DE">
        <w:rPr>
          <w:rFonts w:eastAsia="Times New Roman"/>
          <w:b/>
          <w:bCs/>
          <w:sz w:val="28"/>
          <w:szCs w:val="28"/>
        </w:rPr>
        <w:t>. Ответственность Сторон</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12466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119</w:t>
      </w:r>
      <w:r w:rsidR="007C20D2" w:rsidRPr="002B10DE">
        <w:rPr>
          <w:rFonts w:eastAsia="Times New Roman"/>
          <w:sz w:val="28"/>
          <w:szCs w:val="28"/>
        </w:rPr>
        <w:t xml:space="preserve">. За неисполнение или ненадлежащее исполнение обязательств по </w:t>
      </w:r>
      <w:r w:rsidR="0022093A" w:rsidRPr="002B10DE">
        <w:rPr>
          <w:rFonts w:eastAsia="Times New Roman"/>
          <w:sz w:val="28"/>
          <w:szCs w:val="28"/>
        </w:rPr>
        <w:t>Д</w:t>
      </w:r>
      <w:r w:rsidR="007C20D2" w:rsidRPr="002B10DE">
        <w:rPr>
          <w:rFonts w:eastAsia="Times New Roman"/>
          <w:sz w:val="28"/>
          <w:szCs w:val="28"/>
        </w:rPr>
        <w:t xml:space="preserve">оговору Стороны несут ответственность, предусмотренную </w:t>
      </w:r>
      <w:r w:rsidR="0022093A" w:rsidRPr="002B10DE">
        <w:rPr>
          <w:rFonts w:eastAsia="Times New Roman"/>
          <w:sz w:val="28"/>
          <w:szCs w:val="28"/>
        </w:rPr>
        <w:t>Д</w:t>
      </w:r>
      <w:r w:rsidR="007C20D2" w:rsidRPr="002B10DE">
        <w:rPr>
          <w:rFonts w:eastAsia="Times New Roman"/>
          <w:sz w:val="28"/>
          <w:szCs w:val="28"/>
        </w:rPr>
        <w:t>оговором и законодательством</w:t>
      </w:r>
      <w:r w:rsidR="0022093A"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12466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120</w:t>
      </w:r>
      <w:r w:rsidR="007C20D2" w:rsidRPr="002B10DE">
        <w:rPr>
          <w:rFonts w:eastAsia="Times New Roman"/>
          <w:sz w:val="28"/>
          <w:szCs w:val="28"/>
        </w:rPr>
        <w:t xml:space="preserve">. Частный партнер </w:t>
      </w:r>
      <w:r w:rsidRPr="002B10DE">
        <w:rPr>
          <w:rFonts w:eastAsia="Times New Roman"/>
          <w:sz w:val="28"/>
          <w:szCs w:val="28"/>
        </w:rPr>
        <w:t xml:space="preserve">отвечает </w:t>
      </w:r>
      <w:r w:rsidR="007C20D2" w:rsidRPr="002B10DE">
        <w:rPr>
          <w:rFonts w:eastAsia="Times New Roman"/>
          <w:sz w:val="28"/>
          <w:szCs w:val="28"/>
        </w:rPr>
        <w:t>перед Государственным партнером з</w:t>
      </w:r>
      <w:r w:rsidR="00A129C8" w:rsidRPr="002B10DE">
        <w:rPr>
          <w:rFonts w:eastAsia="Times New Roman"/>
          <w:sz w:val="28"/>
          <w:szCs w:val="28"/>
        </w:rPr>
        <w:t>а допущенное при строительстве о</w:t>
      </w:r>
      <w:r w:rsidR="007C20D2" w:rsidRPr="002B10DE">
        <w:rPr>
          <w:rFonts w:eastAsia="Times New Roman"/>
          <w:sz w:val="28"/>
          <w:szCs w:val="28"/>
        </w:rPr>
        <w:t xml:space="preserve">бъекта ГЧП нарушение требований, установленных </w:t>
      </w:r>
      <w:r w:rsidR="00A129C8" w:rsidRPr="002B10DE">
        <w:rPr>
          <w:rFonts w:eastAsia="Times New Roman"/>
          <w:sz w:val="28"/>
          <w:szCs w:val="28"/>
        </w:rPr>
        <w:t>Д</w:t>
      </w:r>
      <w:r w:rsidR="007C20D2" w:rsidRPr="002B10DE">
        <w:rPr>
          <w:rFonts w:eastAsia="Times New Roman"/>
          <w:sz w:val="28"/>
          <w:szCs w:val="28"/>
        </w:rPr>
        <w:t>оговором, требований технических регламенто</w:t>
      </w:r>
      <w:r w:rsidRPr="002B10DE">
        <w:rPr>
          <w:rFonts w:eastAsia="Times New Roman"/>
          <w:sz w:val="28"/>
          <w:szCs w:val="28"/>
        </w:rPr>
        <w:t>в, ПСД,</w:t>
      </w:r>
      <w:r w:rsidR="007C20D2" w:rsidRPr="002B10DE">
        <w:rPr>
          <w:rFonts w:eastAsia="Times New Roman"/>
          <w:sz w:val="28"/>
          <w:szCs w:val="28"/>
        </w:rPr>
        <w:t xml:space="preserve"> обяз</w:t>
      </w:r>
      <w:r w:rsidR="00A129C8" w:rsidRPr="002B10DE">
        <w:rPr>
          <w:rFonts w:eastAsia="Times New Roman"/>
          <w:sz w:val="28"/>
          <w:szCs w:val="28"/>
        </w:rPr>
        <w:t>ательных требований к качеству о</w:t>
      </w:r>
      <w:r w:rsidR="007C20D2" w:rsidRPr="002B10DE">
        <w:rPr>
          <w:rFonts w:eastAsia="Times New Roman"/>
          <w:sz w:val="28"/>
          <w:szCs w:val="28"/>
        </w:rPr>
        <w:t>бъекта ГЧП.</w:t>
      </w:r>
    </w:p>
    <w:p w:rsidR="007C20D2" w:rsidRPr="002B10DE" w:rsidRDefault="0012466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121</w:t>
      </w:r>
      <w:r w:rsidR="007C20D2" w:rsidRPr="002B10DE">
        <w:rPr>
          <w:rFonts w:eastAsia="Times New Roman"/>
          <w:sz w:val="28"/>
          <w:szCs w:val="28"/>
        </w:rPr>
        <w:t xml:space="preserve">. В случае нарушения требований, указанных в </w:t>
      </w:r>
      <w:r w:rsidR="00A129C8" w:rsidRPr="002B10DE">
        <w:rPr>
          <w:rFonts w:eastAsia="Times New Roman"/>
          <w:sz w:val="28"/>
          <w:szCs w:val="28"/>
        </w:rPr>
        <w:t>Д</w:t>
      </w:r>
      <w:r w:rsidR="007C20D2" w:rsidRPr="002B10DE">
        <w:rPr>
          <w:rFonts w:eastAsia="Times New Roman"/>
          <w:sz w:val="28"/>
          <w:szCs w:val="28"/>
        </w:rPr>
        <w:t>оговоре, Государственный партнер в течение</w:t>
      </w:r>
      <w:r w:rsidRPr="002B10DE">
        <w:rPr>
          <w:rFonts w:eastAsia="Times New Roman"/>
          <w:sz w:val="28"/>
          <w:szCs w:val="28"/>
        </w:rPr>
        <w:t xml:space="preserve"> 5 (пяти) рабочих дней </w:t>
      </w:r>
      <w:r w:rsidR="007C20D2" w:rsidRPr="002B10DE">
        <w:rPr>
          <w:rFonts w:eastAsia="Times New Roman"/>
          <w:sz w:val="28"/>
          <w:szCs w:val="28"/>
        </w:rPr>
        <w:t xml:space="preserve">с даты обнаружения нарушения направляет Частному партнеру в письменной форме требование безвозмездно устранить обнаруженное нарушение с указанием пункта </w:t>
      </w:r>
      <w:r w:rsidR="00A129C8" w:rsidRPr="002B10DE">
        <w:rPr>
          <w:rFonts w:eastAsia="Times New Roman"/>
          <w:sz w:val="28"/>
          <w:szCs w:val="28"/>
        </w:rPr>
        <w:t>Договора и (</w:t>
      </w:r>
      <w:r w:rsidR="007C20D2" w:rsidRPr="002B10DE">
        <w:rPr>
          <w:rFonts w:eastAsia="Times New Roman"/>
          <w:sz w:val="28"/>
          <w:szCs w:val="28"/>
        </w:rPr>
        <w:t>или</w:t>
      </w:r>
      <w:r w:rsidR="00A129C8" w:rsidRPr="002B10DE">
        <w:rPr>
          <w:rFonts w:eastAsia="Times New Roman"/>
          <w:sz w:val="28"/>
          <w:szCs w:val="28"/>
        </w:rPr>
        <w:t>)</w:t>
      </w:r>
      <w:r w:rsidR="007C20D2" w:rsidRPr="002B10DE">
        <w:rPr>
          <w:rFonts w:eastAsia="Times New Roman"/>
          <w:sz w:val="28"/>
          <w:szCs w:val="28"/>
        </w:rPr>
        <w:t xml:space="preserve"> документа, требования которых нарушены, а также возместить причиненные Государственному партнеру убытки, вызванные нарушением Частного партнера. При этом срок для устранения нарушения составляет</w:t>
      </w:r>
      <w:r w:rsidR="003833EC" w:rsidRPr="002B10DE">
        <w:rPr>
          <w:rFonts w:eastAsia="Times New Roman"/>
          <w:sz w:val="28"/>
          <w:szCs w:val="28"/>
        </w:rPr>
        <w:t xml:space="preserve"> </w:t>
      </w:r>
      <w:r w:rsidR="003833EC" w:rsidRPr="002B10DE">
        <w:rPr>
          <w:rFonts w:eastAsia="Times New Roman"/>
          <w:sz w:val="28"/>
          <w:szCs w:val="28"/>
        </w:rPr>
        <w:br/>
        <w:t>10 (десять) рабочих</w:t>
      </w:r>
      <w:r w:rsidR="007C20D2" w:rsidRPr="002B10DE">
        <w:rPr>
          <w:rFonts w:eastAsia="Times New Roman"/>
          <w:sz w:val="28"/>
          <w:szCs w:val="28"/>
        </w:rPr>
        <w:t xml:space="preserve"> дней.</w:t>
      </w:r>
    </w:p>
    <w:p w:rsidR="007C20D2" w:rsidRPr="002B10DE" w:rsidRDefault="0023211A"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122</w:t>
      </w:r>
      <w:r w:rsidR="00A129C8" w:rsidRPr="002B10DE">
        <w:rPr>
          <w:rFonts w:eastAsia="Times New Roman"/>
          <w:sz w:val="28"/>
          <w:szCs w:val="28"/>
        </w:rPr>
        <w:t>. При обнаружении в объекте ГЧП д</w:t>
      </w:r>
      <w:r w:rsidR="007C20D2" w:rsidRPr="002B10DE">
        <w:rPr>
          <w:rFonts w:eastAsia="Times New Roman"/>
          <w:sz w:val="28"/>
          <w:szCs w:val="28"/>
        </w:rPr>
        <w:t>ефектов, вызванных</w:t>
      </w:r>
      <w:r w:rsidR="00A129C8" w:rsidRPr="002B10DE">
        <w:rPr>
          <w:rFonts w:eastAsia="Times New Roman"/>
          <w:sz w:val="28"/>
          <w:szCs w:val="28"/>
        </w:rPr>
        <w:t xml:space="preserve"> некачественным строительством о</w:t>
      </w:r>
      <w:r w:rsidR="007C20D2" w:rsidRPr="002B10DE">
        <w:rPr>
          <w:rFonts w:eastAsia="Times New Roman"/>
          <w:sz w:val="28"/>
          <w:szCs w:val="28"/>
        </w:rPr>
        <w:t>бъекта ГЧП Частным партнером, Ч</w:t>
      </w:r>
      <w:r w:rsidR="00A129C8" w:rsidRPr="002B10DE">
        <w:rPr>
          <w:rFonts w:eastAsia="Times New Roman"/>
          <w:sz w:val="28"/>
          <w:szCs w:val="28"/>
        </w:rPr>
        <w:t>астный партнер устраняет такие д</w:t>
      </w:r>
      <w:r w:rsidR="007C20D2" w:rsidRPr="002B10DE">
        <w:rPr>
          <w:rFonts w:eastAsia="Times New Roman"/>
          <w:sz w:val="28"/>
          <w:szCs w:val="28"/>
        </w:rPr>
        <w:t>ефекты за свой счет в течение</w:t>
      </w:r>
      <w:r w:rsidRPr="002B10DE">
        <w:rPr>
          <w:rFonts w:eastAsia="Times New Roman"/>
          <w:sz w:val="28"/>
          <w:szCs w:val="28"/>
        </w:rPr>
        <w:t xml:space="preserve"> срока, указанного в письменном уведомлении об</w:t>
      </w:r>
      <w:r w:rsidR="00A129C8" w:rsidRPr="002B10DE">
        <w:rPr>
          <w:rFonts w:eastAsia="Times New Roman"/>
          <w:sz w:val="28"/>
          <w:szCs w:val="28"/>
        </w:rPr>
        <w:t xml:space="preserve"> обнаруженных д</w:t>
      </w:r>
      <w:r w:rsidRPr="002B10DE">
        <w:rPr>
          <w:rFonts w:eastAsia="Times New Roman"/>
          <w:sz w:val="28"/>
          <w:szCs w:val="28"/>
        </w:rPr>
        <w:t>ефектах</w:t>
      </w:r>
      <w:r w:rsidR="007C20D2" w:rsidRPr="002B10DE">
        <w:rPr>
          <w:rFonts w:eastAsia="Times New Roman"/>
          <w:sz w:val="28"/>
          <w:szCs w:val="28"/>
        </w:rPr>
        <w:t>.</w:t>
      </w:r>
    </w:p>
    <w:p w:rsidR="007C20D2" w:rsidRPr="002B10DE" w:rsidRDefault="00A7269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123</w:t>
      </w:r>
      <w:r w:rsidR="007C20D2" w:rsidRPr="002B10DE">
        <w:rPr>
          <w:rFonts w:eastAsia="Times New Roman"/>
          <w:sz w:val="28"/>
          <w:szCs w:val="28"/>
        </w:rPr>
        <w:t>. Частный партнер выплачивает Государственному партнеру в соответствующий бюджет неустойку в виде штрафа в случае неисполнения или ненадлежащ</w:t>
      </w:r>
      <w:r w:rsidRPr="002B10DE">
        <w:rPr>
          <w:rFonts w:eastAsia="Times New Roman"/>
          <w:sz w:val="28"/>
          <w:szCs w:val="28"/>
        </w:rPr>
        <w:t>его исполнения</w:t>
      </w:r>
      <w:r w:rsidR="007C20D2" w:rsidRPr="002B10DE">
        <w:rPr>
          <w:rFonts w:eastAsia="Times New Roman"/>
          <w:sz w:val="28"/>
          <w:szCs w:val="28"/>
        </w:rPr>
        <w:t xml:space="preserve"> обязательств, предусмотренных </w:t>
      </w:r>
      <w:r w:rsidR="00A129C8" w:rsidRPr="002B10DE">
        <w:rPr>
          <w:rFonts w:eastAsia="Times New Roman"/>
          <w:sz w:val="28"/>
          <w:szCs w:val="28"/>
        </w:rPr>
        <w:t>Д</w:t>
      </w:r>
      <w:r w:rsidR="007C20D2" w:rsidRPr="002B10DE">
        <w:rPr>
          <w:rFonts w:eastAsia="Times New Roman"/>
          <w:sz w:val="28"/>
          <w:szCs w:val="28"/>
        </w:rPr>
        <w:t xml:space="preserve">оговором, в том числе в случае нарушения сроков исполнения обязательств по </w:t>
      </w:r>
      <w:r w:rsidR="00A129C8" w:rsidRPr="002B10DE">
        <w:rPr>
          <w:rFonts w:eastAsia="Times New Roman"/>
          <w:sz w:val="28"/>
          <w:szCs w:val="28"/>
        </w:rPr>
        <w:t>Д</w:t>
      </w:r>
      <w:r w:rsidR="007C20D2" w:rsidRPr="002B10DE">
        <w:rPr>
          <w:rFonts w:eastAsia="Times New Roman"/>
          <w:sz w:val="28"/>
          <w:szCs w:val="28"/>
        </w:rPr>
        <w:t>оговору.</w:t>
      </w:r>
    </w:p>
    <w:p w:rsidR="007C20D2" w:rsidRPr="002B10DE" w:rsidRDefault="00A7269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124</w:t>
      </w:r>
      <w:r w:rsidR="007C20D2" w:rsidRPr="002B10DE">
        <w:rPr>
          <w:rFonts w:eastAsia="Times New Roman"/>
          <w:sz w:val="28"/>
          <w:szCs w:val="28"/>
        </w:rPr>
        <w:t xml:space="preserve">. Государственный партнер выплачивает Частному партнеру неустойку в виде штрафа в случае неисполнения или ненадлежащего исполнения Государственным партнером обязательств, в том числе в случае нарушения сроков исполнения обязательств по </w:t>
      </w:r>
      <w:r w:rsidR="003646F7" w:rsidRPr="002B10DE">
        <w:rPr>
          <w:rFonts w:eastAsia="Times New Roman"/>
          <w:sz w:val="28"/>
          <w:szCs w:val="28"/>
        </w:rPr>
        <w:t>Д</w:t>
      </w:r>
      <w:r w:rsidR="007C20D2" w:rsidRPr="002B10DE">
        <w:rPr>
          <w:rFonts w:eastAsia="Times New Roman"/>
          <w:sz w:val="28"/>
          <w:szCs w:val="28"/>
        </w:rPr>
        <w:t>оговору.</w:t>
      </w:r>
    </w:p>
    <w:p w:rsidR="007C20D2" w:rsidRPr="002B10DE" w:rsidRDefault="00A7269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125</w:t>
      </w:r>
      <w:r w:rsidR="003646F7" w:rsidRPr="002B10DE">
        <w:rPr>
          <w:rFonts w:eastAsia="Times New Roman"/>
          <w:sz w:val="28"/>
          <w:szCs w:val="28"/>
        </w:rPr>
        <w:t>. Штраф (</w:t>
      </w:r>
      <w:r w:rsidR="007C20D2" w:rsidRPr="002B10DE">
        <w:rPr>
          <w:rFonts w:eastAsia="Times New Roman"/>
          <w:sz w:val="28"/>
          <w:szCs w:val="28"/>
        </w:rPr>
        <w:t>пеня</w:t>
      </w:r>
      <w:r w:rsidR="003646F7" w:rsidRPr="002B10DE">
        <w:rPr>
          <w:rFonts w:eastAsia="Times New Roman"/>
          <w:sz w:val="28"/>
          <w:szCs w:val="28"/>
        </w:rPr>
        <w:t>)</w:t>
      </w:r>
      <w:r w:rsidR="007C20D2" w:rsidRPr="002B10DE">
        <w:rPr>
          <w:rFonts w:eastAsia="Times New Roman"/>
          <w:sz w:val="28"/>
          <w:szCs w:val="28"/>
        </w:rPr>
        <w:t xml:space="preserve"> оплачивает</w:t>
      </w:r>
      <w:r w:rsidRPr="002B10DE">
        <w:rPr>
          <w:rFonts w:eastAsia="Times New Roman"/>
          <w:sz w:val="28"/>
          <w:szCs w:val="28"/>
        </w:rPr>
        <w:t>ся Сторонами в размере 0,001</w:t>
      </w:r>
      <w:r w:rsidR="003646F7" w:rsidRPr="002B10DE">
        <w:rPr>
          <w:rFonts w:eastAsia="Times New Roman"/>
          <w:sz w:val="28"/>
          <w:szCs w:val="28"/>
        </w:rPr>
        <w:t>% от стоимости о</w:t>
      </w:r>
      <w:r w:rsidR="007C20D2" w:rsidRPr="002B10DE">
        <w:rPr>
          <w:rFonts w:eastAsia="Times New Roman"/>
          <w:sz w:val="28"/>
          <w:szCs w:val="28"/>
        </w:rPr>
        <w:t>бъекта ГЧП за каждый день просрочки исполнения обязательств</w:t>
      </w:r>
      <w:r w:rsidRPr="002B10DE">
        <w:rPr>
          <w:rFonts w:eastAsia="Times New Roman"/>
          <w:sz w:val="28"/>
          <w:szCs w:val="28"/>
        </w:rPr>
        <w:t>,</w:t>
      </w:r>
      <w:r w:rsidR="007C20D2" w:rsidRPr="002B10DE">
        <w:rPr>
          <w:rFonts w:eastAsia="Times New Roman"/>
          <w:sz w:val="28"/>
          <w:szCs w:val="28"/>
        </w:rPr>
        <w:t xml:space="preserve"> начисленной в соответствии с </w:t>
      </w:r>
      <w:r w:rsidR="003646F7" w:rsidRPr="002B10DE">
        <w:rPr>
          <w:rFonts w:eastAsia="Times New Roman"/>
          <w:sz w:val="28"/>
          <w:szCs w:val="28"/>
        </w:rPr>
        <w:t>Д</w:t>
      </w:r>
      <w:r w:rsidR="007C20D2" w:rsidRPr="002B10DE">
        <w:rPr>
          <w:rFonts w:eastAsia="Times New Roman"/>
          <w:sz w:val="28"/>
          <w:szCs w:val="28"/>
        </w:rPr>
        <w:t xml:space="preserve">оговором, если иное не оговорено в соответствующих пунктах </w:t>
      </w:r>
      <w:r w:rsidR="003646F7" w:rsidRPr="002B10DE">
        <w:rPr>
          <w:rFonts w:eastAsia="Times New Roman"/>
          <w:sz w:val="28"/>
          <w:szCs w:val="28"/>
        </w:rPr>
        <w:t>Д</w:t>
      </w:r>
      <w:r w:rsidR="007C20D2" w:rsidRPr="002B10DE">
        <w:rPr>
          <w:rFonts w:eastAsia="Times New Roman"/>
          <w:sz w:val="28"/>
          <w:szCs w:val="28"/>
        </w:rPr>
        <w:t>оговора.</w:t>
      </w:r>
    </w:p>
    <w:p w:rsidR="007C20D2" w:rsidRPr="002B10DE" w:rsidRDefault="00A7269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126</w:t>
      </w:r>
      <w:r w:rsidR="007C20D2" w:rsidRPr="002B10DE">
        <w:rPr>
          <w:rFonts w:eastAsia="Times New Roman"/>
          <w:sz w:val="28"/>
          <w:szCs w:val="28"/>
        </w:rPr>
        <w:t xml:space="preserve">. Сторона </w:t>
      </w:r>
      <w:r w:rsidRPr="002B10DE">
        <w:rPr>
          <w:rFonts w:eastAsia="Times New Roman"/>
          <w:sz w:val="28"/>
          <w:szCs w:val="28"/>
        </w:rPr>
        <w:t xml:space="preserve">не </w:t>
      </w:r>
      <w:r w:rsidR="007C20D2" w:rsidRPr="002B10DE">
        <w:rPr>
          <w:rFonts w:eastAsia="Times New Roman"/>
          <w:sz w:val="28"/>
          <w:szCs w:val="28"/>
        </w:rPr>
        <w:t>приступ</w:t>
      </w:r>
      <w:r w:rsidRPr="002B10DE">
        <w:rPr>
          <w:rFonts w:eastAsia="Times New Roman"/>
          <w:sz w:val="28"/>
          <w:szCs w:val="28"/>
        </w:rPr>
        <w:t>ает</w:t>
      </w:r>
      <w:r w:rsidR="007C20D2" w:rsidRPr="002B10DE">
        <w:rPr>
          <w:rFonts w:eastAsia="Times New Roman"/>
          <w:sz w:val="28"/>
          <w:szCs w:val="28"/>
        </w:rPr>
        <w:t xml:space="preserve"> к исполнению своих обязанностей по </w:t>
      </w:r>
      <w:r w:rsidR="00B267FD" w:rsidRPr="002B10DE">
        <w:rPr>
          <w:rFonts w:eastAsia="Times New Roman"/>
          <w:sz w:val="28"/>
          <w:szCs w:val="28"/>
        </w:rPr>
        <w:t>Д</w:t>
      </w:r>
      <w:r w:rsidR="00DC7DFC" w:rsidRPr="002B10DE">
        <w:rPr>
          <w:rFonts w:eastAsia="Times New Roman"/>
          <w:sz w:val="28"/>
          <w:szCs w:val="28"/>
        </w:rPr>
        <w:t>оговору или приостанавливает</w:t>
      </w:r>
      <w:r w:rsidR="007C20D2" w:rsidRPr="002B10DE">
        <w:rPr>
          <w:rFonts w:eastAsia="Times New Roman"/>
          <w:sz w:val="28"/>
          <w:szCs w:val="28"/>
        </w:rPr>
        <w:t xml:space="preserve"> их исполнение с незамедлительным уведомлением другой Стороны, в случае, когда нарушение другой Стороной своих обязанностей по </w:t>
      </w:r>
      <w:r w:rsidR="00B267FD" w:rsidRPr="002B10DE">
        <w:rPr>
          <w:rFonts w:eastAsia="Times New Roman"/>
          <w:sz w:val="28"/>
          <w:szCs w:val="28"/>
        </w:rPr>
        <w:t>Д</w:t>
      </w:r>
      <w:r w:rsidR="007C20D2" w:rsidRPr="002B10DE">
        <w:rPr>
          <w:rFonts w:eastAsia="Times New Roman"/>
          <w:sz w:val="28"/>
          <w:szCs w:val="28"/>
        </w:rPr>
        <w:t xml:space="preserve">оговору препятствует исполнению обязанностей, предусмотренных </w:t>
      </w:r>
      <w:r w:rsidR="00B267FD" w:rsidRPr="002B10DE">
        <w:rPr>
          <w:rFonts w:eastAsia="Times New Roman"/>
          <w:sz w:val="28"/>
          <w:szCs w:val="28"/>
        </w:rPr>
        <w:t>Д</w:t>
      </w:r>
      <w:r w:rsidR="007C20D2" w:rsidRPr="002B10DE">
        <w:rPr>
          <w:rFonts w:eastAsia="Times New Roman"/>
          <w:sz w:val="28"/>
          <w:szCs w:val="28"/>
        </w:rPr>
        <w:t>оговором.</w:t>
      </w:r>
    </w:p>
    <w:p w:rsidR="007C20D2" w:rsidRPr="002B10DE" w:rsidRDefault="0070256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127</w:t>
      </w:r>
      <w:r w:rsidR="007C20D2" w:rsidRPr="002B10DE">
        <w:rPr>
          <w:rFonts w:eastAsia="Times New Roman"/>
          <w:sz w:val="28"/>
          <w:szCs w:val="28"/>
        </w:rPr>
        <w:t>. Частный партнер несет перед Государственным партнером ответственность за к</w:t>
      </w:r>
      <w:r w:rsidR="00B267FD" w:rsidRPr="002B10DE">
        <w:rPr>
          <w:rFonts w:eastAsia="Times New Roman"/>
          <w:sz w:val="28"/>
          <w:szCs w:val="28"/>
        </w:rPr>
        <w:t>ачество работ по строительству о</w:t>
      </w:r>
      <w:r w:rsidR="007C20D2" w:rsidRPr="002B10DE">
        <w:rPr>
          <w:rFonts w:eastAsia="Times New Roman"/>
          <w:sz w:val="28"/>
          <w:szCs w:val="28"/>
        </w:rPr>
        <w:t>бъекта ГЧП в течение</w:t>
      </w:r>
      <w:r w:rsidRPr="002B10DE">
        <w:rPr>
          <w:rFonts w:eastAsia="Times New Roman"/>
          <w:sz w:val="28"/>
          <w:szCs w:val="28"/>
        </w:rPr>
        <w:t xml:space="preserve"> срока действие Договора. </w:t>
      </w:r>
    </w:p>
    <w:p w:rsidR="007C20D2" w:rsidRPr="002B10DE" w:rsidRDefault="000702E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128. Частный партнер отвечает </w:t>
      </w:r>
      <w:r w:rsidR="007C20D2" w:rsidRPr="002B10DE">
        <w:rPr>
          <w:rFonts w:eastAsia="Times New Roman"/>
          <w:sz w:val="28"/>
          <w:szCs w:val="28"/>
        </w:rPr>
        <w:t>за причиненные убытки, если не докажет, что эти убытки произошли вследствие непреодолимой силы либо действий Государственного партнера.</w:t>
      </w:r>
    </w:p>
    <w:p w:rsidR="007C20D2" w:rsidRPr="002B10DE" w:rsidRDefault="000702EE"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129</w:t>
      </w:r>
      <w:r w:rsidR="007C20D2" w:rsidRPr="002B10DE">
        <w:rPr>
          <w:rFonts w:eastAsia="Times New Roman"/>
          <w:sz w:val="28"/>
          <w:szCs w:val="28"/>
        </w:rPr>
        <w:t>. Долги по обязательствам, воз</w:t>
      </w:r>
      <w:r w:rsidR="00B267FD" w:rsidRPr="002B10DE">
        <w:rPr>
          <w:rFonts w:eastAsia="Times New Roman"/>
          <w:sz w:val="28"/>
          <w:szCs w:val="28"/>
        </w:rPr>
        <w:t xml:space="preserve">никшим в связи с </w:t>
      </w:r>
      <w:r w:rsidRPr="002B10DE">
        <w:rPr>
          <w:rFonts w:eastAsia="Times New Roman"/>
          <w:sz w:val="28"/>
          <w:szCs w:val="28"/>
        </w:rPr>
        <w:t>техническим обслуживанием</w:t>
      </w:r>
      <w:r w:rsidR="00B267FD" w:rsidRPr="002B10DE">
        <w:rPr>
          <w:rFonts w:eastAsia="Times New Roman"/>
          <w:sz w:val="28"/>
          <w:szCs w:val="28"/>
        </w:rPr>
        <w:t xml:space="preserve"> о</w:t>
      </w:r>
      <w:r w:rsidR="007C20D2" w:rsidRPr="002B10DE">
        <w:rPr>
          <w:rFonts w:eastAsia="Times New Roman"/>
          <w:sz w:val="28"/>
          <w:szCs w:val="28"/>
        </w:rPr>
        <w:t>бъекта ГЧП, погашаются за счет имущества Частного партнера и причитающихся ему платежей.</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28296C"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27</w:t>
      </w:r>
      <w:r w:rsidR="007C20D2" w:rsidRPr="002B10DE">
        <w:rPr>
          <w:rFonts w:eastAsia="Times New Roman"/>
          <w:b/>
          <w:bCs/>
          <w:sz w:val="28"/>
          <w:szCs w:val="28"/>
        </w:rPr>
        <w:t>. Порядок разрешения споров</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28296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130</w:t>
      </w:r>
      <w:r w:rsidR="007C20D2" w:rsidRPr="002B10DE">
        <w:rPr>
          <w:rFonts w:eastAsia="Times New Roman"/>
          <w:sz w:val="28"/>
          <w:szCs w:val="28"/>
        </w:rPr>
        <w:t xml:space="preserve">. Споры, связанные с исполнением и прекращением </w:t>
      </w:r>
      <w:r w:rsidR="002E6C35" w:rsidRPr="002B10DE">
        <w:rPr>
          <w:rFonts w:eastAsia="Times New Roman"/>
          <w:sz w:val="28"/>
          <w:szCs w:val="28"/>
        </w:rPr>
        <w:t>Д</w:t>
      </w:r>
      <w:r w:rsidR="007C20D2" w:rsidRPr="002B10DE">
        <w:rPr>
          <w:rFonts w:eastAsia="Times New Roman"/>
          <w:sz w:val="28"/>
          <w:szCs w:val="28"/>
        </w:rPr>
        <w:t>оговора, решаются путем переговоров.</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Если споры, связанные с исполнением, изменением или прекращением </w:t>
      </w:r>
      <w:r w:rsidR="002E6C35" w:rsidRPr="002B10DE">
        <w:rPr>
          <w:rFonts w:eastAsia="Times New Roman"/>
          <w:sz w:val="28"/>
          <w:szCs w:val="28"/>
        </w:rPr>
        <w:t>Д</w:t>
      </w:r>
      <w:r w:rsidR="0028296C" w:rsidRPr="002B10DE">
        <w:rPr>
          <w:rFonts w:eastAsia="Times New Roman"/>
          <w:sz w:val="28"/>
          <w:szCs w:val="28"/>
        </w:rPr>
        <w:t>оговора, не разрешаются</w:t>
      </w:r>
      <w:r w:rsidRPr="002B10DE">
        <w:rPr>
          <w:rFonts w:eastAsia="Times New Roman"/>
          <w:sz w:val="28"/>
          <w:szCs w:val="28"/>
        </w:rPr>
        <w:t xml:space="preserve"> в течение</w:t>
      </w:r>
      <w:r w:rsidR="0028296C" w:rsidRPr="002B10DE">
        <w:rPr>
          <w:rFonts w:eastAsia="Times New Roman"/>
          <w:sz w:val="28"/>
          <w:szCs w:val="28"/>
        </w:rPr>
        <w:t xml:space="preserve"> 2 (двух) месяцев </w:t>
      </w:r>
      <w:r w:rsidRPr="002B10DE">
        <w:rPr>
          <w:rFonts w:eastAsia="Times New Roman"/>
          <w:sz w:val="28"/>
          <w:szCs w:val="28"/>
        </w:rPr>
        <w:t>путем</w:t>
      </w:r>
      <w:r w:rsidR="0028296C" w:rsidRPr="002B10DE">
        <w:rPr>
          <w:rFonts w:eastAsia="Times New Roman"/>
          <w:sz w:val="28"/>
          <w:szCs w:val="28"/>
        </w:rPr>
        <w:t xml:space="preserve"> переговоров, то Стороны разрешают</w:t>
      </w:r>
      <w:r w:rsidRPr="002B10DE">
        <w:rPr>
          <w:rFonts w:eastAsia="Times New Roman"/>
          <w:sz w:val="28"/>
          <w:szCs w:val="28"/>
        </w:rPr>
        <w:t xml:space="preserve"> споры в соответствии с законодательством</w:t>
      </w:r>
      <w:r w:rsidR="002E6C35" w:rsidRPr="002B10DE">
        <w:rPr>
          <w:rFonts w:eastAsia="Times New Roman"/>
          <w:sz w:val="28"/>
          <w:szCs w:val="28"/>
        </w:rPr>
        <w:t xml:space="preserve"> Республики Казахстан</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2F6F21"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28</w:t>
      </w:r>
      <w:r w:rsidR="007C20D2" w:rsidRPr="002B10DE">
        <w:rPr>
          <w:rFonts w:eastAsia="Times New Roman"/>
          <w:b/>
          <w:bCs/>
          <w:sz w:val="28"/>
          <w:szCs w:val="28"/>
        </w:rPr>
        <w:t xml:space="preserve">. Гарантии стабильности </w:t>
      </w:r>
      <w:r w:rsidR="002E6C35" w:rsidRPr="002B10DE">
        <w:rPr>
          <w:rFonts w:eastAsia="Times New Roman"/>
          <w:b/>
          <w:bCs/>
          <w:sz w:val="28"/>
          <w:szCs w:val="28"/>
        </w:rPr>
        <w:t>Д</w:t>
      </w:r>
      <w:r w:rsidR="007C20D2" w:rsidRPr="002B10DE">
        <w:rPr>
          <w:rFonts w:eastAsia="Times New Roman"/>
          <w:b/>
          <w:bCs/>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2F6F2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131</w:t>
      </w:r>
      <w:r w:rsidR="007C20D2" w:rsidRPr="002B10DE">
        <w:rPr>
          <w:rFonts w:eastAsia="Times New Roman"/>
          <w:sz w:val="28"/>
          <w:szCs w:val="28"/>
        </w:rPr>
        <w:t>. Частному партнеру гарантируется защита его прав в соответствии с законодательством</w:t>
      </w:r>
      <w:r w:rsidR="002E6C35"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Изменение и дополнение условий </w:t>
      </w:r>
      <w:r w:rsidR="002E6C35" w:rsidRPr="002B10DE">
        <w:rPr>
          <w:rFonts w:eastAsia="Times New Roman"/>
          <w:sz w:val="28"/>
          <w:szCs w:val="28"/>
        </w:rPr>
        <w:t>Д</w:t>
      </w:r>
      <w:r w:rsidRPr="002B10DE">
        <w:rPr>
          <w:rFonts w:eastAsia="Times New Roman"/>
          <w:sz w:val="28"/>
          <w:szCs w:val="28"/>
        </w:rPr>
        <w:t xml:space="preserve">оговора допускается по соглашению Сторон, если иное не установлено </w:t>
      </w:r>
      <w:r w:rsidR="002E6C35" w:rsidRPr="002B10DE">
        <w:rPr>
          <w:rFonts w:eastAsia="Times New Roman"/>
          <w:sz w:val="28"/>
          <w:szCs w:val="28"/>
        </w:rPr>
        <w:t>Д</w:t>
      </w:r>
      <w:r w:rsidRPr="002B10DE">
        <w:rPr>
          <w:rFonts w:eastAsia="Times New Roman"/>
          <w:sz w:val="28"/>
          <w:szCs w:val="28"/>
        </w:rPr>
        <w:t>оговором и законодательством</w:t>
      </w:r>
      <w:r w:rsidR="002F6F21" w:rsidRPr="002B10DE">
        <w:rPr>
          <w:rFonts w:eastAsia="Times New Roman"/>
          <w:sz w:val="28"/>
          <w:szCs w:val="28"/>
        </w:rPr>
        <w:t xml:space="preserve"> Республики Казахстан</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4C0AC4"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29</w:t>
      </w:r>
      <w:r w:rsidR="007C20D2" w:rsidRPr="002B10DE">
        <w:rPr>
          <w:rFonts w:eastAsia="Times New Roman"/>
          <w:b/>
          <w:bCs/>
          <w:sz w:val="28"/>
          <w:szCs w:val="28"/>
        </w:rPr>
        <w:t xml:space="preserve">. Условия изменения, дополнения и прекращения, расторжения </w:t>
      </w:r>
      <w:r w:rsidR="00D370A9" w:rsidRPr="002B10DE">
        <w:rPr>
          <w:rFonts w:eastAsia="Times New Roman"/>
          <w:b/>
          <w:bCs/>
          <w:sz w:val="28"/>
          <w:szCs w:val="28"/>
        </w:rPr>
        <w:t>Д</w:t>
      </w:r>
      <w:r w:rsidR="007C20D2" w:rsidRPr="002B10DE">
        <w:rPr>
          <w:rFonts w:eastAsia="Times New Roman"/>
          <w:b/>
          <w:bCs/>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4C0AC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132</w:t>
      </w:r>
      <w:r w:rsidR="007C20D2" w:rsidRPr="002B10DE">
        <w:rPr>
          <w:rFonts w:eastAsia="Times New Roman"/>
          <w:sz w:val="28"/>
          <w:szCs w:val="28"/>
        </w:rPr>
        <w:t xml:space="preserve">. </w:t>
      </w:r>
      <w:r w:rsidRPr="002B10DE">
        <w:rPr>
          <w:rFonts w:eastAsia="Times New Roman"/>
          <w:sz w:val="28"/>
          <w:szCs w:val="28"/>
        </w:rPr>
        <w:t xml:space="preserve">Стороны </w:t>
      </w:r>
      <w:r w:rsidR="007C20D2" w:rsidRPr="002B10DE">
        <w:rPr>
          <w:rFonts w:eastAsia="Times New Roman"/>
          <w:sz w:val="28"/>
          <w:szCs w:val="28"/>
        </w:rPr>
        <w:t>имеют право по обоюдному согласию вносить изменения и</w:t>
      </w:r>
      <w:r w:rsidRPr="002B10DE">
        <w:rPr>
          <w:rFonts w:eastAsia="Times New Roman"/>
          <w:sz w:val="28"/>
          <w:szCs w:val="28"/>
        </w:rPr>
        <w:t xml:space="preserve"> (или)</w:t>
      </w:r>
      <w:r w:rsidR="007C20D2" w:rsidRPr="002B10DE">
        <w:rPr>
          <w:rFonts w:eastAsia="Times New Roman"/>
          <w:sz w:val="28"/>
          <w:szCs w:val="28"/>
        </w:rPr>
        <w:t xml:space="preserve"> дополнения в </w:t>
      </w:r>
      <w:r w:rsidR="00D370A9" w:rsidRPr="002B10DE">
        <w:rPr>
          <w:rFonts w:eastAsia="Times New Roman"/>
          <w:sz w:val="28"/>
          <w:szCs w:val="28"/>
        </w:rPr>
        <w:t>Д</w:t>
      </w:r>
      <w:r w:rsidR="007C20D2" w:rsidRPr="002B10DE">
        <w:rPr>
          <w:rFonts w:eastAsia="Times New Roman"/>
          <w:sz w:val="28"/>
          <w:szCs w:val="28"/>
        </w:rPr>
        <w:t xml:space="preserve">оговор, не меняющие существенные условия </w:t>
      </w:r>
      <w:r w:rsidR="00D370A9" w:rsidRPr="002B10DE">
        <w:rPr>
          <w:rFonts w:eastAsia="Times New Roman"/>
          <w:sz w:val="28"/>
          <w:szCs w:val="28"/>
        </w:rPr>
        <w:t>Д</w:t>
      </w:r>
      <w:r w:rsidR="007C20D2" w:rsidRPr="002B10DE">
        <w:rPr>
          <w:rFonts w:eastAsia="Times New Roman"/>
          <w:sz w:val="28"/>
          <w:szCs w:val="28"/>
        </w:rPr>
        <w:t>оговора и закреплен</w:t>
      </w:r>
      <w:r w:rsidRPr="002B10DE">
        <w:rPr>
          <w:rFonts w:eastAsia="Times New Roman"/>
          <w:sz w:val="28"/>
          <w:szCs w:val="28"/>
        </w:rPr>
        <w:t>ные в нем базовые</w:t>
      </w:r>
      <w:r w:rsidR="00D370A9" w:rsidRPr="002B10DE">
        <w:rPr>
          <w:rFonts w:eastAsia="Times New Roman"/>
          <w:sz w:val="28"/>
          <w:szCs w:val="28"/>
        </w:rPr>
        <w:t xml:space="preserve"> параметры и характеристики п</w:t>
      </w:r>
      <w:r w:rsidR="007C20D2" w:rsidRPr="002B10DE">
        <w:rPr>
          <w:rFonts w:eastAsia="Times New Roman"/>
          <w:sz w:val="28"/>
          <w:szCs w:val="28"/>
        </w:rPr>
        <w:t xml:space="preserve">роекта ГЧП, путем заключения дополнительных соглашений к </w:t>
      </w:r>
      <w:r w:rsidR="00D370A9" w:rsidRPr="002B10DE">
        <w:rPr>
          <w:rFonts w:eastAsia="Times New Roman"/>
          <w:sz w:val="28"/>
          <w:szCs w:val="28"/>
        </w:rPr>
        <w:t>Д</w:t>
      </w:r>
      <w:r w:rsidR="007C20D2" w:rsidRPr="002B10DE">
        <w:rPr>
          <w:rFonts w:eastAsia="Times New Roman"/>
          <w:sz w:val="28"/>
          <w:szCs w:val="28"/>
        </w:rPr>
        <w:t>оговору в письменной форме.</w:t>
      </w:r>
    </w:p>
    <w:p w:rsidR="004C0AC4" w:rsidRPr="002B10DE" w:rsidRDefault="004C0AC4" w:rsidP="004C0AC4">
      <w:pPr>
        <w:ind w:firstLine="709"/>
        <w:jc w:val="both"/>
        <w:rPr>
          <w:rFonts w:eastAsia="Times New Roman"/>
          <w:sz w:val="28"/>
          <w:szCs w:val="28"/>
        </w:rPr>
      </w:pPr>
      <w:r w:rsidRPr="002B10DE">
        <w:rPr>
          <w:rFonts w:eastAsia="Times New Roman"/>
          <w:sz w:val="28"/>
          <w:szCs w:val="28"/>
        </w:rPr>
        <w:t>133. В инвестиционный период в случае н</w:t>
      </w:r>
      <w:r w:rsidR="00724535" w:rsidRPr="002B10DE">
        <w:rPr>
          <w:rFonts w:eastAsia="Times New Roman"/>
          <w:sz w:val="28"/>
          <w:szCs w:val="28"/>
        </w:rPr>
        <w:t>еисполнения Ч</w:t>
      </w:r>
      <w:r w:rsidRPr="002B10DE">
        <w:rPr>
          <w:rFonts w:eastAsia="Times New Roman"/>
          <w:sz w:val="28"/>
          <w:szCs w:val="28"/>
        </w:rPr>
        <w:t xml:space="preserve">астным партнером </w:t>
      </w:r>
      <w:r w:rsidR="00DF3C11" w:rsidRPr="002B10DE">
        <w:rPr>
          <w:rFonts w:eastAsia="Times New Roman"/>
          <w:sz w:val="28"/>
          <w:szCs w:val="28"/>
        </w:rPr>
        <w:t>строительных обязательств по</w:t>
      </w:r>
      <w:r w:rsidR="00532B32" w:rsidRPr="002B10DE">
        <w:rPr>
          <w:rFonts w:eastAsia="Times New Roman"/>
          <w:sz w:val="28"/>
          <w:szCs w:val="28"/>
        </w:rPr>
        <w:t xml:space="preserve"> Договор</w:t>
      </w:r>
      <w:r w:rsidR="00DF3C11" w:rsidRPr="002B10DE">
        <w:rPr>
          <w:rFonts w:eastAsia="Times New Roman"/>
          <w:sz w:val="28"/>
          <w:szCs w:val="28"/>
        </w:rPr>
        <w:t>у</w:t>
      </w:r>
      <w:r w:rsidRPr="002B10DE">
        <w:rPr>
          <w:rFonts w:eastAsia="Times New Roman"/>
          <w:sz w:val="28"/>
          <w:szCs w:val="28"/>
        </w:rPr>
        <w:t xml:space="preserve"> в течение 6 (шести) последовательных меся</w:t>
      </w:r>
      <w:r w:rsidR="00724535" w:rsidRPr="002B10DE">
        <w:rPr>
          <w:rFonts w:eastAsia="Times New Roman"/>
          <w:sz w:val="28"/>
          <w:szCs w:val="28"/>
        </w:rPr>
        <w:t>цев, замена Ч</w:t>
      </w:r>
      <w:r w:rsidRPr="002B10DE">
        <w:rPr>
          <w:rFonts w:eastAsia="Times New Roman"/>
          <w:sz w:val="28"/>
          <w:szCs w:val="28"/>
        </w:rPr>
        <w:t xml:space="preserve">астного партнера </w:t>
      </w:r>
      <w:r w:rsidR="00724535" w:rsidRPr="002B10DE">
        <w:rPr>
          <w:rFonts w:eastAsia="Times New Roman"/>
          <w:sz w:val="28"/>
          <w:szCs w:val="28"/>
        </w:rPr>
        <w:t>Г</w:t>
      </w:r>
      <w:r w:rsidRPr="002B10DE">
        <w:rPr>
          <w:rFonts w:eastAsia="Times New Roman"/>
          <w:sz w:val="28"/>
          <w:szCs w:val="28"/>
        </w:rPr>
        <w:t>осударственным партне</w:t>
      </w:r>
      <w:r w:rsidR="00FC7766" w:rsidRPr="002B10DE">
        <w:rPr>
          <w:rFonts w:eastAsia="Times New Roman"/>
          <w:sz w:val="28"/>
          <w:szCs w:val="28"/>
        </w:rPr>
        <w:t>ром при расторжении Договора</w:t>
      </w:r>
      <w:r w:rsidRPr="002B10DE">
        <w:rPr>
          <w:rFonts w:eastAsia="Times New Roman"/>
          <w:sz w:val="28"/>
          <w:szCs w:val="28"/>
        </w:rPr>
        <w:t>, осуществляется в следующем порядке:</w:t>
      </w:r>
    </w:p>
    <w:p w:rsidR="00DF3C11" w:rsidRPr="002B10DE" w:rsidRDefault="00724535" w:rsidP="00DF3C11">
      <w:pPr>
        <w:ind w:firstLine="709"/>
        <w:jc w:val="both"/>
        <w:rPr>
          <w:rFonts w:eastAsia="Times New Roman"/>
          <w:sz w:val="28"/>
          <w:szCs w:val="28"/>
        </w:rPr>
      </w:pPr>
      <w:r w:rsidRPr="002B10DE">
        <w:rPr>
          <w:rFonts w:eastAsia="Times New Roman"/>
          <w:sz w:val="28"/>
          <w:szCs w:val="28"/>
        </w:rPr>
        <w:t xml:space="preserve">1) </w:t>
      </w:r>
      <w:r w:rsidR="00DF3C11" w:rsidRPr="002B10DE">
        <w:rPr>
          <w:rFonts w:eastAsia="Times New Roman"/>
          <w:sz w:val="28"/>
          <w:szCs w:val="28"/>
        </w:rPr>
        <w:t xml:space="preserve">Государственный партнер направляет по истечении 3 (трех) последовательных месяцев в срок 5 (пять) рабочих дней Частному партнеру </w:t>
      </w:r>
      <w:r w:rsidR="00DF3C11" w:rsidRPr="002B10DE">
        <w:rPr>
          <w:rFonts w:eastAsia="Times New Roman"/>
          <w:sz w:val="28"/>
          <w:szCs w:val="28"/>
        </w:rPr>
        <w:lastRenderedPageBreak/>
        <w:t>уведомление об исполнении строительных обязательств по Договору в течение 3 (</w:t>
      </w:r>
      <w:r w:rsidR="00D51168" w:rsidRPr="002B10DE">
        <w:rPr>
          <w:rFonts w:eastAsia="Times New Roman"/>
          <w:sz w:val="28"/>
          <w:szCs w:val="28"/>
        </w:rPr>
        <w:t>трех) месяцев</w:t>
      </w:r>
      <w:r w:rsidR="00DF3C11" w:rsidRPr="002B10DE">
        <w:rPr>
          <w:rFonts w:eastAsia="Times New Roman"/>
          <w:sz w:val="28"/>
          <w:szCs w:val="28"/>
        </w:rPr>
        <w:t>, за исключением случая, если в течение такого периода Частный партнер уведомил Государственного партнера, что невыполненные обязательства были выполнены, и Государственный партнер удостоверился в этом. В последнем случае Договор не расторгается;</w:t>
      </w:r>
    </w:p>
    <w:p w:rsidR="00DF3C11" w:rsidRPr="002B10DE" w:rsidRDefault="00DF3C11" w:rsidP="00DF3C11">
      <w:pPr>
        <w:ind w:firstLine="709"/>
        <w:jc w:val="both"/>
        <w:rPr>
          <w:rFonts w:eastAsia="Times New Roman"/>
          <w:sz w:val="28"/>
          <w:szCs w:val="28"/>
        </w:rPr>
      </w:pPr>
      <w:r w:rsidRPr="002B10DE">
        <w:rPr>
          <w:rFonts w:eastAsia="Times New Roman"/>
          <w:sz w:val="28"/>
          <w:szCs w:val="28"/>
        </w:rPr>
        <w:t xml:space="preserve">2) Государственный партнер </w:t>
      </w:r>
      <w:r w:rsidR="00D51168" w:rsidRPr="002B10DE">
        <w:rPr>
          <w:rFonts w:eastAsia="Times New Roman"/>
          <w:sz w:val="28"/>
          <w:szCs w:val="28"/>
        </w:rPr>
        <w:t xml:space="preserve">в течение 5 (пяти) рабочих дней после  срока, предусмотренного подпунктом 1) настоящего пункта, направляет </w:t>
      </w:r>
      <w:r w:rsidRPr="002B10DE">
        <w:rPr>
          <w:rFonts w:eastAsia="Times New Roman"/>
          <w:sz w:val="28"/>
          <w:szCs w:val="28"/>
        </w:rPr>
        <w:t>Частному партнеру</w:t>
      </w:r>
      <w:r w:rsidR="00D51168" w:rsidRPr="002B10DE">
        <w:rPr>
          <w:rFonts w:eastAsia="Times New Roman"/>
          <w:sz w:val="28"/>
          <w:szCs w:val="28"/>
        </w:rPr>
        <w:t xml:space="preserve"> </w:t>
      </w:r>
      <w:r w:rsidRPr="002B10DE">
        <w:rPr>
          <w:rFonts w:eastAsia="Times New Roman"/>
          <w:sz w:val="28"/>
          <w:szCs w:val="28"/>
        </w:rPr>
        <w:t>уведомление о расторжении Договора;</w:t>
      </w:r>
    </w:p>
    <w:p w:rsidR="004C0AC4" w:rsidRPr="002B10DE" w:rsidRDefault="00D51168" w:rsidP="004C0AC4">
      <w:pPr>
        <w:ind w:firstLine="709"/>
        <w:jc w:val="both"/>
        <w:rPr>
          <w:rFonts w:eastAsia="Times New Roman"/>
          <w:sz w:val="28"/>
          <w:szCs w:val="28"/>
        </w:rPr>
      </w:pPr>
      <w:r w:rsidRPr="002B10DE">
        <w:rPr>
          <w:rFonts w:eastAsia="Times New Roman"/>
          <w:sz w:val="28"/>
          <w:szCs w:val="28"/>
        </w:rPr>
        <w:t>3</w:t>
      </w:r>
      <w:r w:rsidR="00DF3C11" w:rsidRPr="002B10DE">
        <w:rPr>
          <w:rFonts w:eastAsia="Times New Roman"/>
          <w:sz w:val="28"/>
          <w:szCs w:val="28"/>
        </w:rPr>
        <w:t xml:space="preserve">) </w:t>
      </w:r>
      <w:r w:rsidR="00724535" w:rsidRPr="002B10DE">
        <w:rPr>
          <w:rFonts w:eastAsia="Times New Roman"/>
          <w:sz w:val="28"/>
          <w:szCs w:val="28"/>
        </w:rPr>
        <w:t>Г</w:t>
      </w:r>
      <w:r w:rsidR="004C0AC4" w:rsidRPr="002B10DE">
        <w:rPr>
          <w:rFonts w:eastAsia="Times New Roman"/>
          <w:sz w:val="28"/>
          <w:szCs w:val="28"/>
        </w:rPr>
        <w:t>осударственный партнер принимает решение о проведении конкурса по опреде</w:t>
      </w:r>
      <w:r w:rsidR="00724535" w:rsidRPr="002B10DE">
        <w:rPr>
          <w:rFonts w:eastAsia="Times New Roman"/>
          <w:sz w:val="28"/>
          <w:szCs w:val="28"/>
        </w:rPr>
        <w:t>лению нового Ч</w:t>
      </w:r>
      <w:r w:rsidR="004C0AC4" w:rsidRPr="002B10DE">
        <w:rPr>
          <w:rFonts w:eastAsia="Times New Roman"/>
          <w:sz w:val="28"/>
          <w:szCs w:val="28"/>
        </w:rPr>
        <w:t xml:space="preserve">астного партнера на следующий день после </w:t>
      </w:r>
      <w:r w:rsidRPr="002B10DE">
        <w:rPr>
          <w:rFonts w:eastAsia="Times New Roman"/>
          <w:sz w:val="28"/>
          <w:szCs w:val="28"/>
        </w:rPr>
        <w:t>расторжения Договора с Частным партнером</w:t>
      </w:r>
      <w:r w:rsidR="004C0AC4" w:rsidRPr="002B10DE">
        <w:rPr>
          <w:rFonts w:eastAsia="Times New Roman"/>
          <w:sz w:val="28"/>
          <w:szCs w:val="28"/>
        </w:rPr>
        <w:t>;</w:t>
      </w:r>
    </w:p>
    <w:p w:rsidR="004C0AC4" w:rsidRPr="002B10DE" w:rsidRDefault="00D51168" w:rsidP="004C0AC4">
      <w:pPr>
        <w:ind w:firstLine="709"/>
        <w:jc w:val="both"/>
        <w:rPr>
          <w:rFonts w:eastAsia="Times New Roman"/>
          <w:sz w:val="28"/>
          <w:szCs w:val="28"/>
        </w:rPr>
      </w:pPr>
      <w:r w:rsidRPr="002B10DE">
        <w:rPr>
          <w:rFonts w:eastAsia="Times New Roman"/>
          <w:sz w:val="28"/>
          <w:szCs w:val="28"/>
        </w:rPr>
        <w:t>4</w:t>
      </w:r>
      <w:r w:rsidR="00724535" w:rsidRPr="002B10DE">
        <w:rPr>
          <w:rFonts w:eastAsia="Times New Roman"/>
          <w:sz w:val="28"/>
          <w:szCs w:val="28"/>
        </w:rPr>
        <w:t>) Г</w:t>
      </w:r>
      <w:r w:rsidR="004C0AC4" w:rsidRPr="002B10DE">
        <w:rPr>
          <w:rFonts w:eastAsia="Times New Roman"/>
          <w:sz w:val="28"/>
          <w:szCs w:val="28"/>
        </w:rPr>
        <w:t>осударственный партнер опред</w:t>
      </w:r>
      <w:r w:rsidR="00724535" w:rsidRPr="002B10DE">
        <w:rPr>
          <w:rFonts w:eastAsia="Times New Roman"/>
          <w:sz w:val="28"/>
          <w:szCs w:val="28"/>
        </w:rPr>
        <w:t>еляет нового Ч</w:t>
      </w:r>
      <w:r w:rsidR="004C0AC4" w:rsidRPr="002B10DE">
        <w:rPr>
          <w:rFonts w:eastAsia="Times New Roman"/>
          <w:sz w:val="28"/>
          <w:szCs w:val="28"/>
        </w:rPr>
        <w:t>астного партнера по итогам конкурса, в порядке, предусмотренном </w:t>
      </w:r>
      <w:hyperlink r:id="rId35" w:anchor="sub_id=1100" w:history="1">
        <w:r w:rsidR="004C0AC4" w:rsidRPr="002B10DE">
          <w:rPr>
            <w:rFonts w:eastAsia="Times New Roman"/>
            <w:sz w:val="28"/>
            <w:szCs w:val="28"/>
          </w:rPr>
          <w:t>главой 3</w:t>
        </w:r>
      </w:hyperlink>
      <w:r w:rsidR="004C0AC4" w:rsidRPr="002B10DE">
        <w:rPr>
          <w:rFonts w:eastAsia="Times New Roman"/>
          <w:sz w:val="28"/>
          <w:szCs w:val="28"/>
        </w:rPr>
        <w:t> </w:t>
      </w:r>
      <w:r w:rsidR="00724535" w:rsidRPr="002B10DE">
        <w:rPr>
          <w:rFonts w:eastAsia="Times New Roman"/>
          <w:sz w:val="28"/>
          <w:szCs w:val="28"/>
        </w:rPr>
        <w:t>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p w:rsidR="004C0AC4" w:rsidRPr="002B10DE" w:rsidRDefault="004C0AC4" w:rsidP="004C0AC4">
      <w:pPr>
        <w:ind w:firstLine="709"/>
        <w:jc w:val="both"/>
        <w:rPr>
          <w:rFonts w:eastAsia="Times New Roman"/>
          <w:sz w:val="28"/>
          <w:szCs w:val="28"/>
        </w:rPr>
      </w:pPr>
      <w:r w:rsidRPr="002B10DE">
        <w:rPr>
          <w:rFonts w:eastAsia="Times New Roman"/>
          <w:sz w:val="28"/>
          <w:szCs w:val="28"/>
        </w:rPr>
        <w:t>Конкурс по определ</w:t>
      </w:r>
      <w:r w:rsidR="00724535" w:rsidRPr="002B10DE">
        <w:rPr>
          <w:rFonts w:eastAsia="Times New Roman"/>
          <w:sz w:val="28"/>
          <w:szCs w:val="28"/>
        </w:rPr>
        <w:t>ению нового Ч</w:t>
      </w:r>
      <w:r w:rsidRPr="002B10DE">
        <w:rPr>
          <w:rFonts w:eastAsia="Times New Roman"/>
          <w:sz w:val="28"/>
          <w:szCs w:val="28"/>
        </w:rPr>
        <w:t xml:space="preserve">астного партнера </w:t>
      </w:r>
      <w:r w:rsidR="00724535" w:rsidRPr="002B10DE">
        <w:rPr>
          <w:rFonts w:eastAsia="Times New Roman"/>
          <w:sz w:val="28"/>
          <w:szCs w:val="28"/>
        </w:rPr>
        <w:t>в рамках Д</w:t>
      </w:r>
      <w:r w:rsidR="00532B32" w:rsidRPr="002B10DE">
        <w:rPr>
          <w:rFonts w:eastAsia="Times New Roman"/>
          <w:sz w:val="28"/>
          <w:szCs w:val="28"/>
        </w:rPr>
        <w:t xml:space="preserve">оговора </w:t>
      </w:r>
      <w:r w:rsidR="00724535" w:rsidRPr="002B10DE">
        <w:rPr>
          <w:rFonts w:eastAsia="Times New Roman"/>
          <w:sz w:val="28"/>
          <w:szCs w:val="28"/>
        </w:rPr>
        <w:t>проводится Г</w:t>
      </w:r>
      <w:r w:rsidRPr="002B10DE">
        <w:rPr>
          <w:rFonts w:eastAsia="Times New Roman"/>
          <w:sz w:val="28"/>
          <w:szCs w:val="28"/>
        </w:rPr>
        <w:t>осударственным партнером не более 2 (двух) раз;</w:t>
      </w:r>
    </w:p>
    <w:p w:rsidR="004C0AC4" w:rsidRPr="002B10DE" w:rsidRDefault="00724535" w:rsidP="004C0AC4">
      <w:pPr>
        <w:ind w:firstLine="709"/>
        <w:jc w:val="both"/>
        <w:rPr>
          <w:rFonts w:eastAsia="Times New Roman"/>
          <w:sz w:val="28"/>
          <w:szCs w:val="28"/>
        </w:rPr>
      </w:pPr>
      <w:r w:rsidRPr="002B10DE">
        <w:rPr>
          <w:rFonts w:eastAsia="Times New Roman"/>
          <w:sz w:val="28"/>
          <w:szCs w:val="28"/>
        </w:rPr>
        <w:t>3) Ч</w:t>
      </w:r>
      <w:r w:rsidR="004C0AC4" w:rsidRPr="002B10DE">
        <w:rPr>
          <w:rFonts w:eastAsia="Times New Roman"/>
          <w:sz w:val="28"/>
          <w:szCs w:val="28"/>
        </w:rPr>
        <w:t>астный партнер осуществляет возврат земельного участка;</w:t>
      </w:r>
    </w:p>
    <w:p w:rsidR="004C0AC4" w:rsidRPr="002B10DE" w:rsidRDefault="00724535" w:rsidP="004C0AC4">
      <w:pPr>
        <w:ind w:firstLine="709"/>
        <w:jc w:val="both"/>
        <w:rPr>
          <w:rFonts w:eastAsia="Times New Roman"/>
          <w:sz w:val="28"/>
          <w:szCs w:val="28"/>
        </w:rPr>
      </w:pPr>
      <w:r w:rsidRPr="002B10DE">
        <w:rPr>
          <w:rFonts w:eastAsia="Times New Roman"/>
          <w:sz w:val="28"/>
          <w:szCs w:val="28"/>
        </w:rPr>
        <w:t>4) Г</w:t>
      </w:r>
      <w:r w:rsidR="004C0AC4" w:rsidRPr="002B10DE">
        <w:rPr>
          <w:rFonts w:eastAsia="Times New Roman"/>
          <w:sz w:val="28"/>
          <w:szCs w:val="28"/>
        </w:rPr>
        <w:t xml:space="preserve">осударственный партнер обращает взыскание </w:t>
      </w:r>
      <w:r w:rsidRPr="002B10DE">
        <w:rPr>
          <w:rFonts w:eastAsia="Times New Roman"/>
          <w:sz w:val="28"/>
          <w:szCs w:val="28"/>
        </w:rPr>
        <w:t>на сумму гарантии, размещенную Ч</w:t>
      </w:r>
      <w:r w:rsidR="004C0AC4" w:rsidRPr="002B10DE">
        <w:rPr>
          <w:rFonts w:eastAsia="Times New Roman"/>
          <w:sz w:val="28"/>
          <w:szCs w:val="28"/>
        </w:rPr>
        <w:t>астным партнером;</w:t>
      </w:r>
    </w:p>
    <w:p w:rsidR="004C0AC4" w:rsidRPr="002B10DE" w:rsidRDefault="00724535" w:rsidP="004C0AC4">
      <w:pPr>
        <w:ind w:firstLine="709"/>
        <w:jc w:val="both"/>
        <w:rPr>
          <w:rFonts w:eastAsia="Times New Roman"/>
          <w:sz w:val="28"/>
          <w:szCs w:val="28"/>
        </w:rPr>
      </w:pPr>
      <w:r w:rsidRPr="002B10DE">
        <w:rPr>
          <w:rFonts w:eastAsia="Times New Roman"/>
          <w:sz w:val="28"/>
          <w:szCs w:val="28"/>
        </w:rPr>
        <w:t>5) Ч</w:t>
      </w:r>
      <w:r w:rsidR="004C0AC4" w:rsidRPr="002B10DE">
        <w:rPr>
          <w:rFonts w:eastAsia="Times New Roman"/>
          <w:sz w:val="28"/>
          <w:szCs w:val="28"/>
        </w:rPr>
        <w:t xml:space="preserve">астный партнер передает объект незавершенного строительства, затраты на который подлежат возмещению, согласно подпункту 8) </w:t>
      </w:r>
      <w:r w:rsidRPr="002B10DE">
        <w:rPr>
          <w:rFonts w:eastAsia="Times New Roman"/>
          <w:sz w:val="28"/>
          <w:szCs w:val="28"/>
        </w:rPr>
        <w:t>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r w:rsidR="004C0AC4" w:rsidRPr="002B10DE">
        <w:rPr>
          <w:rFonts w:eastAsia="Times New Roman"/>
          <w:sz w:val="28"/>
          <w:szCs w:val="28"/>
        </w:rPr>
        <w:t>;</w:t>
      </w:r>
    </w:p>
    <w:p w:rsidR="004C0AC4" w:rsidRPr="002B10DE" w:rsidRDefault="005D74C6" w:rsidP="004C0AC4">
      <w:pPr>
        <w:ind w:firstLine="709"/>
        <w:jc w:val="both"/>
        <w:rPr>
          <w:rFonts w:eastAsia="Times New Roman"/>
          <w:sz w:val="28"/>
          <w:szCs w:val="28"/>
        </w:rPr>
      </w:pPr>
      <w:r w:rsidRPr="002B10DE">
        <w:rPr>
          <w:rFonts w:eastAsia="Times New Roman"/>
          <w:sz w:val="28"/>
          <w:szCs w:val="28"/>
        </w:rPr>
        <w:t>6) Г</w:t>
      </w:r>
      <w:r w:rsidR="004C0AC4" w:rsidRPr="002B10DE">
        <w:rPr>
          <w:rFonts w:eastAsia="Times New Roman"/>
          <w:sz w:val="28"/>
          <w:szCs w:val="28"/>
        </w:rPr>
        <w:t>осударст</w:t>
      </w:r>
      <w:r w:rsidRPr="002B10DE">
        <w:rPr>
          <w:rFonts w:eastAsia="Times New Roman"/>
          <w:sz w:val="28"/>
          <w:szCs w:val="28"/>
        </w:rPr>
        <w:t>венный партнер заключает Договор с новым Ч</w:t>
      </w:r>
      <w:r w:rsidR="004C0AC4" w:rsidRPr="002B10DE">
        <w:rPr>
          <w:rFonts w:eastAsia="Times New Roman"/>
          <w:sz w:val="28"/>
          <w:szCs w:val="28"/>
        </w:rPr>
        <w:t xml:space="preserve">астным партнером; </w:t>
      </w:r>
    </w:p>
    <w:p w:rsidR="004C0AC4" w:rsidRPr="002B10DE" w:rsidRDefault="004C0AC4" w:rsidP="004C0AC4">
      <w:pPr>
        <w:ind w:firstLine="709"/>
        <w:jc w:val="both"/>
        <w:rPr>
          <w:rFonts w:eastAsia="Times New Roman"/>
          <w:sz w:val="28"/>
          <w:szCs w:val="28"/>
        </w:rPr>
      </w:pPr>
      <w:r w:rsidRPr="002B10DE">
        <w:rPr>
          <w:rFonts w:eastAsia="Times New Roman"/>
          <w:sz w:val="28"/>
          <w:szCs w:val="28"/>
        </w:rPr>
        <w:t>7</w:t>
      </w:r>
      <w:r w:rsidR="00FC7766" w:rsidRPr="002B10DE">
        <w:rPr>
          <w:rFonts w:eastAsia="Times New Roman"/>
          <w:sz w:val="28"/>
          <w:szCs w:val="28"/>
        </w:rPr>
        <w:t>) новый Ч</w:t>
      </w:r>
      <w:r w:rsidRPr="002B10DE">
        <w:rPr>
          <w:rFonts w:eastAsia="Times New Roman"/>
          <w:sz w:val="28"/>
          <w:szCs w:val="28"/>
        </w:rPr>
        <w:t>астный партнер заключает дополнительное соглашение к договору консорциума с ОВПО о замене стороны в договоре. Обязательным условием дополнительного соглашения о замене стороны в договоре консорциума является в</w:t>
      </w:r>
      <w:r w:rsidR="00FC7766" w:rsidRPr="002B10DE">
        <w:rPr>
          <w:rFonts w:eastAsia="Times New Roman"/>
          <w:sz w:val="28"/>
          <w:szCs w:val="28"/>
        </w:rPr>
        <w:t>ыплата новым Частным партнером предыдущему Ч</w:t>
      </w:r>
      <w:r w:rsidRPr="002B10DE">
        <w:rPr>
          <w:rFonts w:eastAsia="Times New Roman"/>
          <w:sz w:val="28"/>
          <w:szCs w:val="28"/>
        </w:rPr>
        <w:t>астному партнеру, в течение 270 (двести семидесяти) календарных дней, 100% от суммы капитальных затрат, произведенных</w:t>
      </w:r>
      <w:r w:rsidR="00FC7766" w:rsidRPr="002B10DE">
        <w:rPr>
          <w:rFonts w:eastAsia="Times New Roman"/>
          <w:sz w:val="28"/>
          <w:szCs w:val="28"/>
        </w:rPr>
        <w:t xml:space="preserve"> предыдущим Ч</w:t>
      </w:r>
      <w:r w:rsidRPr="002B10DE">
        <w:rPr>
          <w:rFonts w:eastAsia="Times New Roman"/>
          <w:sz w:val="28"/>
          <w:szCs w:val="28"/>
        </w:rPr>
        <w:t>астным партнером по строительству объекта ГЧП и подтвержденных актом выполненных работ, согласно ПСД;</w:t>
      </w:r>
    </w:p>
    <w:p w:rsidR="004C0AC4" w:rsidRPr="002B10DE" w:rsidRDefault="004C0AC4" w:rsidP="004C0AC4">
      <w:pPr>
        <w:ind w:firstLine="709"/>
        <w:jc w:val="both"/>
        <w:rPr>
          <w:rFonts w:eastAsia="Times New Roman"/>
          <w:sz w:val="28"/>
          <w:szCs w:val="28"/>
        </w:rPr>
      </w:pPr>
      <w:r w:rsidRPr="002B10DE">
        <w:rPr>
          <w:rFonts w:eastAsia="Times New Roman"/>
          <w:sz w:val="28"/>
          <w:szCs w:val="28"/>
        </w:rPr>
        <w:t>8</w:t>
      </w:r>
      <w:r w:rsidR="00FC7766" w:rsidRPr="002B10DE">
        <w:rPr>
          <w:rFonts w:eastAsia="Times New Roman"/>
          <w:sz w:val="28"/>
          <w:szCs w:val="28"/>
        </w:rPr>
        <w:t>) Г</w:t>
      </w:r>
      <w:r w:rsidRPr="002B10DE">
        <w:rPr>
          <w:rFonts w:eastAsia="Times New Roman"/>
          <w:sz w:val="28"/>
          <w:szCs w:val="28"/>
        </w:rPr>
        <w:t>осударственный партнер пер</w:t>
      </w:r>
      <w:r w:rsidR="00FC7766" w:rsidRPr="002B10DE">
        <w:rPr>
          <w:rFonts w:eastAsia="Times New Roman"/>
          <w:sz w:val="28"/>
          <w:szCs w:val="28"/>
        </w:rPr>
        <w:t>едает новому Ч</w:t>
      </w:r>
      <w:r w:rsidRPr="002B10DE">
        <w:rPr>
          <w:rFonts w:eastAsia="Times New Roman"/>
          <w:sz w:val="28"/>
          <w:szCs w:val="28"/>
        </w:rPr>
        <w:t>астному партнеру земельный участок с объектом ГЧП.</w:t>
      </w:r>
    </w:p>
    <w:p w:rsidR="00CB5FA3" w:rsidRPr="002B10DE" w:rsidRDefault="00CB5FA3" w:rsidP="00CB5FA3">
      <w:pPr>
        <w:ind w:firstLine="709"/>
        <w:jc w:val="both"/>
        <w:rPr>
          <w:rFonts w:eastAsia="Times New Roman"/>
          <w:sz w:val="28"/>
          <w:szCs w:val="28"/>
        </w:rPr>
      </w:pPr>
      <w:r w:rsidRPr="002B10DE">
        <w:rPr>
          <w:rFonts w:eastAsia="Times New Roman"/>
          <w:sz w:val="28"/>
          <w:szCs w:val="28"/>
        </w:rPr>
        <w:t xml:space="preserve">134. В эксплуатационный период в случае отчуждения Частным партнером доли в объекте ГЧП Частный партнер осуществляет замену стороны в договоре консорциума путем привлечения к исполнению условий Договора и договора консорциума нового Частного партнера, соответствующего квалификационным требованиям к Частному партнеру на основании гарантии </w:t>
      </w:r>
      <w:r w:rsidRPr="002B10DE">
        <w:rPr>
          <w:rFonts w:eastAsia="Times New Roman"/>
          <w:sz w:val="28"/>
          <w:szCs w:val="28"/>
        </w:rPr>
        <w:lastRenderedPageBreak/>
        <w:t>на техническое обслуживание объекта ГЧП Частного партнера, по согласованию с Государственным партнером. Государственным партнером осуществляется замена Частного партнера в Договоре на нового Частного партнера. Новый частный партнер заключает дополнительное соглашение к договору консорциума о замене стороны в договоре консорциума с его участниками.</w:t>
      </w:r>
    </w:p>
    <w:p w:rsidR="00CB5FA3" w:rsidRPr="002B10DE" w:rsidRDefault="00CB5FA3" w:rsidP="00CB5FA3">
      <w:pPr>
        <w:ind w:firstLine="709"/>
        <w:jc w:val="both"/>
        <w:rPr>
          <w:rFonts w:eastAsia="Times New Roman"/>
          <w:sz w:val="28"/>
          <w:szCs w:val="28"/>
        </w:rPr>
      </w:pPr>
      <w:r w:rsidRPr="002B10DE">
        <w:rPr>
          <w:rFonts w:eastAsia="Times New Roman"/>
          <w:sz w:val="28"/>
          <w:szCs w:val="28"/>
        </w:rPr>
        <w:t>ОВПО пользуется преимущественным перед третьими лицами правом покупки доли в объекте ГЧП Частного партнера. Частный партнер продает долю третьему лицу, если доля в объекте ГЧП не будет выкуплена ОВПО в течение месяца со дня направления ОВПО уведомления Частным партнером о продаже доли в объекте ГЧП.</w:t>
      </w:r>
    </w:p>
    <w:p w:rsidR="00CB5FA3" w:rsidRPr="002B10DE" w:rsidRDefault="00CB5FA3" w:rsidP="00CB5FA3">
      <w:pPr>
        <w:ind w:firstLine="709"/>
        <w:jc w:val="both"/>
        <w:rPr>
          <w:rFonts w:eastAsia="Times New Roman"/>
          <w:sz w:val="28"/>
          <w:szCs w:val="28"/>
        </w:rPr>
      </w:pPr>
      <w:r w:rsidRPr="002B10DE">
        <w:rPr>
          <w:rFonts w:eastAsia="Times New Roman"/>
          <w:sz w:val="28"/>
          <w:szCs w:val="28"/>
        </w:rPr>
        <w:t xml:space="preserve">Замена Частного партнера по Договору осуществляется в порядке, предусмотренном </w:t>
      </w:r>
      <w:hyperlink r:id="rId36" w:anchor="sub_id=8200" w:tooltip="Приказ и.о. Министра просвещения Республики Казахстан от 14 июня 2024 года № 141 " w:history="1">
        <w:r w:rsidRPr="002B10DE">
          <w:rPr>
            <w:rFonts w:eastAsia="Times New Roman"/>
            <w:sz w:val="28"/>
            <w:szCs w:val="28"/>
          </w:rPr>
          <w:t xml:space="preserve">пунктом 75 </w:t>
        </w:r>
      </w:hyperlink>
      <w:r w:rsidRPr="002B10DE">
        <w:rPr>
          <w:rFonts w:eastAsia="Times New Roman"/>
          <w:sz w:val="28"/>
          <w:szCs w:val="28"/>
        </w:rPr>
        <w:t>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p w:rsidR="00E33E2A" w:rsidRPr="002B10DE" w:rsidRDefault="00E33E2A" w:rsidP="00E33E2A">
      <w:pPr>
        <w:ind w:firstLine="709"/>
        <w:jc w:val="both"/>
        <w:rPr>
          <w:rFonts w:eastAsia="Times New Roman"/>
          <w:sz w:val="28"/>
          <w:szCs w:val="28"/>
        </w:rPr>
      </w:pPr>
      <w:r w:rsidRPr="002B10DE">
        <w:rPr>
          <w:rFonts w:eastAsia="Times New Roman"/>
          <w:sz w:val="28"/>
          <w:szCs w:val="28"/>
        </w:rPr>
        <w:t>135. В эксплуатационный период расторжение Договора по инициативе Государственного партнера осуществляется в следующем порядке:</w:t>
      </w:r>
    </w:p>
    <w:p w:rsidR="00E33E2A" w:rsidRPr="002B10DE" w:rsidRDefault="00E33E2A" w:rsidP="00E33E2A">
      <w:pPr>
        <w:ind w:firstLine="709"/>
        <w:jc w:val="both"/>
        <w:rPr>
          <w:rFonts w:eastAsia="Times New Roman"/>
          <w:sz w:val="28"/>
          <w:szCs w:val="28"/>
        </w:rPr>
      </w:pPr>
      <w:r w:rsidRPr="002B10DE">
        <w:rPr>
          <w:rFonts w:eastAsia="Times New Roman"/>
          <w:sz w:val="28"/>
          <w:szCs w:val="28"/>
        </w:rPr>
        <w:t>1) Государственный партнер направляет в срок 5 (пять) рабочих дней Частному партнеру уведомление об устранении в течение 30 (тридцати) календарных дней нарушений на объекте ГЧП со дня их выявления;</w:t>
      </w:r>
    </w:p>
    <w:p w:rsidR="00E33E2A" w:rsidRPr="002B10DE" w:rsidRDefault="00E33E2A" w:rsidP="00E33E2A">
      <w:pPr>
        <w:ind w:firstLine="709"/>
        <w:jc w:val="both"/>
        <w:rPr>
          <w:rFonts w:eastAsia="Times New Roman"/>
          <w:sz w:val="28"/>
          <w:szCs w:val="28"/>
        </w:rPr>
      </w:pPr>
      <w:r w:rsidRPr="002B10DE">
        <w:rPr>
          <w:rFonts w:eastAsia="Times New Roman"/>
          <w:sz w:val="28"/>
          <w:szCs w:val="28"/>
        </w:rPr>
        <w:t>2) Государственный партнер направляет в течение 5 (пяти) рабочих дней Частному партнеру, не устранившим нарушения в срок, установленный подпунктом 1) настоящего пункта Договора, уведомление о расторжении Договора;</w:t>
      </w:r>
    </w:p>
    <w:p w:rsidR="00E33E2A" w:rsidRPr="002B10DE" w:rsidRDefault="00E33E2A" w:rsidP="00E33E2A">
      <w:pPr>
        <w:ind w:firstLine="709"/>
        <w:jc w:val="both"/>
        <w:rPr>
          <w:rFonts w:eastAsia="Times New Roman"/>
          <w:sz w:val="28"/>
          <w:szCs w:val="28"/>
        </w:rPr>
      </w:pPr>
      <w:r w:rsidRPr="002B10DE">
        <w:rPr>
          <w:rFonts w:eastAsia="Times New Roman"/>
          <w:sz w:val="28"/>
          <w:szCs w:val="28"/>
        </w:rPr>
        <w:t>3) Частный партнер определяет оценочную стоимость объекта ГЧП по результатам независимой оценки объекта ГЧП, оплачиваемой за свой счет, и направляет отчет об оценке Государственному партнеру;</w:t>
      </w:r>
    </w:p>
    <w:p w:rsidR="00E33E2A" w:rsidRPr="002B10DE" w:rsidRDefault="009A001F" w:rsidP="00E33E2A">
      <w:pPr>
        <w:ind w:firstLine="709"/>
        <w:jc w:val="both"/>
        <w:rPr>
          <w:rFonts w:eastAsia="Times New Roman"/>
          <w:sz w:val="28"/>
          <w:szCs w:val="28"/>
        </w:rPr>
      </w:pPr>
      <w:r w:rsidRPr="002B10DE">
        <w:rPr>
          <w:rFonts w:eastAsia="Times New Roman"/>
          <w:sz w:val="28"/>
          <w:szCs w:val="28"/>
        </w:rPr>
        <w:t>4) Г</w:t>
      </w:r>
      <w:r w:rsidR="00E33E2A" w:rsidRPr="002B10DE">
        <w:rPr>
          <w:rFonts w:eastAsia="Times New Roman"/>
          <w:sz w:val="28"/>
          <w:szCs w:val="28"/>
        </w:rPr>
        <w:t>осударственный партн</w:t>
      </w:r>
      <w:r w:rsidRPr="002B10DE">
        <w:rPr>
          <w:rFonts w:eastAsia="Times New Roman"/>
          <w:sz w:val="28"/>
          <w:szCs w:val="28"/>
        </w:rPr>
        <w:t xml:space="preserve">ер при наличии средств </w:t>
      </w:r>
      <w:r w:rsidR="00E33E2A" w:rsidRPr="002B10DE">
        <w:rPr>
          <w:rFonts w:eastAsia="Times New Roman"/>
          <w:sz w:val="28"/>
          <w:szCs w:val="28"/>
        </w:rPr>
        <w:t xml:space="preserve">бюджета в течение </w:t>
      </w:r>
      <w:r w:rsidRPr="002B10DE">
        <w:rPr>
          <w:rFonts w:eastAsia="Times New Roman"/>
          <w:sz w:val="28"/>
          <w:szCs w:val="28"/>
        </w:rPr>
        <w:br/>
      </w:r>
      <w:r w:rsidR="00E33E2A" w:rsidRPr="002B10DE">
        <w:rPr>
          <w:rFonts w:eastAsia="Times New Roman"/>
          <w:sz w:val="28"/>
          <w:szCs w:val="28"/>
        </w:rPr>
        <w:t>270 (двести семидесяти) календарных дней выкупает доли в объе</w:t>
      </w:r>
      <w:r w:rsidRPr="002B10DE">
        <w:rPr>
          <w:rFonts w:eastAsia="Times New Roman"/>
          <w:sz w:val="28"/>
          <w:szCs w:val="28"/>
        </w:rPr>
        <w:t>кте ГЧП у Ч</w:t>
      </w:r>
      <w:r w:rsidR="00E33E2A" w:rsidRPr="002B10DE">
        <w:rPr>
          <w:rFonts w:eastAsia="Times New Roman"/>
          <w:sz w:val="28"/>
          <w:szCs w:val="28"/>
        </w:rPr>
        <w:t xml:space="preserve">астного </w:t>
      </w:r>
      <w:r w:rsidRPr="002B10DE">
        <w:rPr>
          <w:rFonts w:eastAsia="Times New Roman"/>
          <w:sz w:val="28"/>
          <w:szCs w:val="28"/>
        </w:rPr>
        <w:t>партнера</w:t>
      </w:r>
      <w:r w:rsidR="00E33E2A" w:rsidRPr="002B10DE">
        <w:rPr>
          <w:rFonts w:eastAsia="Times New Roman"/>
          <w:sz w:val="28"/>
          <w:szCs w:val="28"/>
        </w:rPr>
        <w:t xml:space="preserve"> по цене равной разнице между стоимостью объекта и полученными расходами на амортизацию здания. В качестве стоимости объекта принимается наименьшая сумма между оценочной стоимостью объекта ГЧП и стоимостью строительства объекта ГЧП, предусмотренной сборником укрупненных показателей стоимости строительства зданий и сооружений, утвержденным на год ввода объекта ГЧП в эксплуатацию;</w:t>
      </w:r>
    </w:p>
    <w:p w:rsidR="00E33E2A" w:rsidRPr="002B10DE" w:rsidRDefault="009A001F" w:rsidP="00E33E2A">
      <w:pPr>
        <w:ind w:firstLine="709"/>
        <w:jc w:val="both"/>
        <w:rPr>
          <w:rFonts w:eastAsia="Times New Roman"/>
          <w:sz w:val="28"/>
          <w:szCs w:val="28"/>
        </w:rPr>
      </w:pPr>
      <w:r w:rsidRPr="002B10DE">
        <w:rPr>
          <w:rFonts w:eastAsia="Times New Roman"/>
          <w:sz w:val="28"/>
          <w:szCs w:val="28"/>
        </w:rPr>
        <w:t>5) в случае выкупа объекта ГЧП Г</w:t>
      </w:r>
      <w:r w:rsidR="00E33E2A" w:rsidRPr="002B10DE">
        <w:rPr>
          <w:rFonts w:eastAsia="Times New Roman"/>
          <w:sz w:val="28"/>
          <w:szCs w:val="28"/>
        </w:rPr>
        <w:t>осударственным партнером заключается соглашение о расторжении Договора, которое вступает в силу со дня его государственной регистрации в уполномоченном органе;</w:t>
      </w:r>
    </w:p>
    <w:p w:rsidR="00E33E2A" w:rsidRPr="002B10DE" w:rsidRDefault="00E33E2A" w:rsidP="00E33E2A">
      <w:pPr>
        <w:ind w:firstLine="709"/>
        <w:jc w:val="both"/>
        <w:rPr>
          <w:rFonts w:eastAsia="Times New Roman"/>
          <w:sz w:val="28"/>
          <w:szCs w:val="28"/>
        </w:rPr>
      </w:pPr>
      <w:r w:rsidRPr="002B10DE">
        <w:rPr>
          <w:rFonts w:eastAsia="Times New Roman"/>
          <w:sz w:val="28"/>
          <w:szCs w:val="28"/>
        </w:rPr>
        <w:t xml:space="preserve">6) </w:t>
      </w:r>
      <w:r w:rsidR="009A001F" w:rsidRPr="002B10DE">
        <w:rPr>
          <w:rFonts w:eastAsia="Times New Roman"/>
          <w:sz w:val="28"/>
          <w:szCs w:val="28"/>
        </w:rPr>
        <w:t>в случае не выкупа объекта ГЧП Г</w:t>
      </w:r>
      <w:r w:rsidRPr="002B10DE">
        <w:rPr>
          <w:rFonts w:eastAsia="Times New Roman"/>
          <w:sz w:val="28"/>
          <w:szCs w:val="28"/>
        </w:rPr>
        <w:t>осударственным партнером заключается соглашение о расторжении Договора, которое вступает в силу со дня его регистрации в уполномоченном органе;</w:t>
      </w:r>
    </w:p>
    <w:p w:rsidR="00E33E2A" w:rsidRPr="002B10DE" w:rsidRDefault="009A001F" w:rsidP="00E33E2A">
      <w:pPr>
        <w:ind w:firstLine="709"/>
        <w:jc w:val="both"/>
        <w:rPr>
          <w:rFonts w:eastAsia="Times New Roman"/>
          <w:sz w:val="28"/>
          <w:szCs w:val="28"/>
        </w:rPr>
      </w:pPr>
      <w:r w:rsidRPr="002B10DE">
        <w:rPr>
          <w:rFonts w:eastAsia="Times New Roman"/>
          <w:sz w:val="28"/>
          <w:szCs w:val="28"/>
        </w:rPr>
        <w:t xml:space="preserve">7) Частный партнер </w:t>
      </w:r>
      <w:r w:rsidR="00E33E2A" w:rsidRPr="002B10DE">
        <w:rPr>
          <w:rFonts w:eastAsia="Times New Roman"/>
          <w:sz w:val="28"/>
          <w:szCs w:val="28"/>
        </w:rPr>
        <w:t xml:space="preserve">возвращает в течение 270 (двести семидесяти) календарных дней </w:t>
      </w:r>
      <w:r w:rsidR="00EB5ADA" w:rsidRPr="002B10DE">
        <w:rPr>
          <w:rFonts w:eastAsia="Times New Roman"/>
          <w:sz w:val="28"/>
          <w:szCs w:val="28"/>
        </w:rPr>
        <w:t xml:space="preserve">в республиканский бюджет расходы, понесенные за счет </w:t>
      </w:r>
      <w:r w:rsidR="00EB5ADA" w:rsidRPr="002B10DE">
        <w:rPr>
          <w:rFonts w:eastAsia="Times New Roman"/>
          <w:sz w:val="28"/>
          <w:szCs w:val="28"/>
        </w:rPr>
        <w:lastRenderedPageBreak/>
        <w:t>бюджетных средств в связи с размещением государственного заказа на обеспечение студентов, магистрантов и докторантов местами в общежитиях.</w:t>
      </w:r>
    </w:p>
    <w:p w:rsidR="007C20D2" w:rsidRPr="002B10DE" w:rsidRDefault="002D000F"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136</w:t>
      </w:r>
      <w:r w:rsidR="00D370A9" w:rsidRPr="002B10DE">
        <w:rPr>
          <w:rFonts w:eastAsia="Times New Roman"/>
          <w:sz w:val="28"/>
          <w:szCs w:val="28"/>
        </w:rPr>
        <w:t>. Д</w:t>
      </w:r>
      <w:r w:rsidR="007C20D2" w:rsidRPr="002B10DE">
        <w:rPr>
          <w:rFonts w:eastAsia="Times New Roman"/>
          <w:sz w:val="28"/>
          <w:szCs w:val="28"/>
        </w:rPr>
        <w:t>оговор прекращает действие в случаях:</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ист</w:t>
      </w:r>
      <w:r w:rsidR="00D370A9" w:rsidRPr="002B10DE">
        <w:rPr>
          <w:rFonts w:eastAsia="Times New Roman"/>
          <w:sz w:val="28"/>
          <w:szCs w:val="28"/>
        </w:rPr>
        <w:t>ечения срока действия Д</w:t>
      </w:r>
      <w:r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досрочного расторжения;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решения суда</w:t>
      </w:r>
      <w:r w:rsidR="00515614" w:rsidRPr="002B10DE">
        <w:rPr>
          <w:rFonts w:eastAsia="Times New Roman"/>
          <w:sz w:val="28"/>
          <w:szCs w:val="28"/>
        </w:rPr>
        <w:t xml:space="preserve"> о расторжении Договора</w:t>
      </w:r>
      <w:r w:rsidRPr="002B10DE">
        <w:rPr>
          <w:rFonts w:eastAsia="Times New Roman"/>
          <w:sz w:val="28"/>
          <w:szCs w:val="28"/>
        </w:rPr>
        <w:t>;</w:t>
      </w:r>
    </w:p>
    <w:p w:rsidR="007C20D2" w:rsidRPr="002B10DE" w:rsidRDefault="007C20D2" w:rsidP="00515614">
      <w:pPr>
        <w:shd w:val="clear" w:color="auto" w:fill="FFFFFF"/>
        <w:ind w:firstLine="709"/>
        <w:jc w:val="both"/>
        <w:textAlignment w:val="baseline"/>
        <w:rPr>
          <w:rFonts w:eastAsia="Times New Roman"/>
          <w:sz w:val="28"/>
          <w:szCs w:val="28"/>
        </w:rPr>
      </w:pPr>
      <w:r w:rsidRPr="002B10DE">
        <w:rPr>
          <w:rFonts w:eastAsia="Times New Roman"/>
          <w:sz w:val="28"/>
          <w:szCs w:val="28"/>
        </w:rPr>
        <w:t>4</w:t>
      </w:r>
      <w:r w:rsidR="00515614" w:rsidRPr="002B10DE">
        <w:rPr>
          <w:rFonts w:eastAsia="Times New Roman"/>
          <w:sz w:val="28"/>
          <w:szCs w:val="28"/>
        </w:rPr>
        <w:t>) ликвидации Частного партнера.</w:t>
      </w:r>
    </w:p>
    <w:p w:rsidR="00C56F7F" w:rsidRPr="002B10DE" w:rsidRDefault="00C56F7F" w:rsidP="00C56F7F">
      <w:pPr>
        <w:shd w:val="clear" w:color="auto" w:fill="FFFFFF"/>
        <w:ind w:firstLine="709"/>
        <w:jc w:val="both"/>
        <w:textAlignment w:val="baseline"/>
        <w:rPr>
          <w:rFonts w:eastAsia="Times New Roman"/>
          <w:sz w:val="28"/>
          <w:szCs w:val="28"/>
        </w:rPr>
      </w:pPr>
      <w:r w:rsidRPr="002B10DE">
        <w:rPr>
          <w:rFonts w:eastAsia="Times New Roman"/>
          <w:sz w:val="28"/>
          <w:szCs w:val="28"/>
        </w:rPr>
        <w:t>137. Досрочное расторжение Договора по инициативе одной из Сторон в период выполнения предварительных условий производится в соответствии с главой 6 Договора.</w:t>
      </w:r>
    </w:p>
    <w:p w:rsidR="00C56F7F" w:rsidRPr="002B10DE" w:rsidRDefault="00C56F7F" w:rsidP="00C56F7F">
      <w:pPr>
        <w:shd w:val="clear" w:color="auto" w:fill="FFFFFF"/>
        <w:ind w:firstLine="709"/>
        <w:jc w:val="both"/>
        <w:textAlignment w:val="baseline"/>
        <w:rPr>
          <w:rFonts w:eastAsia="Times New Roman"/>
          <w:sz w:val="28"/>
          <w:szCs w:val="28"/>
        </w:rPr>
      </w:pPr>
      <w:r w:rsidRPr="002B10DE">
        <w:rPr>
          <w:rFonts w:eastAsia="Times New Roman"/>
          <w:sz w:val="28"/>
          <w:szCs w:val="28"/>
        </w:rPr>
        <w:t>138. Досрочное расторжение Договора по инициативе одной из сторон в инвестиционный период объекта ГЧП производится в соответствии с главой 11 Договора.</w:t>
      </w:r>
    </w:p>
    <w:p w:rsidR="00C56F7F" w:rsidRPr="002B10DE" w:rsidRDefault="0000686C" w:rsidP="00C56F7F">
      <w:pPr>
        <w:shd w:val="clear" w:color="auto" w:fill="FFFFFF"/>
        <w:ind w:firstLine="709"/>
        <w:jc w:val="both"/>
        <w:textAlignment w:val="baseline"/>
        <w:rPr>
          <w:rFonts w:eastAsia="Times New Roman"/>
          <w:sz w:val="28"/>
          <w:szCs w:val="28"/>
        </w:rPr>
      </w:pPr>
      <w:r w:rsidRPr="002B10DE">
        <w:rPr>
          <w:rFonts w:eastAsia="Times New Roman"/>
          <w:sz w:val="28"/>
          <w:szCs w:val="28"/>
        </w:rPr>
        <w:t>139</w:t>
      </w:r>
      <w:r w:rsidR="00C56F7F" w:rsidRPr="002B10DE">
        <w:rPr>
          <w:rFonts w:eastAsia="Times New Roman"/>
          <w:sz w:val="28"/>
          <w:szCs w:val="28"/>
        </w:rPr>
        <w:t xml:space="preserve">. Досрочное расторжение по инициативе одной из Сторон в эксплуатационный период объекта ГЧП производится в соответствии </w:t>
      </w:r>
      <w:r w:rsidR="00C317DC" w:rsidRPr="002B10DE">
        <w:rPr>
          <w:rFonts w:eastAsia="Times New Roman"/>
          <w:sz w:val="28"/>
          <w:szCs w:val="28"/>
        </w:rPr>
        <w:t xml:space="preserve">с </w:t>
      </w:r>
      <w:r w:rsidR="00C317DC" w:rsidRPr="002B10DE">
        <w:rPr>
          <w:rFonts w:eastAsia="Times New Roman"/>
          <w:sz w:val="28"/>
          <w:szCs w:val="28"/>
        </w:rPr>
        <w:br/>
        <w:t>пунктом 135</w:t>
      </w:r>
      <w:r w:rsidR="00C56F7F" w:rsidRPr="002B10DE">
        <w:rPr>
          <w:rFonts w:eastAsia="Times New Roman"/>
          <w:sz w:val="28"/>
          <w:szCs w:val="28"/>
        </w:rPr>
        <w:t xml:space="preserve"> Договора.</w:t>
      </w:r>
    </w:p>
    <w:p w:rsidR="007C20D2" w:rsidRPr="002B10DE" w:rsidRDefault="000A0AC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w:t>
      </w:r>
      <w:r w:rsidR="0000686C" w:rsidRPr="002B10DE">
        <w:rPr>
          <w:rFonts w:eastAsia="Times New Roman"/>
          <w:sz w:val="28"/>
          <w:szCs w:val="28"/>
        </w:rPr>
        <w:t>0</w:t>
      </w:r>
      <w:r w:rsidR="007C20D2" w:rsidRPr="002B10DE">
        <w:rPr>
          <w:rFonts w:eastAsia="Times New Roman"/>
          <w:sz w:val="28"/>
          <w:szCs w:val="28"/>
        </w:rPr>
        <w:t xml:space="preserve">. В случае прекращения действия </w:t>
      </w:r>
      <w:r w:rsidR="00FD3A30" w:rsidRPr="002B10DE">
        <w:rPr>
          <w:rFonts w:eastAsia="Times New Roman"/>
          <w:sz w:val="28"/>
          <w:szCs w:val="28"/>
        </w:rPr>
        <w:t>Д</w:t>
      </w:r>
      <w:r w:rsidR="007C20D2" w:rsidRPr="002B10DE">
        <w:rPr>
          <w:rFonts w:eastAsia="Times New Roman"/>
          <w:sz w:val="28"/>
          <w:szCs w:val="28"/>
        </w:rPr>
        <w:t>оговора прекращение работ осуществляется в следующем порядке:</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немедленно по прекращению действия </w:t>
      </w:r>
      <w:r w:rsidR="00FD3A30" w:rsidRPr="002B10DE">
        <w:rPr>
          <w:rFonts w:eastAsia="Times New Roman"/>
          <w:sz w:val="28"/>
          <w:szCs w:val="28"/>
        </w:rPr>
        <w:t>Д</w:t>
      </w:r>
      <w:r w:rsidR="00573A50" w:rsidRPr="002B10DE">
        <w:rPr>
          <w:rFonts w:eastAsia="Times New Roman"/>
          <w:sz w:val="28"/>
          <w:szCs w:val="28"/>
        </w:rPr>
        <w:t>оговора Частный партнер</w:t>
      </w:r>
      <w:r w:rsidRPr="002B10DE">
        <w:rPr>
          <w:rFonts w:eastAsia="Times New Roman"/>
          <w:sz w:val="28"/>
          <w:szCs w:val="28"/>
        </w:rPr>
        <w:t>:</w:t>
      </w:r>
    </w:p>
    <w:p w:rsidR="007C20D2" w:rsidRPr="002B10DE" w:rsidRDefault="00573A5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прекращает</w:t>
      </w:r>
      <w:r w:rsidR="007C20D2" w:rsidRPr="002B10DE">
        <w:rPr>
          <w:rFonts w:eastAsia="Times New Roman"/>
          <w:sz w:val="28"/>
          <w:szCs w:val="28"/>
        </w:rPr>
        <w:t xml:space="preserve"> все работы, за исключением тех, которые, необходи</w:t>
      </w:r>
      <w:r w:rsidR="00FD3A30" w:rsidRPr="002B10DE">
        <w:rPr>
          <w:rFonts w:eastAsia="Times New Roman"/>
          <w:sz w:val="28"/>
          <w:szCs w:val="28"/>
        </w:rPr>
        <w:t>мы для обеспечения сохранности о</w:t>
      </w:r>
      <w:r w:rsidR="007C20D2" w:rsidRPr="002B10DE">
        <w:rPr>
          <w:rFonts w:eastAsia="Times New Roman"/>
          <w:sz w:val="28"/>
          <w:szCs w:val="28"/>
        </w:rPr>
        <w:t>бъекта ГЧП;</w:t>
      </w:r>
    </w:p>
    <w:p w:rsidR="007C20D2" w:rsidRPr="002B10DE" w:rsidRDefault="00573A5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удаляет</w:t>
      </w:r>
      <w:r w:rsidR="007C20D2" w:rsidRPr="002B10DE">
        <w:rPr>
          <w:rFonts w:eastAsia="Times New Roman"/>
          <w:sz w:val="28"/>
          <w:szCs w:val="28"/>
        </w:rPr>
        <w:t xml:space="preserve"> все товары и материалы со строительной площадки, за исключением необходимых для поддержания безопасного состояния строительной площадки;</w:t>
      </w:r>
    </w:p>
    <w:p w:rsidR="00573A50"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прекращение работ на строительной площадке оформляется актом о прекращении работ, в котором в о</w:t>
      </w:r>
      <w:r w:rsidR="00573A50" w:rsidRPr="002B10DE">
        <w:rPr>
          <w:rFonts w:eastAsia="Times New Roman"/>
          <w:sz w:val="28"/>
          <w:szCs w:val="28"/>
        </w:rPr>
        <w:t>бязательном порядке указываются</w:t>
      </w:r>
      <w:r w:rsidRPr="002B10DE">
        <w:rPr>
          <w:rFonts w:eastAsia="Times New Roman"/>
          <w:sz w:val="28"/>
          <w:szCs w:val="28"/>
        </w:rPr>
        <w:t xml:space="preserve">: </w:t>
      </w:r>
    </w:p>
    <w:p w:rsidR="00C76713" w:rsidRPr="002B10DE" w:rsidRDefault="00C7671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место его составления;</w:t>
      </w:r>
    </w:p>
    <w:p w:rsidR="00C76713"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дата и время составления</w:t>
      </w:r>
      <w:r w:rsidR="00C76713" w:rsidRPr="002B10DE">
        <w:rPr>
          <w:rFonts w:eastAsia="Times New Roman"/>
          <w:sz w:val="28"/>
          <w:szCs w:val="28"/>
        </w:rPr>
        <w:t>;</w:t>
      </w:r>
    </w:p>
    <w:p w:rsidR="00C76713"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реквизиты С</w:t>
      </w:r>
      <w:r w:rsidR="00C76713" w:rsidRPr="002B10DE">
        <w:rPr>
          <w:rFonts w:eastAsia="Times New Roman"/>
          <w:sz w:val="28"/>
          <w:szCs w:val="28"/>
        </w:rPr>
        <w:t>торон;</w:t>
      </w:r>
    </w:p>
    <w:p w:rsidR="00C76713"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точное описание документации, материалов и товаров, за которые Частный партнер получил оплату, и которые он оста</w:t>
      </w:r>
      <w:r w:rsidR="004B24C8" w:rsidRPr="002B10DE">
        <w:rPr>
          <w:rFonts w:eastAsia="Times New Roman"/>
          <w:sz w:val="28"/>
          <w:szCs w:val="28"/>
        </w:rPr>
        <w:t>вил</w:t>
      </w:r>
      <w:r w:rsidRPr="002B10DE">
        <w:rPr>
          <w:rFonts w:eastAsia="Times New Roman"/>
          <w:sz w:val="28"/>
          <w:szCs w:val="28"/>
        </w:rPr>
        <w:t xml:space="preserve"> на строительной площадке в соответствии с требованиями подпункта 1) настоящего пункта. </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Акт о прекращении работ в обязательном</w:t>
      </w:r>
      <w:r w:rsidR="00C76713" w:rsidRPr="002B10DE">
        <w:rPr>
          <w:rFonts w:eastAsia="Times New Roman"/>
          <w:sz w:val="28"/>
          <w:szCs w:val="28"/>
        </w:rPr>
        <w:t xml:space="preserve"> порядке подписывается</w:t>
      </w:r>
      <w:r w:rsidRPr="002B10DE">
        <w:rPr>
          <w:rFonts w:eastAsia="Times New Roman"/>
          <w:sz w:val="28"/>
          <w:szCs w:val="28"/>
        </w:rPr>
        <w:t xml:space="preserve"> Сторонами </w:t>
      </w:r>
      <w:r w:rsidR="00FD3A30" w:rsidRPr="002B10DE">
        <w:rPr>
          <w:rFonts w:eastAsia="Times New Roman"/>
          <w:sz w:val="28"/>
          <w:szCs w:val="28"/>
        </w:rPr>
        <w:t>Д</w:t>
      </w:r>
      <w:r w:rsidR="00C76713" w:rsidRPr="002B10DE">
        <w:rPr>
          <w:rFonts w:eastAsia="Times New Roman"/>
          <w:sz w:val="28"/>
          <w:szCs w:val="28"/>
        </w:rPr>
        <w:t>оговора и скрепляется</w:t>
      </w:r>
      <w:r w:rsidRPr="002B10DE">
        <w:rPr>
          <w:rFonts w:eastAsia="Times New Roman"/>
          <w:sz w:val="28"/>
          <w:szCs w:val="28"/>
        </w:rPr>
        <w:t xml:space="preserve"> печатями каждой из Сторон.</w:t>
      </w:r>
    </w:p>
    <w:p w:rsidR="007C20D2" w:rsidRPr="002B10DE" w:rsidRDefault="002663A7"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w:t>
      </w:r>
      <w:r w:rsidR="0000686C" w:rsidRPr="002B10DE">
        <w:rPr>
          <w:rFonts w:eastAsia="Times New Roman"/>
          <w:sz w:val="28"/>
          <w:szCs w:val="28"/>
        </w:rPr>
        <w:t>1</w:t>
      </w:r>
      <w:r w:rsidRPr="002B10DE">
        <w:rPr>
          <w:rFonts w:eastAsia="Times New Roman"/>
          <w:sz w:val="28"/>
          <w:szCs w:val="28"/>
        </w:rPr>
        <w:t xml:space="preserve">. </w:t>
      </w:r>
      <w:r w:rsidR="007C20D2" w:rsidRPr="002B10DE">
        <w:rPr>
          <w:rFonts w:eastAsia="Times New Roman"/>
          <w:sz w:val="28"/>
          <w:szCs w:val="28"/>
        </w:rPr>
        <w:t xml:space="preserve">В случае расторжения </w:t>
      </w:r>
      <w:r w:rsidR="00FD3A30" w:rsidRPr="002B10DE">
        <w:rPr>
          <w:rFonts w:eastAsia="Times New Roman"/>
          <w:sz w:val="28"/>
          <w:szCs w:val="28"/>
        </w:rPr>
        <w:t>Договора в период эксплуатации объекта ГЧП, оказание у</w:t>
      </w:r>
      <w:r w:rsidR="007C20D2" w:rsidRPr="002B10DE">
        <w:rPr>
          <w:rFonts w:eastAsia="Times New Roman"/>
          <w:sz w:val="28"/>
          <w:szCs w:val="28"/>
        </w:rPr>
        <w:t>сл</w:t>
      </w:r>
      <w:r w:rsidRPr="002B10DE">
        <w:rPr>
          <w:rFonts w:eastAsia="Times New Roman"/>
          <w:sz w:val="28"/>
          <w:szCs w:val="28"/>
        </w:rPr>
        <w:t xml:space="preserve">уг переходит к новому Частному </w:t>
      </w:r>
      <w:r w:rsidR="007C20D2" w:rsidRPr="002B10DE">
        <w:rPr>
          <w:rFonts w:eastAsia="Times New Roman"/>
          <w:sz w:val="28"/>
          <w:szCs w:val="28"/>
        </w:rPr>
        <w:t>партнеру.</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00686C"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30</w:t>
      </w:r>
      <w:r w:rsidR="0067531B" w:rsidRPr="002B10DE">
        <w:rPr>
          <w:rFonts w:eastAsia="Times New Roman"/>
          <w:b/>
          <w:bCs/>
          <w:sz w:val="28"/>
          <w:szCs w:val="28"/>
        </w:rPr>
        <w:t>. Язык Д</w:t>
      </w:r>
      <w:r w:rsidR="007C20D2" w:rsidRPr="002B10DE">
        <w:rPr>
          <w:rFonts w:eastAsia="Times New Roman"/>
          <w:b/>
          <w:bCs/>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00686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w:t>
      </w:r>
      <w:r w:rsidR="000304E7" w:rsidRPr="002B10DE">
        <w:rPr>
          <w:rFonts w:eastAsia="Times New Roman"/>
          <w:sz w:val="28"/>
          <w:szCs w:val="28"/>
        </w:rPr>
        <w:t>2</w:t>
      </w:r>
      <w:r w:rsidR="0067531B" w:rsidRPr="002B10DE">
        <w:rPr>
          <w:rFonts w:eastAsia="Times New Roman"/>
          <w:sz w:val="28"/>
          <w:szCs w:val="28"/>
        </w:rPr>
        <w:t>. Д</w:t>
      </w:r>
      <w:r w:rsidR="007C20D2" w:rsidRPr="002B10DE">
        <w:rPr>
          <w:rFonts w:eastAsia="Times New Roman"/>
          <w:sz w:val="28"/>
          <w:szCs w:val="28"/>
        </w:rPr>
        <w:t>ого</w:t>
      </w:r>
      <w:r w:rsidR="0067531B" w:rsidRPr="002B10DE">
        <w:rPr>
          <w:rFonts w:eastAsia="Times New Roman"/>
          <w:sz w:val="28"/>
          <w:szCs w:val="28"/>
        </w:rPr>
        <w:t>вор составлен на казахском</w:t>
      </w:r>
      <w:r w:rsidR="007C20D2" w:rsidRPr="002B10DE">
        <w:rPr>
          <w:rFonts w:eastAsia="Times New Roman"/>
          <w:sz w:val="28"/>
          <w:szCs w:val="28"/>
        </w:rPr>
        <w:t>, русском</w:t>
      </w:r>
      <w:r w:rsidR="000304E7" w:rsidRPr="002B10DE">
        <w:rPr>
          <w:rFonts w:eastAsia="Times New Roman"/>
          <w:sz w:val="28"/>
          <w:szCs w:val="28"/>
        </w:rPr>
        <w:t xml:space="preserve">, а также при необходимости </w:t>
      </w:r>
      <w:r w:rsidR="007C20D2" w:rsidRPr="002B10DE">
        <w:rPr>
          <w:rFonts w:eastAsia="Times New Roman"/>
          <w:sz w:val="28"/>
          <w:szCs w:val="28"/>
        </w:rPr>
        <w:t>на другом прием</w:t>
      </w:r>
      <w:r w:rsidR="000304E7" w:rsidRPr="002B10DE">
        <w:rPr>
          <w:rFonts w:eastAsia="Times New Roman"/>
          <w:sz w:val="28"/>
          <w:szCs w:val="28"/>
        </w:rPr>
        <w:t>лемом для Сторон языке в трех</w:t>
      </w:r>
      <w:r w:rsidR="007C20D2" w:rsidRPr="002B10DE">
        <w:rPr>
          <w:rFonts w:eastAsia="Times New Roman"/>
          <w:sz w:val="28"/>
          <w:szCs w:val="28"/>
        </w:rPr>
        <w:t xml:space="preserve"> подлинных </w:t>
      </w:r>
      <w:r w:rsidR="007C20D2" w:rsidRPr="002B10DE">
        <w:rPr>
          <w:rFonts w:eastAsia="Times New Roman"/>
          <w:sz w:val="28"/>
          <w:szCs w:val="28"/>
        </w:rPr>
        <w:lastRenderedPageBreak/>
        <w:t xml:space="preserve">экземплярах, имеющих равную юридическую силу, </w:t>
      </w:r>
      <w:r w:rsidR="000304E7" w:rsidRPr="002B10DE">
        <w:rPr>
          <w:rFonts w:eastAsia="Times New Roman"/>
          <w:sz w:val="28"/>
          <w:szCs w:val="28"/>
        </w:rPr>
        <w:t xml:space="preserve">по одному экземпляру для каждой </w:t>
      </w:r>
      <w:r w:rsidR="007C20D2" w:rsidRPr="002B10DE">
        <w:rPr>
          <w:rFonts w:eastAsia="Times New Roman"/>
          <w:sz w:val="28"/>
          <w:szCs w:val="28"/>
        </w:rPr>
        <w:t>из</w:t>
      </w:r>
      <w:r w:rsidR="000304E7" w:rsidRPr="002B10DE">
        <w:rPr>
          <w:rFonts w:eastAsia="Times New Roman"/>
          <w:sz w:val="28"/>
          <w:szCs w:val="28"/>
        </w:rPr>
        <w:t xml:space="preserve"> Сторон. </w:t>
      </w:r>
    </w:p>
    <w:p w:rsidR="007C20D2" w:rsidRPr="002B10DE" w:rsidRDefault="00C0205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143</w:t>
      </w:r>
      <w:r w:rsidR="007C20D2" w:rsidRPr="002B10DE">
        <w:rPr>
          <w:rFonts w:eastAsia="Times New Roman"/>
          <w:sz w:val="28"/>
          <w:szCs w:val="28"/>
        </w:rPr>
        <w:t xml:space="preserve">. В случае возникновения разногласий </w:t>
      </w:r>
      <w:r w:rsidRPr="002B10DE">
        <w:rPr>
          <w:rFonts w:eastAsia="Times New Roman"/>
          <w:sz w:val="28"/>
          <w:szCs w:val="28"/>
        </w:rPr>
        <w:t xml:space="preserve">или споров при </w:t>
      </w:r>
      <w:r w:rsidR="0067531B" w:rsidRPr="002B10DE">
        <w:rPr>
          <w:rFonts w:eastAsia="Times New Roman"/>
          <w:sz w:val="28"/>
          <w:szCs w:val="28"/>
        </w:rPr>
        <w:t>толковании Д</w:t>
      </w:r>
      <w:r w:rsidRPr="002B10DE">
        <w:rPr>
          <w:rFonts w:eastAsia="Times New Roman"/>
          <w:sz w:val="28"/>
          <w:szCs w:val="28"/>
        </w:rPr>
        <w:t>оговора текст на казахском языке</w:t>
      </w:r>
      <w:r w:rsidR="007C20D2" w:rsidRPr="002B10DE">
        <w:rPr>
          <w:rFonts w:eastAsia="Times New Roman"/>
          <w:sz w:val="28"/>
          <w:szCs w:val="28"/>
        </w:rPr>
        <w:t xml:space="preserve"> имеет преимущественную силу.</w:t>
      </w:r>
    </w:p>
    <w:p w:rsidR="007C20D2" w:rsidRPr="002B10DE" w:rsidRDefault="003C450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144</w:t>
      </w:r>
      <w:r w:rsidR="007C20D2" w:rsidRPr="002B10DE">
        <w:rPr>
          <w:rFonts w:eastAsia="Times New Roman"/>
          <w:sz w:val="28"/>
          <w:szCs w:val="28"/>
        </w:rPr>
        <w:t>. Стороны дог</w:t>
      </w:r>
      <w:r w:rsidR="0067531B" w:rsidRPr="002B10DE">
        <w:rPr>
          <w:rFonts w:eastAsia="Times New Roman"/>
          <w:sz w:val="28"/>
          <w:szCs w:val="28"/>
        </w:rPr>
        <w:t>овариваются, что казахский</w:t>
      </w:r>
      <w:r w:rsidR="007C20D2" w:rsidRPr="002B10DE">
        <w:rPr>
          <w:rFonts w:eastAsia="Times New Roman"/>
          <w:sz w:val="28"/>
          <w:szCs w:val="28"/>
        </w:rPr>
        <w:t xml:space="preserve"> и русский языки будут использоваться как языки общения.</w:t>
      </w:r>
    </w:p>
    <w:p w:rsidR="007C20D2" w:rsidRPr="002B10DE" w:rsidRDefault="003C450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145</w:t>
      </w:r>
      <w:r w:rsidR="0067531B" w:rsidRPr="002B10DE">
        <w:rPr>
          <w:rFonts w:eastAsia="Times New Roman"/>
          <w:sz w:val="28"/>
          <w:szCs w:val="28"/>
        </w:rPr>
        <w:t>. С даты вступления Д</w:t>
      </w:r>
      <w:r w:rsidR="007C20D2" w:rsidRPr="002B10DE">
        <w:rPr>
          <w:rFonts w:eastAsia="Times New Roman"/>
          <w:sz w:val="28"/>
          <w:szCs w:val="28"/>
        </w:rPr>
        <w:t>оговора в силу техническая документация и информация от</w:t>
      </w:r>
      <w:r w:rsidR="0067531B" w:rsidRPr="002B10DE">
        <w:rPr>
          <w:rFonts w:eastAsia="Times New Roman"/>
          <w:sz w:val="28"/>
          <w:szCs w:val="28"/>
        </w:rPr>
        <w:t>носительно исполнения Д</w:t>
      </w:r>
      <w:r w:rsidR="007C20D2" w:rsidRPr="002B10DE">
        <w:rPr>
          <w:rFonts w:eastAsia="Times New Roman"/>
          <w:sz w:val="28"/>
          <w:szCs w:val="28"/>
        </w:rPr>
        <w:t>оговора</w:t>
      </w:r>
      <w:r w:rsidR="0067531B" w:rsidRPr="002B10DE">
        <w:rPr>
          <w:rFonts w:eastAsia="Times New Roman"/>
          <w:sz w:val="28"/>
          <w:szCs w:val="28"/>
        </w:rPr>
        <w:t xml:space="preserve"> составляется на казахском</w:t>
      </w:r>
      <w:r w:rsidR="007C20D2" w:rsidRPr="002B10DE">
        <w:rPr>
          <w:rFonts w:eastAsia="Times New Roman"/>
          <w:sz w:val="28"/>
          <w:szCs w:val="28"/>
        </w:rPr>
        <w:t xml:space="preserve"> и русском языках.</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3C4501"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31</w:t>
      </w:r>
      <w:r w:rsidR="0067531B" w:rsidRPr="002B10DE">
        <w:rPr>
          <w:rFonts w:eastAsia="Times New Roman"/>
          <w:b/>
          <w:bCs/>
          <w:sz w:val="28"/>
          <w:szCs w:val="28"/>
        </w:rPr>
        <w:t>. Сроки действия Д</w:t>
      </w:r>
      <w:r w:rsidR="007C20D2" w:rsidRPr="002B10DE">
        <w:rPr>
          <w:rFonts w:eastAsia="Times New Roman"/>
          <w:b/>
          <w:bCs/>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45687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146</w:t>
      </w:r>
      <w:r w:rsidR="00781A85" w:rsidRPr="002B10DE">
        <w:rPr>
          <w:rFonts w:eastAsia="Times New Roman"/>
          <w:sz w:val="28"/>
          <w:szCs w:val="28"/>
        </w:rPr>
        <w:t>. Д</w:t>
      </w:r>
      <w:r w:rsidRPr="002B10DE">
        <w:rPr>
          <w:rFonts w:eastAsia="Times New Roman"/>
          <w:sz w:val="28"/>
          <w:szCs w:val="28"/>
        </w:rPr>
        <w:t>оговор вступает в силу со дня</w:t>
      </w:r>
      <w:r w:rsidR="007C20D2" w:rsidRPr="002B10DE">
        <w:rPr>
          <w:rFonts w:eastAsia="Times New Roman"/>
          <w:sz w:val="28"/>
          <w:szCs w:val="28"/>
        </w:rPr>
        <w:t xml:space="preserve"> его государственной регистрации </w:t>
      </w:r>
      <w:r w:rsidR="003243D7" w:rsidRPr="002B10DE">
        <w:rPr>
          <w:rFonts w:eastAsia="Times New Roman"/>
          <w:sz w:val="28"/>
          <w:szCs w:val="28"/>
        </w:rPr>
        <w:t>в уполномоченном</w:t>
      </w:r>
      <w:r w:rsidR="007C20D2" w:rsidRPr="002B10DE">
        <w:rPr>
          <w:rFonts w:eastAsia="Times New Roman"/>
          <w:sz w:val="28"/>
          <w:szCs w:val="28"/>
        </w:rPr>
        <w:t xml:space="preserve"> органе в порядке, предусмотренном законодательством</w:t>
      </w:r>
      <w:r w:rsidR="00781A85" w:rsidRPr="002B10DE">
        <w:rPr>
          <w:rFonts w:eastAsia="Times New Roman"/>
          <w:sz w:val="28"/>
          <w:szCs w:val="28"/>
        </w:rPr>
        <w:t xml:space="preserve"> Республики Казахстан</w:t>
      </w:r>
      <w:r w:rsidR="007C20D2" w:rsidRPr="002B10DE">
        <w:rPr>
          <w:rFonts w:eastAsia="Times New Roman"/>
          <w:sz w:val="28"/>
          <w:szCs w:val="28"/>
        </w:rPr>
        <w:t>, и действует в течение</w:t>
      </w:r>
      <w:r w:rsidR="003243D7" w:rsidRPr="002B10DE">
        <w:rPr>
          <w:rFonts w:eastAsia="Times New Roman"/>
          <w:sz w:val="28"/>
          <w:szCs w:val="28"/>
        </w:rPr>
        <w:t xml:space="preserve"> 8 (восьми) </w:t>
      </w:r>
      <w:r w:rsidR="007C20D2" w:rsidRPr="002B10DE">
        <w:rPr>
          <w:rFonts w:eastAsia="Times New Roman"/>
          <w:sz w:val="28"/>
          <w:szCs w:val="28"/>
        </w:rPr>
        <w:t>лет, который включает:</w:t>
      </w:r>
    </w:p>
    <w:p w:rsidR="007C20D2" w:rsidRPr="002B10DE" w:rsidRDefault="001346CA" w:rsidP="001346CA">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w:t>
      </w:r>
      <w:r w:rsidR="00781A85" w:rsidRPr="002B10DE">
        <w:rPr>
          <w:rFonts w:eastAsia="Times New Roman"/>
          <w:sz w:val="28"/>
          <w:szCs w:val="28"/>
        </w:rPr>
        <w:t>период строительства о</w:t>
      </w:r>
      <w:r w:rsidR="007C20D2" w:rsidRPr="002B10DE">
        <w:rPr>
          <w:rFonts w:eastAsia="Times New Roman"/>
          <w:sz w:val="28"/>
          <w:szCs w:val="28"/>
        </w:rPr>
        <w:t xml:space="preserve">бъекта ГЧП </w:t>
      </w:r>
      <w:r w:rsidRPr="002B10DE">
        <w:rPr>
          <w:rFonts w:eastAsia="Times New Roman"/>
          <w:sz w:val="28"/>
          <w:szCs w:val="28"/>
        </w:rPr>
        <w:t>– двадцати четырех месяцев</w:t>
      </w:r>
      <w:r w:rsidR="007C20D2" w:rsidRPr="002B10DE">
        <w:rPr>
          <w:rFonts w:eastAsia="Times New Roman"/>
          <w:sz w:val="28"/>
          <w:szCs w:val="28"/>
        </w:rPr>
        <w:t>;</w:t>
      </w:r>
    </w:p>
    <w:p w:rsidR="007C20D2" w:rsidRPr="002B10DE" w:rsidRDefault="001346CA"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w:t>
      </w:r>
      <w:r w:rsidR="00781A85" w:rsidRPr="002B10DE">
        <w:rPr>
          <w:rFonts w:eastAsia="Times New Roman"/>
          <w:sz w:val="28"/>
          <w:szCs w:val="28"/>
        </w:rPr>
        <w:t>) период эксплуатации о</w:t>
      </w:r>
      <w:r w:rsidR="007C20D2" w:rsidRPr="002B10DE">
        <w:rPr>
          <w:rFonts w:eastAsia="Times New Roman"/>
          <w:sz w:val="28"/>
          <w:szCs w:val="28"/>
        </w:rPr>
        <w:t>бъе</w:t>
      </w:r>
      <w:r w:rsidR="00781A85" w:rsidRPr="002B10DE">
        <w:rPr>
          <w:rFonts w:eastAsia="Times New Roman"/>
          <w:sz w:val="28"/>
          <w:szCs w:val="28"/>
        </w:rPr>
        <w:t xml:space="preserve">кта ГЧП </w:t>
      </w:r>
      <w:r w:rsidRPr="002B10DE">
        <w:rPr>
          <w:rFonts w:eastAsia="Times New Roman"/>
          <w:sz w:val="28"/>
          <w:szCs w:val="28"/>
        </w:rPr>
        <w:t>–</w:t>
      </w:r>
      <w:r w:rsidR="00781A85" w:rsidRPr="002B10DE">
        <w:rPr>
          <w:rFonts w:eastAsia="Times New Roman"/>
          <w:sz w:val="28"/>
          <w:szCs w:val="28"/>
        </w:rPr>
        <w:t xml:space="preserve"> </w:t>
      </w:r>
      <w:r w:rsidR="00CE190C" w:rsidRPr="002B10DE">
        <w:rPr>
          <w:rFonts w:eastAsia="Times New Roman"/>
          <w:sz w:val="28"/>
          <w:szCs w:val="28"/>
        </w:rPr>
        <w:t>семидесяти двух месяцев</w:t>
      </w:r>
      <w:r w:rsidR="007C20D2" w:rsidRPr="002B10DE">
        <w:rPr>
          <w:rFonts w:eastAsia="Times New Roman"/>
          <w:sz w:val="28"/>
          <w:szCs w:val="28"/>
        </w:rPr>
        <w:t>.</w:t>
      </w:r>
    </w:p>
    <w:p w:rsidR="007C20D2" w:rsidRPr="002B10DE" w:rsidRDefault="00250B90"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w:t>
      </w:r>
      <w:r w:rsidR="00E67BEB" w:rsidRPr="002B10DE">
        <w:rPr>
          <w:rFonts w:eastAsia="Times New Roman"/>
          <w:sz w:val="28"/>
          <w:szCs w:val="28"/>
        </w:rPr>
        <w:t>47</w:t>
      </w:r>
      <w:r w:rsidR="007C20D2" w:rsidRPr="002B10DE">
        <w:rPr>
          <w:rFonts w:eastAsia="Times New Roman"/>
          <w:sz w:val="28"/>
          <w:szCs w:val="28"/>
        </w:rPr>
        <w:t>. Частный партнер несет расходы по уплате сборов или выплат при подписании и регистрации</w:t>
      </w:r>
      <w:r w:rsidR="00CE190C" w:rsidRPr="002B10DE">
        <w:rPr>
          <w:rFonts w:eastAsia="Times New Roman"/>
          <w:sz w:val="28"/>
          <w:szCs w:val="28"/>
        </w:rPr>
        <w:t xml:space="preserve"> Д</w:t>
      </w:r>
      <w:r w:rsidR="007C20D2" w:rsidRPr="002B10DE">
        <w:rPr>
          <w:rFonts w:eastAsia="Times New Roman"/>
          <w:sz w:val="28"/>
          <w:szCs w:val="28"/>
        </w:rPr>
        <w:t>оговора, если таковые будут предусмотрены законодательством</w:t>
      </w:r>
      <w:r w:rsidR="00CE190C"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w:t>
      </w:r>
      <w:r w:rsidR="00E67BEB" w:rsidRPr="002B10DE">
        <w:rPr>
          <w:rFonts w:eastAsia="Times New Roman"/>
          <w:b/>
          <w:bCs/>
          <w:sz w:val="28"/>
          <w:szCs w:val="28"/>
        </w:rPr>
        <w:t>ава 32</w:t>
      </w:r>
      <w:r w:rsidR="007C20D2" w:rsidRPr="002B10DE">
        <w:rPr>
          <w:rFonts w:eastAsia="Times New Roman"/>
          <w:b/>
          <w:bCs/>
          <w:sz w:val="28"/>
          <w:szCs w:val="28"/>
        </w:rPr>
        <w:t>. Страхование</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E67BE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148</w:t>
      </w:r>
      <w:r w:rsidR="007C20D2" w:rsidRPr="002B10DE">
        <w:rPr>
          <w:rFonts w:eastAsia="Times New Roman"/>
          <w:sz w:val="28"/>
          <w:szCs w:val="28"/>
        </w:rPr>
        <w:t>. Стороны определяют риски, подлежащие страхованию, которые Частный партнер страхует в установленном законодательством порядке</w:t>
      </w:r>
      <w:r w:rsidR="00CE190C"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E67BE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149</w:t>
      </w:r>
      <w:r w:rsidR="007C20D2" w:rsidRPr="002B10DE">
        <w:rPr>
          <w:rFonts w:eastAsia="Times New Roman"/>
          <w:sz w:val="28"/>
          <w:szCs w:val="28"/>
        </w:rPr>
        <w:t>. Страхование предусматривается для имущественных рисков и рисков ответственности, связанных с:</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транспортировкой и складированием грузов, доставляемых на место проведения строительства;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имуществом Частного партнера, используемым в строительстве и эксплуатации, включая имущество, взятое в аренду или используемое по лизингу;</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риск случайной гибели или случайного повреждения государственного имущества, переданного ему во влад</w:t>
      </w:r>
      <w:r w:rsidR="00CE190C" w:rsidRPr="002B10DE">
        <w:rPr>
          <w:rFonts w:eastAsia="Times New Roman"/>
          <w:sz w:val="28"/>
          <w:szCs w:val="28"/>
        </w:rPr>
        <w:t>ение и пользование по Д</w:t>
      </w:r>
      <w:r w:rsidRPr="002B10DE">
        <w:rPr>
          <w:rFonts w:eastAsia="Times New Roman"/>
          <w:sz w:val="28"/>
          <w:szCs w:val="28"/>
        </w:rPr>
        <w:t>оговору, а также имущества, возникающего по</w:t>
      </w:r>
      <w:r w:rsidR="00CE190C" w:rsidRPr="002B10DE">
        <w:rPr>
          <w:rFonts w:eastAsia="Times New Roman"/>
          <w:sz w:val="28"/>
          <w:szCs w:val="28"/>
        </w:rPr>
        <w:t xml:space="preserve"> результатам исполнения Д</w:t>
      </w:r>
      <w:r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 загрязнением окружающей среды, включая землю, и расходами на ликвидацию последствий ущерба, причиненного окружающей природной среде;</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5) общей гражданско-правовой ответственностью перед третьими лицами.</w:t>
      </w:r>
    </w:p>
    <w:p w:rsidR="007C20D2" w:rsidRPr="002B10DE" w:rsidRDefault="00E67BE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150</w:t>
      </w:r>
      <w:r w:rsidR="00CE190C" w:rsidRPr="002B10DE">
        <w:rPr>
          <w:rFonts w:eastAsia="Times New Roman"/>
          <w:sz w:val="28"/>
          <w:szCs w:val="28"/>
        </w:rPr>
        <w:t>. Страхование о</w:t>
      </w:r>
      <w:r w:rsidR="007C20D2" w:rsidRPr="002B10DE">
        <w:rPr>
          <w:rFonts w:eastAsia="Times New Roman"/>
          <w:sz w:val="28"/>
          <w:szCs w:val="28"/>
        </w:rPr>
        <w:t>бъекта ГЧП и оборудования Частного партнера:</w:t>
      </w:r>
    </w:p>
    <w:p w:rsidR="007C20D2" w:rsidRPr="002B10DE" w:rsidRDefault="00E67BE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Частный партнер </w:t>
      </w:r>
      <w:r w:rsidR="007C20D2" w:rsidRPr="002B10DE">
        <w:rPr>
          <w:rFonts w:eastAsia="Times New Roman"/>
          <w:sz w:val="28"/>
          <w:szCs w:val="28"/>
        </w:rPr>
        <w:t>в соответствии с законодательством</w:t>
      </w:r>
      <w:r w:rsidR="00CE190C" w:rsidRPr="002B10DE">
        <w:rPr>
          <w:rFonts w:eastAsia="Times New Roman"/>
          <w:sz w:val="28"/>
          <w:szCs w:val="28"/>
        </w:rPr>
        <w:t xml:space="preserve"> Республики Казахстан</w:t>
      </w:r>
      <w:r w:rsidR="007C20D2" w:rsidRPr="002B10DE">
        <w:rPr>
          <w:rFonts w:eastAsia="Times New Roman"/>
          <w:sz w:val="28"/>
          <w:szCs w:val="28"/>
        </w:rPr>
        <w:t xml:space="preserve"> за</w:t>
      </w:r>
      <w:r w:rsidRPr="002B10DE">
        <w:rPr>
          <w:rFonts w:eastAsia="Times New Roman"/>
          <w:sz w:val="28"/>
          <w:szCs w:val="28"/>
        </w:rPr>
        <w:t>ключает</w:t>
      </w:r>
      <w:r w:rsidR="00CE190C" w:rsidRPr="002B10DE">
        <w:rPr>
          <w:rFonts w:eastAsia="Times New Roman"/>
          <w:sz w:val="28"/>
          <w:szCs w:val="28"/>
        </w:rPr>
        <w:t xml:space="preserve"> договор на страхование о</w:t>
      </w:r>
      <w:r w:rsidR="007C20D2" w:rsidRPr="002B10DE">
        <w:rPr>
          <w:rFonts w:eastAsia="Times New Roman"/>
          <w:sz w:val="28"/>
          <w:szCs w:val="28"/>
        </w:rPr>
        <w:t>бъекта ГЧП от ущерба, нанесенного имущественным интересам, связанным с владение</w:t>
      </w:r>
      <w:r w:rsidR="00CE190C" w:rsidRPr="002B10DE">
        <w:rPr>
          <w:rFonts w:eastAsia="Times New Roman"/>
          <w:sz w:val="28"/>
          <w:szCs w:val="28"/>
        </w:rPr>
        <w:t>м, пользованием, распоряжением о</w:t>
      </w:r>
      <w:r w:rsidR="007C20D2" w:rsidRPr="002B10DE">
        <w:rPr>
          <w:rFonts w:eastAsia="Times New Roman"/>
          <w:sz w:val="28"/>
          <w:szCs w:val="28"/>
        </w:rPr>
        <w:t>бъектом ГЧП вследствие его повреждения или уничтожения. Договор страховани</w:t>
      </w:r>
      <w:r w:rsidRPr="002B10DE">
        <w:rPr>
          <w:rFonts w:eastAsia="Times New Roman"/>
          <w:sz w:val="28"/>
          <w:szCs w:val="28"/>
        </w:rPr>
        <w:t xml:space="preserve">я </w:t>
      </w:r>
      <w:r w:rsidR="007C20D2" w:rsidRPr="002B10DE">
        <w:rPr>
          <w:rFonts w:eastAsia="Times New Roman"/>
          <w:sz w:val="28"/>
          <w:szCs w:val="28"/>
        </w:rPr>
        <w:t>действителен в теч</w:t>
      </w:r>
      <w:r w:rsidR="00CE190C" w:rsidRPr="002B10DE">
        <w:rPr>
          <w:rFonts w:eastAsia="Times New Roman"/>
          <w:sz w:val="28"/>
          <w:szCs w:val="28"/>
        </w:rPr>
        <w:t>ение периода действия Д</w:t>
      </w:r>
      <w:r w:rsidR="007C20D2"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Час</w:t>
      </w:r>
      <w:r w:rsidR="00B34D85" w:rsidRPr="002B10DE">
        <w:rPr>
          <w:rFonts w:eastAsia="Times New Roman"/>
          <w:sz w:val="28"/>
          <w:szCs w:val="28"/>
        </w:rPr>
        <w:t xml:space="preserve">тный партнер застраховывает оборудование, механизмы, транспортные и средства, приобретенные для строительства и технического обслуживания объекта ГЧП Частного партнера </w:t>
      </w:r>
      <w:r w:rsidRPr="002B10DE">
        <w:rPr>
          <w:rFonts w:eastAsia="Times New Roman"/>
          <w:sz w:val="28"/>
          <w:szCs w:val="28"/>
        </w:rPr>
        <w:t xml:space="preserve">от ущерба, нанесенного имущественным интересам, связанным с владением, пользованием, распоряжением оборудованием Частного партнера вследствие его повреждения или уничтожения. Для каждого предмета оборудования Частного партнера договор страхования </w:t>
      </w:r>
      <w:r w:rsidR="001244AE" w:rsidRPr="002B10DE">
        <w:rPr>
          <w:rFonts w:eastAsia="Times New Roman"/>
          <w:sz w:val="28"/>
          <w:szCs w:val="28"/>
        </w:rPr>
        <w:t>действителен от дня</w:t>
      </w:r>
      <w:r w:rsidRPr="002B10DE">
        <w:rPr>
          <w:rFonts w:eastAsia="Times New Roman"/>
          <w:sz w:val="28"/>
          <w:szCs w:val="28"/>
        </w:rPr>
        <w:t xml:space="preserve"> транспо</w:t>
      </w:r>
      <w:r w:rsidR="00CE190C" w:rsidRPr="002B10DE">
        <w:rPr>
          <w:rFonts w:eastAsia="Times New Roman"/>
          <w:sz w:val="28"/>
          <w:szCs w:val="28"/>
        </w:rPr>
        <w:t>ртировки этого оборудования на с</w:t>
      </w:r>
      <w:r w:rsidR="00F359A9" w:rsidRPr="002B10DE">
        <w:rPr>
          <w:rFonts w:eastAsia="Times New Roman"/>
          <w:sz w:val="28"/>
          <w:szCs w:val="28"/>
        </w:rPr>
        <w:t>троительную площадку до дня</w:t>
      </w:r>
      <w:r w:rsidRPr="002B10DE">
        <w:rPr>
          <w:rFonts w:eastAsia="Times New Roman"/>
          <w:sz w:val="28"/>
          <w:szCs w:val="28"/>
        </w:rPr>
        <w:t>, когда отсутствует необходимость в его использовании в качестве оборудования;</w:t>
      </w:r>
    </w:p>
    <w:p w:rsidR="007C20D2" w:rsidRPr="002B10DE" w:rsidRDefault="007C20D2" w:rsidP="00F359A9">
      <w:pPr>
        <w:shd w:val="clear" w:color="auto" w:fill="FFFFFF"/>
        <w:ind w:firstLine="709"/>
        <w:jc w:val="both"/>
        <w:textAlignment w:val="baseline"/>
        <w:rPr>
          <w:rFonts w:eastAsia="Times New Roman"/>
          <w:sz w:val="28"/>
          <w:szCs w:val="28"/>
        </w:rPr>
      </w:pPr>
      <w:r w:rsidRPr="002B10DE">
        <w:rPr>
          <w:rFonts w:eastAsia="Times New Roman"/>
          <w:sz w:val="28"/>
          <w:szCs w:val="28"/>
        </w:rPr>
        <w:t>3) все договоры страхования, заключаемые</w:t>
      </w:r>
      <w:r w:rsidR="00F359A9" w:rsidRPr="002B10DE">
        <w:rPr>
          <w:rFonts w:eastAsia="Times New Roman"/>
          <w:sz w:val="28"/>
          <w:szCs w:val="28"/>
        </w:rPr>
        <w:t xml:space="preserve"> Частным партнером, оформляются</w:t>
      </w:r>
      <w:r w:rsidRPr="002B10DE">
        <w:rPr>
          <w:rFonts w:eastAsia="Times New Roman"/>
          <w:sz w:val="28"/>
          <w:szCs w:val="28"/>
        </w:rPr>
        <w:t xml:space="preserve"> как групповые дог</w:t>
      </w:r>
      <w:r w:rsidR="00F359A9" w:rsidRPr="002B10DE">
        <w:rPr>
          <w:rFonts w:eastAsia="Times New Roman"/>
          <w:sz w:val="28"/>
          <w:szCs w:val="28"/>
        </w:rPr>
        <w:t xml:space="preserve">оворы Сторон, имеющих совместную возможность </w:t>
      </w:r>
      <w:r w:rsidRPr="002B10DE">
        <w:rPr>
          <w:rFonts w:eastAsia="Times New Roman"/>
          <w:sz w:val="28"/>
          <w:szCs w:val="28"/>
        </w:rPr>
        <w:t>на получение с</w:t>
      </w:r>
      <w:r w:rsidR="00F359A9" w:rsidRPr="002B10DE">
        <w:rPr>
          <w:rFonts w:eastAsia="Times New Roman"/>
          <w:sz w:val="28"/>
          <w:szCs w:val="28"/>
        </w:rPr>
        <w:t>траховых выплат, которые распределяются</w:t>
      </w:r>
      <w:r w:rsidRPr="002B10DE">
        <w:rPr>
          <w:rFonts w:eastAsia="Times New Roman"/>
          <w:sz w:val="28"/>
          <w:szCs w:val="28"/>
        </w:rPr>
        <w:t xml:space="preserve"> между Сторонами с единственной целью во</w:t>
      </w:r>
      <w:r w:rsidR="00F359A9" w:rsidRPr="002B10DE">
        <w:rPr>
          <w:rFonts w:eastAsia="Times New Roman"/>
          <w:sz w:val="28"/>
          <w:szCs w:val="28"/>
        </w:rPr>
        <w:t>змещения потери или повреждения.</w:t>
      </w:r>
    </w:p>
    <w:p w:rsidR="007C20D2" w:rsidRPr="002B10DE" w:rsidRDefault="00D84D57"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151</w:t>
      </w:r>
      <w:r w:rsidR="007C20D2" w:rsidRPr="002B10DE">
        <w:rPr>
          <w:rFonts w:eastAsia="Times New Roman"/>
          <w:sz w:val="28"/>
          <w:szCs w:val="28"/>
        </w:rPr>
        <w:t>. Страхование гражданско-правовой ответственности за причинение вреда физическим лицам и имуществу:</w:t>
      </w:r>
    </w:p>
    <w:p w:rsidR="007C20D2" w:rsidRPr="002B10DE" w:rsidRDefault="00D84D57"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Частный партнер застраховывает</w:t>
      </w:r>
      <w:r w:rsidR="007C20D2" w:rsidRPr="002B10DE">
        <w:rPr>
          <w:rFonts w:eastAsia="Times New Roman"/>
          <w:sz w:val="28"/>
          <w:szCs w:val="28"/>
        </w:rPr>
        <w:t xml:space="preserve"> свою гражданско-правовую о</w:t>
      </w:r>
      <w:r w:rsidR="00CC2810" w:rsidRPr="002B10DE">
        <w:rPr>
          <w:rFonts w:eastAsia="Times New Roman"/>
          <w:sz w:val="28"/>
          <w:szCs w:val="28"/>
        </w:rPr>
        <w:t>тветственность за любой ущерб и (</w:t>
      </w:r>
      <w:r w:rsidR="007C20D2" w:rsidRPr="002B10DE">
        <w:rPr>
          <w:rFonts w:eastAsia="Times New Roman"/>
          <w:sz w:val="28"/>
          <w:szCs w:val="28"/>
        </w:rPr>
        <w:t>или</w:t>
      </w:r>
      <w:r w:rsidR="00CC2810" w:rsidRPr="002B10DE">
        <w:rPr>
          <w:rFonts w:eastAsia="Times New Roman"/>
          <w:sz w:val="28"/>
          <w:szCs w:val="28"/>
        </w:rPr>
        <w:t>)</w:t>
      </w:r>
      <w:r w:rsidR="007C20D2" w:rsidRPr="002B10DE">
        <w:rPr>
          <w:rFonts w:eastAsia="Times New Roman"/>
          <w:sz w:val="28"/>
          <w:szCs w:val="28"/>
        </w:rPr>
        <w:t xml:space="preserve"> повреждение, причиненное любому имуществу (за исключением предметов, застрахов</w:t>
      </w:r>
      <w:r w:rsidR="00CC2810" w:rsidRPr="002B10DE">
        <w:rPr>
          <w:rFonts w:eastAsia="Times New Roman"/>
          <w:sz w:val="28"/>
          <w:szCs w:val="28"/>
        </w:rPr>
        <w:t>анных в соответствии с Д</w:t>
      </w:r>
      <w:r w:rsidR="007C20D2" w:rsidRPr="002B10DE">
        <w:rPr>
          <w:rFonts w:eastAsia="Times New Roman"/>
          <w:sz w:val="28"/>
          <w:szCs w:val="28"/>
        </w:rPr>
        <w:t>оговором), а также смерть или телесное повреждение, причиненное любому физическому лицу (за исключением лиц, застрахованных в соответствии с </w:t>
      </w:r>
      <w:r w:rsidR="00CC2810" w:rsidRPr="002B10DE">
        <w:rPr>
          <w:rFonts w:eastAsia="Times New Roman"/>
          <w:sz w:val="28"/>
          <w:szCs w:val="28"/>
        </w:rPr>
        <w:t>Д</w:t>
      </w:r>
      <w:r w:rsidRPr="002B10DE">
        <w:rPr>
          <w:rFonts w:eastAsia="Times New Roman"/>
          <w:sz w:val="28"/>
          <w:szCs w:val="28"/>
        </w:rPr>
        <w:t>оговором), возникшие</w:t>
      </w:r>
      <w:r w:rsidR="007C20D2" w:rsidRPr="002B10DE">
        <w:rPr>
          <w:rFonts w:eastAsia="Times New Roman"/>
          <w:sz w:val="28"/>
          <w:szCs w:val="28"/>
        </w:rPr>
        <w:t xml:space="preserve"> вследствие исполне</w:t>
      </w:r>
      <w:r w:rsidR="00CC2810" w:rsidRPr="002B10DE">
        <w:rPr>
          <w:rFonts w:eastAsia="Times New Roman"/>
          <w:sz w:val="28"/>
          <w:szCs w:val="28"/>
        </w:rPr>
        <w:t>ния Частным партнером Д</w:t>
      </w:r>
      <w:r w:rsidRPr="002B10DE">
        <w:rPr>
          <w:rFonts w:eastAsia="Times New Roman"/>
          <w:sz w:val="28"/>
          <w:szCs w:val="28"/>
        </w:rPr>
        <w:t>оговора и произошедшие</w:t>
      </w:r>
      <w:r w:rsidR="007C20D2" w:rsidRPr="002B10DE">
        <w:rPr>
          <w:rFonts w:eastAsia="Times New Roman"/>
          <w:sz w:val="28"/>
          <w:szCs w:val="28"/>
        </w:rPr>
        <w:t xml:space="preserve"> </w:t>
      </w:r>
      <w:r w:rsidR="00CC2810" w:rsidRPr="002B10DE">
        <w:rPr>
          <w:rFonts w:eastAsia="Times New Roman"/>
          <w:sz w:val="28"/>
          <w:szCs w:val="28"/>
        </w:rPr>
        <w:t>до окончания действия Д</w:t>
      </w:r>
      <w:r w:rsidR="007C20D2" w:rsidRPr="002B10DE">
        <w:rPr>
          <w:rFonts w:eastAsia="Times New Roman"/>
          <w:sz w:val="28"/>
          <w:szCs w:val="28"/>
        </w:rPr>
        <w:t>оговора;</w:t>
      </w:r>
    </w:p>
    <w:p w:rsidR="007C20D2" w:rsidRPr="002B10DE" w:rsidRDefault="00D84D57" w:rsidP="00D84D57">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договоры страхования заключаются </w:t>
      </w:r>
      <w:r w:rsidR="007C20D2" w:rsidRPr="002B10DE">
        <w:rPr>
          <w:rFonts w:eastAsia="Times New Roman"/>
          <w:sz w:val="28"/>
          <w:szCs w:val="28"/>
        </w:rPr>
        <w:t>от имени</w:t>
      </w:r>
      <w:r w:rsidRPr="002B10DE">
        <w:rPr>
          <w:rFonts w:eastAsia="Times New Roman"/>
          <w:sz w:val="28"/>
          <w:szCs w:val="28"/>
        </w:rPr>
        <w:t xml:space="preserve"> Частного партнера. </w:t>
      </w:r>
    </w:p>
    <w:p w:rsidR="007C20D2" w:rsidRPr="002B10DE" w:rsidRDefault="004D727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152</w:t>
      </w:r>
      <w:r w:rsidR="007C20D2" w:rsidRPr="002B10DE">
        <w:rPr>
          <w:rFonts w:eastAsia="Times New Roman"/>
          <w:sz w:val="28"/>
          <w:szCs w:val="28"/>
        </w:rPr>
        <w:t>. Страхование персонала Частного партнера</w:t>
      </w:r>
      <w:r w:rsidRPr="002B10DE">
        <w:rPr>
          <w:rFonts w:eastAsia="Times New Roman"/>
          <w:sz w:val="28"/>
          <w:szCs w:val="28"/>
        </w:rPr>
        <w:t>, задействованного в период строительства и эксплуатации</w:t>
      </w:r>
      <w:r w:rsidR="0056727F" w:rsidRPr="002B10DE">
        <w:rPr>
          <w:rFonts w:eastAsia="Times New Roman"/>
          <w:sz w:val="28"/>
          <w:szCs w:val="28"/>
        </w:rPr>
        <w:t xml:space="preserve"> объекта ГЧП</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w:t>
      </w:r>
      <w:r w:rsidR="0056727F" w:rsidRPr="002B10DE">
        <w:rPr>
          <w:rFonts w:eastAsia="Times New Roman"/>
          <w:sz w:val="28"/>
          <w:szCs w:val="28"/>
        </w:rPr>
        <w:t>Частный партнер заключает</w:t>
      </w:r>
      <w:r w:rsidRPr="002B10DE">
        <w:rPr>
          <w:rFonts w:eastAsia="Times New Roman"/>
          <w:sz w:val="28"/>
          <w:szCs w:val="28"/>
        </w:rPr>
        <w:t xml:space="preserve"> в соответствии с требованиями законодательства</w:t>
      </w:r>
      <w:r w:rsidR="00CC2810" w:rsidRPr="002B10DE">
        <w:rPr>
          <w:rFonts w:eastAsia="Times New Roman"/>
          <w:sz w:val="28"/>
          <w:szCs w:val="28"/>
        </w:rPr>
        <w:t xml:space="preserve"> Республики Казахстан</w:t>
      </w:r>
      <w:r w:rsidRPr="002B10DE">
        <w:rPr>
          <w:rFonts w:eastAsia="Times New Roman"/>
          <w:sz w:val="28"/>
          <w:szCs w:val="28"/>
        </w:rPr>
        <w:t xml:space="preserve"> договор страхования от исков, убытков, потерь и расходов (включая судебные издержки и выплаты), возникших в результате увечья, болезни, забол</w:t>
      </w:r>
      <w:r w:rsidR="00CC2810" w:rsidRPr="002B10DE">
        <w:rPr>
          <w:rFonts w:eastAsia="Times New Roman"/>
          <w:sz w:val="28"/>
          <w:szCs w:val="28"/>
        </w:rPr>
        <w:t>евания или смерти, причиненных п</w:t>
      </w:r>
      <w:r w:rsidRPr="002B10DE">
        <w:rPr>
          <w:rFonts w:eastAsia="Times New Roman"/>
          <w:sz w:val="28"/>
          <w:szCs w:val="28"/>
        </w:rPr>
        <w:t>ерсоналу Частного партнера;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договор страхования поддерживается в силе в течение всего времени, пока персонал Частного партнера исполняет функции, связанные с выполнение</w:t>
      </w:r>
      <w:r w:rsidR="00CC2810" w:rsidRPr="002B10DE">
        <w:rPr>
          <w:rFonts w:eastAsia="Times New Roman"/>
          <w:sz w:val="28"/>
          <w:szCs w:val="28"/>
        </w:rPr>
        <w:t>м строительства и эксплуатации о</w:t>
      </w:r>
      <w:r w:rsidRPr="002B10DE">
        <w:rPr>
          <w:rFonts w:eastAsia="Times New Roman"/>
          <w:sz w:val="28"/>
          <w:szCs w:val="28"/>
        </w:rPr>
        <w:t>бъекта</w:t>
      </w:r>
      <w:r w:rsidR="00CC2810" w:rsidRPr="002B10DE">
        <w:rPr>
          <w:rFonts w:eastAsia="Times New Roman"/>
          <w:sz w:val="28"/>
          <w:szCs w:val="28"/>
        </w:rPr>
        <w:t xml:space="preserve"> ГЧП, в том числе при оказании у</w:t>
      </w:r>
      <w:r w:rsidRPr="002B10DE">
        <w:rPr>
          <w:rFonts w:eastAsia="Times New Roman"/>
          <w:sz w:val="28"/>
          <w:szCs w:val="28"/>
        </w:rPr>
        <w:t>слуг.</w:t>
      </w:r>
    </w:p>
    <w:p w:rsidR="007C20D2" w:rsidRPr="002B10DE" w:rsidRDefault="0056727F"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153</w:t>
      </w:r>
      <w:r w:rsidR="007C20D2" w:rsidRPr="002B10DE">
        <w:rPr>
          <w:rFonts w:eastAsia="Times New Roman"/>
          <w:sz w:val="28"/>
          <w:szCs w:val="28"/>
        </w:rPr>
        <w:t>. Частный партнер по своему усмотрению выбирает страховые компании в соответствии с законодательством</w:t>
      </w:r>
      <w:r w:rsidR="00CC2810"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center"/>
        <w:textAlignment w:val="baseline"/>
        <w:rPr>
          <w:rFonts w:eastAsia="Times New Roman"/>
          <w:b/>
          <w:bCs/>
          <w:sz w:val="28"/>
          <w:szCs w:val="28"/>
        </w:rPr>
      </w:pPr>
    </w:p>
    <w:p w:rsidR="007C20D2" w:rsidRPr="002B10DE" w:rsidRDefault="00511191"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33</w:t>
      </w:r>
      <w:r w:rsidR="007C20D2" w:rsidRPr="002B10DE">
        <w:rPr>
          <w:rFonts w:eastAsia="Times New Roman"/>
          <w:b/>
          <w:bCs/>
          <w:sz w:val="28"/>
          <w:szCs w:val="28"/>
        </w:rPr>
        <w:t>. Конфиденциальность</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511191" w:rsidRPr="002B10DE" w:rsidRDefault="0051119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154</w:t>
      </w:r>
      <w:r w:rsidR="00C4533A" w:rsidRPr="002B10DE">
        <w:rPr>
          <w:rFonts w:eastAsia="Times New Roman"/>
          <w:sz w:val="28"/>
          <w:szCs w:val="28"/>
        </w:rPr>
        <w:t>. Положения Д</w:t>
      </w:r>
      <w:r w:rsidR="007C20D2" w:rsidRPr="002B10DE">
        <w:rPr>
          <w:rFonts w:eastAsia="Times New Roman"/>
          <w:sz w:val="28"/>
          <w:szCs w:val="28"/>
        </w:rPr>
        <w:t xml:space="preserve">оговора, информация, полученная или приобретенная какой-либо Стороной </w:t>
      </w:r>
      <w:r w:rsidR="00C4533A" w:rsidRPr="002B10DE">
        <w:rPr>
          <w:rFonts w:eastAsia="Times New Roman"/>
          <w:sz w:val="28"/>
          <w:szCs w:val="28"/>
        </w:rPr>
        <w:t>в процессе выполнения Д</w:t>
      </w:r>
      <w:r w:rsidR="007C20D2" w:rsidRPr="002B10DE">
        <w:rPr>
          <w:rFonts w:eastAsia="Times New Roman"/>
          <w:sz w:val="28"/>
          <w:szCs w:val="28"/>
        </w:rPr>
        <w:t>оговора, являются конфиденциальными.</w:t>
      </w:r>
    </w:p>
    <w:p w:rsidR="007C20D2" w:rsidRPr="002B10DE" w:rsidRDefault="0051119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155.</w:t>
      </w:r>
      <w:r w:rsidR="007C20D2" w:rsidRPr="002B10DE">
        <w:rPr>
          <w:rFonts w:eastAsia="Times New Roman"/>
          <w:sz w:val="28"/>
          <w:szCs w:val="28"/>
        </w:rPr>
        <w:t xml:space="preserve"> Стороны могут использовать конфиденциальную информацию для составления необходимых отчетов.</w:t>
      </w:r>
    </w:p>
    <w:p w:rsidR="007C20D2" w:rsidRPr="002B10DE" w:rsidRDefault="0051119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156</w:t>
      </w:r>
      <w:r w:rsidR="007C20D2" w:rsidRPr="002B10DE">
        <w:rPr>
          <w:rFonts w:eastAsia="Times New Roman"/>
          <w:sz w:val="28"/>
          <w:szCs w:val="28"/>
        </w:rPr>
        <w:t>. Стороны не имеют права передавать конфиденциальную информацию третьим лицам без согласия другой Стороны, за исключением случаев:</w:t>
      </w:r>
    </w:p>
    <w:p w:rsidR="007C20D2" w:rsidRPr="002B10DE" w:rsidRDefault="007C20D2" w:rsidP="007C20D2">
      <w:pPr>
        <w:shd w:val="clear" w:color="auto" w:fill="FFFFFF"/>
        <w:ind w:firstLine="709"/>
        <w:jc w:val="both"/>
        <w:textAlignment w:val="baseline"/>
        <w:rPr>
          <w:rFonts w:eastAsia="Times New Roman"/>
          <w:color w:val="auto"/>
          <w:sz w:val="28"/>
          <w:szCs w:val="28"/>
        </w:rPr>
      </w:pPr>
      <w:r w:rsidRPr="002B10DE">
        <w:rPr>
          <w:rFonts w:eastAsia="Times New Roman"/>
          <w:sz w:val="28"/>
          <w:szCs w:val="28"/>
        </w:rPr>
        <w:t>1) представления информации на запросы судебных или правоохранительных органов в порядке, предусмотренном </w:t>
      </w:r>
      <w:r w:rsidRPr="002B10DE">
        <w:rPr>
          <w:rFonts w:eastAsia="Times New Roman"/>
          <w:color w:val="auto"/>
          <w:sz w:val="28"/>
          <w:szCs w:val="28"/>
        </w:rPr>
        <w:t>гражданско-процессуальным и уголовно-процессуальным законодательством</w:t>
      </w:r>
      <w:r w:rsidR="00C4533A" w:rsidRPr="002B10DE">
        <w:rPr>
          <w:rFonts w:eastAsia="Times New Roman"/>
          <w:color w:val="auto"/>
          <w:sz w:val="28"/>
          <w:szCs w:val="28"/>
        </w:rPr>
        <w:t xml:space="preserve"> Республики Казахстан</w:t>
      </w:r>
      <w:r w:rsidRPr="002B10DE">
        <w:rPr>
          <w:rFonts w:eastAsia="Times New Roman"/>
          <w:color w:val="auto"/>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когда информация предоставляется государственным органам, которые правомочны получать финансовую и иную отчетность в соответствии с </w:t>
      </w:r>
      <w:r w:rsidRPr="002B10DE">
        <w:rPr>
          <w:rFonts w:eastAsia="Times New Roman"/>
          <w:color w:val="auto"/>
          <w:sz w:val="28"/>
          <w:szCs w:val="28"/>
        </w:rPr>
        <w:t>законодательством</w:t>
      </w:r>
      <w:r w:rsidRPr="002B10DE">
        <w:rPr>
          <w:rFonts w:eastAsia="Times New Roman"/>
          <w:sz w:val="28"/>
          <w:szCs w:val="28"/>
        </w:rPr>
        <w:t> </w:t>
      </w:r>
      <w:r w:rsidR="00C4533A" w:rsidRPr="002B10DE">
        <w:rPr>
          <w:rFonts w:eastAsia="Times New Roman"/>
          <w:sz w:val="28"/>
          <w:szCs w:val="28"/>
        </w:rPr>
        <w:t xml:space="preserve">Республики Казахстан </w:t>
      </w:r>
      <w:r w:rsidRPr="002B10DE">
        <w:rPr>
          <w:rFonts w:eastAsia="Times New Roman"/>
          <w:sz w:val="28"/>
          <w:szCs w:val="28"/>
        </w:rPr>
        <w:t>о бухгалтерском учете и финансовой отчетности;</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когда информация предоставляется третьему лицу, оказывающему услуги Частному партнеру,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w:t>
      </w:r>
      <w:r w:rsidR="00C4533A" w:rsidRPr="002B10DE">
        <w:rPr>
          <w:rFonts w:eastAsia="Times New Roman"/>
          <w:sz w:val="28"/>
          <w:szCs w:val="28"/>
        </w:rPr>
        <w:t>целях, предусмотренных Д</w:t>
      </w:r>
      <w:r w:rsidRPr="002B10DE">
        <w:rPr>
          <w:rFonts w:eastAsia="Times New Roman"/>
          <w:sz w:val="28"/>
          <w:szCs w:val="28"/>
        </w:rPr>
        <w:t>оговором;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 когда информация предоставляется инвестору, с которым Частный партнер ве</w:t>
      </w:r>
      <w:r w:rsidR="00C4533A" w:rsidRPr="002B10DE">
        <w:rPr>
          <w:rFonts w:eastAsia="Times New Roman"/>
          <w:sz w:val="28"/>
          <w:szCs w:val="28"/>
        </w:rPr>
        <w:t>дет переговоры о привлечении в п</w:t>
      </w:r>
      <w:r w:rsidRPr="002B10DE">
        <w:rPr>
          <w:rFonts w:eastAsia="Times New Roman"/>
          <w:sz w:val="28"/>
          <w:szCs w:val="28"/>
        </w:rPr>
        <w:t>роект ГЧП финансовых средств, при условии, что инвестор берет на себя обязательство рассматривать такую информацию как конфиденциальную и использовать ее т</w:t>
      </w:r>
      <w:r w:rsidR="00C4533A" w:rsidRPr="002B10DE">
        <w:rPr>
          <w:rFonts w:eastAsia="Times New Roman"/>
          <w:sz w:val="28"/>
          <w:szCs w:val="28"/>
        </w:rPr>
        <w:t>олько в целях, предусмотренных п</w:t>
      </w:r>
      <w:r w:rsidRPr="002B10DE">
        <w:rPr>
          <w:rFonts w:eastAsia="Times New Roman"/>
          <w:sz w:val="28"/>
          <w:szCs w:val="28"/>
        </w:rPr>
        <w:t>роектом ГЧП.</w:t>
      </w:r>
    </w:p>
    <w:p w:rsidR="007C20D2" w:rsidRPr="002B10DE" w:rsidRDefault="00570111"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157</w:t>
      </w:r>
      <w:r w:rsidR="007C20D2" w:rsidRPr="002B10DE">
        <w:rPr>
          <w:rFonts w:eastAsia="Times New Roman"/>
          <w:sz w:val="28"/>
          <w:szCs w:val="28"/>
        </w:rPr>
        <w:t xml:space="preserve">. По всем документам, информации и отчетам, относящимся </w:t>
      </w:r>
      <w:r w:rsidR="00953294" w:rsidRPr="002B10DE">
        <w:rPr>
          <w:rFonts w:eastAsia="Times New Roman"/>
          <w:sz w:val="28"/>
          <w:szCs w:val="28"/>
        </w:rPr>
        <w:t>к строительству и эксплуатации о</w:t>
      </w:r>
      <w:r w:rsidR="007C20D2" w:rsidRPr="002B10DE">
        <w:rPr>
          <w:rFonts w:eastAsia="Times New Roman"/>
          <w:sz w:val="28"/>
          <w:szCs w:val="28"/>
        </w:rPr>
        <w:t>бъекта ГЧП, устанавливается срок со</w:t>
      </w:r>
      <w:r w:rsidR="00953294" w:rsidRPr="002B10DE">
        <w:rPr>
          <w:rFonts w:eastAsia="Times New Roman"/>
          <w:sz w:val="28"/>
          <w:szCs w:val="28"/>
        </w:rPr>
        <w:t>блюдения конфиденциальности на срок действия Д</w:t>
      </w:r>
      <w:r w:rsidR="007C20D2"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570111"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34</w:t>
      </w:r>
      <w:r w:rsidR="007C20D2" w:rsidRPr="002B10DE">
        <w:rPr>
          <w:rFonts w:eastAsia="Times New Roman"/>
          <w:b/>
          <w:bCs/>
          <w:sz w:val="28"/>
          <w:szCs w:val="28"/>
        </w:rPr>
        <w:t>. Обстоятельства непреодолимой силы (форс-мажор)</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B72CC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158. К о</w:t>
      </w:r>
      <w:r w:rsidR="007C20D2" w:rsidRPr="002B10DE">
        <w:rPr>
          <w:rFonts w:eastAsia="Times New Roman"/>
          <w:sz w:val="28"/>
          <w:szCs w:val="28"/>
        </w:rPr>
        <w:t xml:space="preserve">бстоятельствам непреодолимой силы (форс-мажор) относятся особое событие или обстоятельство, </w:t>
      </w:r>
      <w:r w:rsidRPr="002B10DE">
        <w:rPr>
          <w:rFonts w:eastAsia="Times New Roman"/>
          <w:sz w:val="28"/>
          <w:szCs w:val="28"/>
        </w:rPr>
        <w:t>при котором</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 xml:space="preserve">1) надлежащее </w:t>
      </w:r>
      <w:r w:rsidR="00953294" w:rsidRPr="002B10DE">
        <w:rPr>
          <w:rFonts w:eastAsia="Times New Roman"/>
          <w:sz w:val="28"/>
          <w:szCs w:val="28"/>
        </w:rPr>
        <w:t>исполнение условий Д</w:t>
      </w:r>
      <w:r w:rsidRPr="002B10DE">
        <w:rPr>
          <w:rFonts w:eastAsia="Times New Roman"/>
          <w:sz w:val="28"/>
          <w:szCs w:val="28"/>
        </w:rPr>
        <w:t>оговора какой-либо Стороной оказалось невозможным вследствие чрезвычайных и непредотвратимых при данных условиях обстоятельствах;</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Сторона не может предвидеть, избежать или преодолеть при их возникновении;</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не является прямым последствием нарушени</w:t>
      </w:r>
      <w:r w:rsidR="00B72CCC" w:rsidRPr="002B10DE">
        <w:rPr>
          <w:rFonts w:eastAsia="Times New Roman"/>
          <w:sz w:val="28"/>
          <w:szCs w:val="28"/>
        </w:rPr>
        <w:t>я одной из Сторон.</w:t>
      </w:r>
    </w:p>
    <w:p w:rsidR="007C20D2" w:rsidRPr="002B10DE" w:rsidRDefault="00B72CC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159</w:t>
      </w:r>
      <w:r w:rsidR="007C20D2" w:rsidRPr="002B10DE">
        <w:rPr>
          <w:rFonts w:eastAsia="Times New Roman"/>
          <w:sz w:val="28"/>
          <w:szCs w:val="28"/>
        </w:rPr>
        <w:t>. Обстоятельства непрео</w:t>
      </w:r>
      <w:r w:rsidRPr="002B10DE">
        <w:rPr>
          <w:rFonts w:eastAsia="Times New Roman"/>
          <w:sz w:val="28"/>
          <w:szCs w:val="28"/>
        </w:rPr>
        <w:t>долимой силы (форс-мажор) включают</w:t>
      </w:r>
      <w:r w:rsidR="007C20D2" w:rsidRPr="002B10DE">
        <w:rPr>
          <w:rFonts w:eastAsia="Times New Roman"/>
          <w:sz w:val="28"/>
          <w:szCs w:val="28"/>
        </w:rPr>
        <w:t xml:space="preserve"> следующее особое событие или обстоятельство (но не ограничиваются ими), при соблюдении условий:</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военные действия;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акт терроризма, революция, мятеж;</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беспорядки и забастовки, предпринятые лицами, не являющимися персоналом Частного партнера;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 природные катастрофы и разрушительные явления, в том числе землетрясение, ураган, наводнение, оползни, техногенные и экологические бедствия, катаклизмы, пожар, эпидемии, а также неблагоприятные климатические условия, приводящие к невозможности обесп</w:t>
      </w:r>
      <w:r w:rsidR="00953294" w:rsidRPr="002B10DE">
        <w:rPr>
          <w:rFonts w:eastAsia="Times New Roman"/>
          <w:sz w:val="28"/>
          <w:szCs w:val="28"/>
        </w:rPr>
        <w:t>ечения безопасной эксплуатации о</w:t>
      </w:r>
      <w:r w:rsidRPr="002B10DE">
        <w:rPr>
          <w:rFonts w:eastAsia="Times New Roman"/>
          <w:sz w:val="28"/>
          <w:szCs w:val="28"/>
        </w:rPr>
        <w:t>бъекта ГЧП.</w:t>
      </w:r>
    </w:p>
    <w:p w:rsidR="007C20D2" w:rsidRPr="002B10DE" w:rsidRDefault="00B72CC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160</w:t>
      </w:r>
      <w:r w:rsidR="007C20D2" w:rsidRPr="002B10DE">
        <w:rPr>
          <w:rFonts w:eastAsia="Times New Roman"/>
          <w:sz w:val="28"/>
          <w:szCs w:val="28"/>
        </w:rPr>
        <w:t>. Стороны соглашаются, что</w:t>
      </w:r>
      <w:r w:rsidR="00953294" w:rsidRPr="002B10DE">
        <w:rPr>
          <w:rFonts w:eastAsia="Times New Roman"/>
          <w:sz w:val="28"/>
          <w:szCs w:val="28"/>
        </w:rPr>
        <w:t xml:space="preserve"> следующие события не являются о</w:t>
      </w:r>
      <w:r w:rsidR="007C20D2" w:rsidRPr="002B10DE">
        <w:rPr>
          <w:rFonts w:eastAsia="Times New Roman"/>
          <w:sz w:val="28"/>
          <w:szCs w:val="28"/>
        </w:rPr>
        <w:t>бстоятельствами непреодолимой силы (форс-мажором):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неосторожное или намеренное действие, ошибки, б</w:t>
      </w:r>
      <w:r w:rsidR="00953294" w:rsidRPr="002B10DE">
        <w:rPr>
          <w:rFonts w:eastAsia="Times New Roman"/>
          <w:sz w:val="28"/>
          <w:szCs w:val="28"/>
        </w:rPr>
        <w:t>ездействие, нарушение Д</w:t>
      </w:r>
      <w:r w:rsidRPr="002B10DE">
        <w:rPr>
          <w:rFonts w:eastAsia="Times New Roman"/>
          <w:sz w:val="28"/>
          <w:szCs w:val="28"/>
        </w:rPr>
        <w:t>оговора или несоблюдение законодательства</w:t>
      </w:r>
      <w:r w:rsidR="00953294" w:rsidRPr="002B10DE">
        <w:rPr>
          <w:rFonts w:eastAsia="Times New Roman"/>
          <w:sz w:val="28"/>
          <w:szCs w:val="28"/>
        </w:rPr>
        <w:t xml:space="preserve"> Республики Казахстан</w:t>
      </w:r>
      <w:r w:rsidRPr="002B10DE">
        <w:rPr>
          <w:rFonts w:eastAsia="Times New Roman"/>
          <w:sz w:val="28"/>
          <w:szCs w:val="28"/>
        </w:rPr>
        <w:t>, допущенные Сторонами;</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забастовки, снижение темпа работы, которые затрагивают только персонал Час</w:t>
      </w:r>
      <w:r w:rsidR="00B72CCC" w:rsidRPr="002B10DE">
        <w:rPr>
          <w:rFonts w:eastAsia="Times New Roman"/>
          <w:sz w:val="28"/>
          <w:szCs w:val="28"/>
        </w:rPr>
        <w:t>тного партнера или какого-либо с</w:t>
      </w:r>
      <w:r w:rsidRPr="002B10DE">
        <w:rPr>
          <w:rFonts w:eastAsia="Times New Roman"/>
          <w:sz w:val="28"/>
          <w:szCs w:val="28"/>
        </w:rPr>
        <w:t>убподрядчика;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сложная экономическая ситуация, в которой находится Частный партнер, или изменение рыночных условий.</w:t>
      </w:r>
    </w:p>
    <w:p w:rsidR="007C20D2" w:rsidRPr="002B10DE" w:rsidRDefault="00B72CCC"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161</w:t>
      </w:r>
      <w:r w:rsidR="00953294" w:rsidRPr="002B10DE">
        <w:rPr>
          <w:rFonts w:eastAsia="Times New Roman"/>
          <w:sz w:val="28"/>
          <w:szCs w:val="28"/>
        </w:rPr>
        <w:t>. Факт наступления о</w:t>
      </w:r>
      <w:r w:rsidR="007C20D2" w:rsidRPr="002B10DE">
        <w:rPr>
          <w:rFonts w:eastAsia="Times New Roman"/>
          <w:sz w:val="28"/>
          <w:szCs w:val="28"/>
        </w:rPr>
        <w:t>бстоятельства непреод</w:t>
      </w:r>
      <w:r w:rsidR="0025518B" w:rsidRPr="002B10DE">
        <w:rPr>
          <w:rFonts w:eastAsia="Times New Roman"/>
          <w:sz w:val="28"/>
          <w:szCs w:val="28"/>
        </w:rPr>
        <w:t>олимой силы подтверждаются</w:t>
      </w:r>
      <w:r w:rsidR="007C20D2" w:rsidRPr="002B10DE">
        <w:rPr>
          <w:rFonts w:eastAsia="Times New Roman"/>
          <w:sz w:val="28"/>
          <w:szCs w:val="28"/>
        </w:rPr>
        <w:t>, по мере возможности, заключениями и справками органов, уполномоченных фиксироват</w:t>
      </w:r>
      <w:r w:rsidR="00953294" w:rsidRPr="002B10DE">
        <w:rPr>
          <w:rFonts w:eastAsia="Times New Roman"/>
          <w:sz w:val="28"/>
          <w:szCs w:val="28"/>
        </w:rPr>
        <w:t>ь наступление соответствующего о</w:t>
      </w:r>
      <w:r w:rsidR="007C20D2" w:rsidRPr="002B10DE">
        <w:rPr>
          <w:rFonts w:eastAsia="Times New Roman"/>
          <w:sz w:val="28"/>
          <w:szCs w:val="28"/>
        </w:rPr>
        <w:t>бстоятельства непреодолимой силы.</w:t>
      </w:r>
    </w:p>
    <w:p w:rsidR="007C20D2" w:rsidRPr="002B10DE" w:rsidRDefault="0025518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162</w:t>
      </w:r>
      <w:r w:rsidR="00953294" w:rsidRPr="002B10DE">
        <w:rPr>
          <w:rFonts w:eastAsia="Times New Roman"/>
          <w:sz w:val="28"/>
          <w:szCs w:val="28"/>
        </w:rPr>
        <w:t>. Уведомление о наступлении о</w:t>
      </w:r>
      <w:r w:rsidR="007C20D2" w:rsidRPr="002B10DE">
        <w:rPr>
          <w:rFonts w:eastAsia="Times New Roman"/>
          <w:sz w:val="28"/>
          <w:szCs w:val="28"/>
        </w:rPr>
        <w:t>бстоятельств непреодолимой силы (форс-мажора):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Сторона, </w:t>
      </w:r>
      <w:r w:rsidR="00953294" w:rsidRPr="002B10DE">
        <w:rPr>
          <w:rFonts w:eastAsia="Times New Roman"/>
          <w:sz w:val="28"/>
          <w:szCs w:val="28"/>
        </w:rPr>
        <w:t>на которую оказали воздействие о</w:t>
      </w:r>
      <w:r w:rsidRPr="002B10DE">
        <w:rPr>
          <w:rFonts w:eastAsia="Times New Roman"/>
          <w:sz w:val="28"/>
          <w:szCs w:val="28"/>
        </w:rPr>
        <w:t>бстоятельства непреодол</w:t>
      </w:r>
      <w:r w:rsidR="0025518B" w:rsidRPr="002B10DE">
        <w:rPr>
          <w:rFonts w:eastAsia="Times New Roman"/>
          <w:sz w:val="28"/>
          <w:szCs w:val="28"/>
        </w:rPr>
        <w:t xml:space="preserve">имой силы (форс-мажор), </w:t>
      </w:r>
      <w:r w:rsidRPr="002B10DE">
        <w:rPr>
          <w:rFonts w:eastAsia="Times New Roman"/>
          <w:sz w:val="28"/>
          <w:szCs w:val="28"/>
        </w:rPr>
        <w:t>уведо</w:t>
      </w:r>
      <w:r w:rsidR="0025518B" w:rsidRPr="002B10DE">
        <w:rPr>
          <w:rFonts w:eastAsia="Times New Roman"/>
          <w:sz w:val="28"/>
          <w:szCs w:val="28"/>
        </w:rPr>
        <w:t>мляет</w:t>
      </w:r>
      <w:r w:rsidRPr="002B10DE">
        <w:rPr>
          <w:rFonts w:eastAsia="Times New Roman"/>
          <w:sz w:val="28"/>
          <w:szCs w:val="28"/>
        </w:rPr>
        <w:t xml:space="preserve"> об этом другую Сторону в письменной форме в течение</w:t>
      </w:r>
      <w:r w:rsidR="0025518B" w:rsidRPr="002B10DE">
        <w:rPr>
          <w:rFonts w:eastAsia="Times New Roman"/>
          <w:sz w:val="28"/>
          <w:szCs w:val="28"/>
        </w:rPr>
        <w:t xml:space="preserve"> 5 (пяти) рабочих дней со дня</w:t>
      </w:r>
      <w:r w:rsidRPr="002B10DE">
        <w:rPr>
          <w:rFonts w:eastAsia="Times New Roman"/>
          <w:sz w:val="28"/>
          <w:szCs w:val="28"/>
        </w:rPr>
        <w:t>, когда первая Сторона узнала или должна была узнать о наступлении таких обстоятельств;</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письменное уведомление, указанное в подпункте 1</w:t>
      </w:r>
      <w:r w:rsidR="00953294" w:rsidRPr="002B10DE">
        <w:rPr>
          <w:rFonts w:eastAsia="Times New Roman"/>
          <w:sz w:val="28"/>
          <w:szCs w:val="28"/>
        </w:rPr>
        <w:t>) настоящего пункта Д</w:t>
      </w:r>
      <w:r w:rsidRPr="002B10DE">
        <w:rPr>
          <w:rFonts w:eastAsia="Times New Roman"/>
          <w:sz w:val="28"/>
          <w:szCs w:val="28"/>
        </w:rPr>
        <w:t>оговора, должно</w:t>
      </w:r>
      <w:r w:rsidR="00953294" w:rsidRPr="002B10DE">
        <w:rPr>
          <w:rFonts w:eastAsia="Times New Roman"/>
          <w:sz w:val="28"/>
          <w:szCs w:val="28"/>
        </w:rPr>
        <w:t xml:space="preserve"> указывать на дату наступления о</w:t>
      </w:r>
      <w:r w:rsidRPr="002B10DE">
        <w:rPr>
          <w:rFonts w:eastAsia="Times New Roman"/>
          <w:sz w:val="28"/>
          <w:szCs w:val="28"/>
        </w:rPr>
        <w:t xml:space="preserve">бстоятельства непреодолимой силы (форс-мажора), предполагаемый срок его действия, детально описывать такое обстоятельство и его </w:t>
      </w:r>
      <w:r w:rsidR="00953294" w:rsidRPr="002B10DE">
        <w:rPr>
          <w:rFonts w:eastAsia="Times New Roman"/>
          <w:sz w:val="28"/>
          <w:szCs w:val="28"/>
        </w:rPr>
        <w:t>влияние на выполнение Д</w:t>
      </w:r>
      <w:r w:rsidRPr="002B10DE">
        <w:rPr>
          <w:rFonts w:eastAsia="Times New Roman"/>
          <w:sz w:val="28"/>
          <w:szCs w:val="28"/>
        </w:rPr>
        <w:t>оговора Стороной, п</w:t>
      </w:r>
      <w:r w:rsidR="00953294" w:rsidRPr="002B10DE">
        <w:rPr>
          <w:rFonts w:eastAsia="Times New Roman"/>
          <w:sz w:val="28"/>
          <w:szCs w:val="28"/>
        </w:rPr>
        <w:t>острадавшей от о</w:t>
      </w:r>
      <w:r w:rsidRPr="002B10DE">
        <w:rPr>
          <w:rFonts w:eastAsia="Times New Roman"/>
          <w:sz w:val="28"/>
          <w:szCs w:val="28"/>
        </w:rPr>
        <w:t xml:space="preserve">бстоятельства непреодолимой силы (форс-мажора), а также содержать описание действий, которые намерена </w:t>
      </w:r>
      <w:r w:rsidRPr="002B10DE">
        <w:rPr>
          <w:rFonts w:eastAsia="Times New Roman"/>
          <w:sz w:val="28"/>
          <w:szCs w:val="28"/>
        </w:rPr>
        <w:lastRenderedPageBreak/>
        <w:t>предпринять Сто</w:t>
      </w:r>
      <w:r w:rsidR="0025518B" w:rsidRPr="002B10DE">
        <w:rPr>
          <w:rFonts w:eastAsia="Times New Roman"/>
          <w:sz w:val="28"/>
          <w:szCs w:val="28"/>
        </w:rPr>
        <w:t>рона, подвергшаяся воздействию о</w:t>
      </w:r>
      <w:r w:rsidRPr="002B10DE">
        <w:rPr>
          <w:rFonts w:eastAsia="Times New Roman"/>
          <w:sz w:val="28"/>
          <w:szCs w:val="28"/>
        </w:rPr>
        <w:t>бстоятельства непреодолимой силы (форс-мажору).</w:t>
      </w:r>
      <w:r w:rsidR="0025518B" w:rsidRPr="002B10DE">
        <w:rPr>
          <w:rFonts w:eastAsia="Times New Roman"/>
          <w:sz w:val="28"/>
          <w:szCs w:val="28"/>
        </w:rPr>
        <w:t xml:space="preserve"> К указанному уведомлению прилагают</w:t>
      </w:r>
      <w:r w:rsidRPr="002B10DE">
        <w:rPr>
          <w:rFonts w:eastAsia="Times New Roman"/>
          <w:sz w:val="28"/>
          <w:szCs w:val="28"/>
        </w:rPr>
        <w:t>ся документал</w:t>
      </w:r>
      <w:r w:rsidR="00953294" w:rsidRPr="002B10DE">
        <w:rPr>
          <w:rFonts w:eastAsia="Times New Roman"/>
          <w:sz w:val="28"/>
          <w:szCs w:val="28"/>
        </w:rPr>
        <w:t xml:space="preserve">ьные подтверждения </w:t>
      </w:r>
      <w:r w:rsidR="0025518B" w:rsidRPr="002B10DE">
        <w:rPr>
          <w:rFonts w:eastAsia="Times New Roman"/>
          <w:sz w:val="28"/>
          <w:szCs w:val="28"/>
        </w:rPr>
        <w:t>наступления о</w:t>
      </w:r>
      <w:r w:rsidRPr="002B10DE">
        <w:rPr>
          <w:rFonts w:eastAsia="Times New Roman"/>
          <w:sz w:val="28"/>
          <w:szCs w:val="28"/>
        </w:rPr>
        <w:t>бстоятельства непреодолимой си</w:t>
      </w:r>
      <w:r w:rsidR="0025518B" w:rsidRPr="002B10DE">
        <w:rPr>
          <w:rFonts w:eastAsia="Times New Roman"/>
          <w:sz w:val="28"/>
          <w:szCs w:val="28"/>
        </w:rPr>
        <w:t>лы (форс-мажора)</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Сторона после отправления такого уведомления другой Стороне освобождается от исполнения указ</w:t>
      </w:r>
      <w:r w:rsidR="00953294" w:rsidRPr="002B10DE">
        <w:rPr>
          <w:rFonts w:eastAsia="Times New Roman"/>
          <w:sz w:val="28"/>
          <w:szCs w:val="28"/>
        </w:rPr>
        <w:t>анных обязательств по Д</w:t>
      </w:r>
      <w:r w:rsidRPr="002B10DE">
        <w:rPr>
          <w:rFonts w:eastAsia="Times New Roman"/>
          <w:sz w:val="28"/>
          <w:szCs w:val="28"/>
        </w:rPr>
        <w:t>огово</w:t>
      </w:r>
      <w:r w:rsidR="00953294" w:rsidRPr="002B10DE">
        <w:rPr>
          <w:rFonts w:eastAsia="Times New Roman"/>
          <w:sz w:val="28"/>
          <w:szCs w:val="28"/>
        </w:rPr>
        <w:t>ру на время действия этого о</w:t>
      </w:r>
      <w:r w:rsidRPr="002B10DE">
        <w:rPr>
          <w:rFonts w:eastAsia="Times New Roman"/>
          <w:sz w:val="28"/>
          <w:szCs w:val="28"/>
        </w:rPr>
        <w:t>бстоятельства непреодолимой силы (форс-мажора).</w:t>
      </w:r>
    </w:p>
    <w:p w:rsidR="007C20D2" w:rsidRPr="002B10DE" w:rsidRDefault="0025518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163</w:t>
      </w:r>
      <w:r w:rsidR="007C20D2" w:rsidRPr="002B10DE">
        <w:rPr>
          <w:rFonts w:eastAsia="Times New Roman"/>
          <w:sz w:val="28"/>
          <w:szCs w:val="28"/>
        </w:rPr>
        <w:t>. Обязанность минимизировать несвоев</w:t>
      </w:r>
      <w:r w:rsidR="007F342D" w:rsidRPr="002B10DE">
        <w:rPr>
          <w:rFonts w:eastAsia="Times New Roman"/>
          <w:sz w:val="28"/>
          <w:szCs w:val="28"/>
        </w:rPr>
        <w:t>ременность исполнения Д</w:t>
      </w:r>
      <w:r w:rsidR="007C20D2" w:rsidRPr="002B10DE">
        <w:rPr>
          <w:rFonts w:eastAsia="Times New Roman"/>
          <w:sz w:val="28"/>
          <w:szCs w:val="28"/>
        </w:rPr>
        <w:t>оговора: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Сторона, к</w:t>
      </w:r>
      <w:r w:rsidR="007F342D" w:rsidRPr="002B10DE">
        <w:rPr>
          <w:rFonts w:eastAsia="Times New Roman"/>
          <w:sz w:val="28"/>
          <w:szCs w:val="28"/>
        </w:rPr>
        <w:t>оторая подверглась воздействию о</w:t>
      </w:r>
      <w:r w:rsidRPr="002B10DE">
        <w:rPr>
          <w:rFonts w:eastAsia="Times New Roman"/>
          <w:sz w:val="28"/>
          <w:szCs w:val="28"/>
        </w:rPr>
        <w:t>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каждая Сторона в любое вр</w:t>
      </w:r>
      <w:r w:rsidR="007F342D" w:rsidRPr="002B10DE">
        <w:rPr>
          <w:rFonts w:eastAsia="Times New Roman"/>
          <w:sz w:val="28"/>
          <w:szCs w:val="28"/>
        </w:rPr>
        <w:t>емя в ходе исполнения Д</w:t>
      </w:r>
      <w:r w:rsidRPr="002B10DE">
        <w:rPr>
          <w:rFonts w:eastAsia="Times New Roman"/>
          <w:sz w:val="28"/>
          <w:szCs w:val="28"/>
        </w:rPr>
        <w:t>оговора обязана использовать любую возможность для минимизации любой задержк</w:t>
      </w:r>
      <w:r w:rsidR="007F342D" w:rsidRPr="002B10DE">
        <w:rPr>
          <w:rFonts w:eastAsia="Times New Roman"/>
          <w:sz w:val="28"/>
          <w:szCs w:val="28"/>
        </w:rPr>
        <w:t>и, вызванной наступлением о</w:t>
      </w:r>
      <w:r w:rsidRPr="002B10DE">
        <w:rPr>
          <w:rFonts w:eastAsia="Times New Roman"/>
          <w:sz w:val="28"/>
          <w:szCs w:val="28"/>
        </w:rPr>
        <w:t>бстоятельств непреодолимой силы (форс-мажора).</w:t>
      </w:r>
    </w:p>
    <w:p w:rsidR="007C20D2" w:rsidRPr="002B10DE" w:rsidRDefault="0025518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164</w:t>
      </w:r>
      <w:r w:rsidR="00003FA6" w:rsidRPr="002B10DE">
        <w:rPr>
          <w:rFonts w:eastAsia="Times New Roman"/>
          <w:sz w:val="28"/>
          <w:szCs w:val="28"/>
        </w:rPr>
        <w:t>. Последствия о</w:t>
      </w:r>
      <w:r w:rsidR="007C20D2" w:rsidRPr="002B10DE">
        <w:rPr>
          <w:rFonts w:eastAsia="Times New Roman"/>
          <w:sz w:val="28"/>
          <w:szCs w:val="28"/>
        </w:rPr>
        <w:t>бстоятельств непреодолимой силы (форс-мажора):</w:t>
      </w:r>
    </w:p>
    <w:p w:rsidR="007C20D2" w:rsidRPr="002B10DE" w:rsidRDefault="00003FA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как только о</w:t>
      </w:r>
      <w:r w:rsidR="007C20D2" w:rsidRPr="002B10DE">
        <w:rPr>
          <w:rFonts w:eastAsia="Times New Roman"/>
          <w:sz w:val="28"/>
          <w:szCs w:val="28"/>
        </w:rPr>
        <w:t xml:space="preserve">бстоятельства непреодолимой силы (форс-мажор) перестают оказывать воздействие на пострадавшую Сторону и более не препятствуют выполнению ей </w:t>
      </w:r>
      <w:r w:rsidRPr="002B10DE">
        <w:rPr>
          <w:rFonts w:eastAsia="Times New Roman"/>
          <w:sz w:val="28"/>
          <w:szCs w:val="28"/>
        </w:rPr>
        <w:t>своих обязательств по Д</w:t>
      </w:r>
      <w:r w:rsidR="007C20D2" w:rsidRPr="002B10DE">
        <w:rPr>
          <w:rFonts w:eastAsia="Times New Roman"/>
          <w:sz w:val="28"/>
          <w:szCs w:val="28"/>
        </w:rPr>
        <w:t xml:space="preserve">оговору, такая Сторона обязана незамедлительно уведомить об этом другую Сторону, и возобновить выполнение </w:t>
      </w:r>
      <w:r w:rsidRPr="002B10DE">
        <w:rPr>
          <w:rFonts w:eastAsia="Times New Roman"/>
          <w:sz w:val="28"/>
          <w:szCs w:val="28"/>
        </w:rPr>
        <w:t>своих обязательств по Д</w:t>
      </w:r>
      <w:r w:rsidR="007C20D2" w:rsidRPr="002B10DE">
        <w:rPr>
          <w:rFonts w:eastAsia="Times New Roman"/>
          <w:sz w:val="28"/>
          <w:szCs w:val="28"/>
        </w:rPr>
        <w:t>оговору;</w:t>
      </w:r>
    </w:p>
    <w:p w:rsidR="007C20D2" w:rsidRPr="002B10DE" w:rsidRDefault="00003FA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в случае если о</w:t>
      </w:r>
      <w:r w:rsidR="007C20D2" w:rsidRPr="002B10DE">
        <w:rPr>
          <w:rFonts w:eastAsia="Times New Roman"/>
          <w:sz w:val="28"/>
          <w:szCs w:val="28"/>
        </w:rPr>
        <w:t xml:space="preserve">бстоятельства непреодолимой силы (форс-мажор), оказывающие какое-либо влияние на выполнение Стороной </w:t>
      </w:r>
      <w:r w:rsidRPr="002B10DE">
        <w:rPr>
          <w:rFonts w:eastAsia="Times New Roman"/>
          <w:sz w:val="28"/>
          <w:szCs w:val="28"/>
        </w:rPr>
        <w:t>своих обязательств по Д</w:t>
      </w:r>
      <w:r w:rsidR="007C20D2" w:rsidRPr="002B10DE">
        <w:rPr>
          <w:rFonts w:eastAsia="Times New Roman"/>
          <w:sz w:val="28"/>
          <w:szCs w:val="28"/>
        </w:rPr>
        <w:t>оговору, продолжаются более</w:t>
      </w:r>
      <w:r w:rsidR="0025518B" w:rsidRPr="002B10DE">
        <w:rPr>
          <w:rFonts w:eastAsia="Times New Roman"/>
          <w:sz w:val="28"/>
          <w:szCs w:val="28"/>
        </w:rPr>
        <w:t xml:space="preserve"> 30 (тридцати) рабочих </w:t>
      </w:r>
      <w:r w:rsidR="007C20D2" w:rsidRPr="002B10DE">
        <w:rPr>
          <w:rFonts w:eastAsia="Times New Roman"/>
          <w:sz w:val="28"/>
          <w:szCs w:val="28"/>
        </w:rPr>
        <w:t xml:space="preserve">дней, то любая из Сторон </w:t>
      </w:r>
      <w:r w:rsidR="0025518B" w:rsidRPr="002B10DE">
        <w:rPr>
          <w:rFonts w:eastAsia="Times New Roman"/>
          <w:sz w:val="28"/>
          <w:szCs w:val="28"/>
        </w:rPr>
        <w:t xml:space="preserve">требует </w:t>
      </w:r>
      <w:r w:rsidR="007C20D2" w:rsidRPr="002B10DE">
        <w:rPr>
          <w:rFonts w:eastAsia="Times New Roman"/>
          <w:sz w:val="28"/>
          <w:szCs w:val="28"/>
        </w:rPr>
        <w:t>от другой Стороны провести встречу и обсудить вопрос о поиске выхода из сложившейся ситуации;</w:t>
      </w:r>
    </w:p>
    <w:p w:rsidR="007C20D2" w:rsidRPr="002B10DE" w:rsidRDefault="0025518B"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с</w:t>
      </w:r>
      <w:r w:rsidR="00003FA6" w:rsidRPr="002B10DE">
        <w:rPr>
          <w:rFonts w:eastAsia="Times New Roman"/>
          <w:sz w:val="28"/>
          <w:szCs w:val="28"/>
        </w:rPr>
        <w:t>рок действия Д</w:t>
      </w:r>
      <w:r w:rsidR="007C20D2" w:rsidRPr="002B10DE">
        <w:rPr>
          <w:rFonts w:eastAsia="Times New Roman"/>
          <w:sz w:val="28"/>
          <w:szCs w:val="28"/>
        </w:rPr>
        <w:t>оговора и срок выполнения Сторонами опр</w:t>
      </w:r>
      <w:r w:rsidR="00003FA6" w:rsidRPr="002B10DE">
        <w:rPr>
          <w:rFonts w:eastAsia="Times New Roman"/>
          <w:sz w:val="28"/>
          <w:szCs w:val="28"/>
        </w:rPr>
        <w:t>еделенных действий по Д</w:t>
      </w:r>
      <w:r w:rsidRPr="002B10DE">
        <w:rPr>
          <w:rFonts w:eastAsia="Times New Roman"/>
          <w:sz w:val="28"/>
          <w:szCs w:val="28"/>
        </w:rPr>
        <w:t>оговору продлевается</w:t>
      </w:r>
      <w:r w:rsidR="007C20D2" w:rsidRPr="002B10DE">
        <w:rPr>
          <w:rFonts w:eastAsia="Times New Roman"/>
          <w:sz w:val="28"/>
          <w:szCs w:val="28"/>
        </w:rPr>
        <w:t xml:space="preserve"> на период, равный периоду времени, в течение которого Сторона, подвергшая</w:t>
      </w:r>
      <w:r w:rsidR="00003FA6" w:rsidRPr="002B10DE">
        <w:rPr>
          <w:rFonts w:eastAsia="Times New Roman"/>
          <w:sz w:val="28"/>
          <w:szCs w:val="28"/>
        </w:rPr>
        <w:t>ся воздействию о</w:t>
      </w:r>
      <w:r w:rsidR="007C20D2" w:rsidRPr="002B10DE">
        <w:rPr>
          <w:rFonts w:eastAsia="Times New Roman"/>
          <w:sz w:val="28"/>
          <w:szCs w:val="28"/>
        </w:rPr>
        <w:t>бстоятельств непреодолимой силы (форс-мажора), не могла в полной мере выполнять свои обязательства и совершать соотве</w:t>
      </w:r>
      <w:r w:rsidR="00003FA6" w:rsidRPr="002B10DE">
        <w:rPr>
          <w:rFonts w:eastAsia="Times New Roman"/>
          <w:sz w:val="28"/>
          <w:szCs w:val="28"/>
        </w:rPr>
        <w:t>тствующие действия по Д</w:t>
      </w:r>
      <w:r w:rsidR="007C20D2" w:rsidRPr="002B10DE">
        <w:rPr>
          <w:rFonts w:eastAsia="Times New Roman"/>
          <w:sz w:val="28"/>
          <w:szCs w:val="28"/>
        </w:rPr>
        <w:t>оговору. В случае если обязательства и действия Сто</w:t>
      </w:r>
      <w:r w:rsidR="00003FA6" w:rsidRPr="002B10DE">
        <w:rPr>
          <w:rFonts w:eastAsia="Times New Roman"/>
          <w:sz w:val="28"/>
          <w:szCs w:val="28"/>
        </w:rPr>
        <w:t>роны, подвергшейся воздействию о</w:t>
      </w:r>
      <w:r w:rsidR="007C20D2" w:rsidRPr="002B10DE">
        <w:rPr>
          <w:rFonts w:eastAsia="Times New Roman"/>
          <w:sz w:val="28"/>
          <w:szCs w:val="28"/>
        </w:rPr>
        <w:t>бстоятельств непреодолимой силы (форс-мажора), были приостановлены лишь частично, Стороны должны встретиться, чтобы обсудить и согласовать соответствующее продление (если оно необходимо) такого периода (или этапа) с учетом всех сопутствующих обстоятельств.</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8D01B2"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35</w:t>
      </w:r>
      <w:r w:rsidR="007C20D2" w:rsidRPr="002B10DE">
        <w:rPr>
          <w:rFonts w:eastAsia="Times New Roman"/>
          <w:b/>
          <w:bCs/>
          <w:sz w:val="28"/>
          <w:szCs w:val="28"/>
        </w:rPr>
        <w:t>. Требования по охране окружающей среды и безопасности ведения работ</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DD3E5D"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165</w:t>
      </w:r>
      <w:r w:rsidR="007C20D2" w:rsidRPr="002B10DE">
        <w:rPr>
          <w:rFonts w:eastAsia="Times New Roman"/>
          <w:sz w:val="28"/>
          <w:szCs w:val="28"/>
        </w:rPr>
        <w:t>. В целях обеспечения безопасности и охраны окружаю</w:t>
      </w:r>
      <w:r w:rsidRPr="002B10DE">
        <w:rPr>
          <w:rFonts w:eastAsia="Times New Roman"/>
          <w:sz w:val="28"/>
          <w:szCs w:val="28"/>
        </w:rPr>
        <w:t>щей среды Частный партнер</w:t>
      </w:r>
      <w:r w:rsidR="007C20D2"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при производстве работ п</w:t>
      </w:r>
      <w:r w:rsidR="006C5535" w:rsidRPr="002B10DE">
        <w:rPr>
          <w:rFonts w:eastAsia="Times New Roman"/>
          <w:sz w:val="28"/>
          <w:szCs w:val="28"/>
        </w:rPr>
        <w:t>о строительству и эксплуатации о</w:t>
      </w:r>
      <w:r w:rsidR="00DD3E5D" w:rsidRPr="002B10DE">
        <w:rPr>
          <w:rFonts w:eastAsia="Times New Roman"/>
          <w:sz w:val="28"/>
          <w:szCs w:val="28"/>
        </w:rPr>
        <w:t>бъекта ГЧП соблюдает</w:t>
      </w:r>
      <w:r w:rsidRPr="002B10DE">
        <w:rPr>
          <w:rFonts w:eastAsia="Times New Roman"/>
          <w:sz w:val="28"/>
          <w:szCs w:val="28"/>
        </w:rPr>
        <w:t xml:space="preserve"> нормы и требования законодательства</w:t>
      </w:r>
      <w:r w:rsidR="006C5535" w:rsidRPr="002B10DE">
        <w:rPr>
          <w:rFonts w:eastAsia="Times New Roman"/>
          <w:sz w:val="28"/>
          <w:szCs w:val="28"/>
        </w:rPr>
        <w:t xml:space="preserve"> Республики Казахстан</w:t>
      </w:r>
      <w:r w:rsidRPr="002B10DE">
        <w:rPr>
          <w:rFonts w:eastAsia="Times New Roman"/>
          <w:sz w:val="28"/>
          <w:szCs w:val="28"/>
        </w:rPr>
        <w:t xml:space="preserve"> по безопасности персонала Частного партнера;</w:t>
      </w:r>
    </w:p>
    <w:p w:rsidR="007C20D2" w:rsidRPr="002B10DE" w:rsidRDefault="00DD3E5D"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предпринимает</w:t>
      </w:r>
      <w:r w:rsidR="007C20D2" w:rsidRPr="002B10DE">
        <w:rPr>
          <w:rFonts w:eastAsia="Times New Roman"/>
          <w:sz w:val="28"/>
          <w:szCs w:val="28"/>
        </w:rPr>
        <w:t xml:space="preserve"> все необходимые меры по предотвращению аварий и опасных ситуаций, создающих угрозу жизни и </w:t>
      </w:r>
      <w:r w:rsidRPr="002B10DE">
        <w:rPr>
          <w:rFonts w:eastAsia="Times New Roman"/>
          <w:sz w:val="28"/>
          <w:szCs w:val="28"/>
        </w:rPr>
        <w:t>здоровью людей,</w:t>
      </w:r>
      <w:r w:rsidR="007C20D2" w:rsidRPr="002B10DE">
        <w:rPr>
          <w:rFonts w:eastAsia="Times New Roman"/>
          <w:sz w:val="28"/>
          <w:szCs w:val="28"/>
        </w:rPr>
        <w:t xml:space="preserve"> и окружающей среде, а также угрозу уничтожения собственности, руководствуясь положительной практикой ведения работ;</w:t>
      </w:r>
    </w:p>
    <w:p w:rsidR="007C20D2" w:rsidRPr="002B10DE" w:rsidRDefault="00DD3E5D"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3) обеспечивает</w:t>
      </w:r>
      <w:r w:rsidR="007C20D2" w:rsidRPr="002B10DE">
        <w:rPr>
          <w:rFonts w:eastAsia="Times New Roman"/>
          <w:sz w:val="28"/>
          <w:szCs w:val="28"/>
        </w:rPr>
        <w:t xml:space="preserve"> проведение проч</w:t>
      </w:r>
      <w:r w:rsidR="006C5535" w:rsidRPr="002B10DE">
        <w:rPr>
          <w:rFonts w:eastAsia="Times New Roman"/>
          <w:sz w:val="28"/>
          <w:szCs w:val="28"/>
        </w:rPr>
        <w:t xml:space="preserve">их мероприятий в соответствии с </w:t>
      </w:r>
      <w:r w:rsidR="006C5535" w:rsidRPr="002B10DE">
        <w:rPr>
          <w:rFonts w:eastAsia="Times New Roman"/>
          <w:color w:val="auto"/>
          <w:sz w:val="28"/>
          <w:szCs w:val="28"/>
        </w:rPr>
        <w:t xml:space="preserve">экологическим законодательством </w:t>
      </w:r>
      <w:r w:rsidR="007C20D2" w:rsidRPr="002B10DE">
        <w:rPr>
          <w:rFonts w:eastAsia="Times New Roman"/>
          <w:color w:val="auto"/>
          <w:sz w:val="28"/>
          <w:szCs w:val="28"/>
        </w:rPr>
        <w:t xml:space="preserve">и </w:t>
      </w:r>
      <w:r w:rsidR="007C20D2" w:rsidRPr="002B10DE">
        <w:rPr>
          <w:rFonts w:eastAsia="Times New Roman"/>
          <w:sz w:val="28"/>
          <w:szCs w:val="28"/>
        </w:rPr>
        <w:t>международными договорами Республики Казахстан в области защиты экологии, направленных на минимизацию ущерба экологии, наносимого деятельностью Част</w:t>
      </w:r>
      <w:r w:rsidR="006C5535" w:rsidRPr="002B10DE">
        <w:rPr>
          <w:rFonts w:eastAsia="Times New Roman"/>
          <w:sz w:val="28"/>
          <w:szCs w:val="28"/>
        </w:rPr>
        <w:t>ного партнера при эксплуатации о</w:t>
      </w:r>
      <w:r w:rsidR="007C20D2" w:rsidRPr="002B10DE">
        <w:rPr>
          <w:rFonts w:eastAsia="Times New Roman"/>
          <w:sz w:val="28"/>
          <w:szCs w:val="28"/>
        </w:rPr>
        <w:t>бъекта ГЧП.</w:t>
      </w:r>
    </w:p>
    <w:p w:rsidR="007C20D2" w:rsidRPr="002B10DE" w:rsidRDefault="00DD3E5D"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166. Р</w:t>
      </w:r>
      <w:r w:rsidR="007C20D2" w:rsidRPr="002B10DE">
        <w:rPr>
          <w:rFonts w:eastAsia="Times New Roman"/>
          <w:sz w:val="28"/>
          <w:szCs w:val="28"/>
        </w:rPr>
        <w:t>абот</w:t>
      </w:r>
      <w:r w:rsidRPr="002B10DE">
        <w:rPr>
          <w:rFonts w:eastAsia="Times New Roman"/>
          <w:sz w:val="28"/>
          <w:szCs w:val="28"/>
        </w:rPr>
        <w:t>ы</w:t>
      </w:r>
      <w:r w:rsidR="007C20D2" w:rsidRPr="002B10DE">
        <w:rPr>
          <w:rFonts w:eastAsia="Times New Roman"/>
          <w:sz w:val="28"/>
          <w:szCs w:val="28"/>
        </w:rPr>
        <w:t xml:space="preserve"> п</w:t>
      </w:r>
      <w:r w:rsidR="006C5535" w:rsidRPr="002B10DE">
        <w:rPr>
          <w:rFonts w:eastAsia="Times New Roman"/>
          <w:sz w:val="28"/>
          <w:szCs w:val="28"/>
        </w:rPr>
        <w:t>о строительству и эксплуатации о</w:t>
      </w:r>
      <w:r w:rsidR="007C20D2" w:rsidRPr="002B10DE">
        <w:rPr>
          <w:rFonts w:eastAsia="Times New Roman"/>
          <w:sz w:val="28"/>
          <w:szCs w:val="28"/>
        </w:rPr>
        <w:t>бъекта ГЧП</w:t>
      </w:r>
      <w:r w:rsidRPr="002B10DE">
        <w:rPr>
          <w:rFonts w:eastAsia="Times New Roman"/>
          <w:sz w:val="28"/>
          <w:szCs w:val="28"/>
        </w:rPr>
        <w:t xml:space="preserve"> не проводятся</w:t>
      </w:r>
      <w:r w:rsidR="007C20D2" w:rsidRPr="002B10DE">
        <w:rPr>
          <w:rFonts w:eastAsia="Times New Roman"/>
          <w:sz w:val="28"/>
          <w:szCs w:val="28"/>
        </w:rPr>
        <w:t>, если они представляют опасность для жизни и здоровья людей.</w:t>
      </w:r>
    </w:p>
    <w:p w:rsidR="007C20D2" w:rsidRPr="002B10DE" w:rsidRDefault="00DD3E5D"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167</w:t>
      </w:r>
      <w:r w:rsidR="007C20D2" w:rsidRPr="002B10DE">
        <w:rPr>
          <w:rFonts w:eastAsia="Times New Roman"/>
          <w:sz w:val="28"/>
          <w:szCs w:val="28"/>
        </w:rPr>
        <w:t>. Основными требованиями по обеспечению безопасног</w:t>
      </w:r>
      <w:r w:rsidR="006C5535" w:rsidRPr="002B10DE">
        <w:rPr>
          <w:rFonts w:eastAsia="Times New Roman"/>
          <w:sz w:val="28"/>
          <w:szCs w:val="28"/>
        </w:rPr>
        <w:t>о проведения работ по Д</w:t>
      </w:r>
      <w:r w:rsidR="007C20D2" w:rsidRPr="002B10DE">
        <w:rPr>
          <w:rFonts w:eastAsia="Times New Roman"/>
          <w:sz w:val="28"/>
          <w:szCs w:val="28"/>
        </w:rPr>
        <w:t>оговору являются: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 допуск к работам лиц, имеющих специальную подготовку и квалификацию, а к руководству строительными работами - лиц, имеющих соответствующее специальное образование, прошедших обязательные медицинские осмотры в соответствии с законодательством</w:t>
      </w:r>
      <w:r w:rsidR="006C5535" w:rsidRPr="002B10DE">
        <w:rPr>
          <w:rFonts w:eastAsia="Times New Roman"/>
          <w:sz w:val="28"/>
          <w:szCs w:val="28"/>
        </w:rPr>
        <w:t xml:space="preserve"> Республики Казахстан</w:t>
      </w:r>
      <w:r w:rsidRPr="002B10DE">
        <w:rPr>
          <w:rFonts w:eastAsia="Times New Roman"/>
          <w:sz w:val="28"/>
          <w:szCs w:val="28"/>
        </w:rPr>
        <w:t>;</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2) обеспечение лиц, занятых при строительных работах, специальной одеждой, средствами индивидуальной и коллективной защиты;</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применение машин, оборудования и материалов, соответствующих требованиям безопасности и </w:t>
      </w:r>
      <w:r w:rsidR="00DD3E5D" w:rsidRPr="002B10DE">
        <w:rPr>
          <w:rFonts w:eastAsia="Times New Roman"/>
          <w:sz w:val="28"/>
          <w:szCs w:val="28"/>
        </w:rPr>
        <w:t>санитарным правилам,</w:t>
      </w:r>
      <w:r w:rsidRPr="002B10DE">
        <w:rPr>
          <w:rFonts w:eastAsia="Times New Roman"/>
          <w:sz w:val="28"/>
          <w:szCs w:val="28"/>
        </w:rPr>
        <w:t xml:space="preserve"> и гигиеническим нормативам;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4) своевременное пополнение технической документации и планов ликвидации аварий данными, уточняющими границы зон безопасного ведения работ;</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5) соблюдение проектных систем, проектов и технологических схем разработки и обустройства сооружений.</w:t>
      </w:r>
    </w:p>
    <w:p w:rsidR="007C20D2" w:rsidRPr="002B10DE" w:rsidRDefault="008B0019"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168</w:t>
      </w:r>
      <w:r w:rsidR="007C20D2" w:rsidRPr="002B10DE">
        <w:rPr>
          <w:rFonts w:eastAsia="Times New Roman"/>
          <w:sz w:val="28"/>
          <w:szCs w:val="28"/>
        </w:rPr>
        <w:t>. Частный партнер при возникновении непосредственной угрозы жиз</w:t>
      </w:r>
      <w:r w:rsidR="00252EE4" w:rsidRPr="002B10DE">
        <w:rPr>
          <w:rFonts w:eastAsia="Times New Roman"/>
          <w:sz w:val="28"/>
          <w:szCs w:val="28"/>
        </w:rPr>
        <w:t>ни и здоровью работников немедленно приостанавливает работы и обеспечивает</w:t>
      </w:r>
      <w:r w:rsidR="007C20D2" w:rsidRPr="002B10DE">
        <w:rPr>
          <w:rFonts w:eastAsia="Times New Roman"/>
          <w:sz w:val="28"/>
          <w:szCs w:val="28"/>
        </w:rPr>
        <w:t xml:space="preserve"> транспортировку людей в безопасное место.</w:t>
      </w:r>
    </w:p>
    <w:p w:rsidR="007C20D2" w:rsidRPr="002B10DE" w:rsidRDefault="00252EE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169</w:t>
      </w:r>
      <w:r w:rsidR="007C20D2" w:rsidRPr="002B10DE">
        <w:rPr>
          <w:rFonts w:eastAsia="Times New Roman"/>
          <w:sz w:val="28"/>
          <w:szCs w:val="28"/>
        </w:rPr>
        <w:t>. При возникновении непосредственной угрозы жизни и здоровью н</w:t>
      </w:r>
      <w:r w:rsidRPr="002B10DE">
        <w:rPr>
          <w:rFonts w:eastAsia="Times New Roman"/>
          <w:sz w:val="28"/>
          <w:szCs w:val="28"/>
        </w:rPr>
        <w:t xml:space="preserve">аселения Частный партнер </w:t>
      </w:r>
      <w:r w:rsidR="007C20D2" w:rsidRPr="002B10DE">
        <w:rPr>
          <w:rFonts w:eastAsia="Times New Roman"/>
          <w:sz w:val="28"/>
          <w:szCs w:val="28"/>
        </w:rPr>
        <w:t>неза</w:t>
      </w:r>
      <w:r w:rsidRPr="002B10DE">
        <w:rPr>
          <w:rFonts w:eastAsia="Times New Roman"/>
          <w:sz w:val="28"/>
          <w:szCs w:val="28"/>
        </w:rPr>
        <w:t>медлительно информирует</w:t>
      </w:r>
      <w:r w:rsidR="007C20D2" w:rsidRPr="002B10DE">
        <w:rPr>
          <w:rFonts w:eastAsia="Times New Roman"/>
          <w:sz w:val="28"/>
          <w:szCs w:val="28"/>
        </w:rPr>
        <w:t xml:space="preserve"> об этом местные исполнительные органы соответствующей </w:t>
      </w:r>
      <w:r w:rsidR="00881273" w:rsidRPr="002B10DE">
        <w:rPr>
          <w:rFonts w:eastAsia="Times New Roman"/>
          <w:sz w:val="28"/>
          <w:szCs w:val="28"/>
        </w:rPr>
        <w:t>сферы</w:t>
      </w:r>
      <w:r w:rsidR="007C20D2" w:rsidRPr="002B10DE">
        <w:rPr>
          <w:rFonts w:eastAsia="Times New Roman"/>
          <w:sz w:val="28"/>
          <w:szCs w:val="28"/>
        </w:rPr>
        <w:t>.</w:t>
      </w:r>
    </w:p>
    <w:p w:rsidR="007C20D2" w:rsidRPr="002B10DE" w:rsidRDefault="0088127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170</w:t>
      </w:r>
      <w:r w:rsidR="007C20D2" w:rsidRPr="002B10DE">
        <w:rPr>
          <w:rFonts w:eastAsia="Times New Roman"/>
          <w:sz w:val="28"/>
          <w:szCs w:val="28"/>
        </w:rPr>
        <w:t>. При возникновении угрозы жизни и здоровью населения в зоне вл</w:t>
      </w:r>
      <w:r w:rsidR="006C5535" w:rsidRPr="002B10DE">
        <w:rPr>
          <w:rFonts w:eastAsia="Times New Roman"/>
          <w:sz w:val="28"/>
          <w:szCs w:val="28"/>
        </w:rPr>
        <w:t>ияния деятельности по Д</w:t>
      </w:r>
      <w:r w:rsidRPr="002B10DE">
        <w:rPr>
          <w:rFonts w:eastAsia="Times New Roman"/>
          <w:sz w:val="28"/>
          <w:szCs w:val="28"/>
        </w:rPr>
        <w:t>оговору Частный партнер приостанавливает</w:t>
      </w:r>
      <w:r w:rsidR="007C20D2" w:rsidRPr="002B10DE">
        <w:rPr>
          <w:rFonts w:eastAsia="Times New Roman"/>
          <w:sz w:val="28"/>
          <w:szCs w:val="28"/>
        </w:rPr>
        <w:t xml:space="preserve"> работы и</w:t>
      </w:r>
      <w:r w:rsidR="00F800C4" w:rsidRPr="002B10DE">
        <w:rPr>
          <w:rFonts w:eastAsia="Times New Roman"/>
          <w:sz w:val="28"/>
          <w:szCs w:val="28"/>
        </w:rPr>
        <w:t xml:space="preserve"> не возобновляет</w:t>
      </w:r>
      <w:r w:rsidR="007C20D2" w:rsidRPr="002B10DE">
        <w:rPr>
          <w:rFonts w:eastAsia="Times New Roman"/>
          <w:sz w:val="28"/>
          <w:szCs w:val="28"/>
        </w:rPr>
        <w:t xml:space="preserve"> без создания безопасных для здоровья и жизни населения условий и предотвращения возникшей угрозы. </w:t>
      </w:r>
      <w:r w:rsidR="00F800C4" w:rsidRPr="002B10DE">
        <w:rPr>
          <w:rFonts w:eastAsia="Times New Roman"/>
          <w:sz w:val="28"/>
          <w:szCs w:val="28"/>
        </w:rPr>
        <w:t xml:space="preserve">При невозможности принятия </w:t>
      </w:r>
      <w:r w:rsidR="007C20D2" w:rsidRPr="002B10DE">
        <w:rPr>
          <w:rFonts w:eastAsia="Times New Roman"/>
          <w:sz w:val="28"/>
          <w:szCs w:val="28"/>
        </w:rPr>
        <w:lastRenderedPageBreak/>
        <w:t>мер для предотвращени</w:t>
      </w:r>
      <w:r w:rsidR="00F800C4" w:rsidRPr="002B10DE">
        <w:rPr>
          <w:rFonts w:eastAsia="Times New Roman"/>
          <w:sz w:val="28"/>
          <w:szCs w:val="28"/>
        </w:rPr>
        <w:t>я угрозы Частный партнер возобновляет</w:t>
      </w:r>
      <w:r w:rsidR="006C5535" w:rsidRPr="002B10DE">
        <w:rPr>
          <w:rFonts w:eastAsia="Times New Roman"/>
          <w:sz w:val="28"/>
          <w:szCs w:val="28"/>
        </w:rPr>
        <w:t xml:space="preserve"> работы по Д</w:t>
      </w:r>
      <w:r w:rsidR="007C20D2" w:rsidRPr="002B10DE">
        <w:rPr>
          <w:rFonts w:eastAsia="Times New Roman"/>
          <w:sz w:val="28"/>
          <w:szCs w:val="28"/>
        </w:rPr>
        <w:t>оговору только после переселения населения из опасных зон.</w:t>
      </w:r>
    </w:p>
    <w:p w:rsidR="007C20D2" w:rsidRPr="002B10DE" w:rsidRDefault="00F800C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171</w:t>
      </w:r>
      <w:r w:rsidR="007C20D2" w:rsidRPr="002B10DE">
        <w:rPr>
          <w:rFonts w:eastAsia="Times New Roman"/>
          <w:sz w:val="28"/>
          <w:szCs w:val="28"/>
        </w:rPr>
        <w:t>. Частный партнер возмещает вред, причиненный по его вине здоровью персонала Частного партнера в соответствии с законодательством</w:t>
      </w:r>
      <w:r w:rsidR="0069297F" w:rsidRPr="002B10DE">
        <w:rPr>
          <w:rFonts w:eastAsia="Times New Roman"/>
          <w:sz w:val="28"/>
          <w:szCs w:val="28"/>
        </w:rPr>
        <w:t xml:space="preserve"> Республики Казахстан</w:t>
      </w:r>
      <w:r w:rsidR="007C20D2" w:rsidRPr="002B10DE">
        <w:rPr>
          <w:rFonts w:eastAsia="Times New Roman"/>
          <w:sz w:val="28"/>
          <w:szCs w:val="28"/>
        </w:rPr>
        <w:t>.</w:t>
      </w:r>
    </w:p>
    <w:p w:rsidR="007C20D2" w:rsidRPr="002B10DE" w:rsidRDefault="00F800C4"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172. Частный партнер разрабатывает</w:t>
      </w:r>
      <w:r w:rsidR="007C20D2" w:rsidRPr="002B10DE">
        <w:rPr>
          <w:rFonts w:eastAsia="Times New Roman"/>
          <w:sz w:val="28"/>
          <w:szCs w:val="28"/>
        </w:rPr>
        <w:t xml:space="preserve"> программы мероприятий по п</w:t>
      </w:r>
      <w:r w:rsidR="00811292" w:rsidRPr="002B10DE">
        <w:rPr>
          <w:rFonts w:eastAsia="Times New Roman"/>
          <w:sz w:val="28"/>
          <w:szCs w:val="28"/>
        </w:rPr>
        <w:t>редотвращению аварий и опасных ситуаций и утверждает</w:t>
      </w:r>
      <w:r w:rsidR="007C20D2" w:rsidRPr="002B10DE">
        <w:rPr>
          <w:rFonts w:eastAsia="Times New Roman"/>
          <w:sz w:val="28"/>
          <w:szCs w:val="28"/>
        </w:rPr>
        <w:t xml:space="preserve"> их в составе проектных документов.</w:t>
      </w:r>
    </w:p>
    <w:p w:rsidR="007C20D2" w:rsidRPr="002B10DE" w:rsidRDefault="0081129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173</w:t>
      </w:r>
      <w:r w:rsidR="007C20D2" w:rsidRPr="002B10DE">
        <w:rPr>
          <w:rFonts w:eastAsia="Times New Roman"/>
          <w:sz w:val="28"/>
          <w:szCs w:val="28"/>
        </w:rPr>
        <w:t>. Частный партнер принимает надлежащие меры по обеспечению соблюдения техники безопасности согласно законодательству</w:t>
      </w:r>
      <w:r w:rsidR="0069297F" w:rsidRPr="002B10DE">
        <w:rPr>
          <w:rFonts w:eastAsia="Times New Roman"/>
          <w:sz w:val="28"/>
          <w:szCs w:val="28"/>
        </w:rPr>
        <w:t xml:space="preserve"> Республики Казахстан</w:t>
      </w:r>
      <w:r w:rsidR="007C20D2" w:rsidRPr="002B10DE">
        <w:rPr>
          <w:rFonts w:eastAsia="Times New Roman"/>
          <w:sz w:val="28"/>
          <w:szCs w:val="28"/>
        </w:rPr>
        <w:t xml:space="preserve"> и обеспечивает своевременное предоставление отчетности.</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811292"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36</w:t>
      </w:r>
      <w:r w:rsidR="007C20D2" w:rsidRPr="002B10DE">
        <w:rPr>
          <w:rFonts w:eastAsia="Times New Roman"/>
          <w:b/>
          <w:bCs/>
          <w:sz w:val="28"/>
          <w:szCs w:val="28"/>
        </w:rPr>
        <w:t>. Уведомления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81129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174</w:t>
      </w:r>
      <w:r w:rsidR="0031497A" w:rsidRPr="002B10DE">
        <w:rPr>
          <w:rFonts w:eastAsia="Times New Roman"/>
          <w:sz w:val="28"/>
          <w:szCs w:val="28"/>
        </w:rPr>
        <w:t>. Все уведомления в рамках Д</w:t>
      </w:r>
      <w:r w:rsidRPr="002B10DE">
        <w:rPr>
          <w:rFonts w:eastAsia="Times New Roman"/>
          <w:sz w:val="28"/>
          <w:szCs w:val="28"/>
        </w:rPr>
        <w:t>оговора составляется</w:t>
      </w:r>
      <w:r w:rsidR="007C20D2" w:rsidRPr="002B10DE">
        <w:rPr>
          <w:rFonts w:eastAsia="Times New Roman"/>
          <w:sz w:val="28"/>
          <w:szCs w:val="28"/>
        </w:rPr>
        <w:t xml:space="preserve"> в письме</w:t>
      </w:r>
      <w:r w:rsidR="0031497A" w:rsidRPr="002B10DE">
        <w:rPr>
          <w:rFonts w:eastAsia="Times New Roman"/>
          <w:sz w:val="28"/>
          <w:szCs w:val="28"/>
        </w:rPr>
        <w:t>нной форме на казахском и (</w:t>
      </w:r>
      <w:r w:rsidR="007C20D2" w:rsidRPr="002B10DE">
        <w:rPr>
          <w:rFonts w:eastAsia="Times New Roman"/>
          <w:sz w:val="28"/>
          <w:szCs w:val="28"/>
        </w:rPr>
        <w:t>или</w:t>
      </w:r>
      <w:r w:rsidR="0031497A" w:rsidRPr="002B10DE">
        <w:rPr>
          <w:rFonts w:eastAsia="Times New Roman"/>
          <w:sz w:val="28"/>
          <w:szCs w:val="28"/>
        </w:rPr>
        <w:t>)</w:t>
      </w:r>
      <w:r w:rsidR="007C20D2" w:rsidRPr="002B10DE">
        <w:rPr>
          <w:rFonts w:eastAsia="Times New Roman"/>
          <w:sz w:val="28"/>
          <w:szCs w:val="28"/>
        </w:rPr>
        <w:t xml:space="preserve"> русском языке.</w:t>
      </w:r>
    </w:p>
    <w:p w:rsidR="007C20D2" w:rsidRPr="002B10DE" w:rsidRDefault="0081129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175</w:t>
      </w:r>
      <w:r w:rsidR="007C20D2" w:rsidRPr="002B10DE">
        <w:rPr>
          <w:rFonts w:eastAsia="Times New Roman"/>
          <w:sz w:val="28"/>
          <w:szCs w:val="28"/>
        </w:rPr>
        <w:t>. Любое уведомление считается полученным Стороной, если оно</w:t>
      </w:r>
      <w:r w:rsidRPr="002B10DE">
        <w:rPr>
          <w:rFonts w:eastAsia="Times New Roman"/>
          <w:sz w:val="28"/>
          <w:szCs w:val="28"/>
        </w:rPr>
        <w:t xml:space="preserve"> отправлено электронной почтой на адрес получателя с автоматическим подтверждением доставки. </w:t>
      </w:r>
    </w:p>
    <w:p w:rsidR="007C20D2" w:rsidRPr="002B10DE" w:rsidRDefault="00585267"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176</w:t>
      </w:r>
      <w:r w:rsidR="007C20D2" w:rsidRPr="002B10DE">
        <w:rPr>
          <w:rFonts w:eastAsia="Times New Roman"/>
          <w:sz w:val="28"/>
          <w:szCs w:val="28"/>
        </w:rPr>
        <w:t xml:space="preserve">. Любое уведомление или сообщение, направляемое Государственным партнером Частному партнеру в соответствии с положениями </w:t>
      </w:r>
      <w:r w:rsidR="0031497A" w:rsidRPr="002B10DE">
        <w:rPr>
          <w:rFonts w:eastAsia="Times New Roman"/>
          <w:sz w:val="28"/>
          <w:szCs w:val="28"/>
        </w:rPr>
        <w:t>Д</w:t>
      </w:r>
      <w:r w:rsidRPr="002B10DE">
        <w:rPr>
          <w:rFonts w:eastAsia="Times New Roman"/>
          <w:sz w:val="28"/>
          <w:szCs w:val="28"/>
        </w:rPr>
        <w:t xml:space="preserve">оговора </w:t>
      </w:r>
      <w:r w:rsidR="007C20D2" w:rsidRPr="002B10DE">
        <w:rPr>
          <w:rFonts w:eastAsia="Times New Roman"/>
          <w:sz w:val="28"/>
          <w:szCs w:val="28"/>
        </w:rPr>
        <w:t>направл</w:t>
      </w:r>
      <w:r w:rsidRPr="002B10DE">
        <w:rPr>
          <w:rFonts w:eastAsia="Times New Roman"/>
          <w:sz w:val="28"/>
          <w:szCs w:val="28"/>
        </w:rPr>
        <w:t>яется</w:t>
      </w:r>
      <w:r w:rsidR="0031497A" w:rsidRPr="002B10DE">
        <w:rPr>
          <w:rFonts w:eastAsia="Times New Roman"/>
          <w:sz w:val="28"/>
          <w:szCs w:val="28"/>
        </w:rPr>
        <w:t xml:space="preserve"> Частному партнеру и (</w:t>
      </w:r>
      <w:r w:rsidR="007C20D2" w:rsidRPr="002B10DE">
        <w:rPr>
          <w:rFonts w:eastAsia="Times New Roman"/>
          <w:sz w:val="28"/>
          <w:szCs w:val="28"/>
        </w:rPr>
        <w:t>или</w:t>
      </w:r>
      <w:r w:rsidR="0031497A" w:rsidRPr="002B10DE">
        <w:rPr>
          <w:rFonts w:eastAsia="Times New Roman"/>
          <w:sz w:val="28"/>
          <w:szCs w:val="28"/>
        </w:rPr>
        <w:t>)</w:t>
      </w:r>
      <w:r w:rsidRPr="002B10DE">
        <w:rPr>
          <w:rFonts w:eastAsia="Times New Roman"/>
          <w:sz w:val="28"/>
          <w:szCs w:val="28"/>
        </w:rPr>
        <w:t xml:space="preserve"> его уполномоченному представителю</w:t>
      </w:r>
      <w:r w:rsidR="007C20D2" w:rsidRPr="002B10DE">
        <w:rPr>
          <w:rFonts w:eastAsia="Times New Roman"/>
          <w:sz w:val="28"/>
          <w:szCs w:val="28"/>
        </w:rPr>
        <w:t>.</w:t>
      </w:r>
    </w:p>
    <w:p w:rsidR="007C20D2" w:rsidRPr="002B10DE" w:rsidRDefault="005A60CA"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177</w:t>
      </w:r>
      <w:r w:rsidR="007C20D2" w:rsidRPr="002B10DE">
        <w:rPr>
          <w:rFonts w:eastAsia="Times New Roman"/>
          <w:sz w:val="28"/>
          <w:szCs w:val="28"/>
        </w:rPr>
        <w:t>. Любое уведомление или сообщение, направляемое Частным партнером Государственному партнеру в соотв</w:t>
      </w:r>
      <w:r w:rsidR="0031497A" w:rsidRPr="002B10DE">
        <w:rPr>
          <w:rFonts w:eastAsia="Times New Roman"/>
          <w:sz w:val="28"/>
          <w:szCs w:val="28"/>
        </w:rPr>
        <w:t>етствии с положениями Д</w:t>
      </w:r>
      <w:r w:rsidRPr="002B10DE">
        <w:rPr>
          <w:rFonts w:eastAsia="Times New Roman"/>
          <w:sz w:val="28"/>
          <w:szCs w:val="28"/>
        </w:rPr>
        <w:t xml:space="preserve">оговора, </w:t>
      </w:r>
      <w:r w:rsidR="007C20D2" w:rsidRPr="002B10DE">
        <w:rPr>
          <w:rFonts w:eastAsia="Times New Roman"/>
          <w:sz w:val="28"/>
          <w:szCs w:val="28"/>
        </w:rPr>
        <w:t>направл</w:t>
      </w:r>
      <w:r w:rsidRPr="002B10DE">
        <w:rPr>
          <w:rFonts w:eastAsia="Times New Roman"/>
          <w:sz w:val="28"/>
          <w:szCs w:val="28"/>
        </w:rPr>
        <w:t>яется</w:t>
      </w:r>
      <w:r w:rsidR="0031497A" w:rsidRPr="002B10DE">
        <w:rPr>
          <w:rFonts w:eastAsia="Times New Roman"/>
          <w:sz w:val="28"/>
          <w:szCs w:val="28"/>
        </w:rPr>
        <w:t xml:space="preserve"> Государственному партнеру и (</w:t>
      </w:r>
      <w:r w:rsidR="007C20D2" w:rsidRPr="002B10DE">
        <w:rPr>
          <w:rFonts w:eastAsia="Times New Roman"/>
          <w:sz w:val="28"/>
          <w:szCs w:val="28"/>
        </w:rPr>
        <w:t>или</w:t>
      </w:r>
      <w:r w:rsidR="0031497A" w:rsidRPr="002B10DE">
        <w:rPr>
          <w:rFonts w:eastAsia="Times New Roman"/>
          <w:sz w:val="28"/>
          <w:szCs w:val="28"/>
        </w:rPr>
        <w:t>)</w:t>
      </w:r>
      <w:r w:rsidRPr="002B10DE">
        <w:rPr>
          <w:rFonts w:eastAsia="Times New Roman"/>
          <w:sz w:val="28"/>
          <w:szCs w:val="28"/>
        </w:rPr>
        <w:t xml:space="preserve"> его</w:t>
      </w:r>
      <w:r w:rsidR="007C20D2" w:rsidRPr="002B10DE">
        <w:rPr>
          <w:rFonts w:eastAsia="Times New Roman"/>
          <w:sz w:val="28"/>
          <w:szCs w:val="28"/>
        </w:rPr>
        <w:t xml:space="preserve"> </w:t>
      </w:r>
      <w:r w:rsidRPr="002B10DE">
        <w:rPr>
          <w:rFonts w:eastAsia="Times New Roman"/>
          <w:sz w:val="28"/>
          <w:szCs w:val="28"/>
        </w:rPr>
        <w:t xml:space="preserve">уполномоченному </w:t>
      </w:r>
      <w:r w:rsidR="007C20D2" w:rsidRPr="002B10DE">
        <w:rPr>
          <w:rFonts w:eastAsia="Times New Roman"/>
          <w:sz w:val="28"/>
          <w:szCs w:val="28"/>
        </w:rPr>
        <w:t>предста</w:t>
      </w:r>
      <w:r w:rsidRPr="002B10DE">
        <w:rPr>
          <w:rFonts w:eastAsia="Times New Roman"/>
          <w:sz w:val="28"/>
          <w:szCs w:val="28"/>
        </w:rPr>
        <w:t>вителю</w:t>
      </w:r>
      <w:r w:rsidR="007C20D2" w:rsidRPr="002B10DE">
        <w:rPr>
          <w:rFonts w:eastAsia="Times New Roman"/>
          <w:sz w:val="28"/>
          <w:szCs w:val="28"/>
        </w:rPr>
        <w:t>.</w:t>
      </w:r>
    </w:p>
    <w:p w:rsidR="007C20D2" w:rsidRPr="002B10DE" w:rsidRDefault="005A60CA"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178</w:t>
      </w:r>
      <w:r w:rsidR="007C20D2" w:rsidRPr="002B10DE">
        <w:rPr>
          <w:rFonts w:eastAsia="Times New Roman"/>
          <w:sz w:val="28"/>
          <w:szCs w:val="28"/>
        </w:rPr>
        <w:t>. Государственный партнер и представитель Г</w:t>
      </w:r>
      <w:r w:rsidRPr="002B10DE">
        <w:rPr>
          <w:rFonts w:eastAsia="Times New Roman"/>
          <w:sz w:val="28"/>
          <w:szCs w:val="28"/>
        </w:rPr>
        <w:t>осударственного партнера рассматрива</w:t>
      </w:r>
      <w:r w:rsidR="00CD49E5" w:rsidRPr="002B10DE">
        <w:rPr>
          <w:rFonts w:eastAsia="Times New Roman"/>
          <w:sz w:val="28"/>
          <w:szCs w:val="28"/>
        </w:rPr>
        <w:t>е</w:t>
      </w:r>
      <w:r w:rsidRPr="002B10DE">
        <w:rPr>
          <w:rFonts w:eastAsia="Times New Roman"/>
          <w:sz w:val="28"/>
          <w:szCs w:val="28"/>
        </w:rPr>
        <w:t>т</w:t>
      </w:r>
      <w:r w:rsidR="007C20D2" w:rsidRPr="002B10DE">
        <w:rPr>
          <w:rFonts w:eastAsia="Times New Roman"/>
          <w:sz w:val="28"/>
          <w:szCs w:val="28"/>
        </w:rPr>
        <w:t xml:space="preserve"> любое действие представителя Частн</w:t>
      </w:r>
      <w:r w:rsidR="0031497A" w:rsidRPr="002B10DE">
        <w:rPr>
          <w:rFonts w:eastAsia="Times New Roman"/>
          <w:sz w:val="28"/>
          <w:szCs w:val="28"/>
        </w:rPr>
        <w:t>ого партнера в связи с Д</w:t>
      </w:r>
      <w:r w:rsidR="007C20D2" w:rsidRPr="002B10DE">
        <w:rPr>
          <w:rFonts w:eastAsia="Times New Roman"/>
          <w:sz w:val="28"/>
          <w:szCs w:val="28"/>
        </w:rPr>
        <w:t>оговором как действие, напрямую одобренное Частным партнером.</w:t>
      </w:r>
    </w:p>
    <w:p w:rsidR="007C20D2" w:rsidRPr="002B10DE" w:rsidRDefault="005A60CA"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179</w:t>
      </w:r>
      <w:r w:rsidR="007C20D2" w:rsidRPr="002B10DE">
        <w:rPr>
          <w:rFonts w:eastAsia="Times New Roman"/>
          <w:sz w:val="28"/>
          <w:szCs w:val="28"/>
        </w:rPr>
        <w:t>. Частный партнер и представитель Частно</w:t>
      </w:r>
      <w:r w:rsidR="00CD49E5" w:rsidRPr="002B10DE">
        <w:rPr>
          <w:rFonts w:eastAsia="Times New Roman"/>
          <w:sz w:val="28"/>
          <w:szCs w:val="28"/>
        </w:rPr>
        <w:t>го партнера рассматривает</w:t>
      </w:r>
      <w:r w:rsidR="007C20D2" w:rsidRPr="002B10DE">
        <w:rPr>
          <w:rFonts w:eastAsia="Times New Roman"/>
          <w:sz w:val="28"/>
          <w:szCs w:val="28"/>
        </w:rPr>
        <w:t xml:space="preserve"> любое действие представителя Государственн</w:t>
      </w:r>
      <w:r w:rsidR="0031497A" w:rsidRPr="002B10DE">
        <w:rPr>
          <w:rFonts w:eastAsia="Times New Roman"/>
          <w:sz w:val="28"/>
          <w:szCs w:val="28"/>
        </w:rPr>
        <w:t>ого партнера в связи с Д</w:t>
      </w:r>
      <w:r w:rsidR="007C20D2" w:rsidRPr="002B10DE">
        <w:rPr>
          <w:rFonts w:eastAsia="Times New Roman"/>
          <w:sz w:val="28"/>
          <w:szCs w:val="28"/>
        </w:rPr>
        <w:t>оговором как действие, напрямую одобренное Государственным партнером.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D49E5"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37</w:t>
      </w:r>
      <w:r w:rsidR="007C20D2" w:rsidRPr="002B10DE">
        <w:rPr>
          <w:rFonts w:eastAsia="Times New Roman"/>
          <w:b/>
          <w:bCs/>
          <w:sz w:val="28"/>
          <w:szCs w:val="28"/>
        </w:rPr>
        <w:t>. Заключительные положения</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F6463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w:t>
      </w:r>
      <w:r w:rsidR="0047326F" w:rsidRPr="002B10DE">
        <w:rPr>
          <w:rFonts w:eastAsia="Times New Roman"/>
          <w:sz w:val="28"/>
          <w:szCs w:val="28"/>
        </w:rPr>
        <w:t>80</w:t>
      </w:r>
      <w:r w:rsidR="007C20D2" w:rsidRPr="002B10DE">
        <w:rPr>
          <w:rFonts w:eastAsia="Times New Roman"/>
          <w:sz w:val="28"/>
          <w:szCs w:val="28"/>
        </w:rPr>
        <w:t>. Все прил</w:t>
      </w:r>
      <w:r w:rsidRPr="002B10DE">
        <w:rPr>
          <w:rFonts w:eastAsia="Times New Roman"/>
          <w:sz w:val="28"/>
          <w:szCs w:val="28"/>
        </w:rPr>
        <w:t>ожения и дополнения к Д</w:t>
      </w:r>
      <w:r w:rsidR="0047326F" w:rsidRPr="002B10DE">
        <w:rPr>
          <w:rFonts w:eastAsia="Times New Roman"/>
          <w:sz w:val="28"/>
          <w:szCs w:val="28"/>
        </w:rPr>
        <w:t xml:space="preserve">оговору </w:t>
      </w:r>
      <w:r w:rsidR="007C20D2" w:rsidRPr="002B10DE">
        <w:rPr>
          <w:rFonts w:eastAsia="Times New Roman"/>
          <w:sz w:val="28"/>
          <w:szCs w:val="28"/>
        </w:rPr>
        <w:t>подписыва</w:t>
      </w:r>
      <w:r w:rsidR="0047326F" w:rsidRPr="002B10DE">
        <w:rPr>
          <w:rFonts w:eastAsia="Times New Roman"/>
          <w:sz w:val="28"/>
          <w:szCs w:val="28"/>
        </w:rPr>
        <w:t>ют</w:t>
      </w:r>
      <w:r w:rsidR="007C20D2" w:rsidRPr="002B10DE">
        <w:rPr>
          <w:rFonts w:eastAsia="Times New Roman"/>
          <w:sz w:val="28"/>
          <w:szCs w:val="28"/>
        </w:rPr>
        <w:t>ся уполномоченными представителями Сторон.</w:t>
      </w:r>
    </w:p>
    <w:p w:rsidR="007C20D2" w:rsidRPr="002B10DE" w:rsidRDefault="0047326F"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181</w:t>
      </w:r>
      <w:r w:rsidR="00F64632" w:rsidRPr="002B10DE">
        <w:rPr>
          <w:rFonts w:eastAsia="Times New Roman"/>
          <w:sz w:val="28"/>
          <w:szCs w:val="28"/>
        </w:rPr>
        <w:t>. Любая переписка по Д</w:t>
      </w:r>
      <w:r w:rsidR="007C20D2" w:rsidRPr="002B10DE">
        <w:rPr>
          <w:rFonts w:eastAsia="Times New Roman"/>
          <w:sz w:val="28"/>
          <w:szCs w:val="28"/>
        </w:rPr>
        <w:t>оговору направляется по следующим адресам:</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Государственный партнер: __________;</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Частный партнер: __________.</w:t>
      </w:r>
    </w:p>
    <w:p w:rsidR="007C20D2" w:rsidRPr="002B10DE" w:rsidRDefault="00F6463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Переписка Сторон по Д</w:t>
      </w:r>
      <w:r w:rsidR="007C20D2" w:rsidRPr="002B10DE">
        <w:rPr>
          <w:rFonts w:eastAsia="Times New Roman"/>
          <w:sz w:val="28"/>
          <w:szCs w:val="28"/>
        </w:rPr>
        <w:t>оговор</w:t>
      </w:r>
      <w:r w:rsidRPr="002B10DE">
        <w:rPr>
          <w:rFonts w:eastAsia="Times New Roman"/>
          <w:sz w:val="28"/>
          <w:szCs w:val="28"/>
        </w:rPr>
        <w:t>у, изменяющая условия Д</w:t>
      </w:r>
      <w:r w:rsidR="007C20D2" w:rsidRPr="002B10DE">
        <w:rPr>
          <w:rFonts w:eastAsia="Times New Roman"/>
          <w:sz w:val="28"/>
          <w:szCs w:val="28"/>
        </w:rPr>
        <w:t>оговора не имеет юридической силы.</w:t>
      </w:r>
    </w:p>
    <w:p w:rsidR="007C20D2" w:rsidRPr="002B10DE" w:rsidRDefault="0047326F"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182</w:t>
      </w:r>
      <w:r w:rsidR="007C20D2" w:rsidRPr="002B10DE">
        <w:rPr>
          <w:rFonts w:eastAsia="Times New Roman"/>
          <w:sz w:val="28"/>
          <w:szCs w:val="28"/>
        </w:rPr>
        <w:t>. Изменение юридического статуса либо организационно-правовой формы Сторон н</w:t>
      </w:r>
      <w:r w:rsidR="00F64632" w:rsidRPr="002B10DE">
        <w:rPr>
          <w:rFonts w:eastAsia="Times New Roman"/>
          <w:sz w:val="28"/>
          <w:szCs w:val="28"/>
        </w:rPr>
        <w:t>е прекращает действия Д</w:t>
      </w:r>
      <w:r w:rsidR="007C20D2" w:rsidRPr="002B10DE">
        <w:rPr>
          <w:rFonts w:eastAsia="Times New Roman"/>
          <w:sz w:val="28"/>
          <w:szCs w:val="28"/>
        </w:rPr>
        <w:t>оговора, и все права и обязанности переходят к соответствующим правопреемникам, за исключением случаев, когда Стороны изъяв</w:t>
      </w:r>
      <w:r w:rsidR="00AE5A4D" w:rsidRPr="002B10DE">
        <w:rPr>
          <w:rFonts w:eastAsia="Times New Roman"/>
          <w:sz w:val="28"/>
          <w:szCs w:val="28"/>
        </w:rPr>
        <w:t>ят желание расторгнуть Д</w:t>
      </w:r>
      <w:r w:rsidR="007C20D2" w:rsidRPr="002B10DE">
        <w:rPr>
          <w:rFonts w:eastAsia="Times New Roman"/>
          <w:sz w:val="28"/>
          <w:szCs w:val="28"/>
        </w:rPr>
        <w:t>оговор, изменить его, либо нормы права требу</w:t>
      </w:r>
      <w:r w:rsidRPr="002B10DE">
        <w:rPr>
          <w:rFonts w:eastAsia="Times New Roman"/>
          <w:sz w:val="28"/>
          <w:szCs w:val="28"/>
        </w:rPr>
        <w:t>ют его переоформления. Стороны информируют</w:t>
      </w:r>
      <w:r w:rsidR="007C20D2" w:rsidRPr="002B10DE">
        <w:rPr>
          <w:rFonts w:eastAsia="Times New Roman"/>
          <w:sz w:val="28"/>
          <w:szCs w:val="28"/>
        </w:rPr>
        <w:t xml:space="preserve"> друг друга об изменении правового статуса, места расположения и реквизитов в течение</w:t>
      </w:r>
      <w:r w:rsidRPr="002B10DE">
        <w:rPr>
          <w:rFonts w:eastAsia="Times New Roman"/>
          <w:sz w:val="28"/>
          <w:szCs w:val="28"/>
        </w:rPr>
        <w:t xml:space="preserve"> 10 (десяти) рабочих</w:t>
      </w:r>
      <w:r w:rsidR="007C20D2" w:rsidRPr="002B10DE">
        <w:rPr>
          <w:rFonts w:eastAsia="Times New Roman"/>
          <w:sz w:val="28"/>
          <w:szCs w:val="28"/>
        </w:rPr>
        <w:t xml:space="preserve"> дней в письменной форме.</w:t>
      </w:r>
    </w:p>
    <w:p w:rsidR="007C20D2" w:rsidRPr="002B10DE" w:rsidRDefault="00F412D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183</w:t>
      </w:r>
      <w:r w:rsidR="00AE5A4D" w:rsidRPr="002B10DE">
        <w:rPr>
          <w:rFonts w:eastAsia="Times New Roman"/>
          <w:sz w:val="28"/>
          <w:szCs w:val="28"/>
        </w:rPr>
        <w:t>. Д</w:t>
      </w:r>
      <w:r w:rsidR="007C20D2" w:rsidRPr="002B10DE">
        <w:rPr>
          <w:rFonts w:eastAsia="Times New Roman"/>
          <w:sz w:val="28"/>
          <w:szCs w:val="28"/>
        </w:rPr>
        <w:t>оговор представляет собой полное соглашение между Сторонами и заменяет собой все ранее существовавшие устные или письменные, выраженные или подразумеваемые договоренности, заявления или соглашения, имеющие какое-либо</w:t>
      </w:r>
      <w:r w:rsidR="00AE5A4D" w:rsidRPr="002B10DE">
        <w:rPr>
          <w:rFonts w:eastAsia="Times New Roman"/>
          <w:sz w:val="28"/>
          <w:szCs w:val="28"/>
        </w:rPr>
        <w:t xml:space="preserve"> отношение к предмету Д</w:t>
      </w:r>
      <w:r w:rsidR="007C20D2" w:rsidRPr="002B10DE">
        <w:rPr>
          <w:rFonts w:eastAsia="Times New Roman"/>
          <w:sz w:val="28"/>
          <w:szCs w:val="28"/>
        </w:rPr>
        <w:t>оговора.</w:t>
      </w:r>
    </w:p>
    <w:p w:rsidR="007C20D2" w:rsidRPr="002B10DE" w:rsidRDefault="00F412D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184</w:t>
      </w:r>
      <w:r w:rsidR="007C20D2" w:rsidRPr="002B10DE">
        <w:rPr>
          <w:rFonts w:eastAsia="Times New Roman"/>
          <w:sz w:val="28"/>
          <w:szCs w:val="28"/>
        </w:rPr>
        <w:t xml:space="preserve">. Ни одна из Сторон не </w:t>
      </w:r>
      <w:r w:rsidRPr="002B10DE">
        <w:rPr>
          <w:rFonts w:eastAsia="Times New Roman"/>
          <w:sz w:val="28"/>
          <w:szCs w:val="28"/>
        </w:rPr>
        <w:t xml:space="preserve">ответственна </w:t>
      </w:r>
      <w:r w:rsidR="007C20D2" w:rsidRPr="002B10DE">
        <w:rPr>
          <w:rFonts w:eastAsia="Times New Roman"/>
          <w:sz w:val="28"/>
          <w:szCs w:val="28"/>
        </w:rPr>
        <w:t>в отношении каких-либо устных или письменных, выраженных или подразумеваемых договоренностей, заявлений или соглашений,</w:t>
      </w:r>
      <w:r w:rsidR="00AE5A4D" w:rsidRPr="002B10DE">
        <w:rPr>
          <w:rFonts w:eastAsia="Times New Roman"/>
          <w:sz w:val="28"/>
          <w:szCs w:val="28"/>
        </w:rPr>
        <w:t xml:space="preserve"> которые не изложены в Д</w:t>
      </w:r>
      <w:r w:rsidR="007C20D2" w:rsidRPr="002B10DE">
        <w:rPr>
          <w:rFonts w:eastAsia="Times New Roman"/>
          <w:sz w:val="28"/>
          <w:szCs w:val="28"/>
        </w:rPr>
        <w:t>оговоре.</w:t>
      </w:r>
    </w:p>
    <w:p w:rsidR="007C20D2" w:rsidRPr="002B10DE" w:rsidRDefault="00F412D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185</w:t>
      </w:r>
      <w:r w:rsidR="007C20D2" w:rsidRPr="002B10DE">
        <w:rPr>
          <w:rFonts w:eastAsia="Times New Roman"/>
          <w:sz w:val="28"/>
          <w:szCs w:val="28"/>
        </w:rPr>
        <w:t>. Каждая из Сторон также признает и соглашается с те</w:t>
      </w:r>
      <w:r w:rsidR="00AE5A4D" w:rsidRPr="002B10DE">
        <w:rPr>
          <w:rFonts w:eastAsia="Times New Roman"/>
          <w:sz w:val="28"/>
          <w:szCs w:val="28"/>
        </w:rPr>
        <w:t>м, что при заключении Д</w:t>
      </w:r>
      <w:r w:rsidR="007C20D2" w:rsidRPr="002B10DE">
        <w:rPr>
          <w:rFonts w:eastAsia="Times New Roman"/>
          <w:sz w:val="28"/>
          <w:szCs w:val="28"/>
        </w:rPr>
        <w:t>оговора она никаким образом не полагалась и не будет каким-либо образом полагаться на какие-либо устные или письменные, выраженные или подразумеваемые договоренности, заявления или соглашения,</w:t>
      </w:r>
      <w:r w:rsidR="00AE5A4D" w:rsidRPr="002B10DE">
        <w:rPr>
          <w:rFonts w:eastAsia="Times New Roman"/>
          <w:sz w:val="28"/>
          <w:szCs w:val="28"/>
        </w:rPr>
        <w:t xml:space="preserve"> которые не изложены в Д</w:t>
      </w:r>
      <w:r w:rsidR="007C20D2" w:rsidRPr="002B10DE">
        <w:rPr>
          <w:rFonts w:eastAsia="Times New Roman"/>
          <w:sz w:val="28"/>
          <w:szCs w:val="28"/>
        </w:rPr>
        <w:t>оговоре.</w:t>
      </w:r>
    </w:p>
    <w:p w:rsidR="007C20D2" w:rsidRPr="002B10DE" w:rsidRDefault="00F412D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186</w:t>
      </w:r>
      <w:r w:rsidR="007C20D2" w:rsidRPr="002B10DE">
        <w:rPr>
          <w:rFonts w:eastAsia="Times New Roman"/>
          <w:sz w:val="28"/>
          <w:szCs w:val="28"/>
        </w:rPr>
        <w:t>. Права и средства прав</w:t>
      </w:r>
      <w:r w:rsidR="00AE5A4D" w:rsidRPr="002B10DE">
        <w:rPr>
          <w:rFonts w:eastAsia="Times New Roman"/>
          <w:sz w:val="28"/>
          <w:szCs w:val="28"/>
        </w:rPr>
        <w:t>овой защиты Сторон по Д</w:t>
      </w:r>
      <w:r w:rsidR="007C20D2" w:rsidRPr="002B10DE">
        <w:rPr>
          <w:rFonts w:eastAsia="Times New Roman"/>
          <w:sz w:val="28"/>
          <w:szCs w:val="28"/>
        </w:rPr>
        <w:t>оговору являются дополнительными, но не заменяющими, к каким-либо правам или средствам правовой защиты, предусмотренным применимым правом.</w:t>
      </w:r>
    </w:p>
    <w:p w:rsidR="007C20D2" w:rsidRPr="002B10DE" w:rsidRDefault="00F412D3"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187</w:t>
      </w:r>
      <w:r w:rsidR="007C20D2" w:rsidRPr="002B10DE">
        <w:rPr>
          <w:rFonts w:eastAsia="Times New Roman"/>
          <w:sz w:val="28"/>
          <w:szCs w:val="28"/>
        </w:rPr>
        <w:t>. Все акты, оформл</w:t>
      </w:r>
      <w:r w:rsidR="00AE5A4D" w:rsidRPr="002B10DE">
        <w:rPr>
          <w:rFonts w:eastAsia="Times New Roman"/>
          <w:sz w:val="28"/>
          <w:szCs w:val="28"/>
        </w:rPr>
        <w:t>яемые в соответствии с Д</w:t>
      </w:r>
      <w:r w:rsidR="007C20D2" w:rsidRPr="002B10DE">
        <w:rPr>
          <w:rFonts w:eastAsia="Times New Roman"/>
          <w:sz w:val="28"/>
          <w:szCs w:val="28"/>
        </w:rPr>
        <w:t>оговором или с законодательством</w:t>
      </w:r>
      <w:r w:rsidRPr="002B10DE">
        <w:rPr>
          <w:rFonts w:eastAsia="Times New Roman"/>
          <w:sz w:val="28"/>
          <w:szCs w:val="28"/>
        </w:rPr>
        <w:t xml:space="preserve"> Республики Казахстан</w:t>
      </w:r>
      <w:r w:rsidR="007C20D2" w:rsidRPr="002B10DE">
        <w:rPr>
          <w:rFonts w:eastAsia="Times New Roman"/>
          <w:sz w:val="28"/>
          <w:szCs w:val="28"/>
        </w:rPr>
        <w:t>, в обязательном поряд</w:t>
      </w:r>
      <w:r w:rsidRPr="002B10DE">
        <w:rPr>
          <w:rFonts w:eastAsia="Times New Roman"/>
          <w:sz w:val="28"/>
          <w:szCs w:val="28"/>
        </w:rPr>
        <w:t>ке составляются</w:t>
      </w:r>
      <w:r w:rsidR="007C20D2" w:rsidRPr="002B10DE">
        <w:rPr>
          <w:rFonts w:eastAsia="Times New Roman"/>
          <w:sz w:val="28"/>
          <w:szCs w:val="28"/>
        </w:rPr>
        <w:t xml:space="preserve"> в четырех оригинальных экземплярах, по д</w:t>
      </w:r>
      <w:r w:rsidR="00AE5A4D" w:rsidRPr="002B10DE">
        <w:rPr>
          <w:rFonts w:eastAsia="Times New Roman"/>
          <w:sz w:val="28"/>
          <w:szCs w:val="28"/>
        </w:rPr>
        <w:t>ва экземпляра на казахском и (</w:t>
      </w:r>
      <w:r w:rsidR="007C20D2" w:rsidRPr="002B10DE">
        <w:rPr>
          <w:rFonts w:eastAsia="Times New Roman"/>
          <w:sz w:val="28"/>
          <w:szCs w:val="28"/>
        </w:rPr>
        <w:t>или</w:t>
      </w:r>
      <w:r w:rsidR="00AE5A4D" w:rsidRPr="002B10DE">
        <w:rPr>
          <w:rFonts w:eastAsia="Times New Roman"/>
          <w:sz w:val="28"/>
          <w:szCs w:val="28"/>
        </w:rPr>
        <w:t>)</w:t>
      </w:r>
      <w:r w:rsidR="007C20D2" w:rsidRPr="002B10DE">
        <w:rPr>
          <w:rFonts w:eastAsia="Times New Roman"/>
          <w:sz w:val="28"/>
          <w:szCs w:val="28"/>
        </w:rPr>
        <w:t xml:space="preserve"> русском языках для каждой Стороны.</w:t>
      </w:r>
    </w:p>
    <w:p w:rsidR="007C20D2" w:rsidRPr="002B10DE" w:rsidRDefault="008304D6"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188</w:t>
      </w:r>
      <w:r w:rsidR="007C20D2" w:rsidRPr="002B10DE">
        <w:rPr>
          <w:rFonts w:eastAsia="Times New Roman"/>
          <w:sz w:val="28"/>
          <w:szCs w:val="28"/>
        </w:rPr>
        <w:t>. Все приложения и дополн</w:t>
      </w:r>
      <w:r w:rsidR="00AE5A4D" w:rsidRPr="002B10DE">
        <w:rPr>
          <w:rFonts w:eastAsia="Times New Roman"/>
          <w:sz w:val="28"/>
          <w:szCs w:val="28"/>
        </w:rPr>
        <w:t>ительные соглашения к Д</w:t>
      </w:r>
      <w:r w:rsidR="007C20D2" w:rsidRPr="002B10DE">
        <w:rPr>
          <w:rFonts w:eastAsia="Times New Roman"/>
          <w:sz w:val="28"/>
          <w:szCs w:val="28"/>
        </w:rPr>
        <w:t xml:space="preserve">оговору имеют юридическую силу в </w:t>
      </w:r>
      <w:r w:rsidR="00AE5A4D" w:rsidRPr="002B10DE">
        <w:rPr>
          <w:rFonts w:eastAsia="Times New Roman"/>
          <w:sz w:val="28"/>
          <w:szCs w:val="28"/>
        </w:rPr>
        <w:t>период срока действия Д</w:t>
      </w:r>
      <w:r w:rsidRPr="002B10DE">
        <w:rPr>
          <w:rFonts w:eastAsia="Times New Roman"/>
          <w:sz w:val="28"/>
          <w:szCs w:val="28"/>
        </w:rPr>
        <w:t>оговора и подписывают</w:t>
      </w:r>
      <w:r w:rsidR="007C20D2" w:rsidRPr="002B10DE">
        <w:rPr>
          <w:rFonts w:eastAsia="Times New Roman"/>
          <w:sz w:val="28"/>
          <w:szCs w:val="28"/>
        </w:rPr>
        <w:t>ся уполномоченными представителями Сторон.</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CB63A8"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37</w:t>
      </w:r>
      <w:r w:rsidR="007C20D2" w:rsidRPr="002B10DE">
        <w:rPr>
          <w:rFonts w:eastAsia="Times New Roman"/>
          <w:b/>
          <w:bCs/>
          <w:sz w:val="28"/>
          <w:szCs w:val="28"/>
        </w:rPr>
        <w:t>. Адреса и реквизиты Сторон</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tbl>
      <w:tblPr>
        <w:tblW w:w="5000" w:type="pct"/>
        <w:tblCellMar>
          <w:left w:w="0" w:type="dxa"/>
          <w:right w:w="0" w:type="dxa"/>
        </w:tblCellMar>
        <w:tblLook w:val="04A0" w:firstRow="1" w:lastRow="0" w:firstColumn="1" w:lastColumn="0" w:noHBand="0" w:noVBand="1"/>
      </w:tblPr>
      <w:tblGrid>
        <w:gridCol w:w="4815"/>
        <w:gridCol w:w="222"/>
        <w:gridCol w:w="4816"/>
      </w:tblGrid>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center"/>
              <w:textAlignment w:val="baseline"/>
              <w:rPr>
                <w:rFonts w:eastAsia="Times New Roman"/>
                <w:b/>
                <w:sz w:val="28"/>
                <w:szCs w:val="28"/>
              </w:rPr>
            </w:pPr>
            <w:r w:rsidRPr="002B10DE">
              <w:rPr>
                <w:rFonts w:eastAsia="Times New Roman"/>
                <w:b/>
                <w:sz w:val="28"/>
                <w:szCs w:val="28"/>
              </w:rPr>
              <w:t>Государственный партнер</w:t>
            </w:r>
          </w:p>
        </w:tc>
        <w:tc>
          <w:tcPr>
            <w:tcW w:w="100" w:type="pct"/>
            <w:vMerge w:val="restart"/>
            <w:tcMar>
              <w:top w:w="0" w:type="dxa"/>
              <w:left w:w="108" w:type="dxa"/>
              <w:bottom w:w="0" w:type="dxa"/>
              <w:right w:w="108" w:type="dxa"/>
            </w:tcMa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center"/>
              <w:textAlignment w:val="baseline"/>
              <w:rPr>
                <w:rFonts w:eastAsia="Times New Roman"/>
                <w:b/>
                <w:sz w:val="28"/>
                <w:szCs w:val="28"/>
              </w:rPr>
            </w:pPr>
            <w:r w:rsidRPr="002B10DE">
              <w:rPr>
                <w:rFonts w:eastAsia="Times New Roman"/>
                <w:b/>
                <w:sz w:val="28"/>
                <w:szCs w:val="28"/>
              </w:rPr>
              <w:t>Частный партнер</w:t>
            </w:r>
          </w:p>
        </w:tc>
      </w:tr>
      <w:tr w:rsidR="007C20D2" w:rsidRPr="002B10DE" w:rsidTr="00243C3B">
        <w:tc>
          <w:tcPr>
            <w:tcW w:w="2400" w:type="pct"/>
            <w:tcMar>
              <w:top w:w="0" w:type="dxa"/>
              <w:left w:w="108" w:type="dxa"/>
              <w:bottom w:w="0" w:type="dxa"/>
              <w:right w:w="108" w:type="dxa"/>
            </w:tcMar>
            <w:hideMark/>
          </w:tcPr>
          <w:p w:rsidR="007C20D2" w:rsidRPr="002B10DE" w:rsidRDefault="007C20D2" w:rsidP="007C78F1">
            <w:pPr>
              <w:jc w:val="both"/>
              <w:rPr>
                <w:rFonts w:eastAsia="Times New Roman"/>
                <w:sz w:val="28"/>
                <w:szCs w:val="28"/>
              </w:rPr>
            </w:pP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both"/>
              <w:rPr>
                <w:rFonts w:eastAsia="Times New Roman"/>
                <w:sz w:val="28"/>
                <w:szCs w:val="28"/>
              </w:rPr>
            </w:pPr>
          </w:p>
        </w:tc>
      </w:tr>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(полное наименование)</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t>________________________</w:t>
            </w:r>
            <w:r w:rsidR="007C20D2" w:rsidRPr="002B10DE">
              <w:rPr>
                <w:rFonts w:eastAsia="Times New Roman"/>
                <w:sz w:val="28"/>
                <w:szCs w:val="28"/>
              </w:rPr>
              <w:t>___</w:t>
            </w: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(полное наименование)</w:t>
            </w:r>
          </w:p>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__________________</w:t>
            </w:r>
            <w:r w:rsidR="007C78F1" w:rsidRPr="002B10DE">
              <w:rPr>
                <w:rFonts w:eastAsia="Times New Roman"/>
                <w:sz w:val="28"/>
                <w:szCs w:val="28"/>
              </w:rPr>
              <w:t>_____</w:t>
            </w:r>
            <w:r w:rsidRPr="002B10DE">
              <w:rPr>
                <w:rFonts w:eastAsia="Times New Roman"/>
                <w:sz w:val="28"/>
                <w:szCs w:val="28"/>
              </w:rPr>
              <w:t>____</w:t>
            </w:r>
          </w:p>
        </w:tc>
      </w:tr>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both"/>
              <w:rPr>
                <w:rFonts w:eastAsia="Times New Roman"/>
                <w:sz w:val="28"/>
                <w:szCs w:val="28"/>
              </w:rPr>
            </w:pP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both"/>
              <w:rPr>
                <w:rFonts w:eastAsia="Times New Roman"/>
                <w:sz w:val="28"/>
                <w:szCs w:val="28"/>
              </w:rPr>
            </w:pPr>
          </w:p>
        </w:tc>
      </w:tr>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(адрес)</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t>________________________</w:t>
            </w:r>
            <w:r w:rsidR="007C20D2" w:rsidRPr="002B10DE">
              <w:rPr>
                <w:rFonts w:eastAsia="Times New Roman"/>
                <w:sz w:val="28"/>
                <w:szCs w:val="28"/>
              </w:rPr>
              <w:t>___</w:t>
            </w: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(адрес)</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t>__________</w:t>
            </w:r>
            <w:r w:rsidR="007C20D2" w:rsidRPr="002B10DE">
              <w:rPr>
                <w:rFonts w:eastAsia="Times New Roman"/>
                <w:sz w:val="28"/>
                <w:szCs w:val="28"/>
              </w:rPr>
              <w:t>_________________</w:t>
            </w:r>
          </w:p>
        </w:tc>
      </w:tr>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(телефон, факс)</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t>______________________</w:t>
            </w:r>
            <w:r w:rsidR="007C20D2" w:rsidRPr="002B10DE">
              <w:rPr>
                <w:rFonts w:eastAsia="Times New Roman"/>
                <w:sz w:val="28"/>
                <w:szCs w:val="28"/>
              </w:rPr>
              <w:t>_____</w:t>
            </w: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(телефон, факс)</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t>_____________</w:t>
            </w:r>
            <w:r w:rsidR="007C20D2" w:rsidRPr="002B10DE">
              <w:rPr>
                <w:rFonts w:eastAsia="Times New Roman"/>
                <w:sz w:val="28"/>
                <w:szCs w:val="28"/>
              </w:rPr>
              <w:t>______________</w:t>
            </w:r>
          </w:p>
        </w:tc>
      </w:tr>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(ФИО)</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lastRenderedPageBreak/>
              <w:t>________________________</w:t>
            </w:r>
            <w:r w:rsidR="007C20D2" w:rsidRPr="002B10DE">
              <w:rPr>
                <w:rFonts w:eastAsia="Times New Roman"/>
                <w:sz w:val="28"/>
                <w:szCs w:val="28"/>
              </w:rPr>
              <w:t>___</w:t>
            </w: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(ФИО)</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lastRenderedPageBreak/>
              <w:t>__________________</w:t>
            </w:r>
            <w:r w:rsidR="007C20D2" w:rsidRPr="002B10DE">
              <w:rPr>
                <w:rFonts w:eastAsia="Times New Roman"/>
                <w:sz w:val="28"/>
                <w:szCs w:val="28"/>
              </w:rPr>
              <w:t>_________</w:t>
            </w:r>
          </w:p>
        </w:tc>
      </w:tr>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lastRenderedPageBreak/>
              <w:t>                      (подпись)</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t>______________________</w:t>
            </w:r>
            <w:r w:rsidR="007C20D2" w:rsidRPr="002B10DE">
              <w:rPr>
                <w:rFonts w:eastAsia="Times New Roman"/>
                <w:sz w:val="28"/>
                <w:szCs w:val="28"/>
              </w:rPr>
              <w:t>_____</w:t>
            </w: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                      (подпись)</w:t>
            </w:r>
          </w:p>
          <w:p w:rsidR="007C20D2" w:rsidRPr="002B10DE" w:rsidRDefault="007C78F1" w:rsidP="00243C3B">
            <w:pPr>
              <w:ind w:firstLine="709"/>
              <w:jc w:val="both"/>
              <w:textAlignment w:val="baseline"/>
              <w:rPr>
                <w:rFonts w:eastAsia="Times New Roman"/>
                <w:sz w:val="28"/>
                <w:szCs w:val="28"/>
              </w:rPr>
            </w:pPr>
            <w:r w:rsidRPr="002B10DE">
              <w:rPr>
                <w:rFonts w:eastAsia="Times New Roman"/>
                <w:sz w:val="28"/>
                <w:szCs w:val="28"/>
              </w:rPr>
              <w:t>_________________</w:t>
            </w:r>
            <w:r w:rsidR="007C20D2" w:rsidRPr="002B10DE">
              <w:rPr>
                <w:rFonts w:eastAsia="Times New Roman"/>
                <w:sz w:val="28"/>
                <w:szCs w:val="28"/>
              </w:rPr>
              <w:t>__________</w:t>
            </w:r>
          </w:p>
        </w:tc>
      </w:tr>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«___»____________, 20___г.</w:t>
            </w: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both"/>
              <w:textAlignment w:val="baseline"/>
              <w:rPr>
                <w:rFonts w:eastAsia="Times New Roman"/>
                <w:sz w:val="28"/>
                <w:szCs w:val="28"/>
              </w:rPr>
            </w:pPr>
            <w:r w:rsidRPr="002B10DE">
              <w:rPr>
                <w:rFonts w:eastAsia="Times New Roman"/>
                <w:sz w:val="28"/>
                <w:szCs w:val="28"/>
              </w:rPr>
              <w:t>«___»____________, 20___г.</w:t>
            </w:r>
          </w:p>
        </w:tc>
      </w:tr>
      <w:tr w:rsidR="007C20D2" w:rsidRPr="002B10DE" w:rsidTr="00243C3B">
        <w:tc>
          <w:tcPr>
            <w:tcW w:w="2400" w:type="pct"/>
            <w:tcMar>
              <w:top w:w="0" w:type="dxa"/>
              <w:left w:w="108" w:type="dxa"/>
              <w:bottom w:w="0" w:type="dxa"/>
              <w:right w:w="108" w:type="dxa"/>
            </w:tcMar>
            <w:hideMark/>
          </w:tcPr>
          <w:p w:rsidR="007C20D2" w:rsidRPr="002B10DE" w:rsidRDefault="007C20D2" w:rsidP="00243C3B">
            <w:pPr>
              <w:ind w:firstLine="709"/>
              <w:jc w:val="center"/>
              <w:textAlignment w:val="baseline"/>
              <w:rPr>
                <w:rFonts w:eastAsia="Times New Roman"/>
                <w:sz w:val="28"/>
                <w:szCs w:val="28"/>
              </w:rPr>
            </w:pPr>
            <w:r w:rsidRPr="002B10DE">
              <w:rPr>
                <w:rFonts w:eastAsia="Times New Roman"/>
                <w:sz w:val="28"/>
                <w:szCs w:val="28"/>
              </w:rPr>
              <w:t>МП.</w:t>
            </w:r>
          </w:p>
        </w:tc>
        <w:tc>
          <w:tcPr>
            <w:tcW w:w="0" w:type="auto"/>
            <w:vMerge/>
            <w:vAlign w:val="center"/>
            <w:hideMark/>
          </w:tcPr>
          <w:p w:rsidR="007C20D2" w:rsidRPr="002B10DE" w:rsidRDefault="007C20D2" w:rsidP="00243C3B">
            <w:pPr>
              <w:ind w:firstLine="709"/>
              <w:jc w:val="both"/>
              <w:rPr>
                <w:rFonts w:eastAsia="Times New Roman"/>
                <w:sz w:val="28"/>
                <w:szCs w:val="28"/>
              </w:rPr>
            </w:pPr>
          </w:p>
        </w:tc>
        <w:tc>
          <w:tcPr>
            <w:tcW w:w="2400" w:type="pct"/>
            <w:tcMar>
              <w:top w:w="0" w:type="dxa"/>
              <w:left w:w="108" w:type="dxa"/>
              <w:bottom w:w="0" w:type="dxa"/>
              <w:right w:w="108" w:type="dxa"/>
            </w:tcMar>
            <w:hideMark/>
          </w:tcPr>
          <w:p w:rsidR="007C20D2" w:rsidRPr="002B10DE" w:rsidRDefault="007C20D2" w:rsidP="00243C3B">
            <w:pPr>
              <w:ind w:firstLine="709"/>
              <w:jc w:val="center"/>
              <w:textAlignment w:val="baseline"/>
              <w:rPr>
                <w:rFonts w:eastAsia="Times New Roman"/>
                <w:sz w:val="28"/>
                <w:szCs w:val="28"/>
              </w:rPr>
            </w:pPr>
            <w:r w:rsidRPr="002B10DE">
              <w:rPr>
                <w:rFonts w:eastAsia="Times New Roman"/>
                <w:sz w:val="28"/>
                <w:szCs w:val="28"/>
              </w:rPr>
              <w:t>МП.</w:t>
            </w:r>
          </w:p>
        </w:tc>
      </w:tr>
    </w:tbl>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6A3AB8" w:rsidRPr="002B10DE" w:rsidRDefault="006A3AB8" w:rsidP="00AE5A4D">
      <w:pPr>
        <w:spacing w:line="259" w:lineRule="auto"/>
        <w:jc w:val="right"/>
        <w:rPr>
          <w:rFonts w:eastAsia="Times New Roman"/>
          <w:sz w:val="28"/>
          <w:szCs w:val="28"/>
        </w:rPr>
      </w:pPr>
    </w:p>
    <w:p w:rsidR="007C20D2" w:rsidRPr="002B10DE" w:rsidRDefault="007C20D2" w:rsidP="00AE5A4D">
      <w:pPr>
        <w:spacing w:line="259" w:lineRule="auto"/>
        <w:jc w:val="right"/>
        <w:rPr>
          <w:rFonts w:eastAsia="Times New Roman"/>
          <w:sz w:val="28"/>
          <w:szCs w:val="28"/>
        </w:rPr>
      </w:pPr>
      <w:r w:rsidRPr="002B10DE">
        <w:rPr>
          <w:rFonts w:eastAsia="Times New Roman"/>
          <w:sz w:val="28"/>
          <w:szCs w:val="28"/>
        </w:rPr>
        <w:lastRenderedPageBreak/>
        <w:t>Приложение 1</w:t>
      </w:r>
    </w:p>
    <w:p w:rsidR="007C20D2" w:rsidRPr="002B10DE" w:rsidRDefault="007C20D2" w:rsidP="00AE5A4D">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w:t>
      </w:r>
      <w:r w:rsidRPr="002B10DE">
        <w:rPr>
          <w:rFonts w:eastAsia="Times New Roman"/>
          <w:color w:val="000080"/>
          <w:sz w:val="28"/>
          <w:szCs w:val="28"/>
          <w:u w:val="single"/>
        </w:rPr>
        <w:t xml:space="preserve"> </w:t>
      </w:r>
      <w:r w:rsidRPr="002B10DE">
        <w:rPr>
          <w:rFonts w:eastAsia="Times New Roman"/>
          <w:color w:val="auto"/>
          <w:sz w:val="28"/>
          <w:szCs w:val="28"/>
        </w:rPr>
        <w:t>договору</w:t>
      </w:r>
      <w:r w:rsidRPr="002B10DE">
        <w:rPr>
          <w:rFonts w:eastAsia="Times New Roman"/>
          <w:sz w:val="28"/>
          <w:szCs w:val="28"/>
        </w:rPr>
        <w:t> государственно-</w:t>
      </w:r>
    </w:p>
    <w:p w:rsidR="007C20D2" w:rsidRPr="002B10DE" w:rsidRDefault="007C20D2" w:rsidP="00AE5A4D">
      <w:pPr>
        <w:shd w:val="clear" w:color="auto" w:fill="FFFFFF"/>
        <w:ind w:left="284"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7C20D2" w:rsidRPr="002B10DE" w:rsidRDefault="007C20D2" w:rsidP="007841FF">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center"/>
        <w:textAlignment w:val="baseline"/>
        <w:rPr>
          <w:rFonts w:eastAsia="Times New Roman"/>
          <w:sz w:val="28"/>
          <w:szCs w:val="28"/>
        </w:rPr>
      </w:pPr>
      <w:r w:rsidRPr="002B10DE">
        <w:rPr>
          <w:rFonts w:eastAsia="Times New Roman"/>
          <w:b/>
          <w:bCs/>
          <w:sz w:val="28"/>
          <w:szCs w:val="28"/>
        </w:rPr>
        <w:t>Описание объекта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Объектом ГЧП является студенческое общежитие</w:t>
      </w:r>
      <w:r w:rsidR="007C78F1" w:rsidRPr="002B10DE">
        <w:rPr>
          <w:rFonts w:eastAsia="Times New Roman"/>
          <w:sz w:val="28"/>
          <w:szCs w:val="28"/>
        </w:rPr>
        <w:t xml:space="preserve"> </w:t>
      </w:r>
      <w:r w:rsidRPr="002B10DE">
        <w:rPr>
          <w:rFonts w:eastAsia="Times New Roman"/>
          <w:sz w:val="28"/>
          <w:szCs w:val="28"/>
        </w:rPr>
        <w:t>на ___ мест в __________ (указать наименование и местонахождение населенного пункта).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Площадка под строительство студенческого общежития</w:t>
      </w:r>
      <w:r w:rsidR="009856AD" w:rsidRPr="002B10DE">
        <w:rPr>
          <w:rFonts w:eastAsia="Times New Roman"/>
          <w:sz w:val="28"/>
          <w:szCs w:val="28"/>
        </w:rPr>
        <w:t xml:space="preserve"> </w:t>
      </w:r>
      <w:r w:rsidRPr="002B10DE">
        <w:rPr>
          <w:rFonts w:eastAsia="Times New Roman"/>
          <w:sz w:val="28"/>
          <w:szCs w:val="28"/>
        </w:rPr>
        <w:t>на ___ мест выбрана в увязке с прилегающей территорией в соответствии с требованиями __________ (указать нормативные правовые акты соответствующей отра</w:t>
      </w:r>
      <w:r w:rsidR="007841FF" w:rsidRPr="002B10DE">
        <w:rPr>
          <w:rFonts w:eastAsia="Times New Roman"/>
          <w:sz w:val="28"/>
          <w:szCs w:val="28"/>
        </w:rPr>
        <w:t>сли      и (</w:t>
      </w:r>
      <w:r w:rsidRPr="002B10DE">
        <w:rPr>
          <w:rFonts w:eastAsia="Times New Roman"/>
          <w:sz w:val="28"/>
          <w:szCs w:val="28"/>
        </w:rPr>
        <w:t>или</w:t>
      </w:r>
      <w:r w:rsidR="007841FF" w:rsidRPr="002B10DE">
        <w:rPr>
          <w:rFonts w:eastAsia="Times New Roman"/>
          <w:sz w:val="28"/>
          <w:szCs w:val="28"/>
        </w:rPr>
        <w:t>)</w:t>
      </w:r>
      <w:r w:rsidRPr="002B10DE">
        <w:rPr>
          <w:rFonts w:eastAsia="Times New Roman"/>
          <w:sz w:val="28"/>
          <w:szCs w:val="28"/>
        </w:rPr>
        <w:t xml:space="preserve"> нормативно-техническую документацию).</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Основные технико-экономические показатели</w:t>
      </w:r>
    </w:p>
    <w:tbl>
      <w:tblPr>
        <w:tblW w:w="5000" w:type="pct"/>
        <w:jc w:val="center"/>
        <w:shd w:val="clear" w:color="auto" w:fill="FFFFFF"/>
        <w:tblCellMar>
          <w:left w:w="0" w:type="dxa"/>
          <w:right w:w="0" w:type="dxa"/>
        </w:tblCellMar>
        <w:tblLook w:val="04A0" w:firstRow="1" w:lastRow="0" w:firstColumn="1" w:lastColumn="0" w:noHBand="0" w:noVBand="1"/>
      </w:tblPr>
      <w:tblGrid>
        <w:gridCol w:w="796"/>
        <w:gridCol w:w="6966"/>
        <w:gridCol w:w="1791"/>
        <w:gridCol w:w="300"/>
      </w:tblGrid>
      <w:tr w:rsidR="00D76F59" w:rsidRPr="002B10DE" w:rsidTr="00D76F59">
        <w:trPr>
          <w:jc w:val="center"/>
        </w:trPr>
        <w:tc>
          <w:tcPr>
            <w:tcW w:w="40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7C20D2" w:rsidP="00D76F59">
            <w:pPr>
              <w:textAlignment w:val="baseline"/>
              <w:rPr>
                <w:rFonts w:eastAsia="Times New Roman"/>
              </w:rPr>
            </w:pPr>
            <w:r w:rsidRPr="002B10DE">
              <w:rPr>
                <w:rFonts w:eastAsia="Times New Roman"/>
                <w:sz w:val="28"/>
                <w:szCs w:val="28"/>
              </w:rPr>
              <w:t> </w:t>
            </w:r>
            <w:r w:rsidR="00D76F59" w:rsidRPr="002B10DE">
              <w:rPr>
                <w:rFonts w:eastAsia="Times New Roman"/>
              </w:rPr>
              <w:t>№ п/п</w:t>
            </w:r>
          </w:p>
        </w:tc>
        <w:tc>
          <w:tcPr>
            <w:tcW w:w="35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Показатели</w:t>
            </w:r>
          </w:p>
        </w:tc>
        <w:tc>
          <w:tcPr>
            <w:tcW w:w="90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Ед.изм.</w:t>
            </w:r>
          </w:p>
        </w:tc>
        <w:tc>
          <w:tcPr>
            <w:tcW w:w="15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1</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вместимость</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мест</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2</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площадь земельного участка</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га</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3</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площадь застройки</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2</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4</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общая площадь здания</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2</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5</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полезная площадь</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6</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строительный объем</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7</w:t>
            </w:r>
          </w:p>
        </w:tc>
        <w:tc>
          <w:tcPr>
            <w:tcW w:w="4596"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технические показатели:</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7.1</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тепловая мощность (отопление, вентиляция, горячее водоснабжение)</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Гкал/год</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7.2</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водоснабжение</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r w:rsidRPr="002B10DE">
              <w:rPr>
                <w:rFonts w:eastAsia="Times New Roman"/>
              </w:rPr>
              <w:t>/сутки</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7.3</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канализация</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r w:rsidRPr="002B10DE">
              <w:rPr>
                <w:rFonts w:eastAsia="Times New Roman"/>
              </w:rPr>
              <w:t>/сутки</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7.4</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ТБО</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7.5</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потребляемая мощность электроэнергии</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кВт</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7.6</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прочие (услуги связи )</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8</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продолжительность строительства</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мес.</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bl>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rPr>
        <w:t> </w:t>
      </w:r>
      <w:r w:rsidRPr="002B10DE">
        <w:rPr>
          <w:rFonts w:eastAsia="Times New Roman"/>
          <w:sz w:val="28"/>
          <w:szCs w:val="28"/>
        </w:rPr>
        <w:t>Описание Объекта ГЧП (указать экспликацию помещений)</w:t>
      </w:r>
    </w:p>
    <w:tbl>
      <w:tblPr>
        <w:tblW w:w="5000" w:type="pct"/>
        <w:jc w:val="center"/>
        <w:shd w:val="clear" w:color="auto" w:fill="FFFFFF"/>
        <w:tblCellMar>
          <w:left w:w="0" w:type="dxa"/>
          <w:right w:w="0" w:type="dxa"/>
        </w:tblCellMar>
        <w:tblLook w:val="04A0" w:firstRow="1" w:lastRow="0" w:firstColumn="1" w:lastColumn="0" w:noHBand="0" w:noVBand="1"/>
      </w:tblPr>
      <w:tblGrid>
        <w:gridCol w:w="2168"/>
        <w:gridCol w:w="4828"/>
        <w:gridCol w:w="2857"/>
      </w:tblGrid>
      <w:tr w:rsidR="00D76F59" w:rsidRPr="002B10DE" w:rsidTr="00D76F59">
        <w:trPr>
          <w:jc w:val="center"/>
        </w:trPr>
        <w:tc>
          <w:tcPr>
            <w:tcW w:w="1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п/п</w:t>
            </w:r>
          </w:p>
        </w:tc>
        <w:tc>
          <w:tcPr>
            <w:tcW w:w="2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Наименование</w:t>
            </w:r>
          </w:p>
        </w:tc>
        <w:tc>
          <w:tcPr>
            <w:tcW w:w="1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Площадь</w:t>
            </w:r>
          </w:p>
        </w:tc>
      </w:tr>
      <w:tr w:rsidR="00D76F59" w:rsidRPr="002B10DE" w:rsidTr="00D76F59">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Этаж 1</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1</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2</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3</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n</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Этаж 2</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1</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2</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3</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lastRenderedPageBreak/>
              <w:t>…</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n</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Этаж n</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1</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2</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3</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r w:rsidR="00D76F59" w:rsidRPr="002B10DE" w:rsidTr="00D76F59">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n</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76F59" w:rsidRPr="002B10DE" w:rsidRDefault="00D76F59" w:rsidP="00D76F59">
            <w:pPr>
              <w:textAlignment w:val="baseline"/>
              <w:rPr>
                <w:rFonts w:eastAsia="Times New Roman"/>
              </w:rPr>
            </w:pPr>
            <w:r w:rsidRPr="002B10DE">
              <w:rPr>
                <w:rFonts w:eastAsia="Times New Roman"/>
              </w:rPr>
              <w:t> </w:t>
            </w:r>
          </w:p>
        </w:tc>
      </w:tr>
    </w:tbl>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D76F59"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926"/>
        <w:gridCol w:w="4927"/>
      </w:tblGrid>
      <w:tr w:rsidR="00D76F59" w:rsidRPr="002B10DE" w:rsidTr="00D76F59">
        <w:trPr>
          <w:jc w:val="center"/>
        </w:trPr>
        <w:tc>
          <w:tcPr>
            <w:tcW w:w="5000" w:type="pct"/>
            <w:gridSpan w:val="2"/>
            <w:tcBorders>
              <w:top w:val="nil"/>
              <w:left w:val="nil"/>
              <w:bottom w:val="nil"/>
              <w:right w:val="nil"/>
            </w:tcBorders>
            <w:shd w:val="clear" w:color="auto" w:fill="FFFFFF"/>
            <w:tcMar>
              <w:top w:w="0" w:type="dxa"/>
              <w:left w:w="108" w:type="dxa"/>
              <w:bottom w:w="0" w:type="dxa"/>
              <w:right w:w="108" w:type="dxa"/>
            </w:tcMar>
            <w:hideMark/>
          </w:tcPr>
          <w:p w:rsidR="00D76F59" w:rsidRPr="002B10DE" w:rsidRDefault="00D76F59" w:rsidP="00D76F59">
            <w:pPr>
              <w:jc w:val="center"/>
              <w:textAlignment w:val="baseline"/>
              <w:rPr>
                <w:rFonts w:eastAsia="Times New Roman"/>
                <w:sz w:val="28"/>
                <w:szCs w:val="28"/>
              </w:rPr>
            </w:pPr>
            <w:r w:rsidRPr="002B10DE">
              <w:rPr>
                <w:rFonts w:eastAsia="Times New Roman"/>
                <w:sz w:val="28"/>
                <w:szCs w:val="28"/>
              </w:rPr>
              <w:t>Подписи сторон</w:t>
            </w:r>
          </w:p>
        </w:tc>
      </w:tr>
      <w:tr w:rsidR="00D76F59" w:rsidRPr="002B10DE" w:rsidTr="00D76F59">
        <w:trPr>
          <w:jc w:val="center"/>
        </w:trPr>
        <w:tc>
          <w:tcPr>
            <w:tcW w:w="2500" w:type="pct"/>
            <w:tcBorders>
              <w:top w:val="nil"/>
              <w:left w:val="nil"/>
              <w:bottom w:val="nil"/>
              <w:right w:val="nil"/>
            </w:tcBorders>
            <w:shd w:val="clear" w:color="auto" w:fill="FFFFFF"/>
            <w:tcMar>
              <w:top w:w="0" w:type="dxa"/>
              <w:left w:w="108" w:type="dxa"/>
              <w:bottom w:w="0" w:type="dxa"/>
              <w:right w:w="108" w:type="dxa"/>
            </w:tcMar>
            <w:hideMark/>
          </w:tcPr>
          <w:p w:rsidR="00D76F59" w:rsidRPr="002B10DE" w:rsidRDefault="00D76F59" w:rsidP="00D76F59">
            <w:pPr>
              <w:jc w:val="center"/>
              <w:textAlignment w:val="baseline"/>
              <w:rPr>
                <w:rFonts w:eastAsia="Times New Roman"/>
                <w:sz w:val="28"/>
                <w:szCs w:val="28"/>
              </w:rPr>
            </w:pPr>
            <w:r w:rsidRPr="002B10DE">
              <w:rPr>
                <w:rFonts w:eastAsia="Times New Roman"/>
                <w:sz w:val="28"/>
                <w:szCs w:val="28"/>
              </w:rPr>
              <w:t>______________________________</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D76F59" w:rsidRPr="002B10DE" w:rsidRDefault="00D76F59" w:rsidP="00D76F59">
            <w:pPr>
              <w:jc w:val="center"/>
              <w:textAlignment w:val="baseline"/>
              <w:rPr>
                <w:rFonts w:eastAsia="Times New Roman"/>
                <w:sz w:val="28"/>
                <w:szCs w:val="28"/>
              </w:rPr>
            </w:pPr>
            <w:r w:rsidRPr="002B10DE">
              <w:rPr>
                <w:rFonts w:eastAsia="Times New Roman"/>
                <w:sz w:val="28"/>
                <w:szCs w:val="28"/>
              </w:rPr>
              <w:t>______________________________</w:t>
            </w:r>
          </w:p>
        </w:tc>
      </w:tr>
      <w:tr w:rsidR="00D76F59" w:rsidRPr="002B10DE" w:rsidTr="00D76F59">
        <w:trPr>
          <w:jc w:val="center"/>
        </w:trPr>
        <w:tc>
          <w:tcPr>
            <w:tcW w:w="2500" w:type="pct"/>
            <w:tcBorders>
              <w:top w:val="nil"/>
              <w:left w:val="nil"/>
              <w:bottom w:val="nil"/>
              <w:right w:val="nil"/>
            </w:tcBorders>
            <w:shd w:val="clear" w:color="auto" w:fill="FFFFFF"/>
            <w:tcMar>
              <w:top w:w="0" w:type="dxa"/>
              <w:left w:w="108" w:type="dxa"/>
              <w:bottom w:w="0" w:type="dxa"/>
              <w:right w:w="108" w:type="dxa"/>
            </w:tcMar>
            <w:hideMark/>
          </w:tcPr>
          <w:p w:rsidR="00D76F59" w:rsidRPr="002B10DE" w:rsidRDefault="00D76F59" w:rsidP="00D76F59">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D76F59" w:rsidRPr="002B10DE" w:rsidRDefault="00D76F59" w:rsidP="00D76F59">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pacing w:after="160" w:line="259" w:lineRule="auto"/>
        <w:ind w:firstLine="709"/>
        <w:rPr>
          <w:rFonts w:eastAsia="Times New Roman"/>
          <w:b/>
          <w:sz w:val="28"/>
          <w:szCs w:val="28"/>
        </w:rPr>
      </w:pPr>
      <w:r w:rsidRPr="002B10DE">
        <w:rPr>
          <w:rFonts w:eastAsia="Times New Roman"/>
          <w:b/>
          <w:sz w:val="28"/>
          <w:szCs w:val="28"/>
        </w:rPr>
        <w:br w:type="page"/>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2</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w:t>
      </w:r>
      <w:r w:rsidRPr="002B10DE">
        <w:rPr>
          <w:rFonts w:eastAsia="Times New Roman"/>
          <w:color w:val="000080"/>
          <w:sz w:val="28"/>
          <w:szCs w:val="28"/>
          <w:u w:val="single"/>
        </w:rPr>
        <w:t xml:space="preserve"> </w:t>
      </w:r>
      <w:r w:rsidRPr="002B10DE">
        <w:rPr>
          <w:rFonts w:eastAsia="Times New Roman"/>
          <w:color w:val="auto"/>
          <w:sz w:val="28"/>
          <w:szCs w:val="28"/>
        </w:rPr>
        <w:t>договору</w:t>
      </w:r>
      <w:r w:rsidRPr="002B10DE">
        <w:rPr>
          <w:rFonts w:eastAsia="Times New Roman"/>
          <w:sz w:val="28"/>
          <w:szCs w:val="28"/>
        </w:rPr>
        <w:t> проекта</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государственно-частного партнерства</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 </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7C20D2" w:rsidRPr="002B10DE" w:rsidRDefault="007C20D2" w:rsidP="009B69A8">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822A03" w:rsidRPr="002B10DE" w:rsidRDefault="00822A03" w:rsidP="00822A03">
      <w:pPr>
        <w:shd w:val="clear" w:color="auto" w:fill="FFFFFF"/>
        <w:jc w:val="center"/>
        <w:textAlignment w:val="baseline"/>
        <w:rPr>
          <w:rFonts w:eastAsia="Times New Roman"/>
          <w:sz w:val="28"/>
          <w:szCs w:val="28"/>
        </w:rPr>
      </w:pPr>
      <w:r w:rsidRPr="002B10DE">
        <w:rPr>
          <w:rFonts w:eastAsia="Times New Roman"/>
          <w:b/>
          <w:bCs/>
          <w:sz w:val="28"/>
          <w:szCs w:val="28"/>
        </w:rPr>
        <w:t>График осуществления проекта ГЧП</w:t>
      </w:r>
      <w:r w:rsidRPr="002B10DE">
        <w:rPr>
          <w:rFonts w:eastAsia="Times New Roman"/>
          <w:b/>
          <w:bCs/>
          <w:sz w:val="28"/>
          <w:szCs w:val="28"/>
          <w:vertAlign w:val="superscript"/>
        </w:rPr>
        <w:t>*</w:t>
      </w:r>
      <w:r w:rsidRPr="002B10DE">
        <w:rPr>
          <w:rFonts w:eastAsia="Times New Roman"/>
          <w:b/>
          <w:bCs/>
          <w:sz w:val="28"/>
          <w:szCs w:val="28"/>
          <w:vertAlign w:val="superscript"/>
        </w:rPr>
        <w:br/>
      </w:r>
    </w:p>
    <w:tbl>
      <w:tblPr>
        <w:tblW w:w="5000" w:type="pct"/>
        <w:jc w:val="center"/>
        <w:shd w:val="clear" w:color="auto" w:fill="FFFFFF"/>
        <w:tblCellMar>
          <w:left w:w="0" w:type="dxa"/>
          <w:right w:w="0" w:type="dxa"/>
        </w:tblCellMar>
        <w:tblLook w:val="04A0" w:firstRow="1" w:lastRow="0" w:firstColumn="1" w:lastColumn="0" w:noHBand="0" w:noVBand="1"/>
      </w:tblPr>
      <w:tblGrid>
        <w:gridCol w:w="5772"/>
        <w:gridCol w:w="4081"/>
      </w:tblGrid>
      <w:tr w:rsidR="00822A03" w:rsidRPr="002B10DE" w:rsidTr="00822A03">
        <w:trPr>
          <w:jc w:val="center"/>
        </w:trPr>
        <w:tc>
          <w:tcPr>
            <w:tcW w:w="29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Предварительные условия договора ГЧП</w:t>
            </w:r>
          </w:p>
        </w:tc>
        <w:tc>
          <w:tcPr>
            <w:tcW w:w="2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не позднее 2 (двух) месяцев с даты регистрации договора ГЧП</w:t>
            </w:r>
          </w:p>
        </w:tc>
      </w:tr>
      <w:tr w:rsidR="00822A03" w:rsidRPr="002B10DE" w:rsidTr="00822A03">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Период строительства объекта ГЧП</w:t>
            </w:r>
            <w:r w:rsidR="00D9219F" w:rsidRPr="002B10DE">
              <w:rPr>
                <w:rFonts w:eastAsia="Times New Roman"/>
              </w:rPr>
              <w:t>, в том числе:</w:t>
            </w:r>
          </w:p>
          <w:p w:rsidR="00D9219F" w:rsidRPr="002B10DE" w:rsidRDefault="00D9219F" w:rsidP="00822A03">
            <w:pPr>
              <w:textAlignment w:val="baseline"/>
              <w:rPr>
                <w:rFonts w:eastAsia="Times New Roman"/>
              </w:rPr>
            </w:pPr>
          </w:p>
          <w:p w:rsidR="006A3AB8" w:rsidRPr="002B10DE" w:rsidRDefault="006A3AB8" w:rsidP="006A3AB8">
            <w:pPr>
              <w:textAlignment w:val="baseline"/>
              <w:rPr>
                <w:rFonts w:eastAsia="Times New Roman"/>
              </w:rPr>
            </w:pPr>
            <w:r w:rsidRPr="002B10DE">
              <w:rPr>
                <w:rFonts w:eastAsia="Times New Roman"/>
                <w:lang w:val="en-US"/>
              </w:rPr>
              <w:t>I</w:t>
            </w:r>
            <w:r w:rsidRPr="002B10DE">
              <w:rPr>
                <w:rFonts w:eastAsia="Times New Roman"/>
              </w:rPr>
              <w:t xml:space="preserve"> этап – (наименование строительных работ)</w:t>
            </w:r>
          </w:p>
          <w:p w:rsidR="00D9219F" w:rsidRPr="002B10DE" w:rsidRDefault="00D9219F" w:rsidP="006A3AB8">
            <w:pPr>
              <w:textAlignment w:val="baseline"/>
              <w:rPr>
                <w:rFonts w:eastAsia="Times New Roman"/>
              </w:rPr>
            </w:pPr>
          </w:p>
          <w:p w:rsidR="006A3AB8" w:rsidRPr="002B10DE" w:rsidRDefault="006A3AB8" w:rsidP="006A3AB8">
            <w:pPr>
              <w:textAlignment w:val="baseline"/>
              <w:rPr>
                <w:rFonts w:eastAsia="Times New Roman"/>
              </w:rPr>
            </w:pPr>
            <w:r w:rsidRPr="002B10DE">
              <w:rPr>
                <w:rFonts w:eastAsia="Times New Roman"/>
                <w:lang w:val="en-US"/>
              </w:rPr>
              <w:t>II</w:t>
            </w:r>
            <w:r w:rsidRPr="002B10DE">
              <w:rPr>
                <w:rFonts w:eastAsia="Times New Roman"/>
              </w:rPr>
              <w:t xml:space="preserve"> этап – (наименование строительных работ)</w:t>
            </w:r>
          </w:p>
          <w:p w:rsidR="006A3AB8" w:rsidRPr="002B10DE" w:rsidRDefault="006A3AB8" w:rsidP="006A3AB8">
            <w:pPr>
              <w:textAlignment w:val="baseline"/>
              <w:rPr>
                <w:rFonts w:eastAsia="Times New Roman"/>
              </w:rPr>
            </w:pPr>
            <w:r w:rsidRPr="002B10DE">
              <w:rPr>
                <w:rFonts w:eastAsia="Times New Roman"/>
              </w:rPr>
              <w:t>…</w:t>
            </w:r>
          </w:p>
          <w:p w:rsidR="00D9219F" w:rsidRPr="002B10DE" w:rsidRDefault="00D9219F" w:rsidP="006A3AB8">
            <w:pPr>
              <w:textAlignment w:val="baseline"/>
              <w:rPr>
                <w:rFonts w:eastAsia="Times New Roman"/>
              </w:rPr>
            </w:pP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20___-20___ гг. (___ месяцев)</w:t>
            </w:r>
          </w:p>
          <w:p w:rsidR="00D9219F" w:rsidRPr="002B10DE" w:rsidRDefault="00D9219F" w:rsidP="00822A03">
            <w:pPr>
              <w:textAlignment w:val="baseline"/>
              <w:rPr>
                <w:rFonts w:eastAsia="Times New Roman"/>
              </w:rPr>
            </w:pPr>
          </w:p>
          <w:p w:rsidR="006A3AB8" w:rsidRPr="002B10DE" w:rsidRDefault="006A3AB8" w:rsidP="00822A03">
            <w:pPr>
              <w:textAlignment w:val="baseline"/>
              <w:rPr>
                <w:rFonts w:eastAsia="Times New Roman"/>
              </w:rPr>
            </w:pPr>
            <w:r w:rsidRPr="002B10DE">
              <w:rPr>
                <w:rFonts w:eastAsia="Times New Roman"/>
              </w:rPr>
              <w:t>20___-20___ гг. (___ месяцев)</w:t>
            </w:r>
          </w:p>
          <w:p w:rsidR="00D9219F" w:rsidRPr="002B10DE" w:rsidRDefault="00D9219F" w:rsidP="00822A03">
            <w:pPr>
              <w:textAlignment w:val="baseline"/>
              <w:rPr>
                <w:rFonts w:eastAsia="Times New Roman"/>
              </w:rPr>
            </w:pPr>
          </w:p>
          <w:p w:rsidR="006A3AB8" w:rsidRPr="002B10DE" w:rsidRDefault="006A3AB8" w:rsidP="00822A03">
            <w:pPr>
              <w:textAlignment w:val="baseline"/>
              <w:rPr>
                <w:rFonts w:eastAsia="Times New Roman"/>
              </w:rPr>
            </w:pPr>
            <w:r w:rsidRPr="002B10DE">
              <w:rPr>
                <w:rFonts w:eastAsia="Times New Roman"/>
              </w:rPr>
              <w:t>20___-20___ гг. (___ месяцев)</w:t>
            </w:r>
          </w:p>
          <w:p w:rsidR="006A3AB8" w:rsidRPr="002B10DE" w:rsidRDefault="006A3AB8" w:rsidP="00822A03">
            <w:pPr>
              <w:textAlignment w:val="baseline"/>
              <w:rPr>
                <w:rFonts w:eastAsia="Times New Roman"/>
              </w:rPr>
            </w:pPr>
            <w:r w:rsidRPr="002B10DE">
              <w:rPr>
                <w:rFonts w:eastAsia="Times New Roman"/>
              </w:rPr>
              <w:t>…</w:t>
            </w:r>
          </w:p>
        </w:tc>
      </w:tr>
      <w:tr w:rsidR="00822A03" w:rsidRPr="002B10DE" w:rsidTr="00822A03">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AB8" w:rsidRPr="002B10DE" w:rsidRDefault="00822A03" w:rsidP="00822A03">
            <w:pPr>
              <w:textAlignment w:val="baseline"/>
              <w:rPr>
                <w:rFonts w:eastAsia="Times New Roman"/>
              </w:rPr>
            </w:pPr>
            <w:r w:rsidRPr="002B10DE">
              <w:rPr>
                <w:rFonts w:eastAsia="Times New Roman"/>
              </w:rPr>
              <w:t xml:space="preserve">Период эксплуатации объекта ГЧП частным партнером </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20___-20___ (___ лет)</w:t>
            </w:r>
          </w:p>
        </w:tc>
      </w:tr>
      <w:tr w:rsidR="00822A03" w:rsidRPr="002B10DE" w:rsidTr="00822A03">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Сроки доведения объекта ГЧП до установленных Договором технико-экономических показателей</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не позднее ___ месяцев со дня финансового закрытия</w:t>
            </w:r>
          </w:p>
        </w:tc>
      </w:tr>
      <w:tr w:rsidR="00822A03" w:rsidRPr="002B10DE" w:rsidTr="00822A03">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Сроки начала реализации услуг</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не позднее ___ месяцев со дня введения объекта ГЧП в эксплуатацию</w:t>
            </w:r>
          </w:p>
        </w:tc>
      </w:tr>
      <w:tr w:rsidR="00822A03" w:rsidRPr="002B10DE" w:rsidTr="00822A03">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822A03" w:rsidP="00822A03">
            <w:pPr>
              <w:textAlignment w:val="baseline"/>
              <w:rPr>
                <w:rFonts w:eastAsia="Times New Roman"/>
              </w:rPr>
            </w:pPr>
            <w:r w:rsidRPr="002B10DE">
              <w:rPr>
                <w:rFonts w:eastAsia="Times New Roman"/>
              </w:rPr>
              <w:t>Срок действия Договора</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A03" w:rsidRPr="002B10DE" w:rsidRDefault="00490B75" w:rsidP="00822A03">
            <w:pPr>
              <w:textAlignment w:val="baseline"/>
              <w:rPr>
                <w:rFonts w:eastAsia="Times New Roman"/>
              </w:rPr>
            </w:pPr>
            <w:r w:rsidRPr="002B10DE">
              <w:rPr>
                <w:rFonts w:eastAsia="Times New Roman"/>
              </w:rPr>
              <w:t>девяносто шесть месяцев</w:t>
            </w:r>
          </w:p>
        </w:tc>
      </w:tr>
    </w:tbl>
    <w:p w:rsidR="00822A03" w:rsidRPr="002B10DE" w:rsidRDefault="00822A03" w:rsidP="00822A03">
      <w:pPr>
        <w:shd w:val="clear" w:color="auto" w:fill="FFFFFF"/>
        <w:ind w:firstLine="400"/>
        <w:jc w:val="both"/>
        <w:textAlignment w:val="baseline"/>
        <w:rPr>
          <w:rFonts w:eastAsia="Times New Roman"/>
          <w:sz w:val="28"/>
          <w:szCs w:val="28"/>
        </w:rPr>
      </w:pPr>
      <w:r w:rsidRPr="002B10DE">
        <w:rPr>
          <w:rFonts w:eastAsia="Times New Roman"/>
          <w:sz w:val="28"/>
          <w:szCs w:val="28"/>
        </w:rPr>
        <w:t>*Примечание: внесение изменений и дополнений в График осуществления проекта ГЧП согласовывается с Государственным партнером.</w:t>
      </w:r>
    </w:p>
    <w:p w:rsidR="00822A03" w:rsidRPr="002B10DE" w:rsidRDefault="00822A03" w:rsidP="00822A03">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 xml:space="preserve"> </w:t>
      </w:r>
    </w:p>
    <w:p w:rsidR="007C20D2" w:rsidRPr="002B10DE" w:rsidRDefault="007C20D2" w:rsidP="007C20D2">
      <w:pPr>
        <w:spacing w:after="160" w:line="259" w:lineRule="auto"/>
        <w:ind w:firstLine="709"/>
        <w:rPr>
          <w:rFonts w:eastAsia="Times New Roman"/>
          <w:sz w:val="28"/>
          <w:szCs w:val="28"/>
        </w:rPr>
      </w:pPr>
      <w:r w:rsidRPr="002B10DE">
        <w:rPr>
          <w:rFonts w:eastAsia="Times New Roman"/>
          <w:sz w:val="28"/>
          <w:szCs w:val="28"/>
        </w:rPr>
        <w:br w:type="page"/>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3</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w:t>
      </w:r>
      <w:r w:rsidRPr="002B10DE">
        <w:rPr>
          <w:rFonts w:eastAsia="Times New Roman"/>
          <w:color w:val="000080"/>
          <w:sz w:val="28"/>
          <w:szCs w:val="28"/>
          <w:u w:val="single"/>
        </w:rPr>
        <w:t xml:space="preserve"> </w:t>
      </w:r>
      <w:r w:rsidRPr="002B10DE">
        <w:rPr>
          <w:rFonts w:eastAsia="Times New Roman"/>
          <w:color w:val="auto"/>
          <w:sz w:val="28"/>
          <w:szCs w:val="28"/>
        </w:rPr>
        <w:t>договору</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государственно-частного партнерства</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7C20D2" w:rsidRPr="002B10DE" w:rsidRDefault="007C20D2" w:rsidP="009B69A8">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3C2175" w:rsidRPr="002B10DE" w:rsidRDefault="003C2175" w:rsidP="003C2175">
      <w:pPr>
        <w:shd w:val="clear" w:color="auto" w:fill="FFFFFF"/>
        <w:jc w:val="center"/>
        <w:textAlignment w:val="baseline"/>
        <w:rPr>
          <w:rFonts w:eastAsia="Times New Roman"/>
          <w:sz w:val="28"/>
          <w:szCs w:val="28"/>
        </w:rPr>
      </w:pPr>
      <w:r w:rsidRPr="002B10DE">
        <w:rPr>
          <w:rFonts w:eastAsia="Times New Roman"/>
          <w:b/>
          <w:bCs/>
          <w:sz w:val="28"/>
          <w:szCs w:val="28"/>
        </w:rPr>
        <w:t>Финансово-экономический план</w:t>
      </w:r>
    </w:p>
    <w:p w:rsidR="003C2175" w:rsidRPr="002B10DE" w:rsidRDefault="003C2175" w:rsidP="003C2175">
      <w:pPr>
        <w:shd w:val="clear" w:color="auto" w:fill="FFFFFF"/>
        <w:ind w:firstLine="400"/>
        <w:jc w:val="both"/>
        <w:textAlignment w:val="baseline"/>
        <w:rPr>
          <w:rFonts w:eastAsia="Times New Roman"/>
          <w:sz w:val="28"/>
          <w:szCs w:val="28"/>
        </w:rPr>
      </w:pPr>
      <w:r w:rsidRPr="002B10DE">
        <w:rPr>
          <w:rFonts w:eastAsia="Times New Roman"/>
          <w:sz w:val="28"/>
          <w:szCs w:val="28"/>
        </w:rPr>
        <w:t> </w:t>
      </w:r>
    </w:p>
    <w:p w:rsidR="003C2175" w:rsidRPr="002B10DE" w:rsidRDefault="003C2175" w:rsidP="003C2175">
      <w:pPr>
        <w:shd w:val="clear" w:color="auto" w:fill="FFFFFF"/>
        <w:ind w:firstLine="400"/>
        <w:jc w:val="both"/>
        <w:textAlignment w:val="baseline"/>
        <w:rPr>
          <w:rFonts w:eastAsia="Times New Roman"/>
          <w:sz w:val="28"/>
          <w:szCs w:val="28"/>
        </w:rPr>
      </w:pPr>
      <w:r w:rsidRPr="002B10DE">
        <w:rPr>
          <w:rFonts w:eastAsia="Times New Roman"/>
          <w:sz w:val="28"/>
          <w:szCs w:val="28"/>
        </w:rPr>
        <w:t xml:space="preserve">Всего для функционирования </w:t>
      </w:r>
      <w:r w:rsidR="00285092" w:rsidRPr="002B10DE">
        <w:rPr>
          <w:rFonts w:eastAsia="Times New Roman"/>
          <w:sz w:val="28"/>
          <w:szCs w:val="28"/>
        </w:rPr>
        <w:t xml:space="preserve">общежития </w:t>
      </w:r>
      <w:r w:rsidRPr="002B10DE">
        <w:rPr>
          <w:rFonts w:eastAsia="Times New Roman"/>
          <w:sz w:val="28"/>
          <w:szCs w:val="28"/>
        </w:rPr>
        <w:t>будет привлечено ___ сотрудника.</w:t>
      </w:r>
    </w:p>
    <w:p w:rsidR="003C2175" w:rsidRPr="002B10DE" w:rsidRDefault="003C2175" w:rsidP="003C2175">
      <w:pPr>
        <w:shd w:val="clear" w:color="auto" w:fill="FFFFFF"/>
        <w:ind w:firstLine="400"/>
        <w:jc w:val="both"/>
        <w:textAlignment w:val="baseline"/>
        <w:rPr>
          <w:rFonts w:eastAsia="Times New Roman"/>
        </w:rPr>
      </w:pPr>
      <w:r w:rsidRPr="002B10DE">
        <w:rPr>
          <w:rFonts w:eastAsia="Times New Roman"/>
          <w:sz w:val="28"/>
          <w:szCs w:val="28"/>
        </w:rPr>
        <w:t xml:space="preserve">Количество штатных единиц для </w:t>
      </w:r>
      <w:r w:rsidR="00285092" w:rsidRPr="002B10DE">
        <w:rPr>
          <w:rFonts w:eastAsia="Times New Roman"/>
          <w:sz w:val="28"/>
          <w:szCs w:val="28"/>
        </w:rPr>
        <w:t>общежития</w:t>
      </w:r>
      <w:r w:rsidRPr="002B10DE">
        <w:rPr>
          <w:rFonts w:eastAsia="Times New Roman"/>
          <w:sz w:val="28"/>
          <w:szCs w:val="28"/>
        </w:rPr>
        <w:t>, человек</w:t>
      </w:r>
    </w:p>
    <w:p w:rsidR="003C2175" w:rsidRPr="002B10DE" w:rsidRDefault="003C2175" w:rsidP="003C2175">
      <w:pPr>
        <w:shd w:val="clear" w:color="auto" w:fill="FFFFFF"/>
        <w:ind w:firstLine="400"/>
        <w:jc w:val="both"/>
        <w:textAlignment w:val="baseline"/>
        <w:rPr>
          <w:rFonts w:eastAsia="Times New Roman"/>
        </w:rPr>
      </w:pPr>
      <w:r w:rsidRPr="002B10DE">
        <w:rPr>
          <w:rFonts w:eastAsia="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7664"/>
        <w:gridCol w:w="2189"/>
      </w:tblGrid>
      <w:tr w:rsidR="003C2175" w:rsidRPr="002B10DE" w:rsidTr="003C2175">
        <w:trPr>
          <w:jc w:val="center"/>
        </w:trPr>
        <w:tc>
          <w:tcPr>
            <w:tcW w:w="38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jc w:val="center"/>
              <w:textAlignment w:val="baseline"/>
              <w:rPr>
                <w:rFonts w:eastAsia="Times New Roman"/>
              </w:rPr>
            </w:pPr>
            <w:r w:rsidRPr="002B10DE">
              <w:rPr>
                <w:rFonts w:eastAsia="Times New Roman"/>
              </w:rPr>
              <w:t>Наименование</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jc w:val="center"/>
              <w:textAlignment w:val="baseline"/>
              <w:rPr>
                <w:rFonts w:eastAsia="Times New Roman"/>
              </w:rPr>
            </w:pPr>
            <w:r w:rsidRPr="002B10DE">
              <w:rPr>
                <w:rFonts w:eastAsia="Times New Roman"/>
              </w:rPr>
              <w:t>Количество</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Административно управленческий персонал</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Производственный персонал</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Обслуживающий персонал</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Уборщик помещений</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Разнорабочий</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Вспомогательный персонал</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Сантехник</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Электрик</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Плотник</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Всего</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bl>
    <w:p w:rsidR="003C2175" w:rsidRPr="002B10DE" w:rsidRDefault="003C2175" w:rsidP="003C2175">
      <w:pPr>
        <w:shd w:val="clear" w:color="auto" w:fill="FFFFFF"/>
        <w:ind w:firstLine="400"/>
        <w:jc w:val="both"/>
        <w:textAlignment w:val="baseline"/>
        <w:rPr>
          <w:rFonts w:eastAsia="Times New Roman"/>
        </w:rPr>
      </w:pPr>
      <w:r w:rsidRPr="002B10DE">
        <w:rPr>
          <w:rFonts w:eastAsia="Times New Roman"/>
        </w:rPr>
        <w:t> </w:t>
      </w:r>
    </w:p>
    <w:p w:rsidR="003C2175" w:rsidRPr="002B10DE" w:rsidRDefault="00A9494E" w:rsidP="003C2175">
      <w:pPr>
        <w:shd w:val="clear" w:color="auto" w:fill="FFFFFF"/>
        <w:ind w:firstLine="400"/>
        <w:jc w:val="both"/>
        <w:textAlignment w:val="baseline"/>
        <w:rPr>
          <w:rFonts w:eastAsia="Times New Roman"/>
          <w:sz w:val="28"/>
          <w:szCs w:val="28"/>
        </w:rPr>
      </w:pPr>
      <w:r w:rsidRPr="002B10DE">
        <w:rPr>
          <w:rFonts w:eastAsia="Times New Roman"/>
          <w:sz w:val="28"/>
          <w:szCs w:val="28"/>
        </w:rPr>
        <w:t>Проектом планируется создание Частным партнером</w:t>
      </w:r>
      <w:r w:rsidR="003C2175" w:rsidRPr="002B10DE">
        <w:rPr>
          <w:rFonts w:eastAsia="Times New Roman"/>
          <w:sz w:val="28"/>
          <w:szCs w:val="28"/>
        </w:rPr>
        <w:t xml:space="preserve"> управляющей компании на весь период проекта ГЧП для управления проектом на этапах строительства и эксплуатации в количестве ___ человек.</w:t>
      </w:r>
    </w:p>
    <w:p w:rsidR="003C2175" w:rsidRPr="002B10DE" w:rsidRDefault="003C2175" w:rsidP="003C2175">
      <w:pPr>
        <w:shd w:val="clear" w:color="auto" w:fill="FFFFFF"/>
        <w:ind w:firstLine="400"/>
        <w:jc w:val="both"/>
        <w:textAlignment w:val="baseline"/>
        <w:rPr>
          <w:rFonts w:eastAsia="Times New Roman"/>
          <w:sz w:val="28"/>
          <w:szCs w:val="28"/>
        </w:rPr>
      </w:pPr>
      <w:r w:rsidRPr="002B10DE">
        <w:rPr>
          <w:rFonts w:eastAsia="Times New Roman"/>
          <w:sz w:val="28"/>
          <w:szCs w:val="28"/>
        </w:rPr>
        <w:t>Финансово-экономические показатели реализации проекта ГЧП:</w:t>
      </w:r>
    </w:p>
    <w:p w:rsidR="003C2175" w:rsidRPr="002B10DE" w:rsidRDefault="003C2175" w:rsidP="003C2175">
      <w:pPr>
        <w:shd w:val="clear" w:color="auto" w:fill="FFFFFF"/>
        <w:ind w:firstLine="400"/>
        <w:jc w:val="both"/>
        <w:textAlignment w:val="baseline"/>
        <w:rPr>
          <w:rFonts w:eastAsia="Times New Roman"/>
        </w:rPr>
      </w:pPr>
      <w:r w:rsidRPr="002B10DE">
        <w:rPr>
          <w:rFonts w:eastAsia="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540"/>
        <w:gridCol w:w="6604"/>
        <w:gridCol w:w="1292"/>
        <w:gridCol w:w="1417"/>
      </w:tblGrid>
      <w:tr w:rsidR="003C2175" w:rsidRPr="002B10DE" w:rsidTr="003C2175">
        <w:trPr>
          <w:jc w:val="center"/>
        </w:trPr>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jc w:val="center"/>
              <w:textAlignment w:val="baseline"/>
              <w:rPr>
                <w:rFonts w:eastAsia="Times New Roman"/>
              </w:rPr>
            </w:pPr>
            <w:r w:rsidRPr="002B10DE">
              <w:rPr>
                <w:rFonts w:eastAsia="Times New Roman"/>
              </w:rPr>
              <w:t> № п/п</w:t>
            </w:r>
          </w:p>
        </w:tc>
        <w:tc>
          <w:tcPr>
            <w:tcW w:w="3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jc w:val="center"/>
              <w:textAlignment w:val="baseline"/>
              <w:rPr>
                <w:rFonts w:eastAsia="Times New Roman"/>
              </w:rPr>
            </w:pPr>
            <w:r w:rsidRPr="002B10DE">
              <w:rPr>
                <w:rFonts w:eastAsia="Times New Roman"/>
              </w:rPr>
              <w:t>Наименование показателей</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jc w:val="center"/>
              <w:textAlignment w:val="baseline"/>
              <w:rPr>
                <w:rFonts w:eastAsia="Times New Roman"/>
              </w:rPr>
            </w:pPr>
            <w:r w:rsidRPr="002B10DE">
              <w:rPr>
                <w:rFonts w:eastAsia="Times New Roman"/>
              </w:rPr>
              <w:t>Единица измерения</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jc w:val="center"/>
              <w:textAlignment w:val="baseline"/>
              <w:rPr>
                <w:rFonts w:eastAsia="Times New Roman"/>
              </w:rPr>
            </w:pPr>
            <w:r w:rsidRPr="002B10DE">
              <w:rPr>
                <w:rFonts w:eastAsia="Times New Roman"/>
              </w:rPr>
              <w:t>Количество</w:t>
            </w: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Стоимость объекта ГЧП</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1.1</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Стоимость строительства</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 строительно-монтажные работы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2) оборудование</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3) прочие расходы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1.2</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A7ED0" w:rsidRPr="002B10DE" w:rsidRDefault="009A7ED0" w:rsidP="009A7ED0">
            <w:pPr>
              <w:textAlignment w:val="baseline"/>
              <w:rPr>
                <w:rFonts w:eastAsia="Times New Roman"/>
              </w:rPr>
            </w:pPr>
            <w:r w:rsidRPr="002B10DE">
              <w:rPr>
                <w:rFonts w:eastAsia="Times New Roman"/>
              </w:rPr>
              <w:t>Расходы на:</w:t>
            </w:r>
          </w:p>
          <w:p w:rsidR="009A7ED0" w:rsidRPr="002B10DE" w:rsidRDefault="009A7ED0" w:rsidP="009A7ED0">
            <w:pPr>
              <w:textAlignment w:val="baseline"/>
              <w:rPr>
                <w:rFonts w:eastAsia="Times New Roman"/>
              </w:rPr>
            </w:pPr>
            <w:r w:rsidRPr="002B10DE">
              <w:rPr>
                <w:rFonts w:eastAsia="Times New Roman"/>
              </w:rPr>
              <w:t>1)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p w:rsidR="009A7ED0" w:rsidRPr="002B10DE" w:rsidRDefault="009A7ED0" w:rsidP="009A7ED0">
            <w:pPr>
              <w:textAlignment w:val="baseline"/>
              <w:rPr>
                <w:rFonts w:eastAsia="Times New Roman"/>
              </w:rPr>
            </w:pPr>
            <w:r w:rsidRPr="002B10DE">
              <w:rPr>
                <w:rFonts w:eastAsia="Times New Roman"/>
              </w:rPr>
              <w:t>2) проведение необходимых экспертиз (комплексная вневедомственная экспертиза, технический надзор, авторский надзор и другие), согласно нормативам соответствующей отрасли;</w:t>
            </w:r>
          </w:p>
          <w:p w:rsidR="003C2175" w:rsidRPr="002B10DE" w:rsidRDefault="009A7ED0" w:rsidP="00630745">
            <w:pPr>
              <w:textAlignment w:val="baseline"/>
              <w:rPr>
                <w:rFonts w:eastAsia="Times New Roman"/>
              </w:rPr>
            </w:pPr>
            <w:r w:rsidRPr="002B10DE">
              <w:rPr>
                <w:rFonts w:eastAsia="Times New Roman"/>
              </w:rPr>
              <w:t xml:space="preserve">3) получение лицензий, патентов, разрешений и документов, </w:t>
            </w:r>
            <w:r w:rsidRPr="002B10DE">
              <w:rPr>
                <w:rFonts w:eastAsia="Times New Roman"/>
              </w:rPr>
              <w:lastRenderedPageBreak/>
              <w:t>предусмотренных в соответствии с дейс</w:t>
            </w:r>
            <w:r w:rsidR="009F3227" w:rsidRPr="002B10DE">
              <w:rPr>
                <w:rFonts w:eastAsia="Times New Roman"/>
              </w:rPr>
              <w:t>твующим законодательством до</w:t>
            </w:r>
            <w:r w:rsidRPr="002B10DE">
              <w:rPr>
                <w:rFonts w:eastAsia="Times New Roman"/>
              </w:rPr>
              <w:t xml:space="preserve"> введения объекта ГЧП в эксплуатацию</w:t>
            </w:r>
            <w:r w:rsidR="00D13F34" w:rsidRPr="002B10DE">
              <w:rPr>
                <w:rFonts w:eastAsia="Times New Roman"/>
              </w:rPr>
              <w:t>.</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lastRenderedPageBreak/>
              <w:t>1.3</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Расходы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объекта ГЧП, согласно Единому тарифно-квалификационному справочнику раб</w:t>
            </w:r>
            <w:r w:rsidR="00EF02FD" w:rsidRPr="002B10DE">
              <w:rPr>
                <w:rFonts w:eastAsia="Times New Roman"/>
              </w:rPr>
              <w:t xml:space="preserve">от и профессий рабочих (ЕТКС) и </w:t>
            </w:r>
            <w:hyperlink r:id="rId37" w:history="1">
              <w:r w:rsidRPr="002B10DE">
                <w:rPr>
                  <w:rFonts w:eastAsia="Times New Roman"/>
                </w:rPr>
                <w:t>Трудовому кодексу</w:t>
              </w:r>
            </w:hyperlink>
            <w:r w:rsidR="00EF02FD" w:rsidRPr="002B10DE">
              <w:rPr>
                <w:rFonts w:eastAsia="Times New Roman"/>
              </w:rPr>
              <w:t xml:space="preserve"> </w:t>
            </w:r>
            <w:r w:rsidRPr="002B10DE">
              <w:rPr>
                <w:rFonts w:eastAsia="Times New Roman"/>
              </w:rPr>
              <w:t>Республики Казахстан.</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1.4</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Расходы на выплату начисляемых вознаграждений по привлекаемым краткосрочным и долгосрочным займам, рассчитываемые по рыночной ставке вознаграждения.</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1.5</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Расходы на все виды страхования, связанные с созданием объекта ГЧП согласно рыночным ценам на услуги страхования по результатам обследования рынка страховых услуг.</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1.6</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Амортизация, начисляемая в период строительства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color w:val="auto"/>
                <w:sz w:val="20"/>
                <w:szCs w:val="20"/>
              </w:rPr>
            </w:pP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2</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Финансовые показатели проекта ГЧП:</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2.1</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Чистая приведенная стоимость проекта ГЧП</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2.2</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Срок привлечения займа</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2.3</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Источ</w:t>
            </w:r>
            <w:r w:rsidR="00D13F34" w:rsidRPr="002B10DE">
              <w:rPr>
                <w:rFonts w:eastAsia="Times New Roman"/>
              </w:rPr>
              <w:t>ники доходов частного партнера</w:t>
            </w:r>
            <w:r w:rsidRPr="002B10DE">
              <w:rPr>
                <w:rFonts w:eastAsia="Times New Roman"/>
              </w:rPr>
              <w:t>:</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2)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3)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n</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2.4</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В</w:t>
            </w:r>
            <w:r w:rsidR="00D13F34" w:rsidRPr="002B10DE">
              <w:rPr>
                <w:rFonts w:eastAsia="Times New Roman"/>
              </w:rPr>
              <w:t>иды расходов частного партнера</w:t>
            </w:r>
            <w:r w:rsidRPr="002B10DE">
              <w:rPr>
                <w:rFonts w:eastAsia="Times New Roman"/>
              </w:rPr>
              <w:t>:</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1)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2)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r w:rsidR="003C2175" w:rsidRPr="002B10DE" w:rsidTr="003C2175">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2175" w:rsidRPr="002B10DE" w:rsidRDefault="003C2175" w:rsidP="003C2175">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n</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2175" w:rsidRPr="002B10DE" w:rsidRDefault="003C2175" w:rsidP="003C2175">
            <w:pPr>
              <w:textAlignment w:val="baseline"/>
              <w:rPr>
                <w:rFonts w:eastAsia="Times New Roman"/>
              </w:rPr>
            </w:pPr>
            <w:r w:rsidRPr="002B10DE">
              <w:rPr>
                <w:rFonts w:eastAsia="Times New Roman"/>
              </w:rPr>
              <w:t> </w:t>
            </w:r>
          </w:p>
        </w:tc>
      </w:tr>
    </w:tbl>
    <w:p w:rsidR="003C2175" w:rsidRPr="002B10DE" w:rsidRDefault="003C2175" w:rsidP="003C2175">
      <w:pPr>
        <w:shd w:val="clear" w:color="auto" w:fill="FFFFFF"/>
        <w:ind w:firstLine="400"/>
        <w:jc w:val="both"/>
        <w:textAlignment w:val="baseline"/>
        <w:rPr>
          <w:rFonts w:eastAsia="Times New Roman"/>
          <w:sz w:val="28"/>
          <w:szCs w:val="28"/>
        </w:rPr>
      </w:pPr>
      <w:r w:rsidRPr="002B10DE">
        <w:rPr>
          <w:rFonts w:eastAsia="Times New Roman"/>
          <w:sz w:val="28"/>
          <w:szCs w:val="28"/>
        </w:rPr>
        <w:t> * все расходы принимаются за период создания (строительства) объекта ГЧП</w:t>
      </w:r>
    </w:p>
    <w:p w:rsidR="003C2175" w:rsidRPr="002B10DE" w:rsidRDefault="003C2175" w:rsidP="003C2175">
      <w:pPr>
        <w:shd w:val="clear" w:color="auto" w:fill="FFFFFF"/>
        <w:ind w:firstLine="709"/>
        <w:jc w:val="center"/>
        <w:textAlignment w:val="baseline"/>
        <w:rPr>
          <w:rFonts w:eastAsia="Times New Roman"/>
          <w:b/>
          <w:sz w:val="28"/>
          <w:szCs w:val="28"/>
        </w:rPr>
      </w:pPr>
      <w:r w:rsidRPr="002B10DE">
        <w:rPr>
          <w:rFonts w:eastAsia="Times New Roman"/>
          <w:b/>
          <w:sz w:val="28"/>
          <w:szCs w:val="28"/>
        </w:rPr>
        <w:t xml:space="preserve"> </w:t>
      </w:r>
    </w:p>
    <w:p w:rsidR="007C20D2" w:rsidRPr="002B10DE" w:rsidRDefault="007C20D2" w:rsidP="007C20D2">
      <w:pPr>
        <w:spacing w:after="160" w:line="259" w:lineRule="auto"/>
        <w:ind w:firstLine="709"/>
        <w:rPr>
          <w:rFonts w:eastAsia="Times New Roman"/>
          <w:sz w:val="28"/>
          <w:szCs w:val="28"/>
        </w:rPr>
      </w:pPr>
      <w:r w:rsidRPr="002B10DE">
        <w:rPr>
          <w:rFonts w:eastAsia="Times New Roman"/>
          <w:sz w:val="28"/>
          <w:szCs w:val="28"/>
        </w:rPr>
        <w:br w:type="page"/>
      </w:r>
    </w:p>
    <w:p w:rsidR="007C20D2" w:rsidRPr="002B10DE" w:rsidRDefault="00D13F34" w:rsidP="007C20D2">
      <w:pPr>
        <w:ind w:firstLine="709"/>
        <w:jc w:val="right"/>
        <w:rPr>
          <w:rFonts w:eastAsia="Times New Roman"/>
          <w:sz w:val="28"/>
          <w:szCs w:val="28"/>
        </w:rPr>
      </w:pPr>
      <w:r w:rsidRPr="002B10DE">
        <w:rPr>
          <w:rFonts w:eastAsia="Times New Roman"/>
          <w:sz w:val="28"/>
          <w:szCs w:val="28"/>
        </w:rPr>
        <w:lastRenderedPageBreak/>
        <w:t>Приложение 4</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 договору </w:t>
      </w:r>
      <w:r w:rsidRPr="002B10DE">
        <w:rPr>
          <w:rFonts w:eastAsia="Times New Roman"/>
          <w:sz w:val="28"/>
          <w:szCs w:val="28"/>
        </w:rPr>
        <w:t>государственно-</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7C20D2" w:rsidRPr="002B10DE" w:rsidRDefault="007C20D2" w:rsidP="00BC1B90">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center"/>
        <w:textAlignment w:val="baseline"/>
        <w:rPr>
          <w:rFonts w:eastAsia="Times New Roman"/>
          <w:b/>
          <w:sz w:val="28"/>
          <w:szCs w:val="28"/>
        </w:rPr>
      </w:pPr>
      <w:r w:rsidRPr="002B10DE">
        <w:rPr>
          <w:rFonts w:eastAsia="Times New Roman"/>
          <w:b/>
          <w:sz w:val="28"/>
          <w:szCs w:val="28"/>
        </w:rPr>
        <w:t>Описание земельного участка</w:t>
      </w:r>
    </w:p>
    <w:p w:rsidR="00D13F34" w:rsidRPr="002B10DE" w:rsidRDefault="00D13F34" w:rsidP="007C20D2">
      <w:pPr>
        <w:shd w:val="clear" w:color="auto" w:fill="FFFFFF"/>
        <w:ind w:firstLine="709"/>
        <w:jc w:val="center"/>
        <w:textAlignment w:val="baseline"/>
        <w:rPr>
          <w:rFonts w:eastAsia="Times New Roman"/>
          <w:b/>
          <w:sz w:val="28"/>
          <w:szCs w:val="28"/>
        </w:rPr>
      </w:pPr>
    </w:p>
    <w:tbl>
      <w:tblPr>
        <w:tblW w:w="5000" w:type="pct"/>
        <w:jc w:val="center"/>
        <w:shd w:val="clear" w:color="auto" w:fill="FFFFFF"/>
        <w:tblCellMar>
          <w:left w:w="0" w:type="dxa"/>
          <w:right w:w="0" w:type="dxa"/>
        </w:tblCellMar>
        <w:tblLook w:val="04A0" w:firstRow="1" w:lastRow="0" w:firstColumn="1" w:lastColumn="0" w:noHBand="0" w:noVBand="1"/>
      </w:tblPr>
      <w:tblGrid>
        <w:gridCol w:w="690"/>
        <w:gridCol w:w="4237"/>
        <w:gridCol w:w="1675"/>
        <w:gridCol w:w="3251"/>
      </w:tblGrid>
      <w:tr w:rsidR="00D13F34" w:rsidRPr="002B10DE" w:rsidTr="00D13F34">
        <w:trPr>
          <w:jc w:val="center"/>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 п/п</w:t>
            </w:r>
          </w:p>
        </w:tc>
        <w:tc>
          <w:tcPr>
            <w:tcW w:w="30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Описание</w:t>
            </w:r>
          </w:p>
        </w:tc>
        <w:tc>
          <w:tcPr>
            <w:tcW w:w="1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Показатель</w:t>
            </w:r>
          </w:p>
        </w:tc>
      </w:tr>
      <w:tr w:rsidR="00D13F34" w:rsidRPr="002B10DE" w:rsidTr="00D13F34">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1</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Акт на право временного безвозмездного землепользования</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№___, от «___»_________, 20__г.</w:t>
            </w:r>
          </w:p>
        </w:tc>
      </w:tr>
      <w:tr w:rsidR="00D13F34" w:rsidRPr="002B10DE" w:rsidTr="00D13F34">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2</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Кадастровый номер</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 ___-___-___-___</w:t>
            </w:r>
          </w:p>
        </w:tc>
      </w:tr>
      <w:tr w:rsidR="00D13F34" w:rsidRPr="002B10DE" w:rsidTr="00D13F34">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3</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Срок безвозмездного землепользования земельным участком</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___ лет</w:t>
            </w:r>
          </w:p>
        </w:tc>
      </w:tr>
      <w:tr w:rsidR="00D13F34" w:rsidRPr="002B10DE" w:rsidTr="00D13F34">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4</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Площадь</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___ га</w:t>
            </w:r>
          </w:p>
        </w:tc>
      </w:tr>
      <w:tr w:rsidR="00D13F34" w:rsidRPr="002B10DE" w:rsidTr="00D13F34">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5</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Категория земель</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 </w:t>
            </w:r>
          </w:p>
        </w:tc>
      </w:tr>
      <w:tr w:rsidR="00D13F34" w:rsidRPr="002B10DE" w:rsidTr="00D13F34">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6</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Целевое назначение земельного участка</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 </w:t>
            </w:r>
          </w:p>
        </w:tc>
      </w:tr>
      <w:tr w:rsidR="00D13F34" w:rsidRPr="002B10DE" w:rsidTr="00D13F34">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7</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Ограничения в использовании и обременения земельного участка</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 </w:t>
            </w:r>
          </w:p>
        </w:tc>
      </w:tr>
      <w:tr w:rsidR="00D13F34" w:rsidRPr="002B10DE" w:rsidTr="00D13F34">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jc w:val="center"/>
              <w:textAlignment w:val="baseline"/>
              <w:rPr>
                <w:rFonts w:eastAsia="Times New Roman"/>
              </w:rPr>
            </w:pPr>
            <w:r w:rsidRPr="002B10DE">
              <w:rPr>
                <w:rFonts w:eastAsia="Times New Roman"/>
              </w:rPr>
              <w:t>8</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Делимость земельного участка</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F34" w:rsidRPr="002B10DE" w:rsidRDefault="00D13F34" w:rsidP="00D13F34">
            <w:pPr>
              <w:textAlignment w:val="baseline"/>
              <w:rPr>
                <w:rFonts w:eastAsia="Times New Roman"/>
              </w:rPr>
            </w:pPr>
            <w:r w:rsidRPr="002B10DE">
              <w:rPr>
                <w:rFonts w:eastAsia="Times New Roman"/>
              </w:rPr>
              <w:t> </w:t>
            </w:r>
          </w:p>
        </w:tc>
      </w:tr>
      <w:tr w:rsidR="00D13F34" w:rsidRPr="002B10DE" w:rsidTr="005E4397">
        <w:trPr>
          <w:jc w:val="center"/>
        </w:trPr>
        <w:tc>
          <w:tcPr>
            <w:tcW w:w="5000" w:type="pct"/>
            <w:gridSpan w:val="4"/>
            <w:tcBorders>
              <w:top w:val="nil"/>
              <w:left w:val="nil"/>
              <w:bottom w:val="nil"/>
              <w:right w:val="nil"/>
            </w:tcBorders>
            <w:shd w:val="clear" w:color="auto" w:fill="FFFFFF"/>
            <w:tcMar>
              <w:top w:w="0" w:type="dxa"/>
              <w:left w:w="108" w:type="dxa"/>
              <w:bottom w:w="0" w:type="dxa"/>
              <w:right w:w="108" w:type="dxa"/>
            </w:tcMar>
            <w:hideMark/>
          </w:tcPr>
          <w:p w:rsidR="00D13F34" w:rsidRPr="002B10DE" w:rsidRDefault="00D13F34" w:rsidP="005E4397">
            <w:pPr>
              <w:jc w:val="center"/>
              <w:textAlignment w:val="baseline"/>
              <w:rPr>
                <w:rFonts w:eastAsia="Times New Roman"/>
                <w:sz w:val="28"/>
                <w:szCs w:val="28"/>
              </w:rPr>
            </w:pPr>
          </w:p>
          <w:p w:rsidR="00D13F34" w:rsidRPr="002B10DE" w:rsidRDefault="00D13F34" w:rsidP="005E4397">
            <w:pPr>
              <w:jc w:val="center"/>
              <w:textAlignment w:val="baseline"/>
              <w:rPr>
                <w:rFonts w:eastAsia="Times New Roman"/>
                <w:sz w:val="28"/>
                <w:szCs w:val="28"/>
              </w:rPr>
            </w:pPr>
            <w:r w:rsidRPr="002B10DE">
              <w:rPr>
                <w:rFonts w:eastAsia="Times New Roman"/>
                <w:sz w:val="28"/>
                <w:szCs w:val="28"/>
              </w:rPr>
              <w:t>Подписи сторон</w:t>
            </w:r>
          </w:p>
        </w:tc>
      </w:tr>
      <w:tr w:rsidR="00D13F34" w:rsidRPr="002B10DE" w:rsidTr="005E4397">
        <w:trPr>
          <w:jc w:val="center"/>
        </w:trPr>
        <w:tc>
          <w:tcPr>
            <w:tcW w:w="2500" w:type="pct"/>
            <w:gridSpan w:val="2"/>
            <w:tcBorders>
              <w:top w:val="nil"/>
              <w:left w:val="nil"/>
              <w:bottom w:val="nil"/>
              <w:right w:val="nil"/>
            </w:tcBorders>
            <w:shd w:val="clear" w:color="auto" w:fill="FFFFFF"/>
            <w:tcMar>
              <w:top w:w="0" w:type="dxa"/>
              <w:left w:w="108" w:type="dxa"/>
              <w:bottom w:w="0" w:type="dxa"/>
              <w:right w:w="108" w:type="dxa"/>
            </w:tcMar>
            <w:hideMark/>
          </w:tcPr>
          <w:p w:rsidR="00D13F34" w:rsidRPr="002B10DE" w:rsidRDefault="00D13F34" w:rsidP="005E4397">
            <w:pPr>
              <w:jc w:val="center"/>
              <w:textAlignment w:val="baseline"/>
              <w:rPr>
                <w:rFonts w:eastAsia="Times New Roman"/>
                <w:sz w:val="28"/>
                <w:szCs w:val="28"/>
              </w:rPr>
            </w:pPr>
            <w:r w:rsidRPr="002B10DE">
              <w:rPr>
                <w:rFonts w:eastAsia="Times New Roman"/>
                <w:sz w:val="28"/>
                <w:szCs w:val="28"/>
              </w:rPr>
              <w:t>______________________________</w:t>
            </w:r>
          </w:p>
        </w:tc>
        <w:tc>
          <w:tcPr>
            <w:tcW w:w="2500" w:type="pct"/>
            <w:gridSpan w:val="2"/>
            <w:tcBorders>
              <w:top w:val="nil"/>
              <w:left w:val="nil"/>
              <w:bottom w:val="nil"/>
              <w:right w:val="nil"/>
            </w:tcBorders>
            <w:shd w:val="clear" w:color="auto" w:fill="FFFFFF"/>
            <w:tcMar>
              <w:top w:w="0" w:type="dxa"/>
              <w:left w:w="108" w:type="dxa"/>
              <w:bottom w:w="0" w:type="dxa"/>
              <w:right w:w="108" w:type="dxa"/>
            </w:tcMar>
            <w:hideMark/>
          </w:tcPr>
          <w:p w:rsidR="00D13F34" w:rsidRPr="002B10DE" w:rsidRDefault="00D13F34" w:rsidP="005E4397">
            <w:pPr>
              <w:jc w:val="center"/>
              <w:textAlignment w:val="baseline"/>
              <w:rPr>
                <w:rFonts w:eastAsia="Times New Roman"/>
                <w:sz w:val="28"/>
                <w:szCs w:val="28"/>
              </w:rPr>
            </w:pPr>
            <w:r w:rsidRPr="002B10DE">
              <w:rPr>
                <w:rFonts w:eastAsia="Times New Roman"/>
                <w:sz w:val="28"/>
                <w:szCs w:val="28"/>
              </w:rPr>
              <w:t>______________________________</w:t>
            </w:r>
          </w:p>
        </w:tc>
      </w:tr>
      <w:tr w:rsidR="00D13F34" w:rsidRPr="002B10DE" w:rsidTr="005E4397">
        <w:trPr>
          <w:jc w:val="center"/>
        </w:trPr>
        <w:tc>
          <w:tcPr>
            <w:tcW w:w="2500" w:type="pct"/>
            <w:gridSpan w:val="2"/>
            <w:tcBorders>
              <w:top w:val="nil"/>
              <w:left w:val="nil"/>
              <w:bottom w:val="nil"/>
              <w:right w:val="nil"/>
            </w:tcBorders>
            <w:shd w:val="clear" w:color="auto" w:fill="FFFFFF"/>
            <w:tcMar>
              <w:top w:w="0" w:type="dxa"/>
              <w:left w:w="108" w:type="dxa"/>
              <w:bottom w:w="0" w:type="dxa"/>
              <w:right w:w="108" w:type="dxa"/>
            </w:tcMar>
            <w:hideMark/>
          </w:tcPr>
          <w:p w:rsidR="00D13F34" w:rsidRPr="002B10DE" w:rsidRDefault="00D13F34" w:rsidP="005E4397">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500" w:type="pct"/>
            <w:gridSpan w:val="2"/>
            <w:tcBorders>
              <w:top w:val="nil"/>
              <w:left w:val="nil"/>
              <w:bottom w:val="nil"/>
              <w:right w:val="nil"/>
            </w:tcBorders>
            <w:shd w:val="clear" w:color="auto" w:fill="FFFFFF"/>
            <w:tcMar>
              <w:top w:w="0" w:type="dxa"/>
              <w:left w:w="108" w:type="dxa"/>
              <w:bottom w:w="0" w:type="dxa"/>
              <w:right w:w="108" w:type="dxa"/>
            </w:tcMar>
            <w:hideMark/>
          </w:tcPr>
          <w:p w:rsidR="00D13F34" w:rsidRPr="002B10DE" w:rsidRDefault="00D13F34" w:rsidP="005E4397">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D13F34" w:rsidRPr="002B10DE" w:rsidRDefault="00D13F34" w:rsidP="007C20D2">
      <w:pPr>
        <w:shd w:val="clear" w:color="auto" w:fill="FFFFFF"/>
        <w:ind w:firstLine="709"/>
        <w:jc w:val="both"/>
        <w:textAlignment w:val="baseline"/>
        <w:rPr>
          <w:rFonts w:eastAsia="Times New Roman"/>
          <w:sz w:val="28"/>
          <w:szCs w:val="28"/>
        </w:rPr>
      </w:pPr>
    </w:p>
    <w:p w:rsidR="00D13F34" w:rsidRPr="002B10DE" w:rsidRDefault="00D13F34" w:rsidP="007C20D2">
      <w:pPr>
        <w:shd w:val="clear" w:color="auto" w:fill="FFFFFF"/>
        <w:ind w:firstLine="709"/>
        <w:jc w:val="both"/>
        <w:textAlignment w:val="baseline"/>
        <w:rPr>
          <w:rFonts w:eastAsia="Times New Roman"/>
          <w:sz w:val="28"/>
          <w:szCs w:val="28"/>
        </w:rPr>
      </w:pPr>
    </w:p>
    <w:p w:rsidR="00D13F34" w:rsidRPr="002B10DE" w:rsidRDefault="00D13F34"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right"/>
        <w:textAlignment w:val="baseline"/>
        <w:rPr>
          <w:rFonts w:eastAsia="Times New Roman"/>
          <w:b/>
          <w:sz w:val="28"/>
          <w:szCs w:val="28"/>
        </w:rPr>
      </w:pPr>
    </w:p>
    <w:p w:rsidR="00D13F34" w:rsidRPr="002B10DE" w:rsidRDefault="00D13F34" w:rsidP="007C20D2">
      <w:pPr>
        <w:shd w:val="clear" w:color="auto" w:fill="FFFFFF"/>
        <w:ind w:firstLine="709"/>
        <w:jc w:val="right"/>
        <w:textAlignment w:val="baseline"/>
        <w:rPr>
          <w:rFonts w:eastAsia="Times New Roman"/>
          <w:b/>
          <w:sz w:val="28"/>
          <w:szCs w:val="28"/>
        </w:rPr>
      </w:pPr>
    </w:p>
    <w:p w:rsidR="00D13F34" w:rsidRPr="002B10DE" w:rsidRDefault="00D13F34"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D13F34"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5</w:t>
      </w:r>
    </w:p>
    <w:p w:rsidR="007C20D2" w:rsidRPr="002B10DE" w:rsidRDefault="005E4397"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к </w:t>
      </w:r>
      <w:r w:rsidR="007C20D2" w:rsidRPr="002B10DE">
        <w:rPr>
          <w:rFonts w:eastAsia="Times New Roman"/>
          <w:color w:val="auto"/>
          <w:sz w:val="28"/>
          <w:szCs w:val="28"/>
        </w:rPr>
        <w:t>Типовому договору</w:t>
      </w:r>
      <w:r w:rsidRPr="002B10DE">
        <w:rPr>
          <w:rFonts w:eastAsia="Times New Roman"/>
          <w:sz w:val="28"/>
          <w:szCs w:val="28"/>
        </w:rPr>
        <w:t xml:space="preserve"> </w:t>
      </w:r>
      <w:r w:rsidR="007C20D2" w:rsidRPr="002B10DE">
        <w:rPr>
          <w:rFonts w:eastAsia="Times New Roman"/>
          <w:sz w:val="28"/>
          <w:szCs w:val="28"/>
        </w:rPr>
        <w:t>государственно-</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7C20D2" w:rsidRPr="002B10DE" w:rsidRDefault="007C20D2" w:rsidP="00BC1B90">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1160FB" w:rsidP="007C20D2">
      <w:pPr>
        <w:spacing w:line="276" w:lineRule="atLeast"/>
        <w:ind w:firstLine="709"/>
        <w:jc w:val="center"/>
        <w:textAlignment w:val="baseline"/>
        <w:rPr>
          <w:rFonts w:eastAsia="Times New Roman"/>
          <w:b/>
          <w:sz w:val="28"/>
          <w:szCs w:val="28"/>
        </w:rPr>
      </w:pPr>
      <w:r w:rsidRPr="002B10DE">
        <w:rPr>
          <w:rFonts w:eastAsia="Times New Roman"/>
          <w:b/>
          <w:sz w:val="28"/>
          <w:szCs w:val="28"/>
        </w:rPr>
        <w:t>Источники п</w:t>
      </w:r>
      <w:r w:rsidR="007C20D2" w:rsidRPr="002B10DE">
        <w:rPr>
          <w:rFonts w:eastAsia="Times New Roman"/>
          <w:b/>
          <w:sz w:val="28"/>
          <w:szCs w:val="28"/>
        </w:rPr>
        <w:t>роекта</w:t>
      </w:r>
      <w:r w:rsidRPr="002B10DE">
        <w:rPr>
          <w:rFonts w:eastAsia="Times New Roman"/>
          <w:b/>
          <w:sz w:val="28"/>
          <w:szCs w:val="28"/>
        </w:rPr>
        <w:t xml:space="preserve"> ГЧП</w:t>
      </w:r>
      <w:r w:rsidR="007C20D2" w:rsidRPr="002B10DE">
        <w:rPr>
          <w:rFonts w:eastAsia="Times New Roman"/>
          <w:b/>
          <w:sz w:val="28"/>
          <w:szCs w:val="28"/>
        </w:rPr>
        <w:t xml:space="preserve"> и график финансирования ГЧП</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tbl>
      <w:tblPr>
        <w:tblW w:w="5000" w:type="pct"/>
        <w:tblCellMar>
          <w:left w:w="0" w:type="dxa"/>
          <w:right w:w="0" w:type="dxa"/>
        </w:tblCellMar>
        <w:tblLook w:val="04A0" w:firstRow="1" w:lastRow="0" w:firstColumn="1" w:lastColumn="0" w:noHBand="0" w:noVBand="1"/>
      </w:tblPr>
      <w:tblGrid>
        <w:gridCol w:w="2985"/>
        <w:gridCol w:w="6868"/>
      </w:tblGrid>
      <w:tr w:rsidR="007C20D2" w:rsidRPr="002B10DE" w:rsidTr="00243C3B">
        <w:tc>
          <w:tcPr>
            <w:tcW w:w="1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20D2" w:rsidRPr="002B10DE" w:rsidRDefault="005E4397" w:rsidP="00BC1B90">
            <w:pPr>
              <w:spacing w:line="276" w:lineRule="atLeast"/>
              <w:jc w:val="center"/>
              <w:textAlignment w:val="baseline"/>
              <w:rPr>
                <w:rFonts w:eastAsia="Times New Roman"/>
              </w:rPr>
            </w:pPr>
            <w:r w:rsidRPr="002B10DE">
              <w:rPr>
                <w:rFonts w:eastAsia="Times New Roman"/>
              </w:rPr>
              <w:t>Источники финансирования п</w:t>
            </w:r>
            <w:r w:rsidR="007C20D2" w:rsidRPr="002B10DE">
              <w:rPr>
                <w:rFonts w:eastAsia="Times New Roman"/>
              </w:rPr>
              <w:t>роекта</w:t>
            </w:r>
          </w:p>
          <w:p w:rsidR="007C20D2" w:rsidRPr="002B10DE" w:rsidRDefault="007C20D2" w:rsidP="00BC1B90">
            <w:pPr>
              <w:spacing w:line="276" w:lineRule="atLeast"/>
              <w:jc w:val="center"/>
              <w:textAlignment w:val="baseline"/>
              <w:rPr>
                <w:rFonts w:eastAsia="Times New Roman"/>
              </w:rPr>
            </w:pPr>
            <w:r w:rsidRPr="002B10DE">
              <w:rPr>
                <w:rFonts w:eastAsia="Times New Roman"/>
              </w:rPr>
              <w:t>ГЧП</w:t>
            </w:r>
          </w:p>
        </w:tc>
        <w:tc>
          <w:tcPr>
            <w:tcW w:w="3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397" w:rsidRPr="002B10DE" w:rsidRDefault="005E4397" w:rsidP="005E4397">
            <w:pPr>
              <w:spacing w:line="276" w:lineRule="atLeast"/>
              <w:jc w:val="both"/>
              <w:textAlignment w:val="baseline"/>
              <w:rPr>
                <w:rFonts w:eastAsia="Times New Roman"/>
              </w:rPr>
            </w:pPr>
            <w:r w:rsidRPr="002B10DE">
              <w:rPr>
                <w:rFonts w:eastAsia="Times New Roman"/>
              </w:rPr>
              <w:t>Софинансирование от Государственного партнера - ___ % от сметной стоим</w:t>
            </w:r>
            <w:r w:rsidR="00C001B2" w:rsidRPr="002B10DE">
              <w:rPr>
                <w:rFonts w:eastAsia="Times New Roman"/>
              </w:rPr>
              <w:t>ости строительства объекта ГЧП.</w:t>
            </w:r>
          </w:p>
          <w:p w:rsidR="007C20D2" w:rsidRPr="002B10DE" w:rsidRDefault="007C20D2" w:rsidP="005E4397">
            <w:pPr>
              <w:spacing w:line="276" w:lineRule="atLeast"/>
              <w:jc w:val="both"/>
              <w:textAlignment w:val="baseline"/>
              <w:rPr>
                <w:rFonts w:eastAsia="Times New Roman"/>
              </w:rPr>
            </w:pPr>
            <w:r w:rsidRPr="002B10DE">
              <w:rPr>
                <w:rFonts w:eastAsia="Times New Roman"/>
              </w:rPr>
              <w:t>Собственные средства Частного партнера</w:t>
            </w:r>
            <w:r w:rsidR="00BC1B90" w:rsidRPr="002B10DE">
              <w:rPr>
                <w:rFonts w:eastAsia="Times New Roman"/>
              </w:rPr>
              <w:t xml:space="preserve"> - ___ % от стоимости строительства о</w:t>
            </w:r>
            <w:r w:rsidRPr="002B10DE">
              <w:rPr>
                <w:rFonts w:eastAsia="Times New Roman"/>
              </w:rPr>
              <w:t>бъекта ГЧП.</w:t>
            </w:r>
          </w:p>
          <w:p w:rsidR="007C20D2" w:rsidRPr="002B10DE" w:rsidRDefault="007C20D2" w:rsidP="005E4397">
            <w:pPr>
              <w:spacing w:line="276" w:lineRule="atLeast"/>
              <w:jc w:val="both"/>
              <w:textAlignment w:val="baseline"/>
              <w:rPr>
                <w:rFonts w:eastAsia="Times New Roman"/>
              </w:rPr>
            </w:pPr>
            <w:r w:rsidRPr="002B10DE">
              <w:rPr>
                <w:rFonts w:eastAsia="Times New Roman"/>
              </w:rPr>
              <w:t>Заемные средства</w:t>
            </w:r>
            <w:r w:rsidR="00BC1B90" w:rsidRPr="002B10DE">
              <w:rPr>
                <w:rFonts w:eastAsia="Times New Roman"/>
              </w:rPr>
              <w:t xml:space="preserve"> - ___ % от стоимости создания о</w:t>
            </w:r>
            <w:r w:rsidRPr="002B10DE">
              <w:rPr>
                <w:rFonts w:eastAsia="Times New Roman"/>
              </w:rPr>
              <w:t>бъекта ГЧП.</w:t>
            </w:r>
          </w:p>
        </w:tc>
      </w:tr>
      <w:tr w:rsidR="007C20D2" w:rsidRPr="002B10DE" w:rsidTr="00243C3B">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0D2" w:rsidRPr="002B10DE" w:rsidRDefault="007C20D2" w:rsidP="00BC1B90">
            <w:pPr>
              <w:spacing w:line="276" w:lineRule="atLeast"/>
              <w:jc w:val="center"/>
              <w:textAlignment w:val="baseline"/>
              <w:rPr>
                <w:rFonts w:eastAsia="Times New Roman"/>
              </w:rPr>
            </w:pPr>
            <w:r w:rsidRPr="002B10DE">
              <w:rPr>
                <w:rFonts w:eastAsia="Times New Roman"/>
              </w:rPr>
              <w:t>Сроки финансирования</w:t>
            </w:r>
          </w:p>
        </w:tc>
        <w:tc>
          <w:tcPr>
            <w:tcW w:w="3450" w:type="pct"/>
            <w:tcBorders>
              <w:top w:val="nil"/>
              <w:left w:val="nil"/>
              <w:bottom w:val="single" w:sz="8" w:space="0" w:color="auto"/>
              <w:right w:val="single" w:sz="8" w:space="0" w:color="auto"/>
            </w:tcBorders>
            <w:tcMar>
              <w:top w:w="0" w:type="dxa"/>
              <w:left w:w="108" w:type="dxa"/>
              <w:bottom w:w="0" w:type="dxa"/>
              <w:right w:w="108" w:type="dxa"/>
            </w:tcMar>
            <w:hideMark/>
          </w:tcPr>
          <w:p w:rsidR="007C20D2" w:rsidRPr="002B10DE" w:rsidRDefault="007C20D2" w:rsidP="00C001B2">
            <w:pPr>
              <w:spacing w:line="276" w:lineRule="atLeast"/>
              <w:jc w:val="both"/>
              <w:textAlignment w:val="baseline"/>
              <w:rPr>
                <w:rFonts w:eastAsia="Times New Roman"/>
              </w:rPr>
            </w:pPr>
            <w:r w:rsidRPr="002B10DE">
              <w:rPr>
                <w:rFonts w:eastAsia="Times New Roman"/>
              </w:rPr>
              <w:t>Заемные средства сроком на ___ лет</w:t>
            </w:r>
          </w:p>
          <w:p w:rsidR="007C20D2" w:rsidRPr="002B10DE" w:rsidRDefault="007C20D2" w:rsidP="00C001B2">
            <w:pPr>
              <w:spacing w:line="276" w:lineRule="atLeast"/>
              <w:jc w:val="both"/>
              <w:textAlignment w:val="baseline"/>
              <w:rPr>
                <w:rFonts w:eastAsia="Times New Roman"/>
              </w:rPr>
            </w:pPr>
            <w:r w:rsidRPr="002B10DE">
              <w:rPr>
                <w:rFonts w:eastAsia="Times New Roman"/>
              </w:rPr>
              <w:t>Льготный период (в период строительства) - ___ месяцев.</w:t>
            </w:r>
          </w:p>
        </w:tc>
      </w:tr>
      <w:tr w:rsidR="007C20D2" w:rsidRPr="002B10DE" w:rsidTr="00243C3B">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0D2" w:rsidRPr="002B10DE" w:rsidRDefault="007C20D2" w:rsidP="00BC1B90">
            <w:pPr>
              <w:spacing w:line="276" w:lineRule="atLeast"/>
              <w:jc w:val="center"/>
              <w:textAlignment w:val="baseline"/>
              <w:rPr>
                <w:rFonts w:eastAsia="Times New Roman"/>
              </w:rPr>
            </w:pPr>
            <w:r w:rsidRPr="002B10DE">
              <w:rPr>
                <w:rFonts w:eastAsia="Times New Roman"/>
              </w:rPr>
              <w:t>График финансирования</w:t>
            </w:r>
          </w:p>
        </w:tc>
        <w:tc>
          <w:tcPr>
            <w:tcW w:w="3450" w:type="pct"/>
            <w:tcBorders>
              <w:top w:val="nil"/>
              <w:left w:val="nil"/>
              <w:bottom w:val="single" w:sz="8" w:space="0" w:color="auto"/>
              <w:right w:val="single" w:sz="8" w:space="0" w:color="auto"/>
            </w:tcBorders>
            <w:tcMar>
              <w:top w:w="0" w:type="dxa"/>
              <w:left w:w="108" w:type="dxa"/>
              <w:bottom w:w="0" w:type="dxa"/>
              <w:right w:w="108" w:type="dxa"/>
            </w:tcMar>
            <w:hideMark/>
          </w:tcPr>
          <w:p w:rsidR="007C20D2" w:rsidRPr="002B10DE" w:rsidRDefault="007C20D2" w:rsidP="00243C3B">
            <w:pPr>
              <w:ind w:firstLine="709"/>
              <w:jc w:val="both"/>
              <w:rPr>
                <w:rFonts w:eastAsia="Times New Roman"/>
              </w:rPr>
            </w:pPr>
          </w:p>
        </w:tc>
      </w:tr>
    </w:tbl>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926"/>
        <w:gridCol w:w="4927"/>
      </w:tblGrid>
      <w:tr w:rsidR="001160FB" w:rsidRPr="002B10DE" w:rsidTr="005E4397">
        <w:trPr>
          <w:jc w:val="center"/>
        </w:trPr>
        <w:tc>
          <w:tcPr>
            <w:tcW w:w="5000" w:type="pct"/>
            <w:gridSpan w:val="2"/>
            <w:tcBorders>
              <w:top w:val="nil"/>
              <w:left w:val="nil"/>
              <w:bottom w:val="nil"/>
              <w:right w:val="nil"/>
            </w:tcBorders>
            <w:shd w:val="clear" w:color="auto" w:fill="FFFFFF"/>
            <w:tcMar>
              <w:top w:w="0" w:type="dxa"/>
              <w:left w:w="108" w:type="dxa"/>
              <w:bottom w:w="0" w:type="dxa"/>
              <w:right w:w="108" w:type="dxa"/>
            </w:tcMar>
            <w:hideMark/>
          </w:tcPr>
          <w:p w:rsidR="001160FB" w:rsidRPr="002B10DE" w:rsidRDefault="007C20D2" w:rsidP="001160FB">
            <w:pPr>
              <w:jc w:val="center"/>
              <w:textAlignment w:val="baseline"/>
              <w:rPr>
                <w:rFonts w:eastAsia="Times New Roman"/>
                <w:sz w:val="28"/>
                <w:szCs w:val="28"/>
              </w:rPr>
            </w:pPr>
            <w:r w:rsidRPr="002B10DE">
              <w:rPr>
                <w:rFonts w:eastAsia="Times New Roman"/>
                <w:sz w:val="28"/>
                <w:szCs w:val="28"/>
              </w:rPr>
              <w:t> </w:t>
            </w:r>
            <w:r w:rsidR="001160FB" w:rsidRPr="002B10DE">
              <w:rPr>
                <w:rFonts w:eastAsia="Times New Roman"/>
                <w:sz w:val="28"/>
                <w:szCs w:val="28"/>
              </w:rPr>
              <w:t>Подписи сторон</w:t>
            </w:r>
          </w:p>
        </w:tc>
      </w:tr>
      <w:tr w:rsidR="001160FB" w:rsidRPr="002B10DE" w:rsidTr="005E4397">
        <w:trPr>
          <w:jc w:val="center"/>
        </w:trPr>
        <w:tc>
          <w:tcPr>
            <w:tcW w:w="2500" w:type="pct"/>
            <w:tcBorders>
              <w:top w:val="nil"/>
              <w:left w:val="nil"/>
              <w:bottom w:val="nil"/>
              <w:right w:val="nil"/>
            </w:tcBorders>
            <w:shd w:val="clear" w:color="auto" w:fill="FFFFFF"/>
            <w:tcMar>
              <w:top w:w="0" w:type="dxa"/>
              <w:left w:w="108" w:type="dxa"/>
              <w:bottom w:w="0" w:type="dxa"/>
              <w:right w:w="108" w:type="dxa"/>
            </w:tcMar>
            <w:hideMark/>
          </w:tcPr>
          <w:p w:rsidR="001160FB" w:rsidRPr="002B10DE" w:rsidRDefault="001160FB" w:rsidP="005E4397">
            <w:pPr>
              <w:jc w:val="center"/>
              <w:textAlignment w:val="baseline"/>
              <w:rPr>
                <w:rFonts w:eastAsia="Times New Roman"/>
                <w:sz w:val="28"/>
                <w:szCs w:val="28"/>
              </w:rPr>
            </w:pPr>
            <w:r w:rsidRPr="002B10DE">
              <w:rPr>
                <w:rFonts w:eastAsia="Times New Roman"/>
                <w:sz w:val="28"/>
                <w:szCs w:val="28"/>
              </w:rPr>
              <w:t>______________________________</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1160FB" w:rsidRPr="002B10DE" w:rsidRDefault="001160FB" w:rsidP="005E4397">
            <w:pPr>
              <w:jc w:val="center"/>
              <w:textAlignment w:val="baseline"/>
              <w:rPr>
                <w:rFonts w:eastAsia="Times New Roman"/>
                <w:sz w:val="28"/>
                <w:szCs w:val="28"/>
              </w:rPr>
            </w:pPr>
            <w:r w:rsidRPr="002B10DE">
              <w:rPr>
                <w:rFonts w:eastAsia="Times New Roman"/>
                <w:sz w:val="28"/>
                <w:szCs w:val="28"/>
              </w:rPr>
              <w:t>______________________________</w:t>
            </w:r>
          </w:p>
        </w:tc>
      </w:tr>
      <w:tr w:rsidR="001160FB" w:rsidRPr="002B10DE" w:rsidTr="005E4397">
        <w:trPr>
          <w:jc w:val="center"/>
        </w:trPr>
        <w:tc>
          <w:tcPr>
            <w:tcW w:w="2500" w:type="pct"/>
            <w:tcBorders>
              <w:top w:val="nil"/>
              <w:left w:val="nil"/>
              <w:bottom w:val="nil"/>
              <w:right w:val="nil"/>
            </w:tcBorders>
            <w:shd w:val="clear" w:color="auto" w:fill="FFFFFF"/>
            <w:tcMar>
              <w:top w:w="0" w:type="dxa"/>
              <w:left w:w="108" w:type="dxa"/>
              <w:bottom w:w="0" w:type="dxa"/>
              <w:right w:w="108" w:type="dxa"/>
            </w:tcMar>
            <w:hideMark/>
          </w:tcPr>
          <w:p w:rsidR="001160FB" w:rsidRPr="002B10DE" w:rsidRDefault="001160FB" w:rsidP="005E4397">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1160FB" w:rsidRPr="002B10DE" w:rsidRDefault="001160FB" w:rsidP="005E4397">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1160FB" w:rsidRPr="002B10DE" w:rsidRDefault="001160FB" w:rsidP="001160FB">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7C20D2" w:rsidP="007C20D2">
      <w:pPr>
        <w:shd w:val="clear" w:color="auto" w:fill="FFFFFF"/>
        <w:ind w:firstLine="709"/>
        <w:jc w:val="right"/>
        <w:textAlignment w:val="baseline"/>
        <w:rPr>
          <w:rFonts w:eastAsia="Times New Roman"/>
          <w:b/>
          <w:sz w:val="28"/>
          <w:szCs w:val="28"/>
        </w:rPr>
      </w:pPr>
    </w:p>
    <w:p w:rsidR="007C20D2" w:rsidRPr="002B10DE" w:rsidRDefault="00FF39F5"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6</w:t>
      </w:r>
    </w:p>
    <w:p w:rsidR="007C20D2" w:rsidRPr="002B10DE" w:rsidRDefault="005E4397"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к </w:t>
      </w:r>
      <w:r w:rsidRPr="002B10DE">
        <w:rPr>
          <w:rFonts w:eastAsia="Times New Roman"/>
          <w:color w:val="auto"/>
          <w:sz w:val="28"/>
          <w:szCs w:val="28"/>
        </w:rPr>
        <w:t xml:space="preserve">Типовому договору </w:t>
      </w:r>
      <w:r w:rsidR="007C20D2" w:rsidRPr="002B10DE">
        <w:rPr>
          <w:rFonts w:eastAsia="Times New Roman"/>
          <w:sz w:val="28"/>
          <w:szCs w:val="28"/>
        </w:rPr>
        <w:t>государственно-</w:t>
      </w:r>
    </w:p>
    <w:p w:rsidR="007C20D2" w:rsidRPr="002B10DE" w:rsidRDefault="00464353"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7C20D2" w:rsidRPr="002B10DE" w:rsidRDefault="007C20D2" w:rsidP="00FF39F5">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120045" w:rsidRPr="002B10DE" w:rsidRDefault="00120045" w:rsidP="00120045">
      <w:pPr>
        <w:shd w:val="clear" w:color="auto" w:fill="FFFFFF"/>
        <w:jc w:val="center"/>
        <w:textAlignment w:val="baseline"/>
        <w:rPr>
          <w:rFonts w:eastAsia="Times New Roman"/>
          <w:b/>
          <w:bCs/>
          <w:sz w:val="28"/>
          <w:szCs w:val="28"/>
        </w:rPr>
      </w:pPr>
    </w:p>
    <w:p w:rsidR="00120045" w:rsidRPr="002B10DE" w:rsidRDefault="00120045" w:rsidP="00120045">
      <w:pPr>
        <w:shd w:val="clear" w:color="auto" w:fill="FFFFFF"/>
        <w:jc w:val="center"/>
        <w:textAlignment w:val="baseline"/>
        <w:rPr>
          <w:rFonts w:eastAsia="Times New Roman"/>
          <w:sz w:val="28"/>
          <w:szCs w:val="28"/>
        </w:rPr>
      </w:pPr>
      <w:r w:rsidRPr="002B10DE">
        <w:rPr>
          <w:rFonts w:eastAsia="Times New Roman"/>
          <w:b/>
          <w:bCs/>
          <w:sz w:val="28"/>
          <w:szCs w:val="28"/>
        </w:rPr>
        <w:t>Расчет дефектных очков нарушения индикаторов качества предоставляемых услуг и критериев эксплуатации объекта ГЧП</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 </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1. Отчет:</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1) частный партнер ежеквартально/ежегодно письменно направляет отчет сопроводительным письмом государственному партнеру о наличии/отсутствии любого дефекта или нарушения в соответствии с пунктом 2 (дефектные очки) настоящего приложения;</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2) отчет содержит достаточно подробное описание дефекта или нарушения и соответствующий срок устранения нарушения;</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3) государственный партнер по истечению 10 (десяти) календарных дней со дня получения отчета направляет уведомление частному партнеру о подтверждении наличия/отсутствия дефектов. Достоверность отчета проверяется представителем государственного партнера;</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4) частный партнер устраняет или не допускает выявленные дефекты по итогам следующего периода отчета;</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5) в случае не устранения или допущения выявленных дефектов по итогам следующего периода отчета государственный партнер начисляет дефектные очки и уведомляет об этом частного партнера.</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2. Дефектные очки:</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1) если частный партнер по итогам следующего периода отчета не устранил выявленные дефекты, государственный партнер начисляет дефектные очки;</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2) при обнаружении незначительного дефекта, сумма штрафных санкций за такой дефект составит 5 (пять) дефектных очков;</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3) при обнаружении существенного дефекта, сумма штрафных санкций за такой дефект составит 10 (десять) дефектных очков;</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4) при обнаружении опасного дефекта, сумма штрафных санкций за такой дефект составит 15 (пятнадцать) дефектных очков;</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5) количество дефектных очков представляет собой максимальное количество, оплачиваемое в отношении одного нарушения;</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6) дефектные очки будут начисляться путем сложения всех начисленных дефектных очков с указанием соответствующих деталей в отчете;</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7) частный партнер может оспорить уведомление о начислении дефектных очков или количество соответствующих дефектных очков, направив государственному партнеру мотивированное возражение в течение 10 (десяти) календарных дней после получения подобного уведомления;</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lastRenderedPageBreak/>
        <w:t>8) если государственный партнер и частный партнер не приходят к соглашению по любому такому вопросу в течение 10 (десяти) календарных дней с даты такого возражения со стороны частного партнера, любая из сторон может воспользоваться порядком разрешения споров.</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 </w:t>
      </w:r>
    </w:p>
    <w:p w:rsidR="00120045" w:rsidRPr="002B10DE" w:rsidRDefault="00120045" w:rsidP="00120045">
      <w:pPr>
        <w:shd w:val="clear" w:color="auto" w:fill="FFFFFF"/>
        <w:jc w:val="center"/>
        <w:textAlignment w:val="baseline"/>
        <w:rPr>
          <w:rFonts w:eastAsia="Times New Roman"/>
          <w:sz w:val="28"/>
          <w:szCs w:val="28"/>
        </w:rPr>
      </w:pPr>
      <w:r w:rsidRPr="002B10DE">
        <w:rPr>
          <w:rFonts w:eastAsia="Times New Roman"/>
          <w:b/>
          <w:bCs/>
          <w:sz w:val="28"/>
          <w:szCs w:val="28"/>
        </w:rPr>
        <w:t>Индикаторы качества услуг</w:t>
      </w:r>
    </w:p>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 </w:t>
      </w:r>
    </w:p>
    <w:tbl>
      <w:tblPr>
        <w:tblW w:w="5000" w:type="pct"/>
        <w:jc w:val="center"/>
        <w:tblCellMar>
          <w:left w:w="0" w:type="dxa"/>
          <w:right w:w="0" w:type="dxa"/>
        </w:tblCellMar>
        <w:tblLook w:val="04A0" w:firstRow="1" w:lastRow="0" w:firstColumn="1" w:lastColumn="0" w:noHBand="0" w:noVBand="1"/>
      </w:tblPr>
      <w:tblGrid>
        <w:gridCol w:w="426"/>
        <w:gridCol w:w="1908"/>
        <w:gridCol w:w="1682"/>
        <w:gridCol w:w="1908"/>
        <w:gridCol w:w="2170"/>
        <w:gridCol w:w="1759"/>
      </w:tblGrid>
      <w:tr w:rsidR="00120045" w:rsidRPr="002B10DE" w:rsidTr="00120045">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rPr>
            </w:pPr>
            <w:r w:rsidRPr="002B10DE">
              <w:rPr>
                <w:rFonts w:eastAsia="Times New Roman"/>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Наименование индикаторов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Периодичность информации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Источник информации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Пороговое значение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Значение дефекта</w:t>
            </w:r>
          </w:p>
        </w:tc>
      </w:tr>
      <w:tr w:rsidR="00120045" w:rsidRPr="002B10DE" w:rsidTr="00120045">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rPr>
            </w:pPr>
            <w:r w:rsidRPr="002B10DE">
              <w:rPr>
                <w:rFonts w:eastAsia="Times New Roman"/>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4</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6</w:t>
            </w:r>
          </w:p>
        </w:tc>
      </w:tr>
      <w:tr w:rsidR="00120045" w:rsidRPr="002B10DE" w:rsidTr="00120045">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rPr>
            </w:pPr>
            <w:r w:rsidRPr="002B10DE">
              <w:rPr>
                <w:rFonts w:eastAsia="Times New Roman"/>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в объекте ГЧП налажен учет проверок качества оказания услуг, имеется книга (журнал) регистрации жалоб на качество услуг</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ежемесячно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отчет об исполнении частным партнером обязательств по Договору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наличие книги жалоб с печатью администрации объекта ГЧП (страницы пронумеровываются и прошнуровываются)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незначительный</w:t>
            </w:r>
          </w:p>
        </w:tc>
      </w:tr>
      <w:tr w:rsidR="00120045" w:rsidRPr="002B10DE" w:rsidTr="00120045">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rPr>
            </w:pPr>
            <w:r w:rsidRPr="002B10DE">
              <w:rPr>
                <w:rFonts w:eastAsia="Times New Roman"/>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факт нарушения санитарных, норм и требований к содержанию объекта ГЧП со стороны соответствующих служб</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ежеквартально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отчет соответствующих служб представленный частным партнером вместе с отчетом об исполнении обязательств по Договору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значение индикатора не превышает 2 (двух) фактов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существенный</w:t>
            </w:r>
          </w:p>
        </w:tc>
      </w:tr>
      <w:tr w:rsidR="00120045" w:rsidRPr="002B10DE" w:rsidTr="00120045">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rPr>
            </w:pPr>
            <w:r w:rsidRPr="002B10DE">
              <w:rPr>
                <w:rFonts w:eastAsia="Times New Roman"/>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 xml:space="preserve">неосуществление текущего ремонта объекта ГЧП частным партнером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ежеквартально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 xml:space="preserve">отчет соответствующих служб представленный частным партнером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значение индикатора не превышает 1 (одного) факта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опасный</w:t>
            </w:r>
          </w:p>
        </w:tc>
      </w:tr>
      <w:tr w:rsidR="00120045" w:rsidRPr="002B10DE" w:rsidTr="00120045">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rPr>
            </w:pPr>
            <w:r w:rsidRPr="002B10DE">
              <w:rPr>
                <w:rFonts w:eastAsia="Times New Roman"/>
              </w:rPr>
              <w:t>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неоснащение материально-технического фонда объекта ГЧП</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ежеквартально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отчет соответствующих служб представленный частным партнером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значение индикатора не превышает 1 (одного) факта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существенный</w:t>
            </w:r>
          </w:p>
        </w:tc>
      </w:tr>
      <w:tr w:rsidR="00120045" w:rsidRPr="002B10DE" w:rsidTr="00120045">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rPr>
            </w:pPr>
            <w:r w:rsidRPr="002B10DE">
              <w:rPr>
                <w:rFonts w:eastAsia="Times New Roman"/>
              </w:rP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 xml:space="preserve">факт наличия дефектов либо нарушений при эксплуатации </w:t>
            </w:r>
            <w:r w:rsidRPr="002B10DE">
              <w:rPr>
                <w:rFonts w:eastAsia="Times New Roman"/>
              </w:rPr>
              <w:lastRenderedPageBreak/>
              <w:t>объекта ГЧП со стороны соответствующих служб</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lastRenderedPageBreak/>
              <w:t>ежеквартально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 xml:space="preserve">отчет соответствующих служб представленный </w:t>
            </w:r>
            <w:r w:rsidRPr="002B10DE">
              <w:rPr>
                <w:rFonts w:eastAsia="Times New Roman"/>
              </w:rPr>
              <w:lastRenderedPageBreak/>
              <w:t xml:space="preserve">частным партнером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lastRenderedPageBreak/>
              <w:t>значение индикатора не превышает 2 (двух) фактов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опасный</w:t>
            </w:r>
          </w:p>
        </w:tc>
      </w:tr>
    </w:tbl>
    <w:p w:rsidR="00120045" w:rsidRPr="002B10DE" w:rsidRDefault="00120045" w:rsidP="00120045">
      <w:pPr>
        <w:shd w:val="clear" w:color="auto" w:fill="FFFFFF"/>
        <w:jc w:val="center"/>
        <w:textAlignment w:val="baseline"/>
        <w:rPr>
          <w:rFonts w:eastAsia="Times New Roman"/>
        </w:rPr>
      </w:pPr>
      <w:r w:rsidRPr="002B10DE">
        <w:rPr>
          <w:rFonts w:eastAsia="Times New Roman"/>
        </w:rPr>
        <w:lastRenderedPageBreak/>
        <w:t> </w:t>
      </w:r>
    </w:p>
    <w:p w:rsidR="00120045" w:rsidRPr="002B10DE" w:rsidRDefault="00120045" w:rsidP="00120045">
      <w:pPr>
        <w:shd w:val="clear" w:color="auto" w:fill="FFFFFF"/>
        <w:jc w:val="center"/>
        <w:textAlignment w:val="baseline"/>
        <w:rPr>
          <w:rFonts w:eastAsia="Times New Roman"/>
          <w:sz w:val="28"/>
          <w:szCs w:val="28"/>
        </w:rPr>
      </w:pPr>
      <w:r w:rsidRPr="002B10DE">
        <w:rPr>
          <w:rFonts w:eastAsia="Times New Roman"/>
          <w:sz w:val="28"/>
          <w:szCs w:val="28"/>
        </w:rPr>
        <w:t>Дефектные очки</w:t>
      </w:r>
    </w:p>
    <w:p w:rsidR="00120045" w:rsidRPr="002B10DE" w:rsidRDefault="00120045" w:rsidP="00120045">
      <w:pPr>
        <w:shd w:val="clear" w:color="auto" w:fill="FFFFFF"/>
        <w:jc w:val="center"/>
        <w:textAlignment w:val="baseline"/>
        <w:rPr>
          <w:rFonts w:eastAsia="Times New Roman"/>
        </w:rPr>
      </w:pPr>
      <w:r w:rsidRPr="002B10DE">
        <w:rPr>
          <w:rFonts w:eastAsia="Times New Roman"/>
        </w:rPr>
        <w:t> </w:t>
      </w:r>
    </w:p>
    <w:tbl>
      <w:tblPr>
        <w:tblW w:w="5000" w:type="pct"/>
        <w:jc w:val="center"/>
        <w:tblCellMar>
          <w:left w:w="0" w:type="dxa"/>
          <w:right w:w="0" w:type="dxa"/>
        </w:tblCellMar>
        <w:tblLook w:val="04A0" w:firstRow="1" w:lastRow="0" w:firstColumn="1" w:lastColumn="0" w:noHBand="0" w:noVBand="1"/>
      </w:tblPr>
      <w:tblGrid>
        <w:gridCol w:w="5124"/>
        <w:gridCol w:w="4729"/>
      </w:tblGrid>
      <w:tr w:rsidR="00120045" w:rsidRPr="002B10DE" w:rsidTr="00120045">
        <w:trPr>
          <w:jc w:val="center"/>
        </w:trPr>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rPr>
            </w:pPr>
            <w:r w:rsidRPr="002B10DE">
              <w:rPr>
                <w:rFonts w:eastAsia="Times New Roman"/>
              </w:rPr>
              <w:t>основание</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количество дефектных очков</w:t>
            </w:r>
          </w:p>
        </w:tc>
      </w:tr>
      <w:tr w:rsidR="00120045" w:rsidRPr="002B10DE" w:rsidTr="00120045">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660812">
            <w:pPr>
              <w:textAlignment w:val="baseline"/>
              <w:rPr>
                <w:rFonts w:eastAsia="Times New Roman"/>
              </w:rPr>
            </w:pPr>
            <w:r w:rsidRPr="002B10DE">
              <w:rPr>
                <w:rFonts w:eastAsia="Times New Roman"/>
              </w:rPr>
              <w:t>нарушение срока представления отчета о наличии/отсутствии любого дефекта или нарушения</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10 (десять) дефектных очков за каждый день просрочки, за каждый не представленный отчет</w:t>
            </w:r>
          </w:p>
        </w:tc>
      </w:tr>
      <w:tr w:rsidR="00120045" w:rsidRPr="002B10DE" w:rsidTr="00120045">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отказ в допуске государственного партнера либо уполномоченных органов на объект государственно-частного партнерства</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20 (двадцать) дефектных очков в день за каждый день не предоставления допуска или воспрепятствования</w:t>
            </w:r>
          </w:p>
          <w:p w:rsidR="00120045" w:rsidRPr="002B10DE" w:rsidRDefault="00120045" w:rsidP="00120045">
            <w:pPr>
              <w:textAlignment w:val="baseline"/>
              <w:rPr>
                <w:rFonts w:eastAsia="Times New Roman"/>
              </w:rPr>
            </w:pPr>
            <w:r w:rsidRPr="002B10DE">
              <w:rPr>
                <w:rFonts w:eastAsia="Times New Roman"/>
              </w:rPr>
              <w:t>деятельности представителей уполномоченных органов</w:t>
            </w:r>
          </w:p>
        </w:tc>
      </w:tr>
      <w:tr w:rsidR="00120045" w:rsidRPr="002B10DE" w:rsidTr="00120045">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намеренное пр</w:t>
            </w:r>
            <w:r w:rsidR="00383E37" w:rsidRPr="002B10DE">
              <w:rPr>
                <w:rFonts w:eastAsia="Times New Roman"/>
              </w:rPr>
              <w:t>едоставление частным партнером</w:t>
            </w:r>
            <w:r w:rsidRPr="002B10DE">
              <w:rPr>
                <w:rFonts w:eastAsia="Times New Roman"/>
              </w:rPr>
              <w:t xml:space="preserve"> недостоверной информации государственному партнеру</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20 (двадцать) дефектных очков за каждый выявленный случай предоставления недостоверной информации</w:t>
            </w:r>
          </w:p>
        </w:tc>
      </w:tr>
      <w:tr w:rsidR="00120045" w:rsidRPr="002B10DE" w:rsidTr="00120045">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не выполнение текущего ремонта в соответствующий срок</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20045" w:rsidRPr="002B10DE" w:rsidRDefault="00120045" w:rsidP="00120045">
            <w:pPr>
              <w:textAlignment w:val="baseline"/>
              <w:rPr>
                <w:rFonts w:eastAsia="Times New Roman"/>
              </w:rPr>
            </w:pPr>
            <w:r w:rsidRPr="002B10DE">
              <w:rPr>
                <w:rFonts w:eastAsia="Times New Roman"/>
              </w:rPr>
              <w:t>50 (пятьдесят) дефектных очков за каждый выявленный случай нарушения</w:t>
            </w:r>
          </w:p>
        </w:tc>
      </w:tr>
      <w:tr w:rsidR="00120045" w:rsidRPr="002B10DE" w:rsidTr="00120045">
        <w:trPr>
          <w:jc w:val="center"/>
        </w:trPr>
        <w:tc>
          <w:tcPr>
            <w:tcW w:w="5000" w:type="pct"/>
            <w:gridSpan w:val="2"/>
            <w:tcBorders>
              <w:top w:val="nil"/>
              <w:left w:val="nil"/>
              <w:bottom w:val="nil"/>
              <w:right w:val="nil"/>
            </w:tcBorders>
            <w:tcMar>
              <w:top w:w="0" w:type="dxa"/>
              <w:left w:w="108" w:type="dxa"/>
              <w:bottom w:w="0" w:type="dxa"/>
              <w:right w:w="108" w:type="dxa"/>
            </w:tcMar>
            <w:hideMark/>
          </w:tcPr>
          <w:p w:rsidR="00383E37" w:rsidRPr="002B10DE" w:rsidRDefault="00383E37" w:rsidP="00120045">
            <w:pPr>
              <w:jc w:val="center"/>
              <w:textAlignment w:val="baseline"/>
              <w:rPr>
                <w:rFonts w:eastAsia="Times New Roman"/>
                <w:bCs/>
                <w:sz w:val="28"/>
                <w:szCs w:val="28"/>
              </w:rPr>
            </w:pPr>
          </w:p>
          <w:p w:rsidR="00120045" w:rsidRPr="002B10DE" w:rsidRDefault="00120045" w:rsidP="00120045">
            <w:pPr>
              <w:jc w:val="center"/>
              <w:textAlignment w:val="baseline"/>
              <w:rPr>
                <w:rFonts w:eastAsia="Times New Roman"/>
                <w:sz w:val="28"/>
                <w:szCs w:val="28"/>
              </w:rPr>
            </w:pPr>
            <w:r w:rsidRPr="002B10DE">
              <w:rPr>
                <w:rFonts w:eastAsia="Times New Roman"/>
                <w:bCs/>
                <w:sz w:val="28"/>
                <w:szCs w:val="28"/>
              </w:rPr>
              <w:t>Подписи сторон</w:t>
            </w:r>
          </w:p>
        </w:tc>
      </w:tr>
      <w:tr w:rsidR="00120045" w:rsidRPr="002B10DE" w:rsidTr="00120045">
        <w:trPr>
          <w:jc w:val="center"/>
        </w:trPr>
        <w:tc>
          <w:tcPr>
            <w:tcW w:w="2600" w:type="pct"/>
            <w:tcBorders>
              <w:top w:val="nil"/>
              <w:left w:val="nil"/>
              <w:bottom w:val="nil"/>
              <w:right w:val="nil"/>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sz w:val="28"/>
                <w:szCs w:val="28"/>
              </w:rPr>
            </w:pPr>
            <w:r w:rsidRPr="002B10DE">
              <w:rPr>
                <w:rFonts w:eastAsia="Times New Roman"/>
                <w:sz w:val="28"/>
                <w:szCs w:val="28"/>
              </w:rPr>
              <w:t>______________________________</w:t>
            </w:r>
          </w:p>
        </w:tc>
        <w:tc>
          <w:tcPr>
            <w:tcW w:w="2350" w:type="pct"/>
            <w:tcBorders>
              <w:top w:val="nil"/>
              <w:left w:val="nil"/>
              <w:bottom w:val="nil"/>
              <w:right w:val="nil"/>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sz w:val="28"/>
                <w:szCs w:val="28"/>
              </w:rPr>
            </w:pPr>
            <w:r w:rsidRPr="002B10DE">
              <w:rPr>
                <w:rFonts w:eastAsia="Times New Roman"/>
                <w:sz w:val="28"/>
                <w:szCs w:val="28"/>
              </w:rPr>
              <w:t>______________________________</w:t>
            </w:r>
          </w:p>
        </w:tc>
      </w:tr>
      <w:tr w:rsidR="00120045" w:rsidRPr="002B10DE" w:rsidTr="00120045">
        <w:trPr>
          <w:jc w:val="center"/>
        </w:trPr>
        <w:tc>
          <w:tcPr>
            <w:tcW w:w="2600" w:type="pct"/>
            <w:tcBorders>
              <w:top w:val="nil"/>
              <w:left w:val="nil"/>
              <w:bottom w:val="nil"/>
              <w:right w:val="nil"/>
            </w:tcBorders>
            <w:tcMar>
              <w:top w:w="0" w:type="dxa"/>
              <w:left w:w="108" w:type="dxa"/>
              <w:bottom w:w="0" w:type="dxa"/>
              <w:right w:w="108" w:type="dxa"/>
            </w:tcMar>
            <w:hideMark/>
          </w:tcPr>
          <w:p w:rsidR="00120045" w:rsidRPr="002B10DE" w:rsidRDefault="00120045" w:rsidP="00120045">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350" w:type="pct"/>
            <w:tcBorders>
              <w:top w:val="nil"/>
              <w:left w:val="nil"/>
              <w:bottom w:val="nil"/>
              <w:right w:val="nil"/>
            </w:tcBorders>
            <w:tcMar>
              <w:top w:w="0" w:type="dxa"/>
              <w:left w:w="108" w:type="dxa"/>
              <w:bottom w:w="0" w:type="dxa"/>
              <w:right w:w="108" w:type="dxa"/>
            </w:tcMar>
            <w:hideMark/>
          </w:tcPr>
          <w:p w:rsidR="00120045" w:rsidRPr="002B10DE" w:rsidRDefault="00383E37" w:rsidP="00120045">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120045" w:rsidRPr="002B10DE" w:rsidRDefault="00120045" w:rsidP="00120045">
      <w:pPr>
        <w:shd w:val="clear" w:color="auto" w:fill="FFFFFF"/>
        <w:ind w:firstLine="400"/>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center"/>
        <w:textAlignment w:val="baseline"/>
        <w:rPr>
          <w:rFonts w:eastAsia="Times New Roman"/>
          <w:sz w:val="28"/>
          <w:szCs w:val="28"/>
        </w:rPr>
      </w:pP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7C20D2" w:rsidRPr="002B10DE" w:rsidRDefault="007C20D2" w:rsidP="007C20D2">
      <w:pPr>
        <w:spacing w:after="160" w:line="259" w:lineRule="auto"/>
        <w:ind w:firstLine="709"/>
        <w:rPr>
          <w:rFonts w:eastAsia="Times New Roman"/>
          <w:b/>
          <w:sz w:val="28"/>
          <w:szCs w:val="28"/>
        </w:rPr>
      </w:pPr>
      <w:r w:rsidRPr="002B10DE">
        <w:rPr>
          <w:rFonts w:eastAsia="Times New Roman"/>
          <w:b/>
          <w:sz w:val="28"/>
          <w:szCs w:val="28"/>
        </w:rPr>
        <w:br w:type="page"/>
      </w:r>
    </w:p>
    <w:p w:rsidR="007C20D2" w:rsidRPr="002B10DE" w:rsidRDefault="00AD0AC5"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7</w:t>
      </w: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 договору </w:t>
      </w:r>
      <w:r w:rsidRPr="002B10DE">
        <w:rPr>
          <w:rFonts w:eastAsia="Times New Roman"/>
          <w:sz w:val="28"/>
          <w:szCs w:val="28"/>
        </w:rPr>
        <w:t>государственно-</w:t>
      </w:r>
    </w:p>
    <w:p w:rsidR="007C20D2" w:rsidRPr="002B10DE" w:rsidRDefault="00464353"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7C20D2" w:rsidRPr="002B10DE" w:rsidRDefault="007C20D2" w:rsidP="007C20D2">
      <w:pPr>
        <w:shd w:val="clear" w:color="auto" w:fill="FFFFFF"/>
        <w:ind w:firstLine="709"/>
        <w:jc w:val="right"/>
        <w:textAlignment w:val="baseline"/>
        <w:rPr>
          <w:rFonts w:eastAsia="Times New Roman"/>
          <w:sz w:val="28"/>
          <w:szCs w:val="28"/>
        </w:rPr>
      </w:pPr>
    </w:p>
    <w:p w:rsidR="007C20D2" w:rsidRPr="002B10DE" w:rsidRDefault="007C20D2" w:rsidP="007C20D2">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7C20D2" w:rsidRPr="002B10DE" w:rsidRDefault="007C20D2" w:rsidP="00D955CA">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7C20D2" w:rsidRPr="002B10DE" w:rsidRDefault="007C20D2" w:rsidP="007C20D2">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AD0AC5" w:rsidRPr="002B10DE" w:rsidRDefault="00AD0AC5" w:rsidP="00AD0AC5">
      <w:pPr>
        <w:shd w:val="clear" w:color="auto" w:fill="FFFFFF"/>
        <w:jc w:val="center"/>
        <w:textAlignment w:val="baseline"/>
        <w:rPr>
          <w:rFonts w:eastAsia="Times New Roman"/>
          <w:sz w:val="28"/>
          <w:szCs w:val="28"/>
        </w:rPr>
      </w:pPr>
      <w:r w:rsidRPr="002B10DE">
        <w:rPr>
          <w:rFonts w:eastAsia="Times New Roman"/>
          <w:b/>
          <w:bCs/>
          <w:sz w:val="28"/>
          <w:szCs w:val="28"/>
        </w:rPr>
        <w:t xml:space="preserve">Распределение рисков между Государственным партнером и Частным партнером </w:t>
      </w:r>
    </w:p>
    <w:p w:rsidR="00AD0AC5" w:rsidRPr="002B10DE" w:rsidRDefault="00AD0AC5" w:rsidP="00AD0AC5">
      <w:pPr>
        <w:shd w:val="clear" w:color="auto" w:fill="FFFFFF"/>
        <w:ind w:firstLine="400"/>
        <w:jc w:val="both"/>
        <w:textAlignment w:val="baseline"/>
        <w:rPr>
          <w:rFonts w:eastAsia="Times New Roman"/>
        </w:rPr>
      </w:pPr>
      <w:r w:rsidRPr="002B10DE">
        <w:rPr>
          <w:rFonts w:eastAsia="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147"/>
        <w:gridCol w:w="1988"/>
        <w:gridCol w:w="392"/>
        <w:gridCol w:w="262"/>
        <w:gridCol w:w="420"/>
        <w:gridCol w:w="3644"/>
      </w:tblGrid>
      <w:tr w:rsidR="00A33391" w:rsidRPr="002B10DE" w:rsidTr="00A33391">
        <w:trPr>
          <w:jc w:val="center"/>
        </w:trPr>
        <w:tc>
          <w:tcPr>
            <w:tcW w:w="159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наименование рисков</w:t>
            </w:r>
          </w:p>
        </w:tc>
        <w:tc>
          <w:tcPr>
            <w:tcW w:w="1554"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распределение риска</w:t>
            </w:r>
          </w:p>
        </w:tc>
        <w:tc>
          <w:tcPr>
            <w:tcW w:w="184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меры по снижению</w:t>
            </w:r>
          </w:p>
        </w:tc>
      </w:tr>
      <w:tr w:rsidR="00C05898" w:rsidRPr="002B10DE" w:rsidTr="00A33391">
        <w:trPr>
          <w:jc w:val="center"/>
        </w:trPr>
        <w:tc>
          <w:tcPr>
            <w:tcW w:w="159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05898" w:rsidRPr="002B10DE" w:rsidRDefault="00C05898" w:rsidP="00AD0AC5">
            <w:pPr>
              <w:rPr>
                <w:rFonts w:eastAsia="Times New Roman"/>
              </w:rPr>
            </w:pP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textAlignment w:val="baseline"/>
              <w:rPr>
                <w:rFonts w:eastAsia="Times New Roman"/>
              </w:rPr>
            </w:pPr>
            <w:r w:rsidRPr="002B10DE">
              <w:rPr>
                <w:rFonts w:eastAsia="Times New Roman"/>
              </w:rPr>
              <w:t>государственный партнер</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textAlignment w:val="baseline"/>
              <w:rPr>
                <w:rFonts w:eastAsia="Times New Roman"/>
              </w:rPr>
            </w:pPr>
            <w:r w:rsidRPr="002B10DE">
              <w:rPr>
                <w:rFonts w:eastAsia="Times New Roman"/>
              </w:rPr>
              <w:t xml:space="preserve">частный партнер </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rPr>
                <w:rFonts w:eastAsia="Times New Roman"/>
              </w:rPr>
            </w:pP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подготовительный этап</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юридический риск</w:t>
            </w:r>
          </w:p>
        </w:tc>
      </w:tr>
      <w:tr w:rsidR="00C05898"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textAlignment w:val="baseline"/>
              <w:rPr>
                <w:rFonts w:eastAsia="Times New Roman"/>
              </w:rPr>
            </w:pPr>
            <w:r w:rsidRPr="002B10DE">
              <w:rPr>
                <w:rFonts w:eastAsia="Times New Roman"/>
              </w:rPr>
              <w:t>расторжение Договора по инициативе государственного партнера до начала строительных работ</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jc w:val="cente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05898" w:rsidRPr="002B10DE" w:rsidRDefault="00C05898" w:rsidP="00AD0AC5">
            <w:pPr>
              <w:rPr>
                <w:rFonts w:eastAsia="Times New Roman"/>
                <w:color w:val="auto"/>
                <w:sz w:val="20"/>
                <w:szCs w:val="20"/>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textAlignment w:val="baseline"/>
              <w:rPr>
                <w:rFonts w:eastAsia="Times New Roman"/>
              </w:rPr>
            </w:pPr>
            <w:r w:rsidRPr="002B10DE">
              <w:rPr>
                <w:rFonts w:eastAsia="Times New Roman"/>
              </w:rPr>
              <w:t>государственный партнер добросовестно соблюдает условия Договора</w:t>
            </w:r>
          </w:p>
        </w:tc>
      </w:tr>
      <w:tr w:rsidR="00C05898"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textAlignment w:val="baseline"/>
              <w:rPr>
                <w:rFonts w:eastAsia="Times New Roman"/>
              </w:rPr>
            </w:pPr>
            <w:r w:rsidRPr="002B10DE">
              <w:rPr>
                <w:rFonts w:eastAsia="Times New Roman"/>
              </w:rPr>
              <w:t>расторжение Договора п</w:t>
            </w:r>
            <w:r w:rsidR="005E7186" w:rsidRPr="002B10DE">
              <w:rPr>
                <w:rFonts w:eastAsia="Times New Roman"/>
              </w:rPr>
              <w:t>о инициативе частного партнера</w:t>
            </w:r>
            <w:r w:rsidRPr="002B10DE">
              <w:rPr>
                <w:rFonts w:eastAsia="Times New Roman"/>
              </w:rPr>
              <w:t xml:space="preserve"> до начала строительных работ</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C05898">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textAlignment w:val="baseline"/>
              <w:rPr>
                <w:rFonts w:eastAsia="Times New Roman"/>
              </w:rPr>
            </w:pPr>
            <w:r w:rsidRPr="002B10DE">
              <w:rPr>
                <w:rFonts w:eastAsia="Times New Roman"/>
              </w:rPr>
              <w:t>частный партнер  добросовестно соблюдает условия Договора</w:t>
            </w:r>
          </w:p>
        </w:tc>
      </w:tr>
      <w:tr w:rsidR="00C05898"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textAlignment w:val="baseline"/>
              <w:rPr>
                <w:rFonts w:eastAsia="Times New Roman"/>
              </w:rPr>
            </w:pPr>
            <w:r w:rsidRPr="002B10DE">
              <w:rPr>
                <w:rFonts w:eastAsia="Times New Roman"/>
              </w:rPr>
              <w:t>отказ частного пар</w:t>
            </w:r>
            <w:r w:rsidR="005E7186" w:rsidRPr="002B10DE">
              <w:rPr>
                <w:rFonts w:eastAsia="Times New Roman"/>
              </w:rPr>
              <w:t xml:space="preserve">тнера </w:t>
            </w:r>
            <w:r w:rsidRPr="002B10DE">
              <w:rPr>
                <w:rFonts w:eastAsia="Times New Roman"/>
              </w:rPr>
              <w:t>от заключения договора консорциума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jc w:val="center"/>
              <w:textAlignment w:val="baseline"/>
              <w:rPr>
                <w:rFonts w:eastAsia="Times New Roman"/>
              </w:rPr>
            </w:pPr>
            <w:r w:rsidRPr="002B10DE">
              <w:rPr>
                <w:rFonts w:eastAsia="Times New Roman"/>
              </w:rPr>
              <w:t>●</w:t>
            </w:r>
          </w:p>
          <w:p w:rsidR="00C05898" w:rsidRPr="002B10DE" w:rsidRDefault="00C05898" w:rsidP="00AD0AC5">
            <w:pPr>
              <w:jc w:val="center"/>
              <w:textAlignment w:val="baseline"/>
              <w:rPr>
                <w:rFonts w:eastAsia="Times New Roman"/>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5898" w:rsidRPr="002B10DE" w:rsidRDefault="00C05898" w:rsidP="00AD0AC5">
            <w:pPr>
              <w:textAlignment w:val="baseline"/>
              <w:rPr>
                <w:rFonts w:eastAsia="Times New Roman"/>
              </w:rPr>
            </w:pPr>
            <w:r w:rsidRPr="002B10DE">
              <w:rPr>
                <w:rFonts w:eastAsia="Times New Roman"/>
              </w:rPr>
              <w:t>поиск нового частного па</w:t>
            </w:r>
            <w:r w:rsidR="005E7186" w:rsidRPr="002B10DE">
              <w:rPr>
                <w:rFonts w:eastAsia="Times New Roman"/>
              </w:rPr>
              <w:t xml:space="preserve">ртнера </w:t>
            </w:r>
            <w:r w:rsidRPr="002B10DE">
              <w:rPr>
                <w:rFonts w:eastAsia="Times New Roman"/>
              </w:rPr>
              <w:t xml:space="preserve"> и его замена</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финансовый риск</w:t>
            </w:r>
          </w:p>
        </w:tc>
      </w:tr>
      <w:tr w:rsidR="00267383"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не привлечение или несвоевременное привлечение финансовых средств для создания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jc w:val="center"/>
              <w:textAlignment w:val="baseline"/>
              <w:rPr>
                <w:rFonts w:eastAsia="Times New Roman"/>
              </w:rPr>
            </w:pPr>
            <w:r w:rsidRPr="002B10DE">
              <w:rPr>
                <w:rFonts w:eastAsia="Times New Roman"/>
              </w:rPr>
              <w:t>●</w:t>
            </w:r>
          </w:p>
          <w:p w:rsidR="00267383" w:rsidRPr="002B10DE" w:rsidRDefault="00267383" w:rsidP="00AD0AC5">
            <w:pPr>
              <w:rPr>
                <w:rFonts w:eastAsia="Times New Roman"/>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частному партнеру необходимо заключить соглашение с банком о выделении необходимого размера финансирования для реализации проекта ГЧП (в случае необходимости)</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технический риск</w:t>
            </w:r>
          </w:p>
        </w:tc>
      </w:tr>
      <w:tr w:rsidR="00267383"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несвоевременное подведение инженерных коммуникаций в зоне постройки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jc w:val="cente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rPr>
                <w:rFonts w:eastAsia="Times New Roman"/>
                <w:color w:val="auto"/>
                <w:sz w:val="20"/>
                <w:szCs w:val="20"/>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государственный партнер обеспечивает своевременное подведение всех инженерных коммуникаций к участку для строительства объекта ГЧП</w:t>
            </w:r>
          </w:p>
        </w:tc>
      </w:tr>
      <w:tr w:rsidR="00267383"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несвоевременное получение разрешительных и прочих документов на строительство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267383">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государственный партнер содействовует частному партнеру по скорейшему получению всех разрешительных документов на строительство объекта ГЧП.</w:t>
            </w:r>
          </w:p>
          <w:p w:rsidR="00267383" w:rsidRPr="002B10DE" w:rsidRDefault="00267383" w:rsidP="00AD0AC5">
            <w:pPr>
              <w:textAlignment w:val="baseline"/>
              <w:rPr>
                <w:rFonts w:eastAsia="Times New Roman"/>
              </w:rPr>
            </w:pPr>
            <w:r w:rsidRPr="002B10DE">
              <w:rPr>
                <w:rFonts w:eastAsia="Times New Roman"/>
              </w:rPr>
              <w:t xml:space="preserve">Частный партнер предварительно ознакамливается </w:t>
            </w:r>
            <w:r w:rsidRPr="002B10DE">
              <w:rPr>
                <w:rFonts w:eastAsia="Times New Roman"/>
              </w:rPr>
              <w:lastRenderedPageBreak/>
              <w:t>с пакетом документации, требуемым соответствующим государственным органом, для получения разрешительных документов</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lastRenderedPageBreak/>
              <w:t>этап строительства</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юридический риск</w:t>
            </w:r>
          </w:p>
        </w:tc>
      </w:tr>
      <w:tr w:rsidR="00267383"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расторжение Договора по инициативе государственного партнера или частного партнера после начала строительных работ</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267383">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государственный партнер и частный партнер:</w:t>
            </w:r>
          </w:p>
          <w:p w:rsidR="00267383" w:rsidRPr="002B10DE" w:rsidRDefault="00267383" w:rsidP="00AD0AC5">
            <w:pPr>
              <w:textAlignment w:val="baseline"/>
              <w:rPr>
                <w:rFonts w:eastAsia="Times New Roman"/>
              </w:rPr>
            </w:pPr>
            <w:r w:rsidRPr="002B10DE">
              <w:rPr>
                <w:rFonts w:eastAsia="Times New Roman"/>
              </w:rPr>
              <w:t>1) проводят встречи по решению возникших проблем;</w:t>
            </w:r>
          </w:p>
          <w:p w:rsidR="00267383" w:rsidRPr="002B10DE" w:rsidRDefault="00267383" w:rsidP="00AD0AC5">
            <w:pPr>
              <w:textAlignment w:val="baseline"/>
              <w:rPr>
                <w:rFonts w:eastAsia="Times New Roman"/>
              </w:rPr>
            </w:pPr>
            <w:r w:rsidRPr="002B10DE">
              <w:rPr>
                <w:rFonts w:eastAsia="Times New Roman"/>
              </w:rPr>
              <w:t>2) добросовестно соблюдают все условия в соответствии с Договором и ПСД;</w:t>
            </w:r>
          </w:p>
          <w:p w:rsidR="00267383" w:rsidRPr="002B10DE" w:rsidRDefault="00267383" w:rsidP="00AD0AC5">
            <w:pPr>
              <w:textAlignment w:val="baseline"/>
              <w:rPr>
                <w:rFonts w:eastAsia="Times New Roman"/>
              </w:rPr>
            </w:pPr>
            <w:r w:rsidRPr="002B10DE">
              <w:rPr>
                <w:rFonts w:eastAsia="Times New Roman"/>
              </w:rPr>
              <w:t>3) проводят замену стороны в Договоре.</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финансовый риск</w:t>
            </w:r>
          </w:p>
        </w:tc>
      </w:tr>
      <w:tr w:rsidR="00267383"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увеличение стоимости строительства (рост цен на строительные материалы, транспортировку, цен на оборудование)</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267383">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планирование частным партнером своих денежных потоков, а также поставок необходимых товаров, работ и услуг, с учетом возможного изменения конъюнктуры цен на соответствующих рынках.</w:t>
            </w:r>
          </w:p>
          <w:p w:rsidR="00267383" w:rsidRPr="002B10DE" w:rsidRDefault="00267383" w:rsidP="00AD0AC5">
            <w:pPr>
              <w:textAlignment w:val="baseline"/>
              <w:rPr>
                <w:rFonts w:eastAsia="Times New Roman"/>
              </w:rPr>
            </w:pPr>
            <w:r w:rsidRPr="002B10DE">
              <w:rPr>
                <w:rFonts w:eastAsia="Times New Roman"/>
              </w:rPr>
              <w:t>Привлечение подрядчика с положительным имиджем, опытом работы в строительстве, наличием квалифицированных кадров и необходимого технического оборудования.</w:t>
            </w:r>
          </w:p>
          <w:p w:rsidR="00267383" w:rsidRPr="002B10DE" w:rsidRDefault="00267383" w:rsidP="00AD0AC5">
            <w:pPr>
              <w:textAlignment w:val="baseline"/>
              <w:rPr>
                <w:rFonts w:eastAsia="Times New Roman"/>
              </w:rPr>
            </w:pPr>
            <w:r w:rsidRPr="002B10DE">
              <w:rPr>
                <w:rFonts w:eastAsia="Times New Roman"/>
              </w:rPr>
              <w:t>Соблюдение графика строительства, своевременная оплата товаров /работ и услуг.</w:t>
            </w:r>
          </w:p>
          <w:p w:rsidR="00267383" w:rsidRPr="002B10DE" w:rsidRDefault="00267383" w:rsidP="00AD0AC5">
            <w:pPr>
              <w:textAlignment w:val="baseline"/>
              <w:rPr>
                <w:rFonts w:eastAsia="Times New Roman"/>
              </w:rPr>
            </w:pPr>
            <w:r w:rsidRPr="002B10DE">
              <w:rPr>
                <w:rFonts w:eastAsia="Times New Roman"/>
              </w:rPr>
              <w:t>Обеспечение своевременного контроля со стороны частного партнера за ходом и качеством строительства.</w:t>
            </w:r>
          </w:p>
          <w:p w:rsidR="00267383" w:rsidRPr="002B10DE" w:rsidRDefault="00267383" w:rsidP="00AD0AC5">
            <w:pPr>
              <w:textAlignment w:val="baseline"/>
              <w:rPr>
                <w:rFonts w:eastAsia="Times New Roman"/>
              </w:rPr>
            </w:pPr>
            <w:r w:rsidRPr="002B10DE">
              <w:rPr>
                <w:rFonts w:eastAsia="Times New Roman"/>
              </w:rPr>
              <w:t>Применение таких инструментов как страхование надлежащего исполнения строительно-подрядного контракта, заключение контрактов с фиксированной ценой, включая поставку сырья и материалов.</w:t>
            </w:r>
          </w:p>
          <w:p w:rsidR="00267383" w:rsidRPr="002B10DE" w:rsidRDefault="00267383" w:rsidP="00AD0AC5">
            <w:pPr>
              <w:textAlignment w:val="baseline"/>
              <w:rPr>
                <w:rFonts w:eastAsia="Times New Roman"/>
              </w:rPr>
            </w:pPr>
            <w:r w:rsidRPr="002B10DE">
              <w:rPr>
                <w:rFonts w:eastAsia="Times New Roman"/>
              </w:rPr>
              <w:t xml:space="preserve">Привлечение независимого инженера для контроля над качеством работ от лица частного партнера. Обеспечение сохранности товарно-материальных ценностей в </w:t>
            </w:r>
            <w:r w:rsidRPr="002B10DE">
              <w:rPr>
                <w:rFonts w:eastAsia="Times New Roman"/>
              </w:rPr>
              <w:lastRenderedPageBreak/>
              <w:t>местах хранения, в том числе посредством договора с охранными организациями.</w:t>
            </w:r>
          </w:p>
        </w:tc>
      </w:tr>
      <w:tr w:rsidR="00267383"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lastRenderedPageBreak/>
              <w:t>увеличение налоговых ставок</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267383">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7383" w:rsidRPr="002B10DE" w:rsidRDefault="00267383" w:rsidP="00AD0AC5">
            <w:pPr>
              <w:textAlignment w:val="baseline"/>
              <w:rPr>
                <w:rFonts w:eastAsia="Times New Roman"/>
              </w:rPr>
            </w:pPr>
            <w:r w:rsidRPr="002B10DE">
              <w:rPr>
                <w:rFonts w:eastAsia="Times New Roman"/>
              </w:rPr>
              <w:t>частный партнер предусматривает создание резервов проектной компанией для покрытия непредвиденных расходов.</w:t>
            </w:r>
          </w:p>
        </w:tc>
      </w:tr>
      <w:tr w:rsidR="001F117F"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банкротство частного партнера или субподрядчиков</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1F117F">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в целях снижения рисков банкротства частного партнера необходимо применить страхование бизнеса и создание специальных резервных фондов.</w:t>
            </w:r>
          </w:p>
        </w:tc>
      </w:tr>
      <w:tr w:rsidR="001F117F"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увеличение процентной ставки займа после заключения Договора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1F117F">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заключение частным партнером договора займа с финансовой организацией на приемлемых условиях, в том числе с фиксированной процентной ставкой.</w:t>
            </w:r>
          </w:p>
        </w:tc>
      </w:tr>
      <w:tr w:rsidR="001F117F"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невозможность страховой выплаты страховщиком в случае нанесения ущерба объекту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1F117F">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убытки обусловлены опасностью, которая не подлежала страхованию, таким образом, частному партнеру следует внимательно ознакомиться с условиями полиса, покрывающего все необходимые риски. Частному партнеру необходимо заключить договор о страховании на весь срок проекта ГЧП.</w:t>
            </w:r>
          </w:p>
        </w:tc>
      </w:tr>
      <w:tr w:rsidR="001F117F"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рост инфляции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1F117F">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со стороны частного партнера:</w:t>
            </w:r>
          </w:p>
          <w:p w:rsidR="001F117F" w:rsidRPr="002B10DE" w:rsidRDefault="001F117F" w:rsidP="00AD0AC5">
            <w:pPr>
              <w:textAlignment w:val="baseline"/>
              <w:rPr>
                <w:rFonts w:eastAsia="Times New Roman"/>
              </w:rPr>
            </w:pPr>
            <w:r w:rsidRPr="002B10DE">
              <w:rPr>
                <w:rFonts w:eastAsia="Times New Roman"/>
              </w:rPr>
              <w:t>1) создание резервов для покрытия непредвиденных расходов;</w:t>
            </w:r>
          </w:p>
          <w:p w:rsidR="001F117F" w:rsidRPr="002B10DE" w:rsidRDefault="001F117F" w:rsidP="00AD0AC5">
            <w:pPr>
              <w:textAlignment w:val="baseline"/>
              <w:rPr>
                <w:rFonts w:eastAsia="Times New Roman"/>
              </w:rPr>
            </w:pPr>
            <w:r w:rsidRPr="002B10DE">
              <w:rPr>
                <w:rFonts w:eastAsia="Times New Roman"/>
              </w:rPr>
              <w:t>2) страхование данного риска;</w:t>
            </w:r>
          </w:p>
          <w:p w:rsidR="001F117F" w:rsidRPr="002B10DE" w:rsidRDefault="001F117F" w:rsidP="00AD0AC5">
            <w:pPr>
              <w:textAlignment w:val="baseline"/>
              <w:rPr>
                <w:rFonts w:eastAsia="Times New Roman"/>
              </w:rPr>
            </w:pPr>
            <w:r w:rsidRPr="002B10DE">
              <w:rPr>
                <w:rFonts w:eastAsia="Times New Roman"/>
              </w:rPr>
              <w:t>3) оптимизация расходов периода.</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технический риск</w:t>
            </w:r>
          </w:p>
        </w:tc>
      </w:tr>
      <w:tr w:rsidR="001F117F"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продление сроков строительства, в связи с несвоевременным выполнением работ подрядчиком</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1F117F">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привлечение строительной компании с положительным имиджем, опытом работы в строительстве, наличием квалифицированных кадров и необходимого технического оборудования.</w:t>
            </w:r>
          </w:p>
          <w:p w:rsidR="001F117F" w:rsidRPr="002B10DE" w:rsidRDefault="001F117F" w:rsidP="00AD0AC5">
            <w:pPr>
              <w:textAlignment w:val="baseline"/>
              <w:rPr>
                <w:rFonts w:eastAsia="Times New Roman"/>
              </w:rPr>
            </w:pPr>
            <w:r w:rsidRPr="002B10DE">
              <w:rPr>
                <w:rFonts w:eastAsia="Times New Roman"/>
              </w:rPr>
              <w:t>Тщательная проработка условий договора с подрядчиками/субподрядчиками.</w:t>
            </w:r>
          </w:p>
          <w:p w:rsidR="001F117F" w:rsidRPr="002B10DE" w:rsidRDefault="001F117F" w:rsidP="00AD0AC5">
            <w:pPr>
              <w:textAlignment w:val="baseline"/>
              <w:rPr>
                <w:rFonts w:eastAsia="Times New Roman"/>
              </w:rPr>
            </w:pPr>
            <w:r w:rsidRPr="002B10DE">
              <w:rPr>
                <w:rFonts w:eastAsia="Times New Roman"/>
              </w:rPr>
              <w:t xml:space="preserve">Предусмотреть применение штрафных санкций и </w:t>
            </w:r>
            <w:r w:rsidRPr="002B10DE">
              <w:rPr>
                <w:rFonts w:eastAsia="Times New Roman"/>
              </w:rPr>
              <w:lastRenderedPageBreak/>
              <w:t>предоставление обеспечения исполнения обязательств по строительству объекта ГЧП.</w:t>
            </w:r>
          </w:p>
          <w:p w:rsidR="001F117F" w:rsidRPr="002B10DE" w:rsidRDefault="001F117F" w:rsidP="00AD0AC5">
            <w:pPr>
              <w:textAlignment w:val="baseline"/>
              <w:rPr>
                <w:rFonts w:eastAsia="Times New Roman"/>
              </w:rPr>
            </w:pPr>
            <w:r w:rsidRPr="002B10DE">
              <w:rPr>
                <w:rFonts w:eastAsia="Times New Roman"/>
              </w:rPr>
              <w:t>Организация своевременного контроля за ходом, качеством и графиком строительства.</w:t>
            </w:r>
          </w:p>
          <w:p w:rsidR="001F117F" w:rsidRPr="002B10DE" w:rsidRDefault="001F117F" w:rsidP="00AD0AC5">
            <w:pPr>
              <w:textAlignment w:val="baseline"/>
              <w:rPr>
                <w:rFonts w:eastAsia="Times New Roman"/>
              </w:rPr>
            </w:pPr>
            <w:r w:rsidRPr="002B10DE">
              <w:rPr>
                <w:rFonts w:eastAsia="Times New Roman"/>
              </w:rPr>
              <w:t>Тщательная проработка проектных работ с учетом масштаба строительства.</w:t>
            </w:r>
          </w:p>
          <w:p w:rsidR="001F117F" w:rsidRPr="002B10DE" w:rsidRDefault="001F117F" w:rsidP="00AD0AC5">
            <w:pPr>
              <w:textAlignment w:val="baseline"/>
              <w:rPr>
                <w:rFonts w:eastAsia="Times New Roman"/>
              </w:rPr>
            </w:pPr>
            <w:r w:rsidRPr="002B10DE">
              <w:rPr>
                <w:rFonts w:eastAsia="Times New Roman"/>
              </w:rPr>
              <w:t>Обеспечение сохранности товарно-материальных ценностей в местах хранения, в том числе посредством договора с охранными организациями.</w:t>
            </w:r>
          </w:p>
        </w:tc>
      </w:tr>
      <w:tr w:rsidR="001F117F"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lastRenderedPageBreak/>
              <w:t>продление сроков строительства, в связи с несвоевременным предоставлением земельного участка государственным партнером</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jc w:val="cente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rPr>
                <w:rFonts w:eastAsia="Times New Roman"/>
                <w:color w:val="auto"/>
                <w:sz w:val="20"/>
                <w:szCs w:val="20"/>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обеспечение своевременного выделения земельного участка и надлежащее оформление прав пользования им.</w:t>
            </w:r>
          </w:p>
        </w:tc>
      </w:tr>
      <w:tr w:rsidR="001F117F"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поставка некачественного оборудования и (или) строительных материалов</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1F117F">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17F" w:rsidRPr="002B10DE" w:rsidRDefault="001F117F" w:rsidP="00AD0AC5">
            <w:pPr>
              <w:textAlignment w:val="baseline"/>
              <w:rPr>
                <w:rFonts w:eastAsia="Times New Roman"/>
              </w:rPr>
            </w:pPr>
            <w:r w:rsidRPr="002B10DE">
              <w:rPr>
                <w:rFonts w:eastAsia="Times New Roman"/>
              </w:rPr>
              <w:t>необходимо предусмотреть в договоре поставки оборудования гарантийный период в течение, которого поставщик заменяет некачественное оборудование и/или строительные материалы либо исправить за свой счет.</w:t>
            </w:r>
          </w:p>
          <w:p w:rsidR="001F117F" w:rsidRPr="002B10DE" w:rsidRDefault="001F117F" w:rsidP="00AD0AC5">
            <w:pPr>
              <w:textAlignment w:val="baseline"/>
              <w:rPr>
                <w:rFonts w:eastAsia="Times New Roman"/>
              </w:rPr>
            </w:pPr>
            <w:r w:rsidRPr="002B10DE">
              <w:rPr>
                <w:rFonts w:eastAsia="Times New Roman"/>
              </w:rPr>
              <w:t>Предусмотреть оплату части платежа только после подписания акта приема-передачи и установки оборудования.</w:t>
            </w:r>
          </w:p>
          <w:p w:rsidR="001F117F" w:rsidRPr="002B10DE" w:rsidRDefault="001F117F" w:rsidP="00AD0AC5">
            <w:pPr>
              <w:textAlignment w:val="baseline"/>
              <w:rPr>
                <w:rFonts w:eastAsia="Times New Roman"/>
              </w:rPr>
            </w:pPr>
            <w:r w:rsidRPr="002B10DE">
              <w:rPr>
                <w:rFonts w:eastAsia="Times New Roman"/>
              </w:rPr>
              <w:t>Проверка соответствия оборудования паспорту во время поставки.</w:t>
            </w: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возникновение пожара в ходе строительства с участием или без участия третьих лиц</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частному партнеру необходимо:</w:t>
            </w:r>
          </w:p>
          <w:p w:rsidR="00CC5AF6" w:rsidRPr="002B10DE" w:rsidRDefault="00CC5AF6" w:rsidP="00AD0AC5">
            <w:pPr>
              <w:textAlignment w:val="baseline"/>
              <w:rPr>
                <w:rFonts w:eastAsia="Times New Roman"/>
              </w:rPr>
            </w:pPr>
            <w:r w:rsidRPr="002B10DE">
              <w:rPr>
                <w:rFonts w:eastAsia="Times New Roman"/>
              </w:rPr>
              <w:t>1) соблюдать правила пожарной безопасности, а также техники безопасности;</w:t>
            </w:r>
          </w:p>
          <w:p w:rsidR="00CC5AF6" w:rsidRPr="002B10DE" w:rsidRDefault="00CC5AF6" w:rsidP="00AD0AC5">
            <w:pPr>
              <w:textAlignment w:val="baseline"/>
              <w:rPr>
                <w:rFonts w:eastAsia="Times New Roman"/>
              </w:rPr>
            </w:pPr>
            <w:r w:rsidRPr="002B10DE">
              <w:rPr>
                <w:rFonts w:eastAsia="Times New Roman"/>
              </w:rPr>
              <w:t>2) проводить инструктаж рабочих по правилам техники безопасности;</w:t>
            </w:r>
          </w:p>
          <w:p w:rsidR="00CC5AF6" w:rsidRPr="002B10DE" w:rsidRDefault="00CC5AF6" w:rsidP="00AD0AC5">
            <w:pPr>
              <w:textAlignment w:val="baseline"/>
              <w:rPr>
                <w:rFonts w:eastAsia="Times New Roman"/>
              </w:rPr>
            </w:pPr>
            <w:r w:rsidRPr="002B10DE">
              <w:rPr>
                <w:rFonts w:eastAsia="Times New Roman"/>
              </w:rPr>
              <w:t>3) застраховать имущество, строящийся объект ГЧП, оборудование и строительные материалы.</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экологический риск</w:t>
            </w: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 xml:space="preserve">несоответствие материалов и оборудований </w:t>
            </w:r>
            <w:r w:rsidRPr="002B10DE">
              <w:rPr>
                <w:rFonts w:eastAsia="Times New Roman"/>
              </w:rPr>
              <w:lastRenderedPageBreak/>
              <w:t>экологическим стандартам и нормам</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 xml:space="preserve">использование и/или применение разрешенных, </w:t>
            </w:r>
            <w:r w:rsidRPr="002B10DE">
              <w:rPr>
                <w:rFonts w:eastAsia="Times New Roman"/>
              </w:rPr>
              <w:lastRenderedPageBreak/>
              <w:t>допущенных, сертифицированных, стандартизированных материалов и оборудований. Закуп частным партнером или субподрядчиком материалов и оборудований для строительства с учетом специфики строительства объекта ГЧП.</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lastRenderedPageBreak/>
              <w:t>стихийный риск</w:t>
            </w: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возникновение природных катастроф и разрушительных явлений, в том числе землетрясения, урагана, наводнения, оползней, техногенных и экологических бедствий, катаклизмов, пожара, эпидемий, а также неблагоприятные климатических условий, приводящих к невозможности обеспечения безопасной эксплуатации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jc w:val="cente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CC5AF6" w:rsidRPr="002B10DE" w:rsidRDefault="00CC5AF6" w:rsidP="00AD0AC5">
            <w:pPr>
              <w:textAlignment w:val="baseline"/>
              <w:rPr>
                <w:rFonts w:eastAsia="Times New Roman"/>
              </w:rPr>
            </w:pPr>
            <w:r w:rsidRPr="002B10DE">
              <w:rPr>
                <w:rFonts w:eastAsia="Times New Roman"/>
              </w:rPr>
              <w:t>Частному партнеру необходимо застраховать имущество, строящийся объект ГЧП, оборудование и строительные материалы.</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операционный риск</w:t>
            </w: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производственный конфликт со стороны персонала частного партнера (нарушение трудового законодательства, массовое увольнение, митинги)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строгое соблюдение трудового законодательства, создание профсоюза работников.</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социально-политический риск</w:t>
            </w: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возникновение акта терроризма, революции, мятежа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CC5AF6" w:rsidRPr="002B10DE" w:rsidRDefault="00CC5AF6" w:rsidP="00AD0AC5">
            <w:pPr>
              <w:textAlignment w:val="baseline"/>
              <w:rPr>
                <w:rFonts w:eastAsia="Times New Roman"/>
              </w:rPr>
            </w:pPr>
            <w:r w:rsidRPr="002B10DE">
              <w:rPr>
                <w:rFonts w:eastAsia="Times New Roman"/>
              </w:rPr>
              <w:t>Частному партнеру  необходимо застраховать имущество, строящийся объект ГЧП, оборудование и строительные материалы.</w:t>
            </w: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возникновение военных действий</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vMerge/>
            <w:tcBorders>
              <w:top w:val="nil"/>
              <w:left w:val="nil"/>
              <w:bottom w:val="single" w:sz="8" w:space="0" w:color="auto"/>
              <w:right w:val="single" w:sz="8" w:space="0" w:color="auto"/>
            </w:tcBorders>
            <w:shd w:val="clear" w:color="auto" w:fill="FFFFFF"/>
            <w:vAlign w:val="center"/>
            <w:hideMark/>
          </w:tcPr>
          <w:p w:rsidR="00CC5AF6" w:rsidRPr="002B10DE" w:rsidRDefault="00CC5AF6" w:rsidP="00AD0AC5">
            <w:pPr>
              <w:rPr>
                <w:rFonts w:eastAsia="Times New Roman"/>
              </w:rPr>
            </w:pP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возникновение беспорядков, забастовок, предпринятых лицами, не являющимися персоналом частного партнера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vMerge/>
            <w:tcBorders>
              <w:top w:val="nil"/>
              <w:left w:val="nil"/>
              <w:bottom w:val="single" w:sz="8" w:space="0" w:color="auto"/>
              <w:right w:val="single" w:sz="8" w:space="0" w:color="auto"/>
            </w:tcBorders>
            <w:shd w:val="clear" w:color="auto" w:fill="FFFFFF"/>
            <w:vAlign w:val="center"/>
            <w:hideMark/>
          </w:tcPr>
          <w:p w:rsidR="00CC5AF6" w:rsidRPr="002B10DE" w:rsidRDefault="00CC5AF6" w:rsidP="00AD0AC5">
            <w:pPr>
              <w:rPr>
                <w:rFonts w:eastAsia="Times New Roman"/>
              </w:rPr>
            </w:pP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этап эксплуатации</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юридический риск</w:t>
            </w: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 xml:space="preserve">расторжение Договора по </w:t>
            </w:r>
            <w:r w:rsidRPr="002B10DE">
              <w:rPr>
                <w:rFonts w:eastAsia="Times New Roman"/>
              </w:rPr>
              <w:lastRenderedPageBreak/>
              <w:t>инициативе частного партнера/государственного партнера после даты начала оказания услуг</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jc w:val="center"/>
              <w:textAlignment w:val="baseline"/>
              <w:rPr>
                <w:rFonts w:eastAsia="Times New Roman"/>
              </w:rPr>
            </w:pPr>
            <w:r w:rsidRPr="002B10DE">
              <w:rPr>
                <w:rFonts w:eastAsia="Times New Roman"/>
              </w:rPr>
              <w:lastRenderedPageBreak/>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стороны:</w:t>
            </w:r>
          </w:p>
          <w:p w:rsidR="00CC5AF6" w:rsidRPr="002B10DE" w:rsidRDefault="00CC5AF6" w:rsidP="00AD0AC5">
            <w:pPr>
              <w:textAlignment w:val="baseline"/>
              <w:rPr>
                <w:rFonts w:eastAsia="Times New Roman"/>
              </w:rPr>
            </w:pPr>
            <w:r w:rsidRPr="002B10DE">
              <w:rPr>
                <w:rFonts w:eastAsia="Times New Roman"/>
              </w:rPr>
              <w:lastRenderedPageBreak/>
              <w:t>1) проводят встречи по решению возникших проблем;</w:t>
            </w:r>
          </w:p>
          <w:p w:rsidR="00CC5AF6" w:rsidRPr="002B10DE" w:rsidRDefault="00CC5AF6" w:rsidP="00AD0AC5">
            <w:pPr>
              <w:textAlignment w:val="baseline"/>
              <w:rPr>
                <w:rFonts w:eastAsia="Times New Roman"/>
              </w:rPr>
            </w:pPr>
            <w:r w:rsidRPr="002B10DE">
              <w:rPr>
                <w:rFonts w:eastAsia="Times New Roman"/>
              </w:rPr>
              <w:t>2) добросовестно соблюдают все условия в соответствии с Договором и ПСД;</w:t>
            </w:r>
          </w:p>
          <w:p w:rsidR="00CC5AF6" w:rsidRPr="002B10DE" w:rsidRDefault="00CC5AF6" w:rsidP="00AD0AC5">
            <w:pPr>
              <w:textAlignment w:val="baseline"/>
              <w:rPr>
                <w:rFonts w:eastAsia="Times New Roman"/>
              </w:rPr>
            </w:pPr>
            <w:r w:rsidRPr="002B10DE">
              <w:rPr>
                <w:rFonts w:eastAsia="Times New Roman"/>
              </w:rPr>
              <w:t>3) проводят замену стороны в Договоре.</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lastRenderedPageBreak/>
              <w:t>финансовый риск</w:t>
            </w:r>
          </w:p>
        </w:tc>
      </w:tr>
      <w:tr w:rsidR="00CC5AF6"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увеличение налоговых ставок</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CC5AF6">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C5AF6" w:rsidRPr="002B10DE" w:rsidRDefault="00CC5AF6" w:rsidP="00AD0AC5">
            <w:pPr>
              <w:textAlignment w:val="baseline"/>
              <w:rPr>
                <w:rFonts w:eastAsia="Times New Roman"/>
              </w:rPr>
            </w:pPr>
            <w:r w:rsidRPr="002B10DE">
              <w:rPr>
                <w:rFonts w:eastAsia="Times New Roman"/>
              </w:rPr>
              <w:t>частный партнер  предусматривает создание резервов для покрытия непредвиденных расходов</w:t>
            </w:r>
          </w:p>
        </w:tc>
      </w:tr>
      <w:tr w:rsidR="00F90DF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рост инфляции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F90DF1">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со стороны частного партнера:</w:t>
            </w:r>
          </w:p>
          <w:p w:rsidR="00F90DF1" w:rsidRPr="002B10DE" w:rsidRDefault="00F90DF1" w:rsidP="00AD0AC5">
            <w:pPr>
              <w:textAlignment w:val="baseline"/>
              <w:rPr>
                <w:rFonts w:eastAsia="Times New Roman"/>
              </w:rPr>
            </w:pPr>
            <w:r w:rsidRPr="002B10DE">
              <w:rPr>
                <w:rFonts w:eastAsia="Times New Roman"/>
              </w:rPr>
              <w:t>1) создание резервов для покрытия непредвиденных расходов;</w:t>
            </w:r>
          </w:p>
          <w:p w:rsidR="00F90DF1" w:rsidRPr="002B10DE" w:rsidRDefault="00F90DF1" w:rsidP="00AD0AC5">
            <w:pPr>
              <w:textAlignment w:val="baseline"/>
              <w:rPr>
                <w:rFonts w:eastAsia="Times New Roman"/>
              </w:rPr>
            </w:pPr>
            <w:r w:rsidRPr="002B10DE">
              <w:rPr>
                <w:rFonts w:eastAsia="Times New Roman"/>
              </w:rPr>
              <w:t>2) страхование данного риска;</w:t>
            </w:r>
          </w:p>
          <w:p w:rsidR="00F90DF1" w:rsidRPr="002B10DE" w:rsidRDefault="00F90DF1" w:rsidP="00AD0AC5">
            <w:pPr>
              <w:textAlignment w:val="baseline"/>
              <w:rPr>
                <w:rFonts w:eastAsia="Times New Roman"/>
              </w:rPr>
            </w:pPr>
            <w:r w:rsidRPr="002B10DE">
              <w:rPr>
                <w:rFonts w:eastAsia="Times New Roman"/>
              </w:rPr>
              <w:t>3) оптимизация расходов периода.</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технический риск</w:t>
            </w:r>
          </w:p>
        </w:tc>
      </w:tr>
      <w:tr w:rsidR="00F90DF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отсутствие разграничения полномочий частного партнера при управлении проектом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jc w:val="center"/>
              <w:textAlignment w:val="baseline"/>
              <w:rPr>
                <w:rFonts w:eastAsia="Times New Roman"/>
              </w:rPr>
            </w:pPr>
            <w:r w:rsidRPr="002B10DE">
              <w:rPr>
                <w:rFonts w:eastAsia="Times New Roman"/>
              </w:rPr>
              <w:t>●</w:t>
            </w:r>
          </w:p>
          <w:p w:rsidR="00F90DF1" w:rsidRPr="002B10DE" w:rsidRDefault="00F90DF1" w:rsidP="00AD0AC5">
            <w:pPr>
              <w:jc w:val="center"/>
              <w:textAlignment w:val="baseline"/>
              <w:rPr>
                <w:rFonts w:eastAsia="Times New Roman"/>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согласование и утверждение схемы взаимодействия</w:t>
            </w:r>
          </w:p>
        </w:tc>
      </w:tr>
      <w:tr w:rsidR="00F90DF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некачественное техническое обслуживание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F90DF1">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поддержание исправного состояния здания, в том числе отдельных конструктивных элементов здания, материалов и систем инженерного оборудования, энергетики, водоснабжения, водоотвода, связи.</w:t>
            </w:r>
          </w:p>
          <w:p w:rsidR="00F90DF1" w:rsidRPr="002B10DE" w:rsidRDefault="00F90DF1" w:rsidP="00AD0AC5">
            <w:pPr>
              <w:textAlignment w:val="baseline"/>
              <w:rPr>
                <w:rFonts w:eastAsia="Times New Roman"/>
              </w:rPr>
            </w:pPr>
            <w:r w:rsidRPr="002B10DE">
              <w:rPr>
                <w:rFonts w:eastAsia="Times New Roman"/>
              </w:rPr>
              <w:t>Организация вспомогательных работ по зданию, в том числе уборка и очистка помещений</w:t>
            </w:r>
          </w:p>
        </w:tc>
      </w:tr>
      <w:tr w:rsidR="00F90DF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возникновение пожара в ходе эксплуатации здания с участием или без участия третьих лиц</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F90DF1">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частному партнеру необходимо:</w:t>
            </w:r>
          </w:p>
          <w:p w:rsidR="00F90DF1" w:rsidRPr="002B10DE" w:rsidRDefault="00F90DF1" w:rsidP="00AD0AC5">
            <w:pPr>
              <w:textAlignment w:val="baseline"/>
              <w:rPr>
                <w:rFonts w:eastAsia="Times New Roman"/>
              </w:rPr>
            </w:pPr>
            <w:r w:rsidRPr="002B10DE">
              <w:rPr>
                <w:rFonts w:eastAsia="Times New Roman"/>
              </w:rPr>
              <w:t>1) соблюдать правила пожарной безопасности, а также техники безопасности;</w:t>
            </w:r>
          </w:p>
          <w:p w:rsidR="00F90DF1" w:rsidRPr="002B10DE" w:rsidRDefault="00F90DF1" w:rsidP="00AD0AC5">
            <w:pPr>
              <w:textAlignment w:val="baseline"/>
              <w:rPr>
                <w:rFonts w:eastAsia="Times New Roman"/>
              </w:rPr>
            </w:pPr>
            <w:r w:rsidRPr="002B10DE">
              <w:rPr>
                <w:rFonts w:eastAsia="Times New Roman"/>
              </w:rPr>
              <w:t>2) проводить инструктаж рабочих по правилам техники безопасности;</w:t>
            </w:r>
          </w:p>
          <w:p w:rsidR="00F90DF1" w:rsidRPr="002B10DE" w:rsidRDefault="00F90DF1" w:rsidP="00AD0AC5">
            <w:pPr>
              <w:textAlignment w:val="baseline"/>
              <w:rPr>
                <w:rFonts w:eastAsia="Times New Roman"/>
              </w:rPr>
            </w:pPr>
            <w:r w:rsidRPr="002B10DE">
              <w:rPr>
                <w:rFonts w:eastAsia="Times New Roman"/>
              </w:rPr>
              <w:t>3) застраховать имущество, строящийся объект ГЧП, оборудование и строительные материалы.</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операционный риск</w:t>
            </w:r>
          </w:p>
        </w:tc>
      </w:tr>
      <w:tr w:rsidR="00F90DF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 xml:space="preserve">производственный конфликт со стороны персонала частного </w:t>
            </w:r>
            <w:r w:rsidRPr="002B10DE">
              <w:rPr>
                <w:rFonts w:eastAsia="Times New Roman"/>
              </w:rPr>
              <w:lastRenderedPageBreak/>
              <w:t>партнера (нарушение трудового законодательства, массовое увольнение, митинги)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F90DF1">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строгое соблюдение трудового законодательства, создание профсоюза работников.</w:t>
            </w:r>
          </w:p>
        </w:tc>
      </w:tr>
      <w:tr w:rsidR="00F90DF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lastRenderedPageBreak/>
              <w:t>несоблюдение санитарно-гигиенических правил и норм</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rPr>
                <w:rFonts w:eastAsia="Times New Roman"/>
                <w:color w:val="auto"/>
                <w:sz w:val="20"/>
                <w:szCs w:val="20"/>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DF1" w:rsidRPr="002B10DE" w:rsidRDefault="00F90DF1" w:rsidP="00AD0AC5">
            <w:pPr>
              <w:textAlignment w:val="baseline"/>
              <w:rPr>
                <w:rFonts w:eastAsia="Times New Roman"/>
              </w:rPr>
            </w:pPr>
            <w:r w:rsidRPr="002B10DE">
              <w:rPr>
                <w:rFonts w:eastAsia="Times New Roman"/>
              </w:rPr>
              <w:t>строгое соблюдение санитарно-гигиенических правил и норм</w:t>
            </w:r>
          </w:p>
        </w:tc>
      </w:tr>
      <w:tr w:rsidR="00A3339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textAlignment w:val="baseline"/>
              <w:rPr>
                <w:rFonts w:eastAsia="Times New Roman"/>
              </w:rPr>
            </w:pPr>
            <w:r w:rsidRPr="002B10DE">
              <w:rPr>
                <w:rFonts w:eastAsia="Times New Roman"/>
              </w:rPr>
              <w:t>несоответствие загруженности объекта ГЧП его производственной мощности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rPr>
                <w:rFonts w:eastAsia="Times New Roman"/>
              </w:rPr>
            </w:pP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jc w:val="center"/>
              <w:textAlignment w:val="baseline"/>
              <w:rPr>
                <w:rFonts w:eastAsia="Times New Roman"/>
              </w:rPr>
            </w:pPr>
            <w:r w:rsidRPr="002B10DE">
              <w:rPr>
                <w:rFonts w:eastAsia="Times New Roman"/>
              </w:rPr>
              <w:t>●</w:t>
            </w:r>
          </w:p>
          <w:p w:rsidR="00A33391" w:rsidRPr="002B10DE" w:rsidRDefault="00A33391" w:rsidP="00AD0AC5">
            <w:pPr>
              <w:jc w:val="center"/>
              <w:textAlignment w:val="baseline"/>
              <w:rPr>
                <w:rFonts w:eastAsia="Times New Roman"/>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textAlignment w:val="baseline"/>
              <w:rPr>
                <w:rFonts w:eastAsia="Times New Roman"/>
              </w:rPr>
            </w:pPr>
            <w:r w:rsidRPr="002B10DE">
              <w:rPr>
                <w:rFonts w:eastAsia="Times New Roman"/>
              </w:rPr>
              <w:t>частный партнер принимает необходимые меры по качественному оказанию услуг для обеспечения необходимого объёма потребления</w:t>
            </w: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социально-политический риск</w:t>
            </w:r>
          </w:p>
        </w:tc>
      </w:tr>
      <w:tr w:rsidR="00A3339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textAlignment w:val="baseline"/>
              <w:rPr>
                <w:rFonts w:eastAsia="Times New Roman"/>
              </w:rPr>
            </w:pPr>
            <w:r w:rsidRPr="002B10DE">
              <w:rPr>
                <w:rFonts w:eastAsia="Times New Roman"/>
              </w:rPr>
              <w:t>возникновение акта терроризма, революции, мятежа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jc w:val="cente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33391">
            <w:pPr>
              <w:jc w:val="center"/>
              <w:rPr>
                <w:rFonts w:eastAsia="Times New Roman"/>
              </w:rPr>
            </w:pPr>
            <w:r w:rsidRPr="002B10DE">
              <w:rPr>
                <w:rFonts w:eastAsia="Times New Roman"/>
              </w:rPr>
              <w:t>●</w:t>
            </w:r>
          </w:p>
        </w:tc>
        <w:tc>
          <w:tcPr>
            <w:tcW w:w="184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textAlignment w:val="baseline"/>
              <w:rPr>
                <w:rFonts w:eastAsia="Times New Roman"/>
              </w:rPr>
            </w:pPr>
            <w:r w:rsidRPr="002B10DE">
              <w:rPr>
                <w:rFonts w:eastAsia="Times New Roman"/>
              </w:rPr>
              <w:t>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A33391" w:rsidRPr="002B10DE" w:rsidRDefault="00A33391" w:rsidP="00AD0AC5">
            <w:pPr>
              <w:textAlignment w:val="baseline"/>
              <w:rPr>
                <w:rFonts w:eastAsia="Times New Roman"/>
              </w:rPr>
            </w:pPr>
            <w:r w:rsidRPr="002B10DE">
              <w:rPr>
                <w:rFonts w:eastAsia="Times New Roman"/>
              </w:rPr>
              <w:t>частному партнеру необходимо застраховать имущество, строящийся объект ГЧП, оборудование и строительные материалы.</w:t>
            </w:r>
          </w:p>
        </w:tc>
      </w:tr>
      <w:tr w:rsidR="00A3339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textAlignment w:val="baseline"/>
              <w:rPr>
                <w:rFonts w:eastAsia="Times New Roman"/>
              </w:rPr>
            </w:pPr>
            <w:r w:rsidRPr="002B10DE">
              <w:rPr>
                <w:rFonts w:eastAsia="Times New Roman"/>
              </w:rPr>
              <w:t>возникновение военных действий</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jc w:val="cente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33391">
            <w:pPr>
              <w:jc w:val="center"/>
              <w:rPr>
                <w:rFonts w:eastAsia="Times New Roman"/>
              </w:rPr>
            </w:pPr>
            <w:r w:rsidRPr="002B10DE">
              <w:rPr>
                <w:rFonts w:eastAsia="Times New Roman"/>
              </w:rPr>
              <w:t>●</w:t>
            </w:r>
          </w:p>
        </w:tc>
        <w:tc>
          <w:tcPr>
            <w:tcW w:w="1849" w:type="pct"/>
            <w:vMerge/>
            <w:tcBorders>
              <w:top w:val="nil"/>
              <w:left w:val="nil"/>
              <w:bottom w:val="single" w:sz="8" w:space="0" w:color="auto"/>
              <w:right w:val="single" w:sz="8" w:space="0" w:color="auto"/>
            </w:tcBorders>
            <w:shd w:val="clear" w:color="auto" w:fill="FFFFFF"/>
            <w:vAlign w:val="center"/>
            <w:hideMark/>
          </w:tcPr>
          <w:p w:rsidR="00A33391" w:rsidRPr="002B10DE" w:rsidRDefault="00A33391" w:rsidP="00AD0AC5">
            <w:pPr>
              <w:rPr>
                <w:rFonts w:eastAsia="Times New Roman"/>
              </w:rPr>
            </w:pPr>
          </w:p>
        </w:tc>
      </w:tr>
      <w:tr w:rsidR="00A3339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textAlignment w:val="baseline"/>
              <w:rPr>
                <w:rFonts w:eastAsia="Times New Roman"/>
              </w:rPr>
            </w:pPr>
            <w:r w:rsidRPr="002B10DE">
              <w:rPr>
                <w:rFonts w:eastAsia="Times New Roman"/>
              </w:rPr>
              <w:t xml:space="preserve">возникновение беспорядков, забастовок, предпринятых лицами, не являющимися персоналом частного партнера </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jc w:val="cente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33391">
            <w:pPr>
              <w:jc w:val="center"/>
              <w:rPr>
                <w:rFonts w:eastAsia="Times New Roman"/>
              </w:rPr>
            </w:pPr>
            <w:r w:rsidRPr="002B10DE">
              <w:rPr>
                <w:rFonts w:eastAsia="Times New Roman"/>
              </w:rPr>
              <w:t>●</w:t>
            </w:r>
          </w:p>
        </w:tc>
        <w:tc>
          <w:tcPr>
            <w:tcW w:w="1849" w:type="pct"/>
            <w:vMerge/>
            <w:tcBorders>
              <w:top w:val="nil"/>
              <w:left w:val="nil"/>
              <w:bottom w:val="single" w:sz="8" w:space="0" w:color="auto"/>
              <w:right w:val="single" w:sz="8" w:space="0" w:color="auto"/>
            </w:tcBorders>
            <w:shd w:val="clear" w:color="auto" w:fill="FFFFFF"/>
            <w:vAlign w:val="center"/>
            <w:hideMark/>
          </w:tcPr>
          <w:p w:rsidR="00A33391" w:rsidRPr="002B10DE" w:rsidRDefault="00A33391" w:rsidP="00AD0AC5">
            <w:pPr>
              <w:rPr>
                <w:rFonts w:eastAsia="Times New Roman"/>
              </w:rPr>
            </w:pPr>
          </w:p>
        </w:tc>
      </w:tr>
      <w:tr w:rsidR="00AD0AC5" w:rsidRPr="002B10DE" w:rsidTr="00C05898">
        <w:trPr>
          <w:jc w:val="center"/>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0AC5" w:rsidRPr="002B10DE" w:rsidRDefault="00AD0AC5" w:rsidP="00AD0AC5">
            <w:pPr>
              <w:jc w:val="center"/>
              <w:textAlignment w:val="baseline"/>
              <w:rPr>
                <w:rFonts w:eastAsia="Times New Roman"/>
              </w:rPr>
            </w:pPr>
            <w:r w:rsidRPr="002B10DE">
              <w:rPr>
                <w:rFonts w:eastAsia="Times New Roman"/>
              </w:rPr>
              <w:t>стихийный риск</w:t>
            </w:r>
          </w:p>
        </w:tc>
      </w:tr>
      <w:tr w:rsidR="00A33391" w:rsidRPr="002B10DE" w:rsidTr="00A33391">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textAlignment w:val="baseline"/>
              <w:rPr>
                <w:rFonts w:eastAsia="Times New Roman"/>
              </w:rPr>
            </w:pPr>
            <w:r w:rsidRPr="002B10DE">
              <w:rPr>
                <w:rFonts w:eastAsia="Times New Roman"/>
              </w:rPr>
              <w:t>возникновение природных катастроф и разрушительных явлений, в том числе землетрясения, урагана, наводнения, оползней, техногенных и экологических бедствий, катаклизмов, пожара, эпидемий, а также неблагоприятные климатических условий, приводящих к невозможности обеспечения безопасной эксплуатации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jc w:val="center"/>
              <w:textAlignment w:val="baseline"/>
              <w:rPr>
                <w:rFonts w:eastAsia="Times New Roman"/>
              </w:rPr>
            </w:pPr>
            <w:r w:rsidRPr="002B10DE">
              <w:rPr>
                <w:rFonts w:eastAsia="Times New Roman"/>
              </w:rPr>
              <w:t>●</w:t>
            </w:r>
          </w:p>
        </w:tc>
        <w:tc>
          <w:tcPr>
            <w:tcW w:w="54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33391">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3391" w:rsidRPr="002B10DE" w:rsidRDefault="00A33391" w:rsidP="00AD0AC5">
            <w:pPr>
              <w:textAlignment w:val="baseline"/>
              <w:rPr>
                <w:rFonts w:eastAsia="Times New Roman"/>
              </w:rPr>
            </w:pPr>
            <w:r w:rsidRPr="002B10DE">
              <w:rPr>
                <w:rFonts w:eastAsia="Times New Roman"/>
              </w:rPr>
              <w:t>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A33391" w:rsidRPr="002B10DE" w:rsidRDefault="00A33391" w:rsidP="00AD0AC5">
            <w:pPr>
              <w:textAlignment w:val="baseline"/>
              <w:rPr>
                <w:rFonts w:eastAsia="Times New Roman"/>
              </w:rPr>
            </w:pPr>
            <w:r w:rsidRPr="002B10DE">
              <w:rPr>
                <w:rFonts w:eastAsia="Times New Roman"/>
              </w:rPr>
              <w:t>частному партнеру необходимо застраховать имущество, строящийся объект ГЧП, оборудование и строительные материалы.</w:t>
            </w:r>
          </w:p>
        </w:tc>
      </w:tr>
      <w:tr w:rsidR="00AD0AC5" w:rsidRPr="002B10DE" w:rsidTr="00C05898">
        <w:trPr>
          <w:jc w:val="center"/>
        </w:trPr>
        <w:tc>
          <w:tcPr>
            <w:tcW w:w="5000" w:type="pct"/>
            <w:gridSpan w:val="6"/>
            <w:tcBorders>
              <w:top w:val="nil"/>
              <w:left w:val="nil"/>
              <w:bottom w:val="nil"/>
              <w:right w:val="nil"/>
            </w:tcBorders>
            <w:shd w:val="clear" w:color="auto" w:fill="FFFFFF"/>
            <w:tcMar>
              <w:top w:w="0" w:type="dxa"/>
              <w:left w:w="108" w:type="dxa"/>
              <w:bottom w:w="0" w:type="dxa"/>
              <w:right w:w="108" w:type="dxa"/>
            </w:tcMar>
            <w:hideMark/>
          </w:tcPr>
          <w:tbl>
            <w:tblPr>
              <w:tblW w:w="5000" w:type="pct"/>
              <w:jc w:val="center"/>
              <w:tblCellMar>
                <w:left w:w="0" w:type="dxa"/>
                <w:right w:w="0" w:type="dxa"/>
              </w:tblCellMar>
              <w:tblLook w:val="04A0" w:firstRow="1" w:lastRow="0" w:firstColumn="1" w:lastColumn="0" w:noHBand="0" w:noVBand="1"/>
            </w:tblPr>
            <w:tblGrid>
              <w:gridCol w:w="5011"/>
              <w:gridCol w:w="4626"/>
            </w:tblGrid>
            <w:tr w:rsidR="00A33391" w:rsidRPr="002B10DE" w:rsidTr="000466CE">
              <w:trPr>
                <w:jc w:val="center"/>
              </w:trPr>
              <w:tc>
                <w:tcPr>
                  <w:tcW w:w="5000" w:type="pct"/>
                  <w:gridSpan w:val="2"/>
                  <w:tcBorders>
                    <w:top w:val="nil"/>
                    <w:left w:val="nil"/>
                    <w:bottom w:val="nil"/>
                    <w:right w:val="nil"/>
                  </w:tcBorders>
                  <w:tcMar>
                    <w:top w:w="0" w:type="dxa"/>
                    <w:left w:w="108" w:type="dxa"/>
                    <w:bottom w:w="0" w:type="dxa"/>
                    <w:right w:w="108" w:type="dxa"/>
                  </w:tcMar>
                  <w:hideMark/>
                </w:tcPr>
                <w:p w:rsidR="00A33391" w:rsidRPr="002B10DE" w:rsidRDefault="00A33391" w:rsidP="00A33391">
                  <w:pPr>
                    <w:jc w:val="center"/>
                    <w:textAlignment w:val="baseline"/>
                    <w:rPr>
                      <w:rFonts w:eastAsia="Times New Roman"/>
                      <w:bCs/>
                      <w:sz w:val="28"/>
                      <w:szCs w:val="28"/>
                    </w:rPr>
                  </w:pPr>
                </w:p>
                <w:p w:rsidR="00A33391" w:rsidRPr="002B10DE" w:rsidRDefault="00A33391" w:rsidP="00A33391">
                  <w:pPr>
                    <w:jc w:val="center"/>
                    <w:textAlignment w:val="baseline"/>
                    <w:rPr>
                      <w:rFonts w:eastAsia="Times New Roman"/>
                      <w:sz w:val="28"/>
                      <w:szCs w:val="28"/>
                    </w:rPr>
                  </w:pPr>
                  <w:r w:rsidRPr="002B10DE">
                    <w:rPr>
                      <w:rFonts w:eastAsia="Times New Roman"/>
                      <w:bCs/>
                      <w:sz w:val="28"/>
                      <w:szCs w:val="28"/>
                    </w:rPr>
                    <w:t>Подписи сторон</w:t>
                  </w:r>
                </w:p>
              </w:tc>
            </w:tr>
            <w:tr w:rsidR="00A33391" w:rsidRPr="002B10DE" w:rsidTr="000466CE">
              <w:trPr>
                <w:jc w:val="center"/>
              </w:trPr>
              <w:tc>
                <w:tcPr>
                  <w:tcW w:w="2600" w:type="pct"/>
                  <w:tcBorders>
                    <w:top w:val="nil"/>
                    <w:left w:val="nil"/>
                    <w:bottom w:val="nil"/>
                    <w:right w:val="nil"/>
                  </w:tcBorders>
                  <w:tcMar>
                    <w:top w:w="0" w:type="dxa"/>
                    <w:left w:w="108" w:type="dxa"/>
                    <w:bottom w:w="0" w:type="dxa"/>
                    <w:right w:w="108" w:type="dxa"/>
                  </w:tcMar>
                  <w:hideMark/>
                </w:tcPr>
                <w:p w:rsidR="00A33391" w:rsidRPr="002B10DE" w:rsidRDefault="00A33391" w:rsidP="00A33391">
                  <w:pPr>
                    <w:jc w:val="center"/>
                    <w:textAlignment w:val="baseline"/>
                    <w:rPr>
                      <w:rFonts w:eastAsia="Times New Roman"/>
                      <w:sz w:val="28"/>
                      <w:szCs w:val="28"/>
                    </w:rPr>
                  </w:pPr>
                  <w:r w:rsidRPr="002B10DE">
                    <w:rPr>
                      <w:rFonts w:eastAsia="Times New Roman"/>
                      <w:sz w:val="28"/>
                      <w:szCs w:val="28"/>
                    </w:rPr>
                    <w:t>______________________________</w:t>
                  </w:r>
                </w:p>
              </w:tc>
              <w:tc>
                <w:tcPr>
                  <w:tcW w:w="2350" w:type="pct"/>
                  <w:tcBorders>
                    <w:top w:val="nil"/>
                    <w:left w:val="nil"/>
                    <w:bottom w:val="nil"/>
                    <w:right w:val="nil"/>
                  </w:tcBorders>
                  <w:tcMar>
                    <w:top w:w="0" w:type="dxa"/>
                    <w:left w:w="108" w:type="dxa"/>
                    <w:bottom w:w="0" w:type="dxa"/>
                    <w:right w:w="108" w:type="dxa"/>
                  </w:tcMar>
                  <w:hideMark/>
                </w:tcPr>
                <w:p w:rsidR="00A33391" w:rsidRPr="002B10DE" w:rsidRDefault="00A33391" w:rsidP="00A33391">
                  <w:pPr>
                    <w:jc w:val="center"/>
                    <w:textAlignment w:val="baseline"/>
                    <w:rPr>
                      <w:rFonts w:eastAsia="Times New Roman"/>
                      <w:sz w:val="28"/>
                      <w:szCs w:val="28"/>
                    </w:rPr>
                  </w:pPr>
                  <w:r w:rsidRPr="002B10DE">
                    <w:rPr>
                      <w:rFonts w:eastAsia="Times New Roman"/>
                      <w:sz w:val="28"/>
                      <w:szCs w:val="28"/>
                    </w:rPr>
                    <w:t>______________________________</w:t>
                  </w:r>
                </w:p>
              </w:tc>
            </w:tr>
            <w:tr w:rsidR="00A33391" w:rsidRPr="002B10DE" w:rsidTr="000466CE">
              <w:trPr>
                <w:jc w:val="center"/>
              </w:trPr>
              <w:tc>
                <w:tcPr>
                  <w:tcW w:w="2600" w:type="pct"/>
                  <w:tcBorders>
                    <w:top w:val="nil"/>
                    <w:left w:val="nil"/>
                    <w:bottom w:val="nil"/>
                    <w:right w:val="nil"/>
                  </w:tcBorders>
                  <w:tcMar>
                    <w:top w:w="0" w:type="dxa"/>
                    <w:left w:w="108" w:type="dxa"/>
                    <w:bottom w:w="0" w:type="dxa"/>
                    <w:right w:w="108" w:type="dxa"/>
                  </w:tcMar>
                  <w:hideMark/>
                </w:tcPr>
                <w:p w:rsidR="00A33391" w:rsidRPr="002B10DE" w:rsidRDefault="00A33391" w:rsidP="00A33391">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350" w:type="pct"/>
                  <w:tcBorders>
                    <w:top w:val="nil"/>
                    <w:left w:val="nil"/>
                    <w:bottom w:val="nil"/>
                    <w:right w:val="nil"/>
                  </w:tcBorders>
                  <w:tcMar>
                    <w:top w:w="0" w:type="dxa"/>
                    <w:left w:w="108" w:type="dxa"/>
                    <w:bottom w:w="0" w:type="dxa"/>
                    <w:right w:w="108" w:type="dxa"/>
                  </w:tcMar>
                  <w:hideMark/>
                </w:tcPr>
                <w:p w:rsidR="00A33391" w:rsidRPr="002B10DE" w:rsidRDefault="00A33391" w:rsidP="00A33391">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AD0AC5" w:rsidRPr="002B10DE" w:rsidRDefault="00AD0AC5" w:rsidP="00AD0AC5">
            <w:pPr>
              <w:jc w:val="center"/>
              <w:textAlignment w:val="baseline"/>
              <w:rPr>
                <w:rFonts w:eastAsia="Times New Roman"/>
              </w:rPr>
            </w:pPr>
          </w:p>
        </w:tc>
      </w:tr>
      <w:tr w:rsidR="00CC5AF6" w:rsidRPr="002B10DE" w:rsidTr="00A63298">
        <w:trPr>
          <w:jc w:val="center"/>
        </w:trPr>
        <w:tc>
          <w:tcPr>
            <w:tcW w:w="2805" w:type="pct"/>
            <w:gridSpan w:val="3"/>
            <w:tcBorders>
              <w:top w:val="nil"/>
              <w:left w:val="nil"/>
              <w:bottom w:val="nil"/>
              <w:right w:val="nil"/>
            </w:tcBorders>
            <w:shd w:val="clear" w:color="auto" w:fill="FFFFFF"/>
            <w:tcMar>
              <w:top w:w="0" w:type="dxa"/>
              <w:left w:w="108" w:type="dxa"/>
              <w:bottom w:w="0" w:type="dxa"/>
              <w:right w:w="108" w:type="dxa"/>
            </w:tcMar>
          </w:tcPr>
          <w:p w:rsidR="00AD0AC5" w:rsidRPr="002B10DE" w:rsidRDefault="00AD0AC5" w:rsidP="00A33391">
            <w:pPr>
              <w:textAlignment w:val="baseline"/>
              <w:rPr>
                <w:rFonts w:eastAsia="Times New Roman"/>
              </w:rPr>
            </w:pPr>
          </w:p>
        </w:tc>
        <w:tc>
          <w:tcPr>
            <w:tcW w:w="2195" w:type="pct"/>
            <w:gridSpan w:val="3"/>
            <w:tcBorders>
              <w:top w:val="nil"/>
              <w:left w:val="nil"/>
              <w:bottom w:val="nil"/>
              <w:right w:val="nil"/>
            </w:tcBorders>
            <w:shd w:val="clear" w:color="auto" w:fill="FFFFFF"/>
            <w:tcMar>
              <w:top w:w="0" w:type="dxa"/>
              <w:left w:w="108" w:type="dxa"/>
              <w:bottom w:w="0" w:type="dxa"/>
              <w:right w:w="108" w:type="dxa"/>
            </w:tcMar>
          </w:tcPr>
          <w:p w:rsidR="00AD0AC5" w:rsidRPr="002B10DE" w:rsidRDefault="00AD0AC5" w:rsidP="00AD0AC5">
            <w:pPr>
              <w:jc w:val="center"/>
              <w:textAlignment w:val="baseline"/>
              <w:rPr>
                <w:rFonts w:eastAsia="Times New Roman"/>
              </w:rPr>
            </w:pPr>
          </w:p>
        </w:tc>
      </w:tr>
      <w:tr w:rsidR="00CC5AF6" w:rsidRPr="002B10DE" w:rsidTr="00A33391">
        <w:trPr>
          <w:jc w:val="center"/>
        </w:trPr>
        <w:tc>
          <w:tcPr>
            <w:tcW w:w="2805" w:type="pct"/>
            <w:gridSpan w:val="3"/>
            <w:tcBorders>
              <w:top w:val="nil"/>
              <w:left w:val="nil"/>
              <w:bottom w:val="nil"/>
              <w:right w:val="nil"/>
            </w:tcBorders>
            <w:shd w:val="clear" w:color="auto" w:fill="FFFFFF"/>
            <w:tcMar>
              <w:top w:w="0" w:type="dxa"/>
              <w:left w:w="108" w:type="dxa"/>
              <w:bottom w:w="0" w:type="dxa"/>
              <w:right w:w="108" w:type="dxa"/>
            </w:tcMar>
          </w:tcPr>
          <w:p w:rsidR="00AD0AC5" w:rsidRPr="002B10DE" w:rsidRDefault="00AD0AC5" w:rsidP="00A63298">
            <w:pPr>
              <w:textAlignment w:val="baseline"/>
              <w:rPr>
                <w:rFonts w:eastAsia="Times New Roman"/>
              </w:rPr>
            </w:pPr>
          </w:p>
        </w:tc>
        <w:tc>
          <w:tcPr>
            <w:tcW w:w="2195" w:type="pct"/>
            <w:gridSpan w:val="3"/>
            <w:tcBorders>
              <w:top w:val="nil"/>
              <w:left w:val="nil"/>
              <w:bottom w:val="nil"/>
              <w:right w:val="nil"/>
            </w:tcBorders>
            <w:shd w:val="clear" w:color="auto" w:fill="FFFFFF"/>
            <w:tcMar>
              <w:top w:w="0" w:type="dxa"/>
              <w:left w:w="108" w:type="dxa"/>
              <w:bottom w:w="0" w:type="dxa"/>
              <w:right w:w="108" w:type="dxa"/>
            </w:tcMar>
          </w:tcPr>
          <w:p w:rsidR="00AD0AC5" w:rsidRPr="002B10DE" w:rsidRDefault="00AD0AC5" w:rsidP="00AD0AC5">
            <w:pPr>
              <w:jc w:val="center"/>
              <w:textAlignment w:val="baseline"/>
              <w:rPr>
                <w:rFonts w:eastAsia="Times New Roman"/>
              </w:rPr>
            </w:pPr>
          </w:p>
        </w:tc>
      </w:tr>
      <w:tr w:rsidR="00A33391" w:rsidRPr="002B10DE" w:rsidTr="00A63298">
        <w:trPr>
          <w:jc w:val="center"/>
        </w:trPr>
        <w:tc>
          <w:tcPr>
            <w:tcW w:w="1597" w:type="pct"/>
            <w:tcBorders>
              <w:top w:val="nil"/>
              <w:left w:val="nil"/>
              <w:bottom w:val="nil"/>
              <w:right w:val="nil"/>
            </w:tcBorders>
            <w:shd w:val="clear" w:color="auto" w:fill="FFFFFF"/>
            <w:tcMar>
              <w:top w:w="0" w:type="dxa"/>
              <w:left w:w="108" w:type="dxa"/>
              <w:bottom w:w="0" w:type="dxa"/>
              <w:right w:w="108" w:type="dxa"/>
            </w:tcMar>
            <w:vAlign w:val="center"/>
          </w:tcPr>
          <w:p w:rsidR="00AD0AC5" w:rsidRPr="002B10DE" w:rsidRDefault="00AD0AC5" w:rsidP="00AD0AC5">
            <w:pPr>
              <w:rPr>
                <w:rFonts w:eastAsia="Times New Roman"/>
              </w:rPr>
            </w:pPr>
          </w:p>
        </w:tc>
        <w:tc>
          <w:tcPr>
            <w:tcW w:w="1009" w:type="pct"/>
            <w:tcBorders>
              <w:top w:val="nil"/>
              <w:left w:val="nil"/>
              <w:bottom w:val="nil"/>
              <w:right w:val="nil"/>
            </w:tcBorders>
            <w:shd w:val="clear" w:color="auto" w:fill="FFFFFF"/>
            <w:tcMar>
              <w:top w:w="0" w:type="dxa"/>
              <w:left w:w="108" w:type="dxa"/>
              <w:bottom w:w="0" w:type="dxa"/>
              <w:right w:w="108" w:type="dxa"/>
            </w:tcMar>
            <w:vAlign w:val="center"/>
          </w:tcPr>
          <w:p w:rsidR="00AD0AC5" w:rsidRPr="002B10DE" w:rsidRDefault="00AD0AC5" w:rsidP="00AD0AC5">
            <w:pPr>
              <w:rPr>
                <w:rFonts w:eastAsia="Times New Roman"/>
                <w:color w:val="auto"/>
                <w:sz w:val="20"/>
                <w:szCs w:val="20"/>
              </w:rPr>
            </w:pPr>
          </w:p>
        </w:tc>
        <w:tc>
          <w:tcPr>
            <w:tcW w:w="199" w:type="pct"/>
            <w:tcBorders>
              <w:top w:val="nil"/>
              <w:left w:val="nil"/>
              <w:bottom w:val="nil"/>
              <w:right w:val="nil"/>
            </w:tcBorders>
            <w:shd w:val="clear" w:color="auto" w:fill="FFFFFF"/>
            <w:tcMar>
              <w:top w:w="0" w:type="dxa"/>
              <w:left w:w="108" w:type="dxa"/>
              <w:bottom w:w="0" w:type="dxa"/>
              <w:right w:w="108" w:type="dxa"/>
            </w:tcMar>
            <w:vAlign w:val="center"/>
          </w:tcPr>
          <w:p w:rsidR="00AD0AC5" w:rsidRPr="002B10DE" w:rsidRDefault="00AD0AC5" w:rsidP="00AD0AC5">
            <w:pPr>
              <w:rPr>
                <w:rFonts w:eastAsia="Times New Roman"/>
                <w:color w:val="auto"/>
                <w:sz w:val="20"/>
                <w:szCs w:val="20"/>
              </w:rPr>
            </w:pPr>
          </w:p>
        </w:tc>
        <w:tc>
          <w:tcPr>
            <w:tcW w:w="133" w:type="pct"/>
            <w:tcBorders>
              <w:top w:val="nil"/>
              <w:left w:val="nil"/>
              <w:bottom w:val="nil"/>
              <w:right w:val="nil"/>
            </w:tcBorders>
            <w:shd w:val="clear" w:color="auto" w:fill="FFFFFF"/>
            <w:tcMar>
              <w:top w:w="0" w:type="dxa"/>
              <w:left w:w="108" w:type="dxa"/>
              <w:bottom w:w="0" w:type="dxa"/>
              <w:right w:w="108" w:type="dxa"/>
            </w:tcMar>
            <w:vAlign w:val="center"/>
          </w:tcPr>
          <w:p w:rsidR="00AD0AC5" w:rsidRPr="002B10DE" w:rsidRDefault="00AD0AC5" w:rsidP="00AD0AC5">
            <w:pPr>
              <w:rPr>
                <w:rFonts w:eastAsia="Times New Roman"/>
                <w:color w:val="auto"/>
                <w:sz w:val="20"/>
                <w:szCs w:val="20"/>
              </w:rPr>
            </w:pPr>
          </w:p>
        </w:tc>
        <w:tc>
          <w:tcPr>
            <w:tcW w:w="213" w:type="pct"/>
            <w:tcBorders>
              <w:top w:val="nil"/>
              <w:left w:val="nil"/>
              <w:bottom w:val="nil"/>
              <w:right w:val="nil"/>
            </w:tcBorders>
            <w:shd w:val="clear" w:color="auto" w:fill="FFFFFF"/>
            <w:tcMar>
              <w:top w:w="0" w:type="dxa"/>
              <w:left w:w="108" w:type="dxa"/>
              <w:bottom w:w="0" w:type="dxa"/>
              <w:right w:w="108" w:type="dxa"/>
            </w:tcMar>
            <w:vAlign w:val="center"/>
          </w:tcPr>
          <w:p w:rsidR="00AD0AC5" w:rsidRPr="002B10DE" w:rsidRDefault="00AD0AC5" w:rsidP="00AD0AC5">
            <w:pPr>
              <w:rPr>
                <w:rFonts w:eastAsia="Times New Roman"/>
                <w:color w:val="auto"/>
                <w:sz w:val="20"/>
                <w:szCs w:val="20"/>
              </w:rPr>
            </w:pPr>
          </w:p>
        </w:tc>
        <w:tc>
          <w:tcPr>
            <w:tcW w:w="1849" w:type="pct"/>
            <w:tcBorders>
              <w:top w:val="nil"/>
              <w:left w:val="nil"/>
              <w:bottom w:val="nil"/>
              <w:right w:val="nil"/>
            </w:tcBorders>
            <w:shd w:val="clear" w:color="auto" w:fill="FFFFFF"/>
            <w:tcMar>
              <w:top w:w="0" w:type="dxa"/>
              <w:left w:w="108" w:type="dxa"/>
              <w:bottom w:w="0" w:type="dxa"/>
              <w:right w:w="108" w:type="dxa"/>
            </w:tcMar>
            <w:vAlign w:val="center"/>
          </w:tcPr>
          <w:p w:rsidR="00AD0AC5" w:rsidRPr="002B10DE" w:rsidRDefault="00AD0AC5" w:rsidP="00AD0AC5">
            <w:pPr>
              <w:rPr>
                <w:rFonts w:eastAsia="Times New Roman"/>
                <w:color w:val="auto"/>
                <w:sz w:val="20"/>
                <w:szCs w:val="20"/>
              </w:rPr>
            </w:pPr>
          </w:p>
        </w:tc>
      </w:tr>
    </w:tbl>
    <w:p w:rsidR="000466CE" w:rsidRPr="002B10DE" w:rsidRDefault="00A63298" w:rsidP="000466CE">
      <w:pPr>
        <w:tabs>
          <w:tab w:val="center" w:pos="851"/>
        </w:tabs>
        <w:ind w:left="5670"/>
        <w:jc w:val="right"/>
        <w:textAlignment w:val="baseline"/>
        <w:rPr>
          <w:rFonts w:eastAsia="Times New Roman"/>
          <w:sz w:val="28"/>
          <w:szCs w:val="28"/>
        </w:rPr>
      </w:pPr>
      <w:r w:rsidRPr="002B10DE">
        <w:rPr>
          <w:rFonts w:eastAsia="Times New Roman"/>
          <w:sz w:val="28"/>
          <w:szCs w:val="28"/>
        </w:rPr>
        <w:lastRenderedPageBreak/>
        <w:t>Приложение 6</w:t>
      </w:r>
    </w:p>
    <w:p w:rsidR="000466CE" w:rsidRPr="002B10DE" w:rsidRDefault="000466CE" w:rsidP="000466CE">
      <w:pPr>
        <w:tabs>
          <w:tab w:val="center" w:pos="851"/>
        </w:tabs>
        <w:ind w:left="5670"/>
        <w:jc w:val="right"/>
        <w:textAlignment w:val="baseline"/>
        <w:rPr>
          <w:rFonts w:eastAsia="Times New Roman"/>
          <w:bCs/>
          <w:color w:val="auto"/>
          <w:sz w:val="28"/>
          <w:szCs w:val="28"/>
        </w:rPr>
      </w:pPr>
      <w:r w:rsidRPr="002B10DE">
        <w:rPr>
          <w:rFonts w:eastAsia="Times New Roman"/>
          <w:sz w:val="28"/>
          <w:szCs w:val="28"/>
        </w:rPr>
        <w:t xml:space="preserve">к </w:t>
      </w:r>
      <w:r w:rsidRPr="002B10DE">
        <w:rPr>
          <w:rFonts w:eastAsia="Times New Roman"/>
          <w:bCs/>
          <w:color w:val="auto"/>
          <w:sz w:val="28"/>
          <w:szCs w:val="28"/>
        </w:rPr>
        <w:t>Правилам определения частного партнера</w:t>
      </w:r>
    </w:p>
    <w:p w:rsidR="000466CE" w:rsidRPr="002B10DE" w:rsidRDefault="000466CE" w:rsidP="000466CE">
      <w:pPr>
        <w:tabs>
          <w:tab w:val="center" w:pos="851"/>
        </w:tabs>
        <w:ind w:left="5670"/>
        <w:jc w:val="right"/>
        <w:textAlignment w:val="baseline"/>
        <w:rPr>
          <w:rFonts w:eastAsia="Times New Roman"/>
          <w:bCs/>
          <w:color w:val="auto"/>
          <w:sz w:val="28"/>
          <w:szCs w:val="28"/>
        </w:rPr>
      </w:pPr>
      <w:r w:rsidRPr="002B10DE">
        <w:rPr>
          <w:rFonts w:eastAsia="Times New Roman"/>
          <w:bCs/>
          <w:color w:val="auto"/>
          <w:sz w:val="28"/>
          <w:szCs w:val="28"/>
        </w:rPr>
        <w:t xml:space="preserve">и заключения договора государственно-частного партнерства </w:t>
      </w:r>
    </w:p>
    <w:p w:rsidR="00A63298" w:rsidRPr="002B10DE" w:rsidRDefault="00A63298" w:rsidP="00A63298">
      <w:pPr>
        <w:shd w:val="clear" w:color="auto" w:fill="FFFFFF"/>
        <w:ind w:firstLine="709"/>
        <w:jc w:val="right"/>
        <w:textAlignment w:val="baseline"/>
        <w:rPr>
          <w:rFonts w:eastAsia="Times New Roman"/>
          <w:sz w:val="28"/>
          <w:szCs w:val="28"/>
        </w:rPr>
      </w:pPr>
    </w:p>
    <w:p w:rsidR="00A63298" w:rsidRPr="002B10DE" w:rsidRDefault="00A63298" w:rsidP="00A63298">
      <w:pPr>
        <w:shd w:val="clear" w:color="auto" w:fill="FFFFFF"/>
        <w:ind w:firstLine="709"/>
        <w:jc w:val="right"/>
        <w:textAlignment w:val="baseline"/>
        <w:rPr>
          <w:rFonts w:eastAsia="Times New Roman"/>
          <w:sz w:val="28"/>
          <w:szCs w:val="28"/>
        </w:rPr>
      </w:pPr>
    </w:p>
    <w:p w:rsidR="00A63298" w:rsidRPr="002B10DE" w:rsidRDefault="00A63298" w:rsidP="00A63298">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0466CE" w:rsidRPr="002B10DE" w:rsidRDefault="000466CE" w:rsidP="000466CE">
      <w:pPr>
        <w:ind w:firstLine="709"/>
        <w:jc w:val="center"/>
        <w:rPr>
          <w:rFonts w:eastAsia="Times New Roman"/>
          <w:b/>
          <w:bCs/>
          <w:sz w:val="28"/>
          <w:szCs w:val="28"/>
        </w:rPr>
      </w:pPr>
    </w:p>
    <w:p w:rsidR="000466CE" w:rsidRPr="002B10DE" w:rsidRDefault="000466CE" w:rsidP="000466CE">
      <w:pPr>
        <w:ind w:firstLine="709"/>
        <w:jc w:val="center"/>
        <w:rPr>
          <w:rFonts w:eastAsia="Times New Roman"/>
          <w:b/>
          <w:bCs/>
          <w:sz w:val="28"/>
          <w:szCs w:val="28"/>
        </w:rPr>
      </w:pPr>
      <w:r w:rsidRPr="002B10DE">
        <w:rPr>
          <w:rFonts w:eastAsia="Times New Roman"/>
          <w:b/>
          <w:bCs/>
          <w:sz w:val="28"/>
          <w:szCs w:val="28"/>
        </w:rPr>
        <w:t>Типовой договор</w:t>
      </w:r>
      <w:r w:rsidRPr="002B10DE">
        <w:rPr>
          <w:rFonts w:eastAsia="Times New Roman"/>
          <w:b/>
          <w:sz w:val="28"/>
          <w:szCs w:val="28"/>
        </w:rPr>
        <w:br/>
      </w:r>
      <w:r w:rsidRPr="002B10DE">
        <w:rPr>
          <w:rFonts w:eastAsia="Times New Roman"/>
          <w:b/>
          <w:bCs/>
          <w:sz w:val="28"/>
          <w:szCs w:val="28"/>
        </w:rPr>
        <w:t xml:space="preserve">государственно-частного партнерства </w:t>
      </w:r>
    </w:p>
    <w:p w:rsidR="000466CE" w:rsidRPr="002B10DE" w:rsidRDefault="000466CE" w:rsidP="000466CE">
      <w:pPr>
        <w:ind w:firstLine="709"/>
        <w:jc w:val="both"/>
        <w:rPr>
          <w:rFonts w:eastAsia="Times New Roman"/>
          <w:b/>
          <w:sz w:val="28"/>
          <w:szCs w:val="28"/>
        </w:rPr>
      </w:pPr>
    </w:p>
    <w:p w:rsidR="000466CE" w:rsidRPr="002B10DE" w:rsidRDefault="000466CE" w:rsidP="000466CE">
      <w:pPr>
        <w:ind w:firstLine="709"/>
        <w:jc w:val="both"/>
        <w:rPr>
          <w:rFonts w:eastAsia="Times New Roman"/>
          <w:b/>
          <w:sz w:val="28"/>
          <w:szCs w:val="28"/>
        </w:rPr>
      </w:pPr>
    </w:p>
    <w:p w:rsidR="000466CE" w:rsidRPr="002B10DE" w:rsidRDefault="000466CE" w:rsidP="000466CE">
      <w:pPr>
        <w:ind w:firstLine="709"/>
        <w:jc w:val="both"/>
        <w:rPr>
          <w:rFonts w:eastAsia="Times New Roman"/>
          <w:sz w:val="28"/>
          <w:szCs w:val="28"/>
          <w:lang w:val="kk-KZ"/>
        </w:rPr>
      </w:pPr>
      <w:r w:rsidRPr="002B10DE">
        <w:rPr>
          <w:rFonts w:eastAsia="Times New Roman"/>
          <w:sz w:val="28"/>
          <w:szCs w:val="28"/>
        </w:rPr>
        <w:t>__________________</w:t>
      </w:r>
      <w:r w:rsidRPr="002B10DE">
        <w:rPr>
          <w:rFonts w:eastAsia="Times New Roman"/>
          <w:sz w:val="28"/>
          <w:szCs w:val="28"/>
          <w:lang w:val="kk-KZ"/>
        </w:rPr>
        <w:t xml:space="preserve">                                                 </w:t>
      </w:r>
      <w:r w:rsidRPr="002B10DE">
        <w:rPr>
          <w:rFonts w:eastAsia="Times New Roman"/>
          <w:sz w:val="28"/>
          <w:szCs w:val="28"/>
        </w:rPr>
        <w:t>«___» _________ 20__ г.</w:t>
      </w:r>
    </w:p>
    <w:p w:rsidR="000466CE" w:rsidRPr="002B10DE" w:rsidRDefault="000466CE" w:rsidP="000466CE">
      <w:pPr>
        <w:ind w:firstLine="709"/>
        <w:jc w:val="both"/>
        <w:rPr>
          <w:rFonts w:eastAsia="Times New Roman"/>
          <w:sz w:val="28"/>
          <w:szCs w:val="28"/>
          <w:lang w:val="kk-KZ"/>
        </w:rPr>
      </w:pPr>
      <w:r w:rsidRPr="002B10DE">
        <w:rPr>
          <w:rFonts w:eastAsia="Times New Roman"/>
          <w:sz w:val="20"/>
          <w:szCs w:val="20"/>
        </w:rPr>
        <w:t>(наименование населенного пункта)</w:t>
      </w:r>
      <w:r w:rsidRPr="002B10DE">
        <w:rPr>
          <w:rFonts w:eastAsia="Times New Roman"/>
          <w:sz w:val="28"/>
          <w:szCs w:val="28"/>
        </w:rPr>
        <w:t xml:space="preserve"> </w:t>
      </w:r>
      <w:r w:rsidRPr="002B10DE">
        <w:rPr>
          <w:rFonts w:eastAsia="Times New Roman"/>
          <w:sz w:val="28"/>
          <w:szCs w:val="28"/>
          <w:lang w:val="kk-KZ"/>
        </w:rPr>
        <w:t xml:space="preserve">  </w:t>
      </w:r>
    </w:p>
    <w:p w:rsidR="000466CE" w:rsidRPr="002B10DE" w:rsidRDefault="000466CE" w:rsidP="000466CE">
      <w:pPr>
        <w:ind w:firstLine="709"/>
        <w:jc w:val="both"/>
        <w:rPr>
          <w:rFonts w:eastAsia="Times New Roman"/>
          <w:sz w:val="28"/>
          <w:szCs w:val="28"/>
          <w:lang w:val="kk-KZ"/>
        </w:rPr>
      </w:pPr>
    </w:p>
    <w:p w:rsidR="000466CE" w:rsidRPr="002B10DE" w:rsidRDefault="000466CE" w:rsidP="000466CE">
      <w:pPr>
        <w:ind w:firstLine="709"/>
        <w:jc w:val="both"/>
        <w:rPr>
          <w:rFonts w:eastAsia="Times New Roman"/>
          <w:sz w:val="28"/>
          <w:szCs w:val="28"/>
        </w:rPr>
      </w:pPr>
      <w:r w:rsidRPr="002B10DE">
        <w:rPr>
          <w:rFonts w:eastAsia="Times New Roman"/>
          <w:sz w:val="28"/>
          <w:szCs w:val="28"/>
        </w:rPr>
        <w:t>_________________________________________________________ в лице,</w:t>
      </w:r>
    </w:p>
    <w:p w:rsidR="000466CE" w:rsidRPr="002B10DE" w:rsidRDefault="000466CE" w:rsidP="000466CE">
      <w:pPr>
        <w:ind w:firstLine="709"/>
        <w:jc w:val="both"/>
        <w:rPr>
          <w:rFonts w:eastAsia="Times New Roman"/>
          <w:sz w:val="20"/>
          <w:szCs w:val="20"/>
        </w:rPr>
      </w:pPr>
      <w:r w:rsidRPr="002B10DE">
        <w:rPr>
          <w:rFonts w:eastAsia="Times New Roman"/>
          <w:sz w:val="20"/>
          <w:szCs w:val="20"/>
        </w:rPr>
        <w:t>(</w:t>
      </w:r>
      <w:r w:rsidRPr="002B10DE">
        <w:rPr>
          <w:rFonts w:eastAsia="Times New Roman"/>
          <w:sz w:val="20"/>
          <w:szCs w:val="20"/>
          <w:lang w:val="kk-KZ"/>
        </w:rPr>
        <w:t>полное наименование</w:t>
      </w:r>
      <w:r w:rsidRPr="002B10DE">
        <w:rPr>
          <w:rFonts w:eastAsia="Times New Roman"/>
          <w:sz w:val="20"/>
          <w:szCs w:val="20"/>
        </w:rPr>
        <w:t xml:space="preserve"> государственного партнер)</w:t>
      </w:r>
    </w:p>
    <w:p w:rsidR="000466CE" w:rsidRPr="002B10DE" w:rsidRDefault="000466CE" w:rsidP="000466CE">
      <w:pPr>
        <w:jc w:val="both"/>
        <w:rPr>
          <w:rFonts w:eastAsia="Times New Roman"/>
          <w:sz w:val="28"/>
          <w:szCs w:val="28"/>
        </w:rPr>
      </w:pPr>
      <w:r w:rsidRPr="002B10DE">
        <w:rPr>
          <w:rFonts w:eastAsia="Times New Roman"/>
          <w:sz w:val="28"/>
          <w:szCs w:val="28"/>
        </w:rPr>
        <w:t xml:space="preserve">_______________________________________________________, действующего </w:t>
      </w:r>
    </w:p>
    <w:p w:rsidR="000466CE" w:rsidRPr="002B10DE" w:rsidRDefault="000466CE" w:rsidP="000466CE">
      <w:pPr>
        <w:jc w:val="both"/>
        <w:rPr>
          <w:rFonts w:eastAsia="Times New Roman"/>
          <w:sz w:val="28"/>
          <w:szCs w:val="28"/>
        </w:rPr>
      </w:pPr>
      <w:r w:rsidRPr="002B10DE">
        <w:rPr>
          <w:rFonts w:eastAsia="Times New Roman"/>
          <w:sz w:val="28"/>
          <w:szCs w:val="28"/>
        </w:rPr>
        <w:t xml:space="preserve">       (</w:t>
      </w:r>
      <w:r w:rsidRPr="002B10DE">
        <w:rPr>
          <w:rFonts w:eastAsia="Times New Roman"/>
          <w:sz w:val="20"/>
          <w:szCs w:val="20"/>
        </w:rPr>
        <w:t>указать должность, Ф.И.О. (при его наличии) уполномоченного лица)</w:t>
      </w:r>
      <w:r w:rsidRPr="002B10DE">
        <w:rPr>
          <w:rFonts w:eastAsia="Times New Roman"/>
          <w:sz w:val="28"/>
          <w:szCs w:val="28"/>
        </w:rPr>
        <w:t xml:space="preserve"> </w:t>
      </w:r>
    </w:p>
    <w:p w:rsidR="000466CE" w:rsidRPr="002B10DE" w:rsidRDefault="000466CE" w:rsidP="000466CE">
      <w:pPr>
        <w:jc w:val="both"/>
        <w:rPr>
          <w:rFonts w:eastAsia="Times New Roman"/>
          <w:sz w:val="28"/>
          <w:szCs w:val="28"/>
        </w:rPr>
      </w:pPr>
      <w:r w:rsidRPr="002B10DE">
        <w:rPr>
          <w:rFonts w:eastAsia="Times New Roman"/>
          <w:sz w:val="28"/>
          <w:szCs w:val="28"/>
        </w:rPr>
        <w:t>на основании _______________________________________________________ ,</w:t>
      </w:r>
    </w:p>
    <w:p w:rsidR="000466CE" w:rsidRPr="002B10DE" w:rsidRDefault="000466CE" w:rsidP="000466CE">
      <w:pPr>
        <w:jc w:val="both"/>
        <w:rPr>
          <w:rFonts w:eastAsia="Times New Roman"/>
          <w:sz w:val="28"/>
          <w:szCs w:val="28"/>
        </w:rPr>
      </w:pPr>
      <w:r w:rsidRPr="002B10DE">
        <w:rPr>
          <w:rFonts w:eastAsia="Times New Roman"/>
          <w:sz w:val="20"/>
          <w:szCs w:val="20"/>
        </w:rPr>
        <w:t xml:space="preserve">                                     (указать наименование и реквизиты документа устанавливающего полномочия лица)</w:t>
      </w:r>
      <w:r w:rsidRPr="002B10DE">
        <w:rPr>
          <w:rFonts w:eastAsia="Times New Roman"/>
          <w:sz w:val="28"/>
          <w:szCs w:val="28"/>
        </w:rPr>
        <w:t xml:space="preserve"> </w:t>
      </w:r>
    </w:p>
    <w:p w:rsidR="000466CE" w:rsidRPr="002B10DE" w:rsidRDefault="000466CE" w:rsidP="000466CE">
      <w:pPr>
        <w:jc w:val="both"/>
        <w:rPr>
          <w:rFonts w:eastAsia="Times New Roman"/>
          <w:sz w:val="28"/>
          <w:szCs w:val="28"/>
        </w:rPr>
      </w:pPr>
      <w:r w:rsidRPr="002B10DE">
        <w:rPr>
          <w:rFonts w:eastAsia="Times New Roman"/>
          <w:sz w:val="28"/>
          <w:szCs w:val="28"/>
        </w:rPr>
        <w:t>именуемый (-ое) в дальнейшем «Государственный партнер», с одной стороны, и ____________________________________________________________ в лице,</w:t>
      </w:r>
    </w:p>
    <w:p w:rsidR="000466CE" w:rsidRPr="002B10DE" w:rsidRDefault="000466CE" w:rsidP="000466CE">
      <w:pPr>
        <w:jc w:val="both"/>
        <w:rPr>
          <w:rFonts w:eastAsia="Times New Roman"/>
          <w:sz w:val="28"/>
          <w:szCs w:val="28"/>
        </w:rPr>
      </w:pPr>
      <w:r w:rsidRPr="002B10DE">
        <w:rPr>
          <w:rFonts w:eastAsia="Times New Roman"/>
          <w:sz w:val="20"/>
          <w:szCs w:val="20"/>
        </w:rPr>
        <w:t xml:space="preserve">                                     (указать юридическое, физическое лицо и др.)</w:t>
      </w:r>
      <w:r w:rsidRPr="002B10DE">
        <w:rPr>
          <w:rFonts w:eastAsia="Times New Roman"/>
          <w:sz w:val="28"/>
          <w:szCs w:val="28"/>
        </w:rPr>
        <w:t xml:space="preserve"> </w:t>
      </w:r>
    </w:p>
    <w:p w:rsidR="000466CE" w:rsidRPr="002B10DE" w:rsidRDefault="000466CE" w:rsidP="000466CE">
      <w:pPr>
        <w:jc w:val="both"/>
        <w:rPr>
          <w:rFonts w:eastAsia="Times New Roman"/>
          <w:sz w:val="28"/>
          <w:szCs w:val="28"/>
        </w:rPr>
      </w:pPr>
      <w:r w:rsidRPr="002B10DE">
        <w:rPr>
          <w:rFonts w:eastAsia="Times New Roman"/>
          <w:sz w:val="28"/>
          <w:szCs w:val="28"/>
        </w:rPr>
        <w:t>____________________________________________________, действующего на</w:t>
      </w:r>
    </w:p>
    <w:p w:rsidR="000466CE" w:rsidRPr="002B10DE" w:rsidRDefault="000466CE" w:rsidP="000466CE">
      <w:pPr>
        <w:jc w:val="both"/>
        <w:rPr>
          <w:rFonts w:eastAsia="Times New Roman"/>
          <w:sz w:val="28"/>
          <w:szCs w:val="28"/>
        </w:rPr>
      </w:pPr>
      <w:r w:rsidRPr="002B10DE">
        <w:rPr>
          <w:rFonts w:eastAsia="Times New Roman"/>
          <w:sz w:val="20"/>
          <w:szCs w:val="20"/>
        </w:rPr>
        <w:t xml:space="preserve">        (указать должность, Ф.И.О. (при его наличии) уполномоченного лица)</w:t>
      </w:r>
      <w:r w:rsidRPr="002B10DE">
        <w:rPr>
          <w:rFonts w:eastAsia="Times New Roman"/>
          <w:sz w:val="28"/>
          <w:szCs w:val="28"/>
        </w:rPr>
        <w:t xml:space="preserve"> </w:t>
      </w:r>
    </w:p>
    <w:p w:rsidR="000466CE" w:rsidRPr="002B10DE" w:rsidRDefault="000466CE" w:rsidP="000466CE">
      <w:pPr>
        <w:jc w:val="both"/>
        <w:rPr>
          <w:rFonts w:eastAsia="Times New Roman"/>
          <w:sz w:val="28"/>
          <w:szCs w:val="28"/>
        </w:rPr>
      </w:pPr>
      <w:r w:rsidRPr="002B10DE">
        <w:rPr>
          <w:rFonts w:eastAsia="Times New Roman"/>
          <w:sz w:val="28"/>
          <w:szCs w:val="28"/>
        </w:rPr>
        <w:t xml:space="preserve">основании __________________________________________________________, </w:t>
      </w:r>
    </w:p>
    <w:p w:rsidR="000466CE" w:rsidRPr="002B10DE" w:rsidRDefault="000466CE" w:rsidP="000466CE">
      <w:pPr>
        <w:jc w:val="both"/>
        <w:rPr>
          <w:rFonts w:eastAsia="Times New Roman"/>
          <w:sz w:val="20"/>
          <w:szCs w:val="20"/>
        </w:rPr>
      </w:pPr>
      <w:r w:rsidRPr="002B10DE">
        <w:rPr>
          <w:rFonts w:eastAsia="Times New Roman"/>
          <w:sz w:val="20"/>
          <w:szCs w:val="20"/>
        </w:rPr>
        <w:t xml:space="preserve">                             (указать наименование и реквизиты документа, устанавливающего полномочия лица)</w:t>
      </w:r>
    </w:p>
    <w:p w:rsidR="000466CE" w:rsidRPr="002B10DE" w:rsidRDefault="000466CE" w:rsidP="000466CE">
      <w:pPr>
        <w:jc w:val="both"/>
        <w:rPr>
          <w:rFonts w:eastAsia="Times New Roman"/>
          <w:sz w:val="28"/>
          <w:szCs w:val="28"/>
        </w:rPr>
      </w:pPr>
      <w:r w:rsidRPr="002B10DE">
        <w:rPr>
          <w:rFonts w:eastAsia="Times New Roman"/>
          <w:sz w:val="28"/>
          <w:szCs w:val="28"/>
        </w:rPr>
        <w:t xml:space="preserve">именуемый (-ое) в дальнейшем «Частный партнер», с другой стороны, в дальнейшем совместно именуемые «Сторонами», по отдельности «Сторона», в соответствии с решением конкурсной Комиссии ____________________________________________ от «___» __________ 20__г. </w:t>
      </w:r>
    </w:p>
    <w:p w:rsidR="000466CE" w:rsidRPr="002B10DE" w:rsidRDefault="000466CE" w:rsidP="000466CE">
      <w:pPr>
        <w:jc w:val="both"/>
        <w:rPr>
          <w:rFonts w:eastAsia="Times New Roman"/>
          <w:sz w:val="20"/>
          <w:szCs w:val="20"/>
        </w:rPr>
      </w:pPr>
      <w:r w:rsidRPr="002B10DE">
        <w:rPr>
          <w:rFonts w:eastAsia="Times New Roman"/>
          <w:sz w:val="20"/>
          <w:szCs w:val="20"/>
        </w:rPr>
        <w:t xml:space="preserve">               (указать полное наименование комиссии) </w:t>
      </w:r>
    </w:p>
    <w:p w:rsidR="000466CE" w:rsidRPr="002B10DE" w:rsidRDefault="000466CE" w:rsidP="000466CE">
      <w:pPr>
        <w:jc w:val="both"/>
        <w:rPr>
          <w:rFonts w:eastAsia="Times New Roman"/>
          <w:sz w:val="28"/>
          <w:szCs w:val="28"/>
        </w:rPr>
      </w:pPr>
      <w:r w:rsidRPr="002B10DE">
        <w:rPr>
          <w:rFonts w:eastAsia="Times New Roman"/>
          <w:sz w:val="28"/>
          <w:szCs w:val="28"/>
        </w:rPr>
        <w:t xml:space="preserve">№ ______, принимая во внимание </w:t>
      </w:r>
      <w:r w:rsidRPr="002B10DE">
        <w:rPr>
          <w:rStyle w:val="s0"/>
          <w:sz w:val="28"/>
          <w:szCs w:val="28"/>
          <w:shd w:val="clear" w:color="auto" w:fill="FFFFFF"/>
        </w:rPr>
        <w:t xml:space="preserve">концепцию развития высшего образования и науки в Республике Казахстан на 2023-2029 годы, утвержденную постановлением Правительства Республики Казахстан от 28 марта 2023 года </w:t>
      </w:r>
      <w:r w:rsidRPr="002B10DE">
        <w:rPr>
          <w:rStyle w:val="s0"/>
          <w:sz w:val="28"/>
          <w:szCs w:val="28"/>
          <w:shd w:val="clear" w:color="auto" w:fill="FFFFFF"/>
        </w:rPr>
        <w:br/>
        <w:t xml:space="preserve">№ 248, и комплексный план развития государственно-частного партнерства в социальной сфере на 2024-2028 годы, утвержденный постановлением Правительства Республики Казахстан от 30 ноября 2023 года № 1068 </w:t>
      </w:r>
      <w:r w:rsidRPr="002B10DE">
        <w:rPr>
          <w:rFonts w:eastAsia="Times New Roman"/>
          <w:sz w:val="28"/>
          <w:szCs w:val="28"/>
        </w:rPr>
        <w:t>заключили настоящий договор государственно-частного партнерства (далее – Договор) о нижеследующем.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lastRenderedPageBreak/>
        <w:t>Глава 1. Понятия, используемые в Договоре</w:t>
      </w:r>
    </w:p>
    <w:p w:rsidR="000466CE" w:rsidRPr="002B10DE" w:rsidRDefault="000466CE" w:rsidP="000466CE">
      <w:pPr>
        <w:shd w:val="clear" w:color="auto" w:fill="FFFFFF"/>
        <w:ind w:firstLine="709"/>
        <w:jc w:val="center"/>
        <w:textAlignment w:val="baseline"/>
        <w:rPr>
          <w:rFonts w:eastAsia="Times New Roman"/>
          <w:b/>
          <w:bCs/>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bCs/>
          <w:sz w:val="28"/>
          <w:szCs w:val="28"/>
        </w:rPr>
        <w:t>1.</w:t>
      </w:r>
      <w:r w:rsidRPr="002B10DE">
        <w:rPr>
          <w:shd w:val="clear" w:color="auto" w:fill="FFFFFF"/>
        </w:rPr>
        <w:t xml:space="preserve"> </w:t>
      </w:r>
      <w:r w:rsidRPr="002B10DE">
        <w:rPr>
          <w:rFonts w:eastAsia="Times New Roman"/>
          <w:sz w:val="28"/>
          <w:szCs w:val="28"/>
        </w:rPr>
        <w:t>В Договоре используются следующие понятия: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текущий ремонт – комплекс технических мероприятий, направленных на систематическое и своевременное предохранение частей зданий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 производится с целью восстановления исправности (работоспособности) конструкций здания и систем инженерного оборудования;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дефект – любые несоответствия товаров, услуг и работ условиям Договора, повлекшие присуждение дефектных очков;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гарантия – гарантия, предоставляемая частным партнером государственному партнеру после государственной регистрации Договора, в соответствии с главой 5 настоящего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земельный участок – земельный участок, необходимый для строительства объекта государственно-частного партнерства (далее – объект ГЧП), в соответствии с условиями Договора;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 проектно-сметная документация (далее – ПСД) – документация, разработка и утверждение которой требуется в соответствии с законодательством Республики Казахстан об архитектурной, градостроительной и строительной деятельности для создания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 местное содержание в работах (услугах) – совокупная суммарная доля стоимости местного содержания в работах (услугах), в цене договора и/или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8) местное содержание в товарах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 технический надзор – лицо, осуществляющее контроль по выполнению частным партнером строительных работ в соответствии с Договором, ПСД и законодательством;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 финансовое закрытие – заключение потенциальным частным партнером соглашений, договоров с физическими или юридическими лицами, их объединениями на привлечение заемных средств, необходимых для реализации проекта ГЧП в инвестиционный период, и доступность получения финансирования по ним.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Иные понятия, используемые в Договоре, применяются в соответствии с действующим законодательством Республики Казахстан.</w:t>
      </w:r>
    </w:p>
    <w:p w:rsidR="000466CE" w:rsidRPr="002B10DE" w:rsidRDefault="000466CE" w:rsidP="000466CE">
      <w:pPr>
        <w:shd w:val="clear" w:color="auto" w:fill="FFFFFF"/>
        <w:ind w:firstLine="709"/>
        <w:jc w:val="center"/>
        <w:textAlignment w:val="baseline"/>
        <w:rPr>
          <w:rFonts w:eastAsia="Times New Roman"/>
          <w:b/>
          <w:bCs/>
          <w:sz w:val="28"/>
          <w:szCs w:val="28"/>
        </w:rPr>
      </w:pPr>
    </w:p>
    <w:p w:rsidR="000466CE" w:rsidRPr="002B10DE" w:rsidRDefault="000466CE" w:rsidP="000466CE">
      <w:pPr>
        <w:shd w:val="clear" w:color="auto" w:fill="FFFFFF"/>
        <w:ind w:firstLine="709"/>
        <w:jc w:val="center"/>
        <w:textAlignment w:val="baseline"/>
        <w:rPr>
          <w:rFonts w:eastAsia="Times New Roman"/>
          <w:b/>
          <w:bCs/>
          <w:sz w:val="28"/>
          <w:szCs w:val="28"/>
        </w:rPr>
      </w:pPr>
    </w:p>
    <w:p w:rsidR="000466CE" w:rsidRPr="002B10DE" w:rsidRDefault="000466CE" w:rsidP="000466CE">
      <w:pPr>
        <w:shd w:val="clear" w:color="auto" w:fill="FFFFFF"/>
        <w:jc w:val="center"/>
        <w:textAlignment w:val="baseline"/>
        <w:rPr>
          <w:rFonts w:eastAsia="Times New Roman"/>
          <w:sz w:val="28"/>
          <w:szCs w:val="28"/>
        </w:rPr>
      </w:pPr>
      <w:r w:rsidRPr="002B10DE">
        <w:rPr>
          <w:rFonts w:eastAsia="Times New Roman"/>
          <w:b/>
          <w:bCs/>
          <w:sz w:val="28"/>
          <w:szCs w:val="28"/>
        </w:rPr>
        <w:t>Глава 2. Применимое законодательство</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Для Договора и других сделок, подписанных на основе этого Договора, применяется законодательство Республики Казахстан. В случае, если Частным партнером является нерезидент Республики Казахстан, то применимое законодательство по Договору определяется сторонами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К правам и обязанностям по сделкам, направленным на передачу права по Договору, применяется законодательство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Частный партнер принимает на себя обязательство соблюдать принятые Республикой Казахстан международные обязательства в области охраны окружающей среды.</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 Нормы законодательства Республики Казахстан применяются, если они не противоречат международным договорам, участником которых является Республика Казахстан.</w:t>
      </w:r>
    </w:p>
    <w:p w:rsidR="000466CE" w:rsidRPr="002B10DE" w:rsidRDefault="000466CE" w:rsidP="000466CE">
      <w:pPr>
        <w:shd w:val="clear" w:color="auto" w:fill="FFFFFF"/>
        <w:ind w:firstLine="709"/>
        <w:jc w:val="center"/>
        <w:textAlignment w:val="baseline"/>
        <w:rPr>
          <w:rFonts w:eastAsia="Times New Roman"/>
          <w:b/>
          <w:bCs/>
          <w:sz w:val="28"/>
          <w:szCs w:val="28"/>
        </w:rPr>
      </w:pPr>
    </w:p>
    <w:p w:rsidR="000466CE" w:rsidRPr="002B10DE" w:rsidRDefault="000466CE" w:rsidP="000466CE">
      <w:pPr>
        <w:shd w:val="clear" w:color="auto" w:fill="FFFFFF"/>
        <w:ind w:firstLine="709"/>
        <w:jc w:val="center"/>
        <w:textAlignment w:val="baseline"/>
        <w:rPr>
          <w:rFonts w:eastAsia="Times New Roman"/>
          <w:b/>
          <w:bCs/>
          <w:sz w:val="28"/>
          <w:szCs w:val="28"/>
        </w:rPr>
      </w:pPr>
    </w:p>
    <w:p w:rsidR="000466CE" w:rsidRPr="002B10DE" w:rsidRDefault="000466CE" w:rsidP="000466CE">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 xml:space="preserve">Глава 3. Предмет Договора и объект ГЧП </w:t>
      </w: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 Предметом Договора является урегулирование отношений Сторон при осуществлении Сторонами деятельности, направленной на строительство и эксплуатацию объекта ГЧП в соответствии с его целевым назначением для комплексного решения проблем доступности мест в общежитиях для студентов, магистрантов и докторантов организаций высшего и (или) послевузовского образования (далее – ОВПО) и комфортного проживания в них студентов, магистрантов и докторантов.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7. Частный партнер осуществляет строительство «под ключ» общежития </w:t>
      </w:r>
      <w:r w:rsidRPr="002B10DE">
        <w:rPr>
          <w:rFonts w:eastAsia="Times New Roman"/>
          <w:bCs/>
          <w:sz w:val="28"/>
          <w:szCs w:val="28"/>
        </w:rPr>
        <w:t>для проживания студентов, магистрантов и докторантов</w:t>
      </w:r>
      <w:r w:rsidRPr="002B10DE">
        <w:rPr>
          <w:rFonts w:eastAsia="Times New Roman"/>
          <w:sz w:val="28"/>
          <w:szCs w:val="28"/>
        </w:rPr>
        <w:t xml:space="preserve"> __________________________________________________________ на ___ мест</w:t>
      </w:r>
    </w:p>
    <w:p w:rsidR="000466CE" w:rsidRPr="002B10DE" w:rsidRDefault="000466CE" w:rsidP="000466CE">
      <w:pPr>
        <w:shd w:val="clear" w:color="auto" w:fill="FFFFFF"/>
        <w:jc w:val="both"/>
        <w:textAlignment w:val="baseline"/>
        <w:rPr>
          <w:rFonts w:eastAsia="Times New Roman"/>
          <w:sz w:val="28"/>
          <w:szCs w:val="28"/>
        </w:rPr>
      </w:pPr>
      <w:r w:rsidRPr="002B10DE">
        <w:rPr>
          <w:rFonts w:eastAsia="Times New Roman"/>
          <w:bCs/>
          <w:sz w:val="20"/>
          <w:szCs w:val="20"/>
        </w:rPr>
        <w:t xml:space="preserve">                                          (указать наименование ОВПО)</w:t>
      </w:r>
    </w:p>
    <w:p w:rsidR="000466CE" w:rsidRPr="002B10DE" w:rsidRDefault="000466CE" w:rsidP="000466CE">
      <w:pPr>
        <w:shd w:val="clear" w:color="auto" w:fill="FFFFFF"/>
        <w:textAlignment w:val="baseline"/>
        <w:rPr>
          <w:rFonts w:eastAsia="Times New Roman"/>
          <w:bCs/>
          <w:sz w:val="28"/>
          <w:szCs w:val="28"/>
        </w:rPr>
      </w:pPr>
      <w:r w:rsidRPr="002B10DE">
        <w:rPr>
          <w:rFonts w:eastAsia="Times New Roman"/>
          <w:bCs/>
          <w:sz w:val="28"/>
          <w:szCs w:val="28"/>
        </w:rPr>
        <w:t xml:space="preserve">в  _________________________________________________________,   </w:t>
      </w:r>
      <w:r w:rsidRPr="002B10DE">
        <w:rPr>
          <w:rFonts w:eastAsia="Times New Roman"/>
          <w:sz w:val="28"/>
          <w:szCs w:val="28"/>
        </w:rPr>
        <w:t xml:space="preserve">передает  </w:t>
      </w:r>
    </w:p>
    <w:p w:rsidR="000466CE" w:rsidRPr="002B10DE" w:rsidRDefault="000466CE" w:rsidP="000466CE">
      <w:pPr>
        <w:shd w:val="clear" w:color="auto" w:fill="FFFFFF"/>
        <w:ind w:firstLine="709"/>
        <w:textAlignment w:val="baseline"/>
        <w:rPr>
          <w:rFonts w:eastAsia="Times New Roman"/>
          <w:bCs/>
          <w:sz w:val="20"/>
          <w:szCs w:val="20"/>
        </w:rPr>
      </w:pPr>
      <w:r w:rsidRPr="002B10DE">
        <w:rPr>
          <w:rFonts w:eastAsia="Times New Roman"/>
          <w:bCs/>
          <w:sz w:val="20"/>
          <w:szCs w:val="20"/>
        </w:rPr>
        <w:t xml:space="preserve">                          (наименование населенного пункта) </w:t>
      </w:r>
    </w:p>
    <w:p w:rsidR="000466CE" w:rsidRPr="002B10DE" w:rsidRDefault="000466CE" w:rsidP="000466CE">
      <w:pPr>
        <w:shd w:val="clear" w:color="auto" w:fill="FFFFFF"/>
        <w:jc w:val="both"/>
        <w:textAlignment w:val="baseline"/>
        <w:rPr>
          <w:rFonts w:eastAsia="Times New Roman"/>
          <w:bCs/>
          <w:sz w:val="28"/>
          <w:szCs w:val="28"/>
        </w:rPr>
      </w:pPr>
      <w:r w:rsidRPr="002B10DE">
        <w:rPr>
          <w:rFonts w:eastAsia="Times New Roman"/>
          <w:sz w:val="28"/>
          <w:szCs w:val="28"/>
        </w:rPr>
        <w:t xml:space="preserve">ее в долевую собственность </w:t>
      </w:r>
      <w:r w:rsidR="00164CC3" w:rsidRPr="002B10DE">
        <w:rPr>
          <w:rFonts w:eastAsia="Times New Roman"/>
          <w:sz w:val="28"/>
          <w:szCs w:val="28"/>
        </w:rPr>
        <w:t>Государственного партнера</w:t>
      </w:r>
      <w:r w:rsidRPr="002B10DE">
        <w:rPr>
          <w:rFonts w:eastAsia="Times New Roman"/>
          <w:sz w:val="28"/>
          <w:szCs w:val="28"/>
        </w:rPr>
        <w:t xml:space="preserve"> и осуществляет его эксплуатацию в течение семидесяти двух месяцев, а также техническое обслуживание в порядке и на условиях, определенных Договором. Выплаты Частному партнеру в рамках размещения государственного заказа на обеспечение студентов, магистрантов и докторантов ОВПО осуществляется в соответствии с </w:t>
      </w:r>
      <w:r w:rsidRPr="002B10DE">
        <w:rPr>
          <w:rFonts w:eastAsia="Times New Roman"/>
          <w:bCs/>
          <w:sz w:val="28"/>
          <w:szCs w:val="28"/>
        </w:rPr>
        <w:t>договором о совместной деятельности (консорциум), заключенным между Ч</w:t>
      </w:r>
      <w:r w:rsidR="00164CC3" w:rsidRPr="002B10DE">
        <w:rPr>
          <w:rFonts w:eastAsia="Times New Roman"/>
          <w:bCs/>
          <w:sz w:val="28"/>
          <w:szCs w:val="28"/>
        </w:rPr>
        <w:t>астным партнером и Государственным партнером</w:t>
      </w:r>
      <w:r w:rsidRPr="002B10DE">
        <w:rPr>
          <w:rFonts w:eastAsia="Times New Roman"/>
          <w:bCs/>
          <w:sz w:val="28"/>
          <w:szCs w:val="28"/>
        </w:rPr>
        <w:t xml:space="preserve">. </w:t>
      </w:r>
    </w:p>
    <w:p w:rsidR="000466CE" w:rsidRPr="002B10DE" w:rsidRDefault="000466CE" w:rsidP="000466CE">
      <w:pPr>
        <w:shd w:val="clear" w:color="auto" w:fill="FFFFFF"/>
        <w:jc w:val="both"/>
        <w:textAlignment w:val="baseline"/>
        <w:rPr>
          <w:rFonts w:eastAsia="Times New Roman"/>
          <w:bCs/>
          <w:sz w:val="28"/>
          <w:szCs w:val="28"/>
        </w:rPr>
      </w:pPr>
      <w:r w:rsidRPr="002B10DE">
        <w:rPr>
          <w:rFonts w:eastAsia="Times New Roman"/>
          <w:bCs/>
          <w:sz w:val="28"/>
          <w:szCs w:val="28"/>
        </w:rPr>
        <w:tab/>
        <w:t xml:space="preserve">Договор консорциума является неотъемлемой частью Договора, </w:t>
      </w:r>
      <w:r w:rsidRPr="002B10DE">
        <w:rPr>
          <w:rFonts w:eastAsia="Times New Roman"/>
          <w:sz w:val="28"/>
          <w:szCs w:val="28"/>
        </w:rPr>
        <w:t xml:space="preserve">при этом его условия определяются Частным партнером и </w:t>
      </w:r>
      <w:r w:rsidR="00164CC3" w:rsidRPr="002B10DE">
        <w:rPr>
          <w:rFonts w:eastAsia="Times New Roman"/>
          <w:bCs/>
          <w:sz w:val="28"/>
          <w:szCs w:val="28"/>
        </w:rPr>
        <w:t>Государственным партнером</w:t>
      </w:r>
      <w:r w:rsidR="00164CC3" w:rsidRPr="002B10DE">
        <w:rPr>
          <w:rFonts w:eastAsia="Times New Roman"/>
          <w:sz w:val="28"/>
          <w:szCs w:val="28"/>
        </w:rPr>
        <w:t xml:space="preserve"> </w:t>
      </w:r>
      <w:r w:rsidRPr="002B10DE">
        <w:rPr>
          <w:rFonts w:eastAsia="Times New Roman"/>
          <w:sz w:val="28"/>
          <w:szCs w:val="28"/>
        </w:rPr>
        <w:lastRenderedPageBreak/>
        <w:t>самостоятельно, за исключением обязательных условий, предусмотренных подпунктами 5), 7), 8), 9), 10) и 11) пункта 5, 74 и 76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8. Описание объекта ГЧП, мощность, структура и технические показатели объекта ГЧП указаны в </w:t>
      </w:r>
      <w:r w:rsidRPr="002B10DE">
        <w:rPr>
          <w:rFonts w:eastAsia="Times New Roman"/>
          <w:color w:val="auto"/>
          <w:sz w:val="28"/>
          <w:szCs w:val="28"/>
        </w:rPr>
        <w:t>приложении 1</w:t>
      </w:r>
      <w:r w:rsidRPr="002B10DE">
        <w:rPr>
          <w:rFonts w:eastAsia="Times New Roman"/>
          <w:sz w:val="28"/>
          <w:szCs w:val="28"/>
        </w:rPr>
        <w:t> к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Частный партнер может изменить параметры объекта ГЧП с учетом улучшенных характеристик, если это не влечет увеличение сроков ввода объекта ГЧП в эксплуатацию, не снижает объем или качество услуг, оказываемых в рамках реализации проекта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 Государственный па</w:t>
      </w:r>
      <w:r w:rsidR="000D3A2E" w:rsidRPr="002B10DE">
        <w:rPr>
          <w:rFonts w:eastAsia="Times New Roman"/>
          <w:sz w:val="28"/>
          <w:szCs w:val="28"/>
        </w:rPr>
        <w:t>ртнер гарантирует, что на день</w:t>
      </w:r>
      <w:r w:rsidRPr="002B10DE">
        <w:rPr>
          <w:rFonts w:eastAsia="Times New Roman"/>
          <w:sz w:val="28"/>
          <w:szCs w:val="28"/>
        </w:rPr>
        <w:t xml:space="preserve"> заключения Договора земельный участок, на котором предполагается строительство объекта ГЧП, права владения и пользования которым передаются Частному партнеру в соответствии с Договором, является государственной собственностью, не обременен правами и (или) притязаниями третьих лиц, целевое назначение и параметры земельного участка соответствуют настоящему Договору (копии и (или) оригиналы документов, удостоверяющих право собственности, прилагаются), инженерные коммуникации, необходимые для осуществления строительства и эксплуатации объекта ГЧП подведены до границы земельного участка.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 Сведения о Государственном партнере: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___________________________________________________________</w:t>
      </w:r>
    </w:p>
    <w:p w:rsidR="000466CE" w:rsidRPr="002B10DE" w:rsidRDefault="000466CE" w:rsidP="000466CE">
      <w:pPr>
        <w:shd w:val="clear" w:color="auto" w:fill="FFFFFF"/>
        <w:ind w:firstLine="709"/>
        <w:jc w:val="both"/>
        <w:textAlignment w:val="baseline"/>
        <w:rPr>
          <w:rFonts w:eastAsia="Times New Roman"/>
        </w:rPr>
      </w:pPr>
      <w:r w:rsidRPr="002B10DE">
        <w:rPr>
          <w:rFonts w:eastAsia="Times New Roman"/>
        </w:rPr>
        <w:t xml:space="preserve">                 </w:t>
      </w:r>
      <w:r w:rsidR="00164CC3" w:rsidRPr="002B10DE">
        <w:rPr>
          <w:rFonts w:eastAsia="Times New Roman"/>
        </w:rPr>
        <w:t xml:space="preserve"> (наименование государственного партнера</w:t>
      </w:r>
      <w:r w:rsidRPr="002B10DE">
        <w:rPr>
          <w:rFonts w:eastAsia="Times New Roman"/>
        </w:rPr>
        <w:t>)</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Юридический адрес: __________</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Телефон __________</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Почтовый адрес __________.</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 Форма графика осуществления проекта ГЧП указан в </w:t>
      </w:r>
      <w:r w:rsidRPr="002B10DE">
        <w:rPr>
          <w:rFonts w:eastAsia="Times New Roman"/>
          <w:color w:val="auto"/>
          <w:sz w:val="28"/>
          <w:szCs w:val="28"/>
        </w:rPr>
        <w:t xml:space="preserve">приложении 2 </w:t>
      </w:r>
      <w:r w:rsidRPr="002B10DE">
        <w:rPr>
          <w:rFonts w:eastAsia="Times New Roman"/>
          <w:sz w:val="28"/>
          <w:szCs w:val="28"/>
        </w:rPr>
        <w:t>к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 Форма финансово-экономического плана реализации проекта ГЧП указана в </w:t>
      </w:r>
      <w:r w:rsidRPr="002B10DE">
        <w:rPr>
          <w:rFonts w:eastAsia="Times New Roman"/>
          <w:color w:val="auto"/>
          <w:sz w:val="28"/>
          <w:szCs w:val="28"/>
        </w:rPr>
        <w:t>приложении 3</w:t>
      </w:r>
      <w:r w:rsidRPr="002B10DE">
        <w:rPr>
          <w:rFonts w:eastAsia="Times New Roman"/>
          <w:sz w:val="28"/>
          <w:szCs w:val="28"/>
        </w:rPr>
        <w:t> к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13. Все права, полномочия и обязанности Частного партнера, вытекающие из Договора или предоставленные согласно Договору, являются исключительными для Частного партнера на протяжении действия Договора, и Государственный партнер обязуется не предоставлять в период действия Договора данные права или обязательства Частного партнера по Договору любому иному лицу без письменного согласия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 Существенные условия Договора</w:t>
      </w:r>
    </w:p>
    <w:p w:rsidR="000466CE" w:rsidRPr="002B10DE" w:rsidRDefault="000466CE" w:rsidP="000466CE">
      <w:pPr>
        <w:shd w:val="clear" w:color="auto" w:fill="FFFFFF"/>
        <w:ind w:firstLine="709"/>
        <w:jc w:val="center"/>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 Существенными условиями Договора являются: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месторасположение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2) площадь земельного участка по проекту ГЧП согласно акту на право временного безвозмездного землепользования;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мощность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качество оказания строительных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 Существенные условия Договора не подлежат изменению.</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5. Гарантия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16. В течение 15 (пятнадцати) рабочих дней с даты регистрации Договора между банком, Частным партнером и Государственным партнером заключается трехсторонний договор об открытии эскроу-счета на имя Частного партнера для зачисления им гарантии.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 Условия гарантии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сумма гарантии соответствует равной сумме обеспечения конкурсной заявки, предоставленного победителем конкурса в рамках проведения конкурса по выбору частного партнера в размере 0,1% от стоимости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ограничение права Частного партнера на совершение расходных операций по эскроу-счету до даты завершения нулевого цикла застройки объекта ГЧП или до даты расторжения Договора в зависимости от того, какая из дат наступила раньше;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перечисление суммы гарантии Государственному партнеру в случае любого нарушения Частным партнером предварительных условий, указанных в пункте 19 Договора, а также в случае строительных обязательств по Договору, начиная с даты регистрации до даты завершения нулевого цикла застройки объекта ГЧП или до даты расторжения Договора в зависимости от того, какая из дат наступила раньше;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гарантия действует в пределах срока действия договора об открытии эскроу-счета.     </w:t>
      </w:r>
    </w:p>
    <w:p w:rsidR="000466CE" w:rsidRPr="002B10DE" w:rsidRDefault="000466CE" w:rsidP="000466CE">
      <w:pPr>
        <w:shd w:val="clear" w:color="auto" w:fill="FFFFFF"/>
        <w:ind w:firstLine="709"/>
        <w:jc w:val="both"/>
        <w:textAlignment w:val="baseline"/>
        <w:rPr>
          <w:rFonts w:eastAsia="Times New Roman"/>
          <w:sz w:val="20"/>
          <w:szCs w:val="20"/>
        </w:rPr>
      </w:pPr>
    </w:p>
    <w:p w:rsidR="000466CE" w:rsidRPr="002B10DE" w:rsidRDefault="000466CE" w:rsidP="000466CE">
      <w:pPr>
        <w:shd w:val="clear" w:color="auto" w:fill="FFFFFF"/>
        <w:ind w:firstLine="709"/>
        <w:jc w:val="both"/>
        <w:textAlignment w:val="baseline"/>
        <w:rPr>
          <w:rFonts w:eastAsia="Times New Roman"/>
          <w:sz w:val="20"/>
          <w:szCs w:val="20"/>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6. Предварительные условия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18. Стороны выполняют предварительные условия, указанные в </w:t>
      </w:r>
      <w:r w:rsidRPr="002B10DE">
        <w:rPr>
          <w:rFonts w:eastAsia="Times New Roman"/>
          <w:sz w:val="28"/>
          <w:szCs w:val="28"/>
        </w:rPr>
        <w:br/>
      </w:r>
      <w:r w:rsidRPr="002B10DE">
        <w:rPr>
          <w:rFonts w:eastAsia="Times New Roman"/>
          <w:color w:val="auto"/>
          <w:sz w:val="28"/>
          <w:szCs w:val="28"/>
        </w:rPr>
        <w:t xml:space="preserve">пунктах 19 и 20  Договора не позднее 2 (двух) месяцев с даты регистрации Договора.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19. Предварительные условия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при привлечении заемных средств, заключить договоры финансирования и соблюдать все условия, предусмотренные договорами финансирования и предоставить Государственному партнеру надлежащим образом заверенные копии подписанных договоров финансирования, включая все приложения, сопутствующие документы, а также при изменении договоров финансирования копии заключенных дополнительных соглашений, включая все приложения, сопутствующие документы;</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2) разработать ПСД с учетом соблюдения требования к объекту ГЧП, предъявляемые в соответствии с приложением 1 к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получить все разрешения на строительство и предоставить их копии Государственному партнеру;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предоставить Государственному партнеру копии договоров страхования, подтверждающих страховое покрытие, необходимое для начала и реализации строительных работ в соответствии с требованиями к проектированию и строительству.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20. Предварительные условия Государственного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передача Частному партнеру земельного участка после даты регистрации Договора в течение 2 (двух) месяцев;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рассмотреть ПСД, представленную Частным партнером в течение </w:t>
      </w:r>
      <w:r w:rsidRPr="002B10DE">
        <w:rPr>
          <w:rFonts w:eastAsia="Times New Roman"/>
          <w:sz w:val="28"/>
          <w:szCs w:val="28"/>
        </w:rPr>
        <w:br/>
        <w:t xml:space="preserve">10 (десяти) рабочих дней для ее согласования.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21. В случае невыполнения Частным партнером предварительных условий, указанных в пункте 19 Договора по истечении месяца с даты регистрации, Стороны обязуются провести встречу с целью решения того, как выполнить невыполненные предварительные условия. Если стороны не достигают соглашения до истечения 2 (двух) месяцев с даты регистрации: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если какое-либо условие не выполнено по вине Частного партнера, в том числе по вине финансовой организации: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Государственный партнер расторгает Договор, направив Частному партнеру уведомление за 10 (десять) рабочих дней до даты расторжения, за исключением случая, если в течение такого периода Частный партнер уведомил Государственного партнера, что невыполненные условия были выполнены, и Государственный партнер удостоверился в этом. В последнем случае Договор не расторгается;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в случае расторжения Договора в соответствии с настоящим подпунктом размер убытков и расходов, понесенных Государственным партнером, считается суммой гарантии, и Государственный партнер выдвигает требование по гарантии и получает выплату в полном объеме;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если какое-либо условие не выполнено по вине Государственного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Частный партнер расторгает Договор, направив Государственному партнеру уведомление за 20 (двадцать) рабочих дней до даты расторжения, за исключением случая, если в течение такого периода Государственный партнер уведомил Частного партнера, что невыполненные условия были выполнены, и Частный партнер удостоверился в этом. В последнем случае Договор не расторгается;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в случае расторжения Договора в соответствии с настоящим подпунктом сумма гарантии, находящаяся на эскроу-счете, возвращается Частному партнеру;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если какое-либо условие не выполнено в связи с обстоятельствами непреодолимой силы (форс-мажор):</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любая Сторона может расторгнуть Договор, направив другой Стороне уведомление за 10 (десять) рабочих дней до даты расторжения;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в случае расторжения Договора в соответствии с настоящим подпунктом сумма гарантии, находящаяся на эскроу-счете, возвращается Частному партнеру.</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 xml:space="preserve">Глава 7. Порядок предоставления Частному партнеру </w:t>
      </w: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земельного участка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22. Государственный партнер обязуется в течение 2 (двух) месяцев с даты регистрации Договора</w:t>
      </w:r>
      <w:r w:rsidRPr="002B10DE">
        <w:rPr>
          <w:rFonts w:eastAsia="Times New Roman"/>
          <w:sz w:val="20"/>
          <w:szCs w:val="20"/>
        </w:rPr>
        <w:t xml:space="preserve"> </w:t>
      </w:r>
      <w:r w:rsidRPr="002B10DE">
        <w:rPr>
          <w:rFonts w:eastAsia="Times New Roman"/>
          <w:sz w:val="28"/>
          <w:szCs w:val="28"/>
        </w:rPr>
        <w:t>принять все необходимые меры в соответствии с законодательством Республики Казахстан для предоставления Частному партнеру земельного участка во временное безвозмездное землепользование. На дату передачи земельного участка до границы земельного участка подведены инженерные коммуникации, необходимые для строительства и эксплуатации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23. Стороны соглашаются, что Частный партнер не несет обязательств или ответственности по оплате какой бы то ни было компенсации, реабилитации и переселения какого-либо лица, от которого был получен земельный участок для строительства объекта ГЧП, а Государственный партнер по просьбе Частного партнера выступит на стороне Частного партнера по любым искам и судебным делам, возбужденным третьими лицами касательно таких земельных вопросов.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24. В случае задержки предоставления со стороны Государственного партнера земельного участка для строительства объекта ГЧП, Частный партнер направляет Государственному партнеру уведомление о невыполнении обязательств.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25. Государственный партнер исправляет обстоятельство задержки предоставления земельного участка в течение 10 (десяти) рабочих дней (или по истечении более длительного срока, который может быть указан в уведомлении о невыполнении обязательств или согласован Сторонами иным образом), начиная с даты направления уведомления о невыполнении обязательств.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26. Предоставление Частному партнеру права на земельный участок на временное безвозмездное пользование в целях исполнения Договора осуществляется в порядке, установленном </w:t>
      </w:r>
      <w:r w:rsidRPr="002B10DE">
        <w:rPr>
          <w:rFonts w:eastAsia="Times New Roman"/>
          <w:color w:val="auto"/>
          <w:sz w:val="28"/>
          <w:szCs w:val="28"/>
        </w:rPr>
        <w:t xml:space="preserve">Земельным кодексом </w:t>
      </w:r>
      <w:r w:rsidRPr="002B10DE">
        <w:rPr>
          <w:rFonts w:eastAsia="Times New Roman"/>
          <w:sz w:val="28"/>
          <w:szCs w:val="28"/>
        </w:rPr>
        <w:t>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27. Право временного безвозмездного пользования земельным участком вступает в силу со дня его государственной регистрации в установленном законодательством Республики Казахстан порядке.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28. Форма описания земельного участка необходимого для строительства объекта ГЧП, в том числе его кадастровый номер, стоимость, местоположение, </w:t>
      </w:r>
      <w:r w:rsidRPr="002B10DE">
        <w:rPr>
          <w:rFonts w:eastAsia="Times New Roman"/>
          <w:sz w:val="28"/>
          <w:szCs w:val="28"/>
        </w:rPr>
        <w:lastRenderedPageBreak/>
        <w:t xml:space="preserve">площадь, описание границ, выписка из государственного земельного кадастра, приведена в </w:t>
      </w:r>
      <w:r w:rsidRPr="002B10DE">
        <w:rPr>
          <w:rFonts w:eastAsia="Times New Roman"/>
          <w:color w:val="auto"/>
          <w:sz w:val="28"/>
          <w:szCs w:val="28"/>
        </w:rPr>
        <w:t xml:space="preserve">приложении 4 </w:t>
      </w:r>
      <w:r w:rsidRPr="002B10DE">
        <w:rPr>
          <w:rFonts w:eastAsia="Times New Roman"/>
          <w:sz w:val="28"/>
          <w:szCs w:val="28"/>
        </w:rPr>
        <w:t>к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29. Частный партнер не передает свои права на земельный участок другим лицам и не сдает земельный участок в субаренду на протяжении срока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30. Не допускается Частным партнером совершение сделок в отношении права временного безвозмездного пользования земельным участком, предоставленного в рамках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8. Инвестиции проекта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31. Источники проекта ГЧП и график финансирования ГЧП предоставляются Частным партнером по форме, предусмотренной приложением 5</w:t>
      </w:r>
      <w:r w:rsidRPr="002B10DE">
        <w:rPr>
          <w:rFonts w:eastAsia="Times New Roman"/>
          <w:color w:val="auto"/>
          <w:sz w:val="28"/>
          <w:szCs w:val="28"/>
        </w:rPr>
        <w:t> </w:t>
      </w:r>
      <w:r w:rsidRPr="002B10DE">
        <w:rPr>
          <w:rFonts w:eastAsia="Times New Roman"/>
          <w:sz w:val="28"/>
          <w:szCs w:val="28"/>
        </w:rPr>
        <w:t>к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32. Источники получения доходов, полученных в результате осуществления деятельности по Договору указаны в главе 18 Договора.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33. Для расчетов по деятельности, связанной с техническим обслуживанием объекта ГЧП, Частный партнер открывает отдельный банковский счет.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34. Для ведения бухгалтерского учета и составления финансовой отчетности в соответствии с требованиями </w:t>
      </w:r>
      <w:r w:rsidRPr="002B10DE">
        <w:rPr>
          <w:rFonts w:eastAsia="Times New Roman"/>
          <w:color w:val="auto"/>
          <w:sz w:val="28"/>
          <w:szCs w:val="28"/>
        </w:rPr>
        <w:t xml:space="preserve">законодательства Республики Казахстан </w:t>
      </w:r>
      <w:r w:rsidRPr="002B10DE">
        <w:rPr>
          <w:rFonts w:eastAsia="Times New Roman"/>
          <w:sz w:val="28"/>
          <w:szCs w:val="28"/>
        </w:rPr>
        <w:t>о бухгалтерском учете и финансовой отчетности, международными или национальными стандартами финансовой отчетности и типовым планом счетов бухгалтерского учета, исходя из их потребностей и особенностей деятельности, Частный партнер принимает учетную политику.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35. Частный партнер для обеспечения соблюдения законодательства Республики Казахстан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организовывает службу внутреннего контроля.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9. Организация управления проектом ГЧП</w:t>
      </w:r>
    </w:p>
    <w:p w:rsidR="000466CE" w:rsidRPr="002B10DE" w:rsidRDefault="000466CE" w:rsidP="000466CE">
      <w:pPr>
        <w:shd w:val="clear" w:color="auto" w:fill="FFFFFF"/>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36. Институциональная схема управления проектом ГЧП разрабатывается на основе институциональной схемы согласно приложению 2</w:t>
      </w:r>
      <w:r w:rsidR="00CF51E3" w:rsidRPr="002B10DE">
        <w:rPr>
          <w:rFonts w:eastAsia="Times New Roman"/>
          <w:sz w:val="28"/>
          <w:szCs w:val="28"/>
        </w:rPr>
        <w:t xml:space="preserve"> или 3</w:t>
      </w:r>
      <w:r w:rsidRPr="002B10DE">
        <w:rPr>
          <w:rFonts w:eastAsia="Times New Roman"/>
          <w:sz w:val="28"/>
          <w:szCs w:val="28"/>
        </w:rPr>
        <w:t xml:space="preserve">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37. Балансодержателем объекта</w:t>
      </w:r>
      <w:r w:rsidR="00262859" w:rsidRPr="002B10DE">
        <w:rPr>
          <w:rFonts w:eastAsia="Times New Roman"/>
          <w:sz w:val="28"/>
          <w:szCs w:val="28"/>
        </w:rPr>
        <w:t xml:space="preserve"> ГЧП, является</w:t>
      </w:r>
      <w:r w:rsidRPr="002B10DE">
        <w:rPr>
          <w:rFonts w:eastAsia="Times New Roman"/>
          <w:sz w:val="28"/>
          <w:szCs w:val="28"/>
        </w:rPr>
        <w:t xml:space="preserve"> Государст</w:t>
      </w:r>
      <w:r w:rsidR="00262859" w:rsidRPr="002B10DE">
        <w:rPr>
          <w:rFonts w:eastAsia="Times New Roman"/>
          <w:sz w:val="28"/>
          <w:szCs w:val="28"/>
        </w:rPr>
        <w:t>венный партнер</w:t>
      </w:r>
      <w:r w:rsidRPr="002B10DE">
        <w:rPr>
          <w:rFonts w:eastAsia="Times New Roman"/>
          <w:sz w:val="28"/>
          <w:szCs w:val="28"/>
        </w:rPr>
        <w:t xml:space="preserve">.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38. Контроль за техническим состоянием объекта ГЧП по управлению проектом ГЧП на стадии строительства осуществляется техническим надзором, на основании договора заключенного с Частным партнером за соблюдением: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проектных решений;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сроков строительства, требований нормативных документов;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качества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соответствия объемов, качества;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 соответствия ПСД, нормативам;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 промежуточной приемке этапов выполненных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 своевременного устранения дефектов.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39. Частный партнер разрабатывает и утверждает план по управлению объектом ГЧП, в том числе включающий управление персоналом, управление рисками, управление качеством, управление финансами, управление ресурсами.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40. Контроль за техническим обслуживанием по проекту ГЧП осуществляется Государственным партнером согласно Договору и в установленном законодательством порядке.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10. Разрешения на строительство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41. Частный партнер получает, поддерживает в силе и продлевает все разрешения, которые требуются для строительства и технического обслуживания объекта ГЧП в соответствии с законодательством Республики Казахстан, включая сертификаты и одобрения государственных органов, контролирующих строительство или техническое обслуживания объекта ГЧП. Частный партнер несет все расходы (включая пошлины и налоги) в связи с подготовкой ходатайств о выдаче и получении разрешений.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42. Государственный партнер оказывает содействие Частному партнеру в пределах своей компетенции, необходимое для получения разрешений. Настоящий пункт не устанавливает обязательства Государственного партнера получить какое-либо разрешение для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11. Организация строительства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43. Частный партнер строит объект ГЧП в порядке, установленном законодательством Республики Казахстан и в соответствии с ПСД.</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44. Строительными обязательствами являются следующее: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срок строительных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требования по ПСД.</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45. В случае нарушения Частным партнером строительных обязательств по истечении месяца с даты начала строительных работ, Стороны обязуются </w:t>
      </w:r>
      <w:r w:rsidRPr="002B10DE">
        <w:rPr>
          <w:rFonts w:eastAsia="Times New Roman"/>
          <w:sz w:val="28"/>
          <w:szCs w:val="28"/>
        </w:rPr>
        <w:lastRenderedPageBreak/>
        <w:t>провести встречу с целью решения того, как выполнить невыполненные строительные обязательства.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46. В случае просрочки даты планового завершения, Государственный предоставляет дополнительный срок 2 (два) месяца для завершения строительных работ. При этом Государственный партнер по истечении 20 (двадцати) рабочих дней с даты планового</w:t>
      </w:r>
      <w:r w:rsidRPr="002B10DE">
        <w:rPr>
          <w:rFonts w:eastAsia="Times New Roman"/>
          <w:sz w:val="20"/>
          <w:szCs w:val="20"/>
        </w:rPr>
        <w:t xml:space="preserve"> </w:t>
      </w:r>
      <w:r w:rsidRPr="002B10DE">
        <w:rPr>
          <w:rFonts w:eastAsia="Times New Roman"/>
          <w:sz w:val="28"/>
          <w:szCs w:val="28"/>
        </w:rPr>
        <w:t>завершения взимает штрафы за просрочку в размере 0,001 % за каждый день от стоимости объекта ГЧП. При этом общая сумма неустойки (пени) не должна превышать 0,1 % от стоимости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47. Если Стороны не достигают соглашения до истечения месяца с даты начала строительных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в случае невыполнения строительных обязательств по вине Частного партнера, в том числе по вине финансовой организации: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Государственный партнер в одностороннем порядке расторгает Договор, направив Частному партнеру уведомление за 10 рабочих дней до даты расторжения, за исключением случая, если в течение такого периода Частный партнер уведомил Государственного партнера, что невыполненные условия были выполнены, и Государственный партнер удостоверился в этом. В последнем случае Договор не расторгается.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В случае нарушения сроков строительства объекта ГЧП на более, чем </w:t>
      </w:r>
      <w:r w:rsidRPr="002B10DE">
        <w:rPr>
          <w:rFonts w:eastAsia="Times New Roman"/>
          <w:sz w:val="28"/>
          <w:szCs w:val="28"/>
        </w:rPr>
        <w:br/>
        <w:t>3 (три) месяца Государственный партнер уведомляет Частного партнера о нарушении сроков и праве самостоятельно привлечь к исполнению Договора нового Частного партнера с возможностью последующей замены на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В случае нарушения сроков строительства объекта ГЧП на более, чем </w:t>
      </w:r>
      <w:r w:rsidRPr="002B10DE">
        <w:rPr>
          <w:rFonts w:eastAsia="Times New Roman"/>
          <w:sz w:val="28"/>
          <w:szCs w:val="28"/>
        </w:rPr>
        <w:br/>
        <w:t>6 (шесть) месяцев Государственный партнер проводит повторный конкурс по определению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в случае невыполнения строительных обязательств по вине Государственного партнера Частный партнер предоставляет дополнительный срок 2 (два) месяца Государственному партнеру для выполнения невыполненных условий. Если Стороны не достигают соглашения до истечения месяца с даты начала строительных работ Частный партнер расторгает Договор, направив Государственному партнеру уведомление за 20 (двадцать) рабочих дней до даты расторжения, за исключением случая, если в течение такого периода Государственный партнер уведомил Частного партнера, что невыполненные условия были выполнены, и Частный партнер удостоверился в этом. В последнем случае Договор не расторгается.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В случае расторжения Договора в соответствии с настоящим подпунктом сумма гарантии, находящаяся на эскроу-счете, возвращается Частному партнеру. При этом, земельный участок, переданный Частному партнеру, а также объект незавершенного строительства проекта ГЧП, передаются Государственному партнеру;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3) если какое-либо условие не выполнено в связи с обстоятельствами непреодолимой силы (форс-мажор):</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любая Сторона может расторгнуть Договор, направив другой Стороне уведомление за 10 (десять) рабочих дней до даты расторжения.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В случае расторжения Договора в соответствии с настоящим подпунктом сумма гарантии, находящаяся на эскроу-счете, возвращается Частному партнеру. При этом, земельный участок, переданный Частному партнеру, а также объект незавершенного строительства проекта ГЧП, передаются Государственному партнеру.</w:t>
      </w:r>
    </w:p>
    <w:p w:rsidR="000466CE" w:rsidRPr="002B10DE" w:rsidRDefault="000466CE" w:rsidP="000466CE">
      <w:pPr>
        <w:tabs>
          <w:tab w:val="center" w:pos="851"/>
        </w:tabs>
        <w:ind w:firstLine="709"/>
        <w:jc w:val="both"/>
        <w:rPr>
          <w:rFonts w:eastAsia="Times New Roman"/>
          <w:sz w:val="28"/>
          <w:szCs w:val="28"/>
        </w:rPr>
      </w:pPr>
      <w:r w:rsidRPr="002B10DE">
        <w:rPr>
          <w:rFonts w:eastAsia="Times New Roman"/>
          <w:sz w:val="28"/>
          <w:szCs w:val="28"/>
        </w:rPr>
        <w:t>48. Строительство объекта ГЧП осуществляется за счет:</w:t>
      </w:r>
    </w:p>
    <w:p w:rsidR="000466CE" w:rsidRPr="002B10DE" w:rsidRDefault="000466CE" w:rsidP="000466CE">
      <w:pPr>
        <w:tabs>
          <w:tab w:val="center" w:pos="851"/>
        </w:tabs>
        <w:ind w:firstLine="709"/>
        <w:jc w:val="both"/>
        <w:rPr>
          <w:rFonts w:eastAsia="Times New Roman"/>
          <w:sz w:val="28"/>
          <w:szCs w:val="28"/>
        </w:rPr>
      </w:pPr>
      <w:r w:rsidRPr="002B10DE">
        <w:rPr>
          <w:rFonts w:eastAsia="Times New Roman"/>
          <w:sz w:val="28"/>
          <w:szCs w:val="28"/>
        </w:rPr>
        <w:t>1) средств государственного партнера в размере не более тридцати процентов от сметной стоимости строительства объекта ГЧП;</w:t>
      </w:r>
    </w:p>
    <w:p w:rsidR="000466CE" w:rsidRPr="002B10DE" w:rsidRDefault="000466CE" w:rsidP="000466CE">
      <w:pPr>
        <w:tabs>
          <w:tab w:val="center" w:pos="851"/>
        </w:tabs>
        <w:ind w:firstLine="709"/>
        <w:jc w:val="both"/>
        <w:rPr>
          <w:rFonts w:eastAsia="Times New Roman"/>
          <w:sz w:val="28"/>
          <w:szCs w:val="28"/>
        </w:rPr>
      </w:pPr>
      <w:r w:rsidRPr="002B10DE">
        <w:rPr>
          <w:rFonts w:eastAsia="Times New Roman"/>
          <w:sz w:val="28"/>
          <w:szCs w:val="28"/>
        </w:rPr>
        <w:t>2) собственных средств частного партнера;</w:t>
      </w:r>
    </w:p>
    <w:p w:rsidR="000466CE" w:rsidRPr="002B10DE" w:rsidRDefault="000466CE" w:rsidP="000466CE">
      <w:pPr>
        <w:tabs>
          <w:tab w:val="center" w:pos="851"/>
        </w:tabs>
        <w:ind w:firstLine="709"/>
        <w:jc w:val="both"/>
        <w:rPr>
          <w:rFonts w:eastAsia="Times New Roman"/>
          <w:sz w:val="28"/>
          <w:szCs w:val="28"/>
        </w:rPr>
      </w:pPr>
      <w:r w:rsidRPr="002B10DE">
        <w:rPr>
          <w:rFonts w:eastAsia="Times New Roman"/>
          <w:sz w:val="28"/>
          <w:szCs w:val="28"/>
        </w:rPr>
        <w:t>3) средств, заимствованных в порядке, установленном законодательством Республики Казахстан (при необходимости).</w:t>
      </w:r>
    </w:p>
    <w:p w:rsidR="000466CE" w:rsidRPr="002B10DE" w:rsidRDefault="000466CE" w:rsidP="000466CE">
      <w:pPr>
        <w:ind w:firstLine="709"/>
        <w:jc w:val="both"/>
        <w:rPr>
          <w:sz w:val="28"/>
          <w:szCs w:val="28"/>
          <w:shd w:val="clear" w:color="auto" w:fill="FFFFFF"/>
        </w:rPr>
      </w:pPr>
      <w:r w:rsidRPr="002B10DE">
        <w:rPr>
          <w:rFonts w:eastAsia="Times New Roman"/>
          <w:sz w:val="28"/>
          <w:szCs w:val="28"/>
        </w:rPr>
        <w:t xml:space="preserve">Финансирование, предусмотренное подпунктом 1) настоящего пункта осуществляется за исключением </w:t>
      </w:r>
      <w:r w:rsidRPr="002B10DE">
        <w:rPr>
          <w:sz w:val="28"/>
          <w:szCs w:val="28"/>
          <w:shd w:val="clear" w:color="auto" w:fill="FFFFFF"/>
        </w:rPr>
        <w:t xml:space="preserve">коммерческих помещений, передаваемых в собственность частного партнера </w:t>
      </w:r>
      <w:r w:rsidRPr="002B10DE">
        <w:rPr>
          <w:rFonts w:eastAsia="Times New Roman"/>
          <w:sz w:val="28"/>
          <w:szCs w:val="28"/>
        </w:rPr>
        <w:t xml:space="preserve">после ввода в эксплуатацию объекта ГЧП.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49. Частный партнер отвечает за техническое обслуживание объекта ГЧП, за ненадлежащее качество предоставленных им материалов и оборудования.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50. Частный партнер обеспечивает Государственному партнеру и уполномоченным им лицам свободный доступ к объекту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51. Частный партнер по согласованию с техническим надзором привлекает к выполнению работ по строительству объекта ГЧП третьих лиц (в случае необходимости возможно указание конкретных привлекаемых лиц), за действия которых Частный партнер отвечает, как за свои собственные.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52. Частный партнер отвечает за качество строительных работ в период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53. В период строительных работ Частный партнер ежемесячно предоставляет Государственному партнеру отчет о строительстве, содержащий сведения о выполнении строительных работ и их соответствии ПСД.</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54. Отчеты о строительстве содержат информацию о порядке производства работ, использованных строительных материалах и строительных расходах. Отчеты о строительстве подаются в любой форме, приемлемой для Частного партнера в его отношениях с генеральным подрядчиком или кредиторами.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55. Государственный партнер обязуется оказывать Частному партнеру содействие при организации выполнения работ по строительству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56. При обнаружении Государственным партнером несоответствия ПСД требованиям, установленным Договором, Частный партнер обязуется со дня получения соответствующего уведомления до дня внесения необходимых изменений в ПСД приостановить работу по строительству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57. При обнаружении несоответствия ПСД требованиям, установленным Договором или применимым обязательным требованиям законодательства Республики Казахстан, Частный партнер отвечает перед Государственным партнером в порядке и размерах, указанных в Договоре.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58. Частный партнер вводит объект ГЧП в эксплуатацию в порядке, установленном Договором и законодательством, в соответствии с </w:t>
      </w:r>
      <w:r w:rsidRPr="002B10DE">
        <w:rPr>
          <w:rFonts w:eastAsia="Times New Roman"/>
          <w:sz w:val="28"/>
          <w:szCs w:val="28"/>
        </w:rPr>
        <w:br/>
        <w:t>технико-экономическими спецификациями, указанными в Договоре.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59. При обнаружении Частным партнером не зависящих от Сторон обстоятельств, делающих невозможным строительство и ввод в эксплуатацию объекта ГЧП в сроки, установленные Договором, Частный партнер обязуется немедленно уведомить Государственного партнера об указанных обстоятельствах в целях согласования дальнейших действий Сторон по исполнению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60. Частный партнер в случае необходимости проектирует, строит и обслуживает временную объездную дорогу, обеспечивающую проезд транспортных средств в течение всего периода строительства объекта ГЧП. Такие расходы относятся к стоимости строительства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61. Государственный партнер поручает Частному партнеру выполнение дополнительных работ, не указанных в Договоре и в первоначальной ПСД, но требуемых, ввиду возникших непредвиденных обстоятельств для строительства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62. Частный партнер, в срок 15 (пятнадцать) рабочих дней по согласованию Сторон, представляет смету расходов на выполнение работ, а также график выполнения дополнительных работ. При этом Государственный партнер обязуется сообщать Частному партнеру об их утверждении или отказе в кратчайшие сроки, не превышающие 10 (десять) календарных дней со дня получения соответствующих документов.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63. Частный партнер отвечает по назначению и выполнению функций ответственного работника по безопасности в соответствии с нормами по безопасности и охране труда работников на рабочем месте.</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12. Археологические находки</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64. В случае обнаружения археологических находок (ископаемых и памятников древности) Частный партнер обязуется: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в течение 10 (десяти) рабочих дней сообщить Государственному партнеру об обнаружении таковых;</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принять меры предосторожности, чтобы предотвратить разрушение или повреждение обнаруженных археологических находок;</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вывести и извлечь обнаруженные археологические находки за счет собственных средств, при соблюдении всех соответствующих процедур безопасности, которые включают в себя любые меры по охране здоровья и </w:t>
      </w:r>
      <w:r w:rsidRPr="002B10DE">
        <w:rPr>
          <w:rFonts w:eastAsia="Times New Roman"/>
          <w:sz w:val="28"/>
          <w:szCs w:val="28"/>
        </w:rPr>
        <w:lastRenderedPageBreak/>
        <w:t>безопасности при строительстве объекта ГЧП и любых инструкций по безопасности на участке;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соблюдать все требования законодательства в отношении сохранения обнаруженных археологических находок, совершения любых действий и проведения применимых процедур.</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65. Государственный партнер в течение 10 (десяти) рабочих дней после получения уведомления об археологической находке от Частного партнера принимает решение о приостановке строительства и извещает о принятом решении Частного партнера и соответствующий уполномоченный орган.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66. Приостановление строительных работ по причине обнаружения археологических находок считаются форс-мажорными обстоятельствами.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67. На основании решения Государственного партнера строительные работы приостанавливаются на срок, не более 10 (десяти) рабочих дней.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68. Частный партнер учитывает любые рекомендации Государственного партнера и соблюдает положения законодательства в отношении любых археологических исследований или исследований на участке.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69. В случае если результат исследования соответствующего уполномоченного органа показал необходимость продления приостановки строительных работ, то Договор продлевается на соответствующий период.</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70. Частный партнер сокращает насколько возможно задержку, связанную с археологическими находками. Для данной цели, он сотрудничает с компетентными органами, Государственным партнером по выявлению наиболее приемлемых решений, а также по составлению плана извлечения археологических находок, который утверждается Государственным партнером и по изменению графика осуществления проекта ГЧП для приведения его в соответствие с новыми сроками.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71. Археологические находки, которые найдены на земельном участке, передаются в собственность государства в соответствии с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p w:rsidR="000466CE" w:rsidRPr="002B10DE" w:rsidRDefault="000466CE" w:rsidP="000466CE">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Глава 13. Захоронения опасных отходов</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72. В случае обнаружения захоронений опасных отходов Частный партнер обязуется: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в течение 10 (десяти) рабочих дней уведомить Государственного партнера и соответствующего уполномоченного органа об обнаружении таковых;</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провести и завершить все необходимые мероприятия, связанные с удалением, обезвреживанием, утилизацией захоронений опасных отходов, надлежащим образом и за счет собственных средств согласно требованиям законодательства в целях устранения неблагоприятных последствий захоронений опасных отходов.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73. Государственный партнер в течение 10 (десяти) рабочих дней после получения уведомления об обнаружении захоронений опасных отходов от Частного партнера принимает решение о приостановке строительства и извещает о принятом решении Частного партнера и соответствующий уполномоченный орган.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74. Частный партнер соблюдает положения законодательства в отношении захоронений опасных отходов на земельном участке.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75. При обнаружении Частным партнером захоронений опасных отходов на основании решения Государственного партнера приостанавливаются строительные работы на срок, не более 10 (десяти) рабочих дней.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76. В случае если результат исследования соответствующего уполномоченного органа показал необходимость продления приостановки строительных работ, то Договор продлевается на соответствующий период.</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 xml:space="preserve">Глава 14. Права собственности на объект ГЧП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77. Не позднее чем за 3 (три) месяца до даты планового завершения строительства объекта ГЧП Частный партнер письменно уведомляет об этом Государственного партнера.</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78. После регистрации акта приемки объекта ГЧП в эксплуатацию, в срок, не более 10 (десяти) рабочих дней со дня поступления уведомления Частного партнера о завершении строительства объекта ГЧП, Частный партнер передает объект ГЧП в долевую с</w:t>
      </w:r>
      <w:r w:rsidR="002802ED" w:rsidRPr="002B10DE">
        <w:rPr>
          <w:rFonts w:eastAsia="Times New Roman"/>
          <w:sz w:val="28"/>
          <w:szCs w:val="28"/>
        </w:rPr>
        <w:t>обственность Государственного партнера</w:t>
      </w:r>
      <w:r w:rsidRPr="002B10DE">
        <w:rPr>
          <w:rFonts w:eastAsia="Times New Roman"/>
          <w:sz w:val="28"/>
          <w:szCs w:val="28"/>
        </w:rPr>
        <w:t xml:space="preserve"> в соответствии с условиями договора консорциума и Договора.</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xml:space="preserve">79. При осмотре объекта ГЧП в течение 30 (тридцати) календарных дней после его ввода в эксплуатацию в случае обнаружения дефектов у передаваемого объекта ГЧП Государственный партнер письменно уведомляет Частного партнера о выявленном дефекте с указанием срока для его устранения. </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Последующие осмотры объекта ГЧП осуществляется Государственным партнером в ходе мониторинга исполнения Договора.</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80. Частный партнер уведомляет Государственного партнера об устранении выявленных дефектов не позднее срока, указанного в уведомлении.</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81. В случае не устранения Частным партнером выявленных дефектов, Государственный партнер удерживает с гарантии Частного партнера на техническое обслуживание сумму, соответствующую расчету дефектов.</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82. В случае досрочного расторжения Договора до введения объекта ГЧП в эксплуатацию передаваемый Частным партнером новому Частному партнеру объект ГЧП не обременен правами третьих лиц.</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83. Требования к состоянию объекта ГЧП в случае досрочного расторжения после дня введения объекта ГЧП в эксплуатацию приведены в </w:t>
      </w:r>
      <w:hyperlink r:id="rId38" w:anchor="sub_id=406" w:tooltip="Приказ и.о. Министра просвещения Республики Казахстан от 14 июня 2024 года № 141 " w:history="1">
        <w:r w:rsidRPr="002B10DE">
          <w:rPr>
            <w:rFonts w:eastAsia="Times New Roman"/>
            <w:sz w:val="28"/>
            <w:szCs w:val="28"/>
          </w:rPr>
          <w:t>приложении 6</w:t>
        </w:r>
      </w:hyperlink>
      <w:r w:rsidRPr="002B10DE">
        <w:rPr>
          <w:rFonts w:eastAsia="Times New Roman"/>
          <w:sz w:val="28"/>
          <w:szCs w:val="28"/>
        </w:rPr>
        <w:t xml:space="preserve"> к Договору.</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15. Эксплуатация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84. Частный партнер эксплуатирует объект ГЧП исключительно для организации услуг по предоставлению мест в общежитии для студентов, магистрантов и докторантов организаций высшего и (или) послевузовского образования в период действия Договора, за исключением </w:t>
      </w:r>
      <w:r w:rsidRPr="002B10DE">
        <w:rPr>
          <w:sz w:val="28"/>
          <w:szCs w:val="28"/>
          <w:shd w:val="clear" w:color="auto" w:fill="FFFFFF"/>
        </w:rPr>
        <w:t xml:space="preserve">коммерческих помещений, передаваемых в собственность частного партнера </w:t>
      </w:r>
      <w:r w:rsidRPr="002B10DE">
        <w:rPr>
          <w:rFonts w:eastAsia="Times New Roman"/>
          <w:sz w:val="28"/>
          <w:szCs w:val="28"/>
        </w:rPr>
        <w:t>после ввода в эксплуатацию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85. Объект ГЧП передается в эксплуатацию сроком на семьдесят два месяца.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86. Частный партнер при эксплуатации объекта ГЧП осуществляет: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техническое обслуживание объекта ГЧП и сохранность имущества;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текущий ремонт имущества;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оплату коммунальных платежей;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контроль за соблюдением противопожарных, санитарных и норм, установленных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87. В случае выявления дефектов объекта ГЧП расчет дефектных очков нарушения индикаторов качества предоставляемых услуг и критериев эксплуатации объекта ГЧП осуществляется согласно приложению 6 к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88. Выявленные дефекты объекта ГЧП устраняются Частным партнером за свой счет.</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16. Ремонт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89. Частный партнер со дня ввода объекта ГЧП в эксплуатацию каждые </w:t>
      </w:r>
      <w:r w:rsidRPr="002B10DE">
        <w:rPr>
          <w:rFonts w:eastAsia="Times New Roman"/>
          <w:sz w:val="28"/>
          <w:szCs w:val="28"/>
        </w:rPr>
        <w:br/>
        <w:t>2 (два) года обязуется  производить текущий ремонт до истечения срока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90. Текущий ремонт проводиться в каникулярный период в объекте ГЧП.</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17. Налогообложение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91. Частный партнер в рамках деятельности по Договору исполняет налоговые обязательства по проекту ГЧП, регулируемые </w:t>
      </w:r>
      <w:r w:rsidRPr="002B10DE">
        <w:rPr>
          <w:rFonts w:eastAsia="Times New Roman"/>
          <w:color w:val="auto"/>
          <w:sz w:val="28"/>
          <w:szCs w:val="28"/>
        </w:rPr>
        <w:t>налоговым</w:t>
      </w:r>
      <w:r w:rsidRPr="002B10DE">
        <w:rPr>
          <w:rFonts w:eastAsia="Times New Roman"/>
          <w:color w:val="000080"/>
          <w:sz w:val="28"/>
          <w:szCs w:val="28"/>
          <w:u w:val="single"/>
        </w:rPr>
        <w:t xml:space="preserve"> </w:t>
      </w:r>
      <w:r w:rsidRPr="002B10DE">
        <w:rPr>
          <w:rFonts w:eastAsia="Times New Roman"/>
          <w:color w:val="auto"/>
          <w:sz w:val="28"/>
          <w:szCs w:val="28"/>
        </w:rPr>
        <w:t>законодательством Республики Казахстан</w:t>
      </w:r>
      <w:r w:rsidRPr="002B10DE">
        <w:rPr>
          <w:rFonts w:eastAsia="Times New Roman"/>
          <w:sz w:val="28"/>
          <w:szCs w:val="28"/>
        </w:rPr>
        <w:t>.</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92. Исчисление налоговых обязательств по налогам и другим обязательным платежам в бюджет по деятельности, осуществляемой в рамках Договора, производится в соответствии с налоговым законодательством </w:t>
      </w:r>
      <w:r w:rsidRPr="002B10DE">
        <w:rPr>
          <w:rFonts w:eastAsia="Times New Roman"/>
          <w:sz w:val="28"/>
          <w:szCs w:val="28"/>
        </w:rPr>
        <w:lastRenderedPageBreak/>
        <w:t>Республики Казахстан, действующим на дату возникновения обязательств по их уплате.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93. Исполнение налоговых обязательств по деятельности, осуществляемой в рамках Договора, не освобождает Частного партнера от исполнения налогового обязательства по осуществлению деятельности, выходящей за рамки Договора в соответствии с налоговым законодательством Республики Казахстан, действующим на дату возникновения налогового обязательства.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18. Источники возмещения затрат и получения доходов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94. Источниками получения доходов Частного партнера являются: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 доля Частного партнера в объекте ГЧП;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выплаты в рамках размещения государственного заказа на обеспечение студентов, магистрантов и докторантов ОВПО местами в общежитиях;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оплата за проживание от студентов, магистрантов и докторантов, проживающих в объекте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доходы от коммерческих помещений, находящихся в собственности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95. Стоимость объекта ГЧП корректируется согласно разработанной ПСД и соответствующих экспертиз на нее путем внесения изменений в Договор.</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96. Доходы, полученные в результате осуществления деятельности по Договору, являются собственностью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Глава 19. Неустойка</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97. Неустойка оплачивается Сторонами в размере 0, 001% от стоимости объекта ГЧП за каждый день просрочки исполнения обязательств начисленная в соответствии с Договором, если иное не оговорено в соответствующих пунктах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98. Общая сумма неустойки (пени) не должна превышать 0,1% от общей суммы Договора.</w:t>
      </w:r>
    </w:p>
    <w:p w:rsidR="000466CE" w:rsidRPr="002B10DE" w:rsidRDefault="000466CE" w:rsidP="000466CE">
      <w:pPr>
        <w:shd w:val="clear" w:color="auto" w:fill="FFFFFF"/>
        <w:ind w:firstLine="709"/>
        <w:jc w:val="center"/>
        <w:textAlignment w:val="baseline"/>
        <w:rPr>
          <w:rFonts w:eastAsia="Times New Roman"/>
          <w:b/>
          <w:bCs/>
          <w:sz w:val="28"/>
          <w:szCs w:val="28"/>
        </w:rPr>
      </w:pPr>
    </w:p>
    <w:p w:rsidR="000466CE" w:rsidRPr="002B10DE" w:rsidRDefault="000466CE" w:rsidP="000466CE">
      <w:pPr>
        <w:shd w:val="clear" w:color="auto" w:fill="FFFFFF"/>
        <w:ind w:firstLine="709"/>
        <w:jc w:val="center"/>
        <w:textAlignment w:val="baseline"/>
        <w:rPr>
          <w:rFonts w:eastAsia="Times New Roman"/>
          <w:b/>
          <w:bCs/>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20. Местное содержание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99. Местное содержание в кадрах должно составлять:</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первая категория – руководящий состав - 20%;</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вторая категория – специалисты с высшим и средним профессиональным образованием - 50%;</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третья категория – квалифицированные рабочие - 20%.</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100. Местное содержание должно составлять:</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в приобретаемых (закупаемых) Частным партнером работах (услугах) - 60%;</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в приобретаемых (закупаемых) Частным партнером товарах - 60%.</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101. Частный партнер самостоятельно выбирает поставщиков строительных материалов, изделий, конструкций, оборудования, подлежащего монтажу, оснащению строящегося объекта в соответствии с ПСД, мебельной продукции. При равных условиях качества и поставки продукции предпочтение отдается физическим и юридическим лицам, находящимся в реестре товаропроизводителей акционерного общества «Фонд национального благосостояния «Самрук-Қазына» и (или) реестра отечественных производителей (отраслевой реестр на основе сертификата о происхождении товара формы «CT-KZ» и (или) индустриального сертификата) Национальной палаты предпринимателей Республики Казахстан «Атамекен».</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21. Права и обязанности Государственного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102. Государственный партнер имеет право:</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проводить переговоры с Частным партнером об условиях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осуществлять проверки финансово-хозяйственной деятельности Частного партнера, в том числе путем привлечения аудиторской организации в рамках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проводить мониторинг и оценку строительства и эксплуатации объекта ГЧП в соответствии с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иметь беспрепятственный доступ к объекту ГЧП, а также к документации, относящейся к осуществлению деятельности в рамках проекта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 требовать и получать от Частного партнера документы, подтверждающие выполнение принятых Частным партнером обязательств по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 требовать устранения допущенных нарушений в рамках осуществления контроля за соблюдением законодательства Республики Казахстан и условий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 взыскивать неустойку в виде штрафа (пеня) за нарушения Частным партнером обязательств, в том числе за нарушения индикаторов качества услуг и критериев полной эксплуатационной готовности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8) требовать расторжения Договора в случае нарушения его условий Частным партнером;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 провести повторный конкурс по определению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 осуществлять права в соответствии с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103. Государственный партнер обязан: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 назначить своего представителя на основании доверенности, обладающего всеми полномочиями действовать от имени Государственного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обеспечить предоставление Частному партнеру земельного участка свободного от прав третьих лиц для целей строительства объекта ГЧП в соответствии с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оказать содействие в доступе для установки, соединения и (или) эксплуатации инженерных сетей (энергоснабжению, водоснабжению, телекоммуникациям) до точки подключения в целях строительства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возмещать убытки Частного партнера в случаях, предусмотренных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 не передавать обязанности Частного партнера любому другому лицу без письменного согласия Частного партнера в течение срока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 соблюдать требования и условия, установленные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22. Права и обязанности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104. Частный партнер имеет право:</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получать возмещение затрат в соответствии с условиями Договора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получать доход от оплаты за проживание от студентов, магистрантов и докторантов, проживающих в объекте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получать доход от аренды коммерческих помещений;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вносить предложения об изменении условий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 по своему усмотрению использовать чистый доход, полученный от своей деятельности в проекте ГЧП, после уплаты налогов и других обязательных платежей в бюджет в соответствии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 по согласованию с Государственным партнером привлекать к выполнению работ по строительству и эксплуатации объекта ГЧП любых третьих лиц, за действия которых Частный партнер несет полную ответственность, в соответствии с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 требовать расторжения Договора в случае нарушения Государственным партнером условий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 при досрочном расторжении Договора требовать выплаты и компенсации в случаях и порядке, установленных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 осуществлять права в соответствии с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105. Частный партнер обязан: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 назначить своего представителя на основании доверенности в рамках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выполнить за свой счет самостоятельно или с привлечением лиц (подрядных организаций), в установленный Договором срок, работы по строительству объекта ГЧП в соответствии с Договором, ПСД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после окончания строительства в сроки и порядке, установленные Договором и в соответствии с требованиями законодательства Республики Казахстан, обеспечить ввод в эксплуатацию и передачу объекта </w:t>
      </w:r>
      <w:r w:rsidR="002802ED" w:rsidRPr="002B10DE">
        <w:rPr>
          <w:rFonts w:eastAsia="Times New Roman"/>
          <w:sz w:val="28"/>
          <w:szCs w:val="28"/>
        </w:rPr>
        <w:t>ГЧП в долевую собственность Государственного партнера</w:t>
      </w:r>
      <w:r w:rsidRPr="002B10DE">
        <w:rPr>
          <w:rFonts w:eastAsia="Times New Roman"/>
          <w:sz w:val="28"/>
          <w:szCs w:val="28"/>
        </w:rPr>
        <w:t xml:space="preserve"> в соответствии с условиями консорциума;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4) заключить договор временного безвозмездного землепользования на земельный участок в соответствии с законодательством Республики Казахстан;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 обеспечить целевое использование средств, привлекаемых и выделенных для реализации проекта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6) на период строительства объекта ГЧП обеспечить безопасный и бесперебойный проезд транспортных средств, в том числе по временным объездным дорогам;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7) предоставлять необходимые документы, информацию и доступ к местам работ государственным органам, выполняющим служебные функции, Государственному партнеру и его представителям, осуществляющим контроль за соблюдением Договора, при условии соблюдения ими мер безопасности, установленных Частным партнером, в течение любых посещений объекта ГЧП, а также своевременно, за свой счет и своими силами устранять выявленные указанными лицами нарушения;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8) предоставлять Государственному партнеру информацию по осуществляемой деятельности и отчеты, требуемые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9) при осуществлении найма работников для строительства и технического обслуживания объекта ГЧП при прочих равных условиях отдавать предпочтение местным кадрам;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  при строительстве объекта ГЧП в обязательном порядке привлекать казахстанские подрядные организации, при условии, что услуги таких подрядных организаций удовлетворяют государственным и (или) международным стандартам;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11) при строительстве  и эксплуатации объекта ГЧП приобретать и использовать строительные материалы, изделия, конструкции, оборудование, подлежащее монтажу, оснащению строящегося объекта в соответствии с ПСД, мебельную продукцию преимущественно среди физических и юридических лиц, находящихся в реестре товаропроизводителей Акционерного общества «Фонд национального благосостояния «Самрук-Қазына» и (или) реестра отечественных производителей (отраслевой реестр на основе сертификата о </w:t>
      </w:r>
      <w:r w:rsidRPr="002B10DE">
        <w:rPr>
          <w:rFonts w:eastAsia="Times New Roman"/>
          <w:sz w:val="28"/>
          <w:szCs w:val="28"/>
        </w:rPr>
        <w:lastRenderedPageBreak/>
        <w:t>происхождении товара формы «CT-KZ» и (или) индустриального сертификата) Национальной палаты предпринимателей Республики Казахстан «Атамекен»;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 обеспечить безопасность студентов, магистрантов и докторантов, проживающих в объекте ГЧП (установление видеонаблюдения в местах общего пользования, поста контроля, турникета);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13) обеспечить чистоту помещений согласно санитарным нормам и правилам, а также комфорт студентов, магистрантов и докторантов, проживающих в объекте ГЧП (в том числе интернета в местах общего пользования);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 обеспечить внедрение международных стандартов менеджмента качества и соблюдать их при строительстве и эксплуатации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 выбирать и использовать эффективные, качественные методы и технологии при строительстве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 соблюдать </w:t>
      </w:r>
      <w:r w:rsidRPr="002B10DE">
        <w:rPr>
          <w:rFonts w:eastAsia="Times New Roman"/>
          <w:color w:val="auto"/>
          <w:sz w:val="28"/>
          <w:szCs w:val="28"/>
        </w:rPr>
        <w:t>налоговое законодательство Республики Казахстан</w:t>
      </w:r>
      <w:r w:rsidRPr="002B10DE">
        <w:rPr>
          <w:rFonts w:eastAsia="Times New Roman"/>
          <w:sz w:val="28"/>
          <w:szCs w:val="28"/>
        </w:rPr>
        <w:t>, а также законодательство Республики Казахстан в области труда и охраны окружающей среды;</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 обеспечить проведение текущего ремонта в соответствии условиям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 своевременно устранять любые дефекты и нарушения в соответствии с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19) не передавать свои права на земельный участок другим лицам, в том числе сдавать в аренду;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20) не передавать или иным способом использовать, а также отчуждать разрабатываемую ПСД или ее часть третьим лицам без согласования с Государственным партнером;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21) осуществлять все виды страхования, предусмотренные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22) обеспечить защиту персональных данных студентов, магистрантов и докторантов, проживающих в объекте ГЧП, в соответствии с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23) соблюдать требования и условия, установленные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23. Передача прав и обязанностей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106. Частный партнер передает права и обязанности или их часть по Договору другим лицам с согласия Государственного партнера и с соблюдением условий, установленных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107. Прекращение Договора служит основанием прекращения сделок о передаче прав и обязанностей по Договору иным лицам.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108. Все расходы по передаче прав и обязанностей относятся к расходам Частного партнера, если иное не установлено условиями передачи.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109. Передача прав и обязанностей по Договору влечет необходимость внесения соответствующих изменений и (или) дополнений в Договор и считается совершенной со дня регистрации таких изменений и (или) дополнений, а также изменений и (или) дополнений в договор консорциума, которые становятся обязательными для Сторон со дня заключения соответствующего дополнительного соглашения.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110. Сделки и действия, направленные на передачу прав и обязанностей по Договору, совершенные Частным партнером без разрешения Государственного партнера считаются недействительными со дня их заключения.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111. Государственный партнер отказывает в передаче прав и обязанностей третьим лицам по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Глава 24. Порядок осуществления контроля Государственным партнером за исполнением Договора</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112. Государственный партнер в порядке, установленном законодательством, осуществляет контроль над соблюдением Частным партнером условий Договора, сроков исполнения обязательств по Договору, а также обязательств по техническому обслуживанию объекта ГЧП в соответствии с целями, установленными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113. Основными направлениями контроля являются: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соблюдение всех условий и порядков, определенных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соблюдение требований по охране окружающей среды и безопасности ведения строительных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114. В инвестиционный период Частный партнер ежемесячно предоставляет Государственному партнеру отчет об исполнении обязательств по Договору в течение 10 (десяти) рабочих дней со дня окончания отчетного периода.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В эксплуатационный период Частный партнер предоставляет Государственному партнеру отчет об исполнении обязательств по Договору не менее 1 раза в полугодие в течение 10 (десяти) рабочих дней со дня окончания отчетного периода.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115. При обнаружении Государственным партнером в ходе осуществления контроля над деятельностью Частного партнера нарушений, существенно влияющие на соблюдение Частным партнером условий Договора, Государственный партнер осуществляет действия, предусмотренные главой 26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116. Стороны своевременно предоставляют друг другу информацию, необходимую для исполнения обязанностей по Договору, и незамедлительно уведомляют друг друга о наступлении существенных событий, способных </w:t>
      </w:r>
      <w:r w:rsidRPr="002B10DE">
        <w:rPr>
          <w:rFonts w:eastAsia="Times New Roman"/>
          <w:sz w:val="28"/>
          <w:szCs w:val="28"/>
        </w:rPr>
        <w:lastRenderedPageBreak/>
        <w:t>повлиять на надлежащее исполнение обязанностей, предусмотренных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25. Распределение рисков и мероприятия по их управлению</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117. Стороны несут риски по проекту ГЧП в соответствии с условиями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118. Стороны пришли к соглашению о распределении рисков между Государственным партнером и Частным партнером </w:t>
      </w:r>
      <w:r w:rsidRPr="002B10DE">
        <w:rPr>
          <w:rFonts w:eastAsia="Times New Roman"/>
          <w:color w:val="auto"/>
          <w:sz w:val="28"/>
          <w:szCs w:val="28"/>
        </w:rPr>
        <w:t>согласно приложению 7 </w:t>
      </w:r>
      <w:r w:rsidRPr="002B10DE">
        <w:rPr>
          <w:rFonts w:eastAsia="Times New Roman"/>
          <w:color w:val="auto"/>
          <w:sz w:val="28"/>
          <w:szCs w:val="28"/>
        </w:rPr>
        <w:br/>
      </w:r>
      <w:r w:rsidRPr="002B10DE">
        <w:rPr>
          <w:rFonts w:eastAsia="Times New Roman"/>
          <w:sz w:val="28"/>
          <w:szCs w:val="28"/>
        </w:rPr>
        <w:t>к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26. Ответственность Сторон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119. За неисполнение или ненадлежащее исполнение обязательств по Договору Стороны несут ответственность, предусмотренную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120. Частный партнер отвечает перед Государственным партнером за допущенное при строительстве объекта ГЧП нарушение требований, установленных Договором, требований технических регламентов, ПСД, обязательных требований к качеству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121. В случае нарушения требований, указанных в Договоре, Государственный партнер в течение 5 (пяти) рабочих дней с даты обнаружения нарушения направляет Частному партнеру в письменной форме требование безвозмездно устранить обнаруженное нарушение с указанием пункта Договора и (или) документа, требования которых нарушены, а также возместить причиненные Государственному партнеру убытки, вызванные нарушением Частного партнера. При этом срок для устранения нарушения составляет </w:t>
      </w:r>
      <w:r w:rsidRPr="002B10DE">
        <w:rPr>
          <w:rFonts w:eastAsia="Times New Roman"/>
          <w:sz w:val="28"/>
          <w:szCs w:val="28"/>
        </w:rPr>
        <w:br/>
        <w:t>10 (десять) рабочих дней.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122. При обнаружении в объекте ГЧП дефектов, вызванных некачественным строительством объекта ГЧП Частным партнером, Частный партнер устраняет такие дефекты за свой счет в течение срока, указанного в письменном уведомлении об обнаруженных дефектах.</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123. Частный партнер выплачивает Государственному партнеру в соответствующий бюджет неустойку в виде штрафа в случае неисполнения или ненадлежащего исполнения обязательств, предусмотренных Договором, в том числе в случае нарушения сроков исполнения обязательств по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124. Государственный партнер выплачивает Частному партнеру неустойку в виде штрафа в случае неисполнения или ненадлежащего исполнения Государственным партнером обязательств, в том числе в случае нарушения сроков исполнения обязательств по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125. Штраф (пеня) оплачивается Сторонами в размере 0,001% от стоимости объекта ГЧП за каждый день просрочки исполнения обязательств, </w:t>
      </w:r>
      <w:r w:rsidRPr="002B10DE">
        <w:rPr>
          <w:rFonts w:eastAsia="Times New Roman"/>
          <w:sz w:val="28"/>
          <w:szCs w:val="28"/>
        </w:rPr>
        <w:lastRenderedPageBreak/>
        <w:t>начисленной в соответствии с Договором, если иное не оговорено в соответствующих пунктах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126. Сторона не приступает к исполнению своих обязанностей по Договору или приостанавливает их исполнение с незамедлительным уведомлением другой Стороны, в случае, когда нарушение другой Стороной своих обязанностей по Договору препятствует исполнению обязанностей, предусмотренных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127. Частный партнер несет перед Государственным партнером ответственность за качество работ по строительству объекта ГЧП в течение срока действие Договора.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128. Частный партнер отвечает за причиненные убытки, если не докажет, что эти убытки произошли вследствие непреодолимой силы либо действий Государственного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129. Долги по обязательствам, возникшим в связи с техническим обслуживанием объекта ГЧП, погашаются за счет имущества Частного партнера и причитающихся ему платежей.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27. Порядок разрешения споров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130. Споры, связанные с исполнением и прекращением Договора, решаются путем переговоров.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Если споры, связанные с исполнением, изменением или прекращением Договора, не разрешаются в течение 2 (двух) месяцев путем переговоров, то Стороны разрешают споры в соответствии с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28. Гарантии стабильности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131. Частному партнеру гарантируется защита его прав в соответствии с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Изменение и дополнение условий Договора допускается по соглашению Сторон, если иное не установлено Договором и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29. Условия изменения, дополнения и прекращения, расторжения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132. Стороны имеют право по обоюдному согласию вносить изменения и (или) дополнения в Договор, не меняющие существенные условия Договора и </w:t>
      </w:r>
      <w:r w:rsidRPr="002B10DE">
        <w:rPr>
          <w:rFonts w:eastAsia="Times New Roman"/>
          <w:sz w:val="28"/>
          <w:szCs w:val="28"/>
        </w:rPr>
        <w:lastRenderedPageBreak/>
        <w:t>закрепленные в нем базовые параметры и характеристики проекта ГЧП, путем заключения дополнительных соглашений к Договору в письменной форме.</w:t>
      </w:r>
    </w:p>
    <w:p w:rsidR="000466CE" w:rsidRPr="002B10DE" w:rsidRDefault="000466CE" w:rsidP="000466CE">
      <w:pPr>
        <w:ind w:firstLine="709"/>
        <w:jc w:val="both"/>
        <w:rPr>
          <w:rFonts w:eastAsia="Times New Roman"/>
          <w:sz w:val="28"/>
          <w:szCs w:val="28"/>
        </w:rPr>
      </w:pPr>
      <w:r w:rsidRPr="002B10DE">
        <w:rPr>
          <w:rFonts w:eastAsia="Times New Roman"/>
          <w:sz w:val="28"/>
          <w:szCs w:val="28"/>
        </w:rPr>
        <w:t>133. В инвестиционный период в случае неисполнения Частным партнером условий Договора в течение 6 (шести) последовательных месяцев, замена Частного партнера Государственным партнером при расторжении Договора, осуществляется в следующем порядке:</w:t>
      </w:r>
    </w:p>
    <w:p w:rsidR="000466CE" w:rsidRPr="002B10DE" w:rsidRDefault="000466CE" w:rsidP="000466CE">
      <w:pPr>
        <w:ind w:firstLine="709"/>
        <w:jc w:val="both"/>
        <w:rPr>
          <w:rFonts w:eastAsia="Times New Roman"/>
          <w:sz w:val="28"/>
          <w:szCs w:val="28"/>
        </w:rPr>
      </w:pPr>
      <w:r w:rsidRPr="002B10DE">
        <w:rPr>
          <w:rFonts w:eastAsia="Times New Roman"/>
          <w:sz w:val="28"/>
          <w:szCs w:val="28"/>
        </w:rPr>
        <w:t>1) Государственный партнер принимает решение о проведении конкурса по определению нового Частного партнера на следующий день после истечения 6 (шести) последовательных месяцев;</w:t>
      </w:r>
    </w:p>
    <w:p w:rsidR="000466CE" w:rsidRPr="002B10DE" w:rsidRDefault="000466CE" w:rsidP="000466CE">
      <w:pPr>
        <w:ind w:firstLine="709"/>
        <w:jc w:val="both"/>
        <w:rPr>
          <w:rFonts w:eastAsia="Times New Roman"/>
          <w:sz w:val="28"/>
          <w:szCs w:val="28"/>
        </w:rPr>
      </w:pPr>
      <w:r w:rsidRPr="002B10DE">
        <w:rPr>
          <w:rFonts w:eastAsia="Times New Roman"/>
          <w:sz w:val="28"/>
          <w:szCs w:val="28"/>
        </w:rPr>
        <w:t>2) Государственный партнер определяет нового Частного партнера по итогам конкурса, в порядке, предусмотренном </w:t>
      </w:r>
      <w:hyperlink r:id="rId39" w:anchor="sub_id=1100" w:history="1">
        <w:r w:rsidRPr="002B10DE">
          <w:rPr>
            <w:rFonts w:eastAsia="Times New Roman"/>
            <w:sz w:val="28"/>
            <w:szCs w:val="28"/>
          </w:rPr>
          <w:t>главой 3</w:t>
        </w:r>
      </w:hyperlink>
      <w:r w:rsidRPr="002B10DE">
        <w:rPr>
          <w:rFonts w:eastAsia="Times New Roman"/>
          <w:sz w:val="28"/>
          <w:szCs w:val="28"/>
        </w:rPr>
        <w:t>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p w:rsidR="000466CE" w:rsidRPr="002B10DE" w:rsidRDefault="000466CE" w:rsidP="000466CE">
      <w:pPr>
        <w:ind w:firstLine="709"/>
        <w:jc w:val="both"/>
        <w:rPr>
          <w:rFonts w:eastAsia="Times New Roman"/>
          <w:sz w:val="28"/>
          <w:szCs w:val="28"/>
        </w:rPr>
      </w:pPr>
      <w:r w:rsidRPr="002B10DE">
        <w:rPr>
          <w:rFonts w:eastAsia="Times New Roman"/>
          <w:sz w:val="28"/>
          <w:szCs w:val="28"/>
        </w:rPr>
        <w:t>Конкурс по определению нового Частного партнера в рамках Договора проводится Государственным партнером не более 2 (двух) раз;</w:t>
      </w:r>
    </w:p>
    <w:p w:rsidR="000466CE" w:rsidRPr="002B10DE" w:rsidRDefault="000466CE" w:rsidP="000466CE">
      <w:pPr>
        <w:ind w:firstLine="709"/>
        <w:jc w:val="both"/>
        <w:rPr>
          <w:rFonts w:eastAsia="Times New Roman"/>
          <w:sz w:val="28"/>
          <w:szCs w:val="28"/>
        </w:rPr>
      </w:pPr>
      <w:r w:rsidRPr="002B10DE">
        <w:rPr>
          <w:rFonts w:eastAsia="Times New Roman"/>
          <w:sz w:val="28"/>
          <w:szCs w:val="28"/>
        </w:rPr>
        <w:t>3) Частный партнер осуществляет возврат земельного участка;</w:t>
      </w:r>
    </w:p>
    <w:p w:rsidR="000466CE" w:rsidRPr="002B10DE" w:rsidRDefault="000466CE" w:rsidP="000466CE">
      <w:pPr>
        <w:ind w:firstLine="709"/>
        <w:jc w:val="both"/>
        <w:rPr>
          <w:rFonts w:eastAsia="Times New Roman"/>
          <w:sz w:val="28"/>
          <w:szCs w:val="28"/>
        </w:rPr>
      </w:pPr>
      <w:r w:rsidRPr="002B10DE">
        <w:rPr>
          <w:rFonts w:eastAsia="Times New Roman"/>
          <w:sz w:val="28"/>
          <w:szCs w:val="28"/>
        </w:rPr>
        <w:t>4) Государственный партнер обращает взыскание на сумму гарантии, размещенную Частным партнером;</w:t>
      </w:r>
    </w:p>
    <w:p w:rsidR="000466CE" w:rsidRPr="002B10DE" w:rsidRDefault="000466CE" w:rsidP="000466CE">
      <w:pPr>
        <w:ind w:firstLine="709"/>
        <w:jc w:val="both"/>
        <w:rPr>
          <w:rFonts w:eastAsia="Times New Roman"/>
          <w:sz w:val="28"/>
          <w:szCs w:val="28"/>
        </w:rPr>
      </w:pPr>
      <w:r w:rsidRPr="002B10DE">
        <w:rPr>
          <w:rFonts w:eastAsia="Times New Roman"/>
          <w:sz w:val="28"/>
          <w:szCs w:val="28"/>
        </w:rPr>
        <w:t>5) Частный партнер передает объект незавершенного строительства, затраты на который подлежат возмещению, согласно подпункту 8) 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p w:rsidR="000466CE" w:rsidRPr="002B10DE" w:rsidRDefault="000466CE" w:rsidP="000466CE">
      <w:pPr>
        <w:ind w:firstLine="709"/>
        <w:jc w:val="both"/>
        <w:rPr>
          <w:rFonts w:eastAsia="Times New Roman"/>
          <w:sz w:val="28"/>
          <w:szCs w:val="28"/>
        </w:rPr>
      </w:pPr>
      <w:r w:rsidRPr="002B10DE">
        <w:rPr>
          <w:rFonts w:eastAsia="Times New Roman"/>
          <w:sz w:val="28"/>
          <w:szCs w:val="28"/>
        </w:rPr>
        <w:t xml:space="preserve">6) Государственный партнер заключает Договор с новым Частным партнером; </w:t>
      </w:r>
    </w:p>
    <w:p w:rsidR="000466CE" w:rsidRPr="002B10DE" w:rsidRDefault="000466CE" w:rsidP="000466CE">
      <w:pPr>
        <w:ind w:firstLine="709"/>
        <w:jc w:val="both"/>
        <w:rPr>
          <w:rFonts w:eastAsia="Times New Roman"/>
          <w:sz w:val="28"/>
          <w:szCs w:val="28"/>
        </w:rPr>
      </w:pPr>
      <w:r w:rsidRPr="002B10DE">
        <w:rPr>
          <w:rFonts w:eastAsia="Times New Roman"/>
          <w:sz w:val="28"/>
          <w:szCs w:val="28"/>
        </w:rPr>
        <w:t xml:space="preserve">7) новый Частный партнер заключает дополнительное соглашение к договору консорциума с </w:t>
      </w:r>
      <w:r w:rsidR="002056B1" w:rsidRPr="002B10DE">
        <w:rPr>
          <w:rFonts w:eastAsia="Times New Roman"/>
          <w:sz w:val="28"/>
          <w:szCs w:val="28"/>
        </w:rPr>
        <w:t xml:space="preserve">Государственным партнером </w:t>
      </w:r>
      <w:r w:rsidRPr="002B10DE">
        <w:rPr>
          <w:rFonts w:eastAsia="Times New Roman"/>
          <w:sz w:val="28"/>
          <w:szCs w:val="28"/>
        </w:rPr>
        <w:t>о замене стороны в договоре. Обязательным условием дополнительного соглашения о замене стороны в договоре консорциума является выплата новым Частным партнером предыдущему Частному партнеру, в течение 270 (двести семидесяти) календарных дней, 100% от суммы капитальных затрат, произведенных предыдущим Частным партнером по строительству объекта ГЧП и подтвержденных актом выполненных работ, согласно ПСД;</w:t>
      </w:r>
    </w:p>
    <w:p w:rsidR="000466CE" w:rsidRPr="002B10DE" w:rsidRDefault="000466CE" w:rsidP="000466CE">
      <w:pPr>
        <w:ind w:firstLine="709"/>
        <w:jc w:val="both"/>
        <w:rPr>
          <w:rFonts w:eastAsia="Times New Roman"/>
          <w:sz w:val="28"/>
          <w:szCs w:val="28"/>
        </w:rPr>
      </w:pPr>
      <w:r w:rsidRPr="002B10DE">
        <w:rPr>
          <w:rFonts w:eastAsia="Times New Roman"/>
          <w:sz w:val="28"/>
          <w:szCs w:val="28"/>
        </w:rPr>
        <w:t>8) Государственный партнер передает новому Частному партнеру земельный участок с объектом ГЧП.</w:t>
      </w:r>
    </w:p>
    <w:p w:rsidR="000466CE" w:rsidRPr="002B10DE" w:rsidRDefault="000466CE" w:rsidP="000466CE">
      <w:pPr>
        <w:ind w:firstLine="709"/>
        <w:jc w:val="both"/>
        <w:rPr>
          <w:rFonts w:eastAsia="Times New Roman"/>
          <w:sz w:val="28"/>
          <w:szCs w:val="28"/>
        </w:rPr>
      </w:pPr>
      <w:r w:rsidRPr="002B10DE">
        <w:rPr>
          <w:rFonts w:eastAsia="Times New Roman"/>
          <w:sz w:val="28"/>
          <w:szCs w:val="28"/>
        </w:rPr>
        <w:t xml:space="preserve">134. В эксплуатационный период в случае отчуждения Частным партнером доли в объекте ГЧП Частный партнер осуществляет замену стороны в договоре консорциума путем привлечения к исполнению условий Договора и договора консорциума нового Частного партнера, соответствующего квалификационным требованиям к Частному партнеру на основании гарантии на техническое обслуживание объекта ГЧП Частного партнера, по согласованию с Государственным партнером. Государственным партнером </w:t>
      </w:r>
      <w:r w:rsidRPr="002B10DE">
        <w:rPr>
          <w:rFonts w:eastAsia="Times New Roman"/>
          <w:sz w:val="28"/>
          <w:szCs w:val="28"/>
        </w:rPr>
        <w:lastRenderedPageBreak/>
        <w:t>осуществляется замена Частного партнера в Договоре на нового Частного партнера. Новый частный партнер заключает дополнительное соглашение к договору консорциума о замене стороны в договоре консорциума с его участниками.</w:t>
      </w:r>
    </w:p>
    <w:p w:rsidR="000466CE" w:rsidRPr="002B10DE" w:rsidRDefault="002056B1" w:rsidP="000466CE">
      <w:pPr>
        <w:ind w:firstLine="709"/>
        <w:jc w:val="both"/>
        <w:rPr>
          <w:rFonts w:eastAsia="Times New Roman"/>
          <w:sz w:val="28"/>
          <w:szCs w:val="28"/>
        </w:rPr>
      </w:pPr>
      <w:r w:rsidRPr="002B10DE">
        <w:rPr>
          <w:rFonts w:eastAsia="Times New Roman"/>
          <w:bCs/>
          <w:sz w:val="28"/>
          <w:szCs w:val="28"/>
        </w:rPr>
        <w:t>Государственный партнер</w:t>
      </w:r>
      <w:r w:rsidRPr="002B10DE">
        <w:rPr>
          <w:rFonts w:eastAsia="Times New Roman"/>
          <w:sz w:val="28"/>
          <w:szCs w:val="28"/>
        </w:rPr>
        <w:t xml:space="preserve"> </w:t>
      </w:r>
      <w:r w:rsidR="000466CE" w:rsidRPr="002B10DE">
        <w:rPr>
          <w:rFonts w:eastAsia="Times New Roman"/>
          <w:sz w:val="28"/>
          <w:szCs w:val="28"/>
        </w:rPr>
        <w:t xml:space="preserve">пользуется преимущественным перед третьими лицами правом покупки доли в объекте ГЧП Частного партнера. Частный партнер продает долю третьему лицу, если доля в объекте ГЧП не будет выкуплена </w:t>
      </w:r>
      <w:r w:rsidRPr="002B10DE">
        <w:rPr>
          <w:rFonts w:eastAsia="Times New Roman"/>
          <w:bCs/>
          <w:sz w:val="28"/>
          <w:szCs w:val="28"/>
        </w:rPr>
        <w:t>Государственным партнером</w:t>
      </w:r>
      <w:r w:rsidR="000466CE" w:rsidRPr="002B10DE">
        <w:rPr>
          <w:rFonts w:eastAsia="Times New Roman"/>
          <w:sz w:val="28"/>
          <w:szCs w:val="28"/>
        </w:rPr>
        <w:t xml:space="preserve"> в течение месяца со дня направления </w:t>
      </w:r>
      <w:r w:rsidRPr="002B10DE">
        <w:rPr>
          <w:rFonts w:eastAsia="Times New Roman"/>
          <w:bCs/>
          <w:sz w:val="28"/>
          <w:szCs w:val="28"/>
        </w:rPr>
        <w:t>Государственным партнером</w:t>
      </w:r>
      <w:r w:rsidR="000466CE" w:rsidRPr="002B10DE">
        <w:rPr>
          <w:rFonts w:eastAsia="Times New Roman"/>
          <w:sz w:val="28"/>
          <w:szCs w:val="28"/>
        </w:rPr>
        <w:t xml:space="preserve"> уведомления Частным партнером о продаже доли в объекте ГЧП.</w:t>
      </w:r>
    </w:p>
    <w:p w:rsidR="000466CE" w:rsidRPr="002B10DE" w:rsidRDefault="000466CE" w:rsidP="000466CE">
      <w:pPr>
        <w:ind w:firstLine="709"/>
        <w:jc w:val="both"/>
        <w:rPr>
          <w:rFonts w:eastAsia="Times New Roman"/>
          <w:sz w:val="28"/>
          <w:szCs w:val="28"/>
        </w:rPr>
      </w:pPr>
      <w:r w:rsidRPr="002B10DE">
        <w:rPr>
          <w:rFonts w:eastAsia="Times New Roman"/>
          <w:sz w:val="28"/>
          <w:szCs w:val="28"/>
        </w:rPr>
        <w:t xml:space="preserve">Замена Частного партнера по Договору осуществляется в порядке, предусмотренном </w:t>
      </w:r>
      <w:hyperlink r:id="rId40" w:anchor="sub_id=8200" w:tooltip="Приказ и.о. Министра просвещения Республики Казахстан от 14 июня 2024 года № 141 " w:history="1">
        <w:r w:rsidRPr="002B10DE">
          <w:rPr>
            <w:rFonts w:eastAsia="Times New Roman"/>
            <w:sz w:val="28"/>
            <w:szCs w:val="28"/>
          </w:rPr>
          <w:t xml:space="preserve">пунктом 75 </w:t>
        </w:r>
      </w:hyperlink>
      <w:r w:rsidRPr="002B10DE">
        <w:rPr>
          <w:rFonts w:eastAsia="Times New Roman"/>
          <w:sz w:val="28"/>
          <w:szCs w:val="28"/>
        </w:rPr>
        <w:t>Правил определения частного партнера и заключения договора государственно-частного партнерства, утвержденных уполномоченным органом в области науки и высшего образования.</w:t>
      </w:r>
    </w:p>
    <w:p w:rsidR="000466CE" w:rsidRPr="002B10DE" w:rsidRDefault="000466CE" w:rsidP="000466CE">
      <w:pPr>
        <w:ind w:firstLine="709"/>
        <w:jc w:val="both"/>
        <w:rPr>
          <w:rFonts w:eastAsia="Times New Roman"/>
          <w:sz w:val="28"/>
          <w:szCs w:val="28"/>
        </w:rPr>
      </w:pPr>
      <w:r w:rsidRPr="002B10DE">
        <w:rPr>
          <w:rFonts w:eastAsia="Times New Roman"/>
          <w:sz w:val="28"/>
          <w:szCs w:val="28"/>
        </w:rPr>
        <w:t>135. В эксплуатационный период расторжение Договора по инициативе Государственного партнера осуществляется в следующем порядке:</w:t>
      </w:r>
    </w:p>
    <w:p w:rsidR="000466CE" w:rsidRPr="002B10DE" w:rsidRDefault="000466CE" w:rsidP="000466CE">
      <w:pPr>
        <w:ind w:firstLine="709"/>
        <w:jc w:val="both"/>
        <w:rPr>
          <w:rFonts w:eastAsia="Times New Roman"/>
          <w:sz w:val="28"/>
          <w:szCs w:val="28"/>
        </w:rPr>
      </w:pPr>
      <w:r w:rsidRPr="002B10DE">
        <w:rPr>
          <w:rFonts w:eastAsia="Times New Roman"/>
          <w:sz w:val="28"/>
          <w:szCs w:val="28"/>
        </w:rPr>
        <w:t>1) Государственный партнер направляет в срок 5 (пять) рабочих дней Частному партнеру уведомление об устранении в течение 30 (тридцати) календарных дней нарушений на объекте ГЧП со дня их выявления;</w:t>
      </w:r>
    </w:p>
    <w:p w:rsidR="000466CE" w:rsidRPr="002B10DE" w:rsidRDefault="000466CE" w:rsidP="000466CE">
      <w:pPr>
        <w:ind w:firstLine="709"/>
        <w:jc w:val="both"/>
        <w:rPr>
          <w:rFonts w:eastAsia="Times New Roman"/>
          <w:sz w:val="28"/>
          <w:szCs w:val="28"/>
        </w:rPr>
      </w:pPr>
      <w:r w:rsidRPr="002B10DE">
        <w:rPr>
          <w:rFonts w:eastAsia="Times New Roman"/>
          <w:sz w:val="28"/>
          <w:szCs w:val="28"/>
        </w:rPr>
        <w:t>2) Государственный партнер направляет в течение 5 (пяти) рабочих дней Частному партнеру, не устранившим нарушения в срок, установленный подпунктом 1) настоящего пункта Договора, уведомление о расторжении Договора;</w:t>
      </w:r>
    </w:p>
    <w:p w:rsidR="000466CE" w:rsidRPr="002B10DE" w:rsidRDefault="000466CE" w:rsidP="000466CE">
      <w:pPr>
        <w:ind w:firstLine="709"/>
        <w:jc w:val="both"/>
        <w:rPr>
          <w:rFonts w:eastAsia="Times New Roman"/>
          <w:sz w:val="28"/>
          <w:szCs w:val="28"/>
        </w:rPr>
      </w:pPr>
      <w:r w:rsidRPr="002B10DE">
        <w:rPr>
          <w:rFonts w:eastAsia="Times New Roman"/>
          <w:sz w:val="28"/>
          <w:szCs w:val="28"/>
        </w:rPr>
        <w:t>3) Частный партнер определяет оценочную стоимость объекта ГЧП по результатам независимой оценки объекта ГЧП, оплачиваемой за свой счет, и направляет отчет об оценке Государственному партнеру;</w:t>
      </w:r>
    </w:p>
    <w:p w:rsidR="000466CE" w:rsidRPr="002B10DE" w:rsidRDefault="000466CE" w:rsidP="000466CE">
      <w:pPr>
        <w:ind w:firstLine="709"/>
        <w:jc w:val="both"/>
        <w:rPr>
          <w:rFonts w:eastAsia="Times New Roman"/>
          <w:sz w:val="28"/>
          <w:szCs w:val="28"/>
        </w:rPr>
      </w:pPr>
      <w:r w:rsidRPr="002B10DE">
        <w:rPr>
          <w:rFonts w:eastAsia="Times New Roman"/>
          <w:sz w:val="28"/>
          <w:szCs w:val="28"/>
        </w:rPr>
        <w:t xml:space="preserve">4) Государственный партнер при наличии средств бюджета в течение </w:t>
      </w:r>
      <w:r w:rsidRPr="002B10DE">
        <w:rPr>
          <w:rFonts w:eastAsia="Times New Roman"/>
          <w:sz w:val="28"/>
          <w:szCs w:val="28"/>
        </w:rPr>
        <w:br/>
        <w:t>270 (двести семидесяти) календарных дней выкупает доли в объекте ГЧП у Частного партнера по цене равной разнице между стоимостью объекта и полученными расходами на амортизацию здания. В качестве стоимости объекта принимается наименьшая сумма между оценочной стоимостью объекта ГЧП и стоимостью строительства объекта ГЧП, предусмотренной сборником укрупненных показателей стоимости строительства зданий и сооружений, утвержденным на год ввода объекта ГЧП в эксплуатацию;</w:t>
      </w:r>
    </w:p>
    <w:p w:rsidR="000466CE" w:rsidRPr="002B10DE" w:rsidRDefault="000466CE" w:rsidP="000466CE">
      <w:pPr>
        <w:ind w:firstLine="709"/>
        <w:jc w:val="both"/>
        <w:rPr>
          <w:rFonts w:eastAsia="Times New Roman"/>
          <w:sz w:val="28"/>
          <w:szCs w:val="28"/>
        </w:rPr>
      </w:pPr>
      <w:r w:rsidRPr="002B10DE">
        <w:rPr>
          <w:rFonts w:eastAsia="Times New Roman"/>
          <w:sz w:val="28"/>
          <w:szCs w:val="28"/>
        </w:rPr>
        <w:t>5) в случае выкупа объекта ГЧП Государственным партнером заключается соглашение о расторжении Договора, которое вступает в силу со дня его государственной регистрации в уполномоченном органе;</w:t>
      </w:r>
    </w:p>
    <w:p w:rsidR="000466CE" w:rsidRPr="002B10DE" w:rsidRDefault="000466CE" w:rsidP="000466CE">
      <w:pPr>
        <w:ind w:firstLine="709"/>
        <w:jc w:val="both"/>
        <w:rPr>
          <w:rFonts w:eastAsia="Times New Roman"/>
          <w:sz w:val="28"/>
          <w:szCs w:val="28"/>
        </w:rPr>
      </w:pPr>
      <w:r w:rsidRPr="002B10DE">
        <w:rPr>
          <w:rFonts w:eastAsia="Times New Roman"/>
          <w:sz w:val="28"/>
          <w:szCs w:val="28"/>
        </w:rPr>
        <w:t>6) в случае не выкупа объекта ГЧП Государственным партнером заключается соглашение о расторжении Договора, которое вступает в силу со дня его регистрации в уполномоченном органе;</w:t>
      </w:r>
    </w:p>
    <w:p w:rsidR="000466CE" w:rsidRPr="002B10DE" w:rsidRDefault="000466CE" w:rsidP="000466CE">
      <w:pPr>
        <w:ind w:firstLine="709"/>
        <w:jc w:val="both"/>
        <w:rPr>
          <w:rFonts w:eastAsia="Times New Roman"/>
          <w:sz w:val="28"/>
          <w:szCs w:val="28"/>
        </w:rPr>
      </w:pPr>
      <w:r w:rsidRPr="002B10DE">
        <w:rPr>
          <w:rFonts w:eastAsia="Times New Roman"/>
          <w:sz w:val="28"/>
          <w:szCs w:val="28"/>
        </w:rPr>
        <w:t xml:space="preserve">7) Частный партнер возвращает в течение 270 (двести семидесяти) календарных дней в республиканский бюджет расходы, понесенные за счет </w:t>
      </w:r>
      <w:r w:rsidRPr="002B10DE">
        <w:rPr>
          <w:rFonts w:eastAsia="Times New Roman"/>
          <w:sz w:val="28"/>
          <w:szCs w:val="28"/>
        </w:rPr>
        <w:lastRenderedPageBreak/>
        <w:t>бюджетных средств в связи с размещением государственного заказа на обеспечение студентов, магистрантов и докторантов местами в общежитиях.</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136. Договор прекращает действие в случаях:</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истечения срока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досрочного расторжения;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решения суда о расторжении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ликвидации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137. Досрочное расторжение Договора по инициативе одной из Сторон в период выполнения предварительных условий производится в соответствии с главой 6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138. Досрочное расторжение Договора по инициативе одной из сторон в инвестиционный период объекта ГЧП производится в соответствии с главой 11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139. Досрочное расторжение по инициативе одной из Сторон в эксплуатационный период объекта ГЧП производится в соответствии с </w:t>
      </w:r>
      <w:r w:rsidRPr="002B10DE">
        <w:rPr>
          <w:rFonts w:eastAsia="Times New Roman"/>
          <w:sz w:val="28"/>
          <w:szCs w:val="28"/>
        </w:rPr>
        <w:br/>
        <w:t>пунктом 135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140. В случае прекращения действия Договора прекращение работ осуществляется в следующем порядке: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немедленно по прекращению действия Договора Частный партнер:</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прекращает все работы, за исключением тех, которые, необходимы для обеспечения сохранности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удаляет все товары и материалы со строительной площадки, за исключением необходимых для поддержания безопасного состояния строительной площадки;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прекращение работ на строительной площадке оформляется актом о прекращении работ, в котором в обязательном порядке указываются: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место его составления;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дата и время составления;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реквизиты Сторон;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точное описание документации, материалов и товаров, за которые Частный партнер получил оплату, и которые он </w:t>
      </w:r>
      <w:r w:rsidR="004B24C8" w:rsidRPr="002B10DE">
        <w:rPr>
          <w:rFonts w:eastAsia="Times New Roman"/>
          <w:sz w:val="28"/>
          <w:szCs w:val="28"/>
        </w:rPr>
        <w:t>оставил</w:t>
      </w:r>
      <w:r w:rsidRPr="002B10DE">
        <w:rPr>
          <w:rFonts w:eastAsia="Times New Roman"/>
          <w:sz w:val="28"/>
          <w:szCs w:val="28"/>
        </w:rPr>
        <w:t xml:space="preserve"> на строительной площадке в соответствии с требованиями подпункта 1) настоящего пункта.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Акт о прекращении работ в обязательном порядке подписывается Сторонами Договора и скрепляется печатями каждой из Сторон.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141. В случае расторжения Договора в период эксплуатации объекта ГЧП, оказание услуг переходит к новому Частному партнеру.</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30. Язык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142. Договор составлен на казахском, русском, а также при необходимости на другом приемлемом для Сторон языке в трех подлинных </w:t>
      </w:r>
      <w:r w:rsidRPr="002B10DE">
        <w:rPr>
          <w:rFonts w:eastAsia="Times New Roman"/>
          <w:sz w:val="28"/>
          <w:szCs w:val="28"/>
        </w:rPr>
        <w:lastRenderedPageBreak/>
        <w:t xml:space="preserve">экземплярах, имеющих равную юридическую силу, по одному экземпляру для каждой из Сторон.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143. В случае возникновения разногласий или споров при толковании Договора текст на казахском языке имеет преимущественную силу.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144. Стороны договариваются, что казахский и русский языки будут использоваться как языки общения.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145. С даты вступления Договора в силу техническая документация и информация относительно исполнения Договора составляется на казахском и русском языках.</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31. Сроки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146. Договор вступает в силу со дня его государственной регистрации в уполномоченном органе в порядке, предусмотренном законодательством Республики Казахстан, и действует в течение 8 (восьми) лет, который включает: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период строительства объекта ГЧП – двадцати четырех месяцев;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период эксплуатации объекта ГЧП – семидесяти двух месяцев.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147. Частный партнер несет расходы по уплате сборов или выплат при подписании и регистрации Договора, если таковые будут предусмотрены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32. Страхование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148. Стороны определяют риски, подлежащие страхованию, которые Частный партнер страхует в установленном законодательством порядке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149. Страхование предусматривается для имущественных рисков и рисков ответственности, связанных с:</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транспортировкой и складированием грузов, доставляемых на место проведения строительства;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имуществом Частного партнера, используемым в строительстве и эксплуатации, включая имущество, взятое в аренду или используемое по лизингу;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риск случайной гибели или случайного повреждения государственного имущества, переданного ему во владение и пользование по Договору, а также имущества, возникающего по результатам исполнения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загрязнением окружающей среды, включая землю, и расходами на ликвидацию последствий ущерба, причиненного окружающей природной среде;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5) общей гражданско-правовой ответственностью перед третьими лицами.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150. Страхование объекта ГЧП и оборудования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Частный партнер в соответствии с законодательством Республики Казахстан заключает договор на страхование объекта ГЧП от ущерба, нанесенного имущественным интересам, связанным с владением, пользованием, распоряжением объектом ГЧП вследствие его повреждения или уничтожения. Договор страхования действителен в течение периода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Частный партнер обязан застраховывает оборудование, механизмы, транспортные и средства, приобретенные для строительства и технического обслуживания объекта ГЧП Частного партнера от ущерба, нанесенного имущественным интересам, связанным с владением, пользованием, распоряжением оборудованием Частного партнера вследствие его повреждения или уничтожения. Для каждого предмета оборудования Частного партнера договор страхования действителен от дня транспортировки этого оборудования на строительную площадку до дня, когда отсутствует необходимость в его использовании в качестве оборудования;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все договоры страхования, заключаемые Частным партнером, оформляются как групповые договоры Сторон, имеющих совместную возможность на получение страховых выплат, которые распределяются между Сторонами с единственной целью возмещения потери или повреждения.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151. Страхование гражданско-правовой ответственности за причинение вреда физическим лицам и имуществу: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Частный партнер застраховывает свою гражданско-правовую ответственность за любой ущерб и (или) повреждение, причиненное любому имуществу (за исключением предметов, застрахованных в соответствии с Договором), а также смерть или телесное повреждение, причиненное любому физическому лицу (за исключением лиц, застрахованных в соответствии с Договором), возникшие вследствие исполнения Частным партнером Договора и произошедшие до окончания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договоры страхования заключаются от имени Частного партнера.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152. Страхование персонала Частного партнера, задействованного в период строительства и эксплуатации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Частный партнер заключает в соответствии с требованиями законодательства Республики Казахстан договор страхования от исков, убытков, потерь и расходов (включая судебные издержки и выплаты), возникших в результате увечья, болезни, заболевания или смерти, причиненных персоналу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договор страхования поддерживается в силе в течение всего времени, пока персонал Частного партнера исполняет функции, связанные с выполнением строительства и эксплуатации объекта ГЧП, в том числе при оказании услуг.</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153. Частный партнер по своему усмотрению выбирает страховые компании в соответствии с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center"/>
        <w:textAlignment w:val="baseline"/>
        <w:rPr>
          <w:rFonts w:eastAsia="Times New Roman"/>
          <w:b/>
          <w:bCs/>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33. Конфиденциальность</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154. Положения Договора, информация, полученная или приобретенная какой-либо Стороной в процессе выполнения Договора, являются конфиденциальными.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155. Стороны могут использовать конфиденциальную информацию для составления необходимых отчетов.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156. Стороны не имеют права передавать конфиденциальную информацию третьим лицам без согласия другой Стороны, за исключением случаев:</w:t>
      </w:r>
    </w:p>
    <w:p w:rsidR="000466CE" w:rsidRPr="002B10DE" w:rsidRDefault="000466CE" w:rsidP="000466CE">
      <w:pPr>
        <w:shd w:val="clear" w:color="auto" w:fill="FFFFFF"/>
        <w:ind w:firstLine="709"/>
        <w:jc w:val="both"/>
        <w:textAlignment w:val="baseline"/>
        <w:rPr>
          <w:rFonts w:eastAsia="Times New Roman"/>
          <w:color w:val="auto"/>
          <w:sz w:val="28"/>
          <w:szCs w:val="28"/>
        </w:rPr>
      </w:pPr>
      <w:r w:rsidRPr="002B10DE">
        <w:rPr>
          <w:rFonts w:eastAsia="Times New Roman"/>
          <w:sz w:val="28"/>
          <w:szCs w:val="28"/>
        </w:rPr>
        <w:t>1) представления информации на запросы судебных или правоохранительных органов в порядке, предусмотренном </w:t>
      </w:r>
      <w:r w:rsidRPr="002B10DE">
        <w:rPr>
          <w:rFonts w:eastAsia="Times New Roman"/>
          <w:color w:val="auto"/>
          <w:sz w:val="28"/>
          <w:szCs w:val="28"/>
        </w:rPr>
        <w:t>гражданско-процессуальным и уголовно-процессуальным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когда информация предоставляется государственным органам, которые правомочны получать финансовую и иную отчетность в соответствии с </w:t>
      </w:r>
      <w:r w:rsidRPr="002B10DE">
        <w:rPr>
          <w:rFonts w:eastAsia="Times New Roman"/>
          <w:color w:val="auto"/>
          <w:sz w:val="28"/>
          <w:szCs w:val="28"/>
        </w:rPr>
        <w:t>законодательством</w:t>
      </w:r>
      <w:r w:rsidRPr="002B10DE">
        <w:rPr>
          <w:rFonts w:eastAsia="Times New Roman"/>
          <w:sz w:val="28"/>
          <w:szCs w:val="28"/>
        </w:rPr>
        <w:t> Республики Казахстан о бухгалтерском учете и финансовой отчетности;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когда информация предоставляется третьему лицу, оказывающему услуги Частному партнеру,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предусмотренных Договором;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когда информация предоставляется инвестору, с которым Частный партнер ведет переговоры о привлечении в проект ГЧП финансовых средств, при условии, что инвестор берет на себя обязательство рассматривать такую информацию как конфиденциальную и использовать ее только в целях, предусмотренных проектом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157. По всем документам, информации и отчетам, относящимся к строительству и эксплуатации объекта ГЧП, устанавливается срок соблюдения конфиденциальности на срок действия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34. Обстоятельства непреодолимой силы (форс-мажор)</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158. К обстоятельствам непреодолимой силы (форс-мажор) относятся особое событие или обстоятельство, при котором: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 надлежащее исполнение условий Договора какой-либо Стороной оказалось невозможным вследствие чрезвычайных и непредотвратимых при данных условиях обстоятельствах;</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Сторона не может предвидеть, избежать или преодолеть при их возникновении;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не является прямым последствием нарушения одной из Сторон.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159. Обстоятельства непреодолимой силы (форс-мажор) включают следующее особое событие или обстоятельство (но не ограничиваются ими), при соблюдении условий: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военные действия;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акт терроризма, революция, мятеж;</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беспорядки и забастовки, предпринятые лицами, не являющимися персоналом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природные катастрофы и разрушительные явления, в том числе землетрясение, ураган, наводнение, оползни, техногенные и экологические бедствия, катаклизмы, пожар, эпидемии, а также неблагоприятные климатические условия, приводящие к невозможности обеспечения безопасной эксплуатации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160. Стороны соглашаются, что следующие события не являются обстоятельствами непреодолимой силы (форс-мажором):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неосторожное или намеренное действие, ошибки, бездействие, нарушение Договора или несоблюдение законодательства Республики Казахстан, допущенные Сторонами;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забастовки, снижение темпа работы, которые затрагивают только персонал Частного партнера или какого-либо субподрядчика;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сложная экономическая ситуация, в которой находится Частный партнер, или изменение рыночных условий.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161. Факт наступления обстоятельства непреодолимой силы подтверждаются, по мере возможности, заключениями и справками органов, уполномоченных фиксировать наступление соответствующего обстоятельства непреодолимой силы.</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162. Уведомление о наступлении обстоятельств непреодолимой силы (форс-мажора):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Сторона, на которую оказали воздействие обстоятельства непреодолимой силы (форс-мажор), уведомляет об этом другую Сторону в письменной форме в течение 5 (пяти) рабочих дней со дня, когда первая Сторона узнала или должна была узнать о наступлении таких обстоятельств;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2) письменное уведомление, указанное в подпункте 1) настоящего пункта Договора, должно указывать на дату наступления обстоятельства непреодолимой силы (форс-мажора), предполагаемый срок его действия, детально описывать такое обстоятельство и его влияние на выполнение Договора Стороной, пострадавшей от обстоятельства непреодолимой силы (форс-мажора), а также содержать описание действий, которые намерена </w:t>
      </w:r>
      <w:r w:rsidRPr="002B10DE">
        <w:rPr>
          <w:rFonts w:eastAsia="Times New Roman"/>
          <w:sz w:val="28"/>
          <w:szCs w:val="28"/>
        </w:rPr>
        <w:lastRenderedPageBreak/>
        <w:t>предпринять Сторона, подвергшаяся воздействию обстоятельства непреодолимой силы (форс-мажору). К указанному уведомлению прилагаются документальные подтверждения наступления обстоятельства непреодолимой силы (форс-мажора);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Сторона после отправления такого уведомления другой Стороне освобождается от исполнения указанных обязательств по Договору на время действия этого обстоятельства непреодолимой силы (форс-мажора).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163. Обязанность минимизировать несвоевременность исполнения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каждая Сторона в любое время в ходе исполнения Договора обязана использовать любую возможность для минимизации любой задержки, вызванной наступлением обстоятельств непреодолимой силы (форс-мажора).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164. Последствия обстоятельств непреодолимой силы (форс-мажора):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как только обстоятельства непреодолимой силы (форс-мажор) перестают оказывать воздействие на пострадавшую Сторону и более не препятствуют выполнению ей своих обязательств по Договору, такая Сторона обязана незамедлительно уведомить об этом другую Сторону, и возобновить выполнение своих обязательств по Договору;</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в случае если обстоятельства непреодолимой силы (форс-мажор), оказывающие какое-либо влияние на выполнение Стороной своих обязательств по Договору, продолжаются более 30 (тридцати) рабочих дней, то любая из Сторон требует от другой Стороны провести встречу и обсудить вопрос о поиске выхода из сложившейся ситуации;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срок действия Договора и срок выполнения Сторонами определенных действий по Договору продлевается на период, равный периоду времени, в течение которого Сторона, подвергшаяся воздействию обстоятельств непреодолимой силы (форс-мажора), не могла в полной мере выполнять свои обязательства и совершать соответствующие действия по Договору. В случае если обязательства и действия Стороны, подвергшейся воздействию обстоятельств непреодолимой силы (форс-мажора), были приостановлены лишь частично, Стороны должны встретиться, чтобы обсудить и согласовать соответствующее продление (если оно необходимо) такого периода (или этапа) с учетом всех сопутствующих обстоятельств.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35. Требования по охране окружающей среды и безопасности ведения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165. В целях обеспечения безопасности и охраны окружающей среды Частный партнер:</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при производстве работ по строительству и эксплуатации объекта ГЧП соблюдает нормы и требования законодательства Республики Казахстан по безопасности персонала Частного партнера;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предпринимает все необходимые меры по предотвращению аварий и опасных ситуаций, создающих угрозу жизни и здоровью людей, и окружающей среде, а также угрозу уничтожения собственности, руководствуясь положительной практикой ведения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3) обеспечивает проведение прочих мероприятий в соответствии с </w:t>
      </w:r>
      <w:r w:rsidRPr="002B10DE">
        <w:rPr>
          <w:rFonts w:eastAsia="Times New Roman"/>
          <w:color w:val="auto"/>
          <w:sz w:val="28"/>
          <w:szCs w:val="28"/>
        </w:rPr>
        <w:t xml:space="preserve">экологическим законодательством и </w:t>
      </w:r>
      <w:r w:rsidRPr="002B10DE">
        <w:rPr>
          <w:rFonts w:eastAsia="Times New Roman"/>
          <w:sz w:val="28"/>
          <w:szCs w:val="28"/>
        </w:rPr>
        <w:t>международными договорами Республики Казахстан в области защиты экологии, направленных на минимизацию ущерба экологии, наносимого деятельностью Частного партнера при эксплуатации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166. Работы по строительству и эксплуатации объекта ГЧП не проводятся, если они представляют опасность для жизни и здоровья людей.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167. Основными требованиями по обеспечению безопасного проведения работ по Договору являются: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 допуск к работам лиц, имеющих специальную подготовку и квалификацию, а к руководству строительными работами - лиц, имеющих соответствующее специальное образование, прошедших обязательные медицинские осмотры в соответствии с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2) обеспечение лиц, занятых при строительных работах, специальной одеждой, средствами индивидуальной и коллективной защиты;</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3) применение машин, оборудования и материалов, соответствующих требованиям безопасности и санитарным правилам, и гигиеническим нормативам;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4) своевременное пополнение технической документации и планов ликвидации аварий данными, уточняющими границы зон безопасного ведения работ;</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5) соблюдение проектных систем, проектов и технологических схем разработки и обустройства сооружений.</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168. Частный партнер при возникновении непосредственной угрозы жизни и здоровью работников немедленно приостанавливает работы и обеспечивает транспортировку людей в безопасное место.</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169. При возникновении непосредственной угрозы жизни и здоровью населения Частный партнер незамедлительно информирует об этом местные исполнительные органы соответствующей сферы.</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170. При возникновении угрозы жизни и здоровью населения в зоне влияния деятельности по Договору Частный партнер приостанавливает работы и не возобновляет без создания безопасных для здоровья и жизни населения условий и предотвращения возникшей угрозы. При невозможности принятия </w:t>
      </w:r>
      <w:r w:rsidRPr="002B10DE">
        <w:rPr>
          <w:rFonts w:eastAsia="Times New Roman"/>
          <w:sz w:val="28"/>
          <w:szCs w:val="28"/>
        </w:rPr>
        <w:lastRenderedPageBreak/>
        <w:t>мер для предотвращения угрозы Частный партнер возобновляет работы по Договору только после переселения населения из опасных зон.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171. Частный партнер возмещает вред, причиненный по его вине здоровью персонала Частного партнера в соответствии с законодательством Республики Казахстан.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172. Частный партнер разрабатывает программы мероприятий по предотвращению аварий и опасных ситуаций и утверждает их в составе проектных документов.</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173. Частный партнер принимает надлежащие меры по обеспечению соблюдения техники безопасности согласно законодательству Республики Казахстан и обеспечивает своевременное предоставление отчетности.</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36. Уведомления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174. Все уведомления в рамках Договора составляется в письменной форме на казахском и (или) русском языке.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xml:space="preserve">175. Любое уведомление считается полученным Стороной, если оно отправлено электронной почтой на адрес получателя с автоматическим подтверждением доставки.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176. Любое уведомление или сообщение, направляемое Государственным партнером Частному партнеру в соответствии с положениями Договора направляется Частному партнеру и (или) его уполномоченному представителю.</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177. Любое уведомление или сообщение, направляемое Частным партнером Государственному партнеру в соответствии с положениями Договора, направляется Государственному партнеру и (или) его уполномоченному представителю.</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178. Государственный партнер и представитель Государственного партнера рассматривает любое действие представителя Частного партнера в связи с Договором как действие, напрямую одобренное Частным партнером.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179. Частный партнер и представитель Частного партнера рассматривает любое действие представителя Государственного партнера в связи с Договором как действие, напрямую одобренное Государственным партнером.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37. Заключительные положения</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180. Все приложения и дополнения к Договору подписываются уполномоченными представителями Сторон.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181. Любая переписка по Договору направляется по следующим адресам: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Государственный партнер: __________;</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Частный партнер: __________.</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lastRenderedPageBreak/>
        <w:t>Переписка Сторон по Договору, изменяющая условия Договора не имеет юридической силы.</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182. Изменение юридического статуса либо организационно-правовой формы Сторон не прекращает действия Договора, и все права и обязанности переходят к соответствующим правопреемникам, за исключением случаев, когда Стороны изъявят желание расторгнуть Договор, изменить его, либо нормы права требуют его переоформления. Стороны информируют друг друга об изменении правового статуса, места расположения и реквизитов в течение 10 (десяти) рабочих дней в письменной форме.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183. Договор представляет собой полное соглашение между Сторонами и заменяет собой все ранее существовавшие устные или письменные, выраженные или подразумеваемые договоренности, заявления или соглашения, имеющие какое-либо отношение к предмету Договора.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184. Ни одна из Сторон не ответственна в отношении каких-либо устных или письменных, выраженных или подразумеваемых договоренностей, заявлений или соглашений, которые не изложены в Договоре.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185. Каждая из Сторон также признает и соглашается с тем, что при заключении Договора она никаким образом не полагалась и не будет каким-либо образом полагаться на какие-либо устные или письменные, выраженные или подразумеваемые договоренности, заявления или соглашения, которые не изложены в Договоре.</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186. Права и средства правовой защиты Сторон по Договору являются дополнительными, но не заменяющими, к каким-либо правам или средствам правовой защиты, предусмотренным применимым правом.</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187. Все акты, оформляемые в соответствии с Договором или с законодательством Республики Казахстан, в обязательном порядке составляются в четырех оригинальных экземплярах, по два экземпляра на казахском и (или) русском языках для каждой Стороны.</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188. Все приложения и дополнительные соглашения к Договору имеют юридическую силу в период срока действия Договора и подписываются уполномоченными представителями Сторон.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Глава 37. Адреса и реквизиты Сторон</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tbl>
      <w:tblPr>
        <w:tblW w:w="5000" w:type="pct"/>
        <w:tblCellMar>
          <w:left w:w="0" w:type="dxa"/>
          <w:right w:w="0" w:type="dxa"/>
        </w:tblCellMar>
        <w:tblLook w:val="04A0" w:firstRow="1" w:lastRow="0" w:firstColumn="1" w:lastColumn="0" w:noHBand="0" w:noVBand="1"/>
      </w:tblPr>
      <w:tblGrid>
        <w:gridCol w:w="4815"/>
        <w:gridCol w:w="222"/>
        <w:gridCol w:w="4816"/>
      </w:tblGrid>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center"/>
              <w:textAlignment w:val="baseline"/>
              <w:rPr>
                <w:rFonts w:eastAsia="Times New Roman"/>
                <w:b/>
                <w:sz w:val="28"/>
                <w:szCs w:val="28"/>
              </w:rPr>
            </w:pPr>
            <w:r w:rsidRPr="002B10DE">
              <w:rPr>
                <w:rFonts w:eastAsia="Times New Roman"/>
                <w:b/>
                <w:sz w:val="28"/>
                <w:szCs w:val="28"/>
              </w:rPr>
              <w:t>Государственный партнер</w:t>
            </w:r>
          </w:p>
        </w:tc>
        <w:tc>
          <w:tcPr>
            <w:tcW w:w="100" w:type="pct"/>
            <w:vMerge w:val="restart"/>
            <w:tcMar>
              <w:top w:w="0" w:type="dxa"/>
              <w:left w:w="108" w:type="dxa"/>
              <w:bottom w:w="0" w:type="dxa"/>
              <w:right w:w="108" w:type="dxa"/>
            </w:tcMa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center"/>
              <w:textAlignment w:val="baseline"/>
              <w:rPr>
                <w:rFonts w:eastAsia="Times New Roman"/>
                <w:b/>
                <w:sz w:val="28"/>
                <w:szCs w:val="28"/>
              </w:rPr>
            </w:pPr>
            <w:r w:rsidRPr="002B10DE">
              <w:rPr>
                <w:rFonts w:eastAsia="Times New Roman"/>
                <w:b/>
                <w:sz w:val="28"/>
                <w:szCs w:val="28"/>
              </w:rPr>
              <w:t>Частный партнер</w:t>
            </w: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jc w:val="both"/>
              <w:rPr>
                <w:rFonts w:eastAsia="Times New Roman"/>
                <w:sz w:val="28"/>
                <w:szCs w:val="28"/>
              </w:rPr>
            </w:pP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both"/>
              <w:rPr>
                <w:rFonts w:eastAsia="Times New Roman"/>
                <w:sz w:val="28"/>
                <w:szCs w:val="28"/>
              </w:rPr>
            </w:pP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(полное наименование)</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___________________________</w:t>
            </w: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(полное наименование)</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___________________________</w:t>
            </w: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both"/>
              <w:rPr>
                <w:rFonts w:eastAsia="Times New Roman"/>
                <w:sz w:val="28"/>
                <w:szCs w:val="28"/>
              </w:rPr>
            </w:pP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both"/>
              <w:rPr>
                <w:rFonts w:eastAsia="Times New Roman"/>
                <w:sz w:val="28"/>
                <w:szCs w:val="28"/>
              </w:rPr>
            </w:pP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(адрес)</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___________________________</w:t>
            </w: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(адрес)</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___________________________</w:t>
            </w: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(телефон, факс)</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___________________________</w:t>
            </w: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(телефон, факс)</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___________________________</w:t>
            </w: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(ФИО)</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lastRenderedPageBreak/>
              <w:t>___________________________</w:t>
            </w: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(ФИО)</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lastRenderedPageBreak/>
              <w:t>___________________________</w:t>
            </w: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lastRenderedPageBreak/>
              <w:t>                      (подпись)</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___________________________</w:t>
            </w: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                      (подпись)</w:t>
            </w:r>
          </w:p>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___________________________</w:t>
            </w: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 20___г.</w:t>
            </w: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both"/>
              <w:textAlignment w:val="baseline"/>
              <w:rPr>
                <w:rFonts w:eastAsia="Times New Roman"/>
                <w:sz w:val="28"/>
                <w:szCs w:val="28"/>
              </w:rPr>
            </w:pPr>
            <w:r w:rsidRPr="002B10DE">
              <w:rPr>
                <w:rFonts w:eastAsia="Times New Roman"/>
                <w:sz w:val="28"/>
                <w:szCs w:val="28"/>
              </w:rPr>
              <w:t>«___»____________, 20___г.</w:t>
            </w:r>
          </w:p>
        </w:tc>
      </w:tr>
      <w:tr w:rsidR="000466CE" w:rsidRPr="002B10DE" w:rsidTr="000466CE">
        <w:tc>
          <w:tcPr>
            <w:tcW w:w="2400" w:type="pct"/>
            <w:tcMar>
              <w:top w:w="0" w:type="dxa"/>
              <w:left w:w="108" w:type="dxa"/>
              <w:bottom w:w="0" w:type="dxa"/>
              <w:right w:w="108" w:type="dxa"/>
            </w:tcMar>
            <w:hideMark/>
          </w:tcPr>
          <w:p w:rsidR="000466CE" w:rsidRPr="002B10DE" w:rsidRDefault="000466CE" w:rsidP="000466CE">
            <w:pPr>
              <w:ind w:firstLine="709"/>
              <w:jc w:val="center"/>
              <w:textAlignment w:val="baseline"/>
              <w:rPr>
                <w:rFonts w:eastAsia="Times New Roman"/>
                <w:sz w:val="28"/>
                <w:szCs w:val="28"/>
              </w:rPr>
            </w:pPr>
            <w:r w:rsidRPr="002B10DE">
              <w:rPr>
                <w:rFonts w:eastAsia="Times New Roman"/>
                <w:sz w:val="28"/>
                <w:szCs w:val="28"/>
              </w:rPr>
              <w:t>МП.</w:t>
            </w:r>
          </w:p>
        </w:tc>
        <w:tc>
          <w:tcPr>
            <w:tcW w:w="0" w:type="auto"/>
            <w:vMerge/>
            <w:vAlign w:val="center"/>
            <w:hideMark/>
          </w:tcPr>
          <w:p w:rsidR="000466CE" w:rsidRPr="002B10DE" w:rsidRDefault="000466CE" w:rsidP="000466CE">
            <w:pPr>
              <w:ind w:firstLine="709"/>
              <w:jc w:val="both"/>
              <w:rPr>
                <w:rFonts w:eastAsia="Times New Roman"/>
                <w:sz w:val="28"/>
                <w:szCs w:val="28"/>
              </w:rPr>
            </w:pPr>
          </w:p>
        </w:tc>
        <w:tc>
          <w:tcPr>
            <w:tcW w:w="2400" w:type="pct"/>
            <w:tcMar>
              <w:top w:w="0" w:type="dxa"/>
              <w:left w:w="108" w:type="dxa"/>
              <w:bottom w:w="0" w:type="dxa"/>
              <w:right w:w="108" w:type="dxa"/>
            </w:tcMar>
            <w:hideMark/>
          </w:tcPr>
          <w:p w:rsidR="000466CE" w:rsidRPr="002B10DE" w:rsidRDefault="000466CE" w:rsidP="000466CE">
            <w:pPr>
              <w:ind w:firstLine="709"/>
              <w:jc w:val="center"/>
              <w:textAlignment w:val="baseline"/>
              <w:rPr>
                <w:rFonts w:eastAsia="Times New Roman"/>
                <w:sz w:val="28"/>
                <w:szCs w:val="28"/>
              </w:rPr>
            </w:pPr>
            <w:r w:rsidRPr="002B10DE">
              <w:rPr>
                <w:rFonts w:eastAsia="Times New Roman"/>
                <w:sz w:val="28"/>
                <w:szCs w:val="28"/>
              </w:rPr>
              <w:t>МП.</w:t>
            </w:r>
          </w:p>
        </w:tc>
      </w:tr>
    </w:tbl>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A913B9" w:rsidRPr="002B10DE" w:rsidRDefault="00A913B9" w:rsidP="000466CE">
      <w:pPr>
        <w:spacing w:line="259" w:lineRule="auto"/>
        <w:jc w:val="right"/>
        <w:rPr>
          <w:rFonts w:eastAsia="Times New Roman"/>
          <w:sz w:val="28"/>
          <w:szCs w:val="28"/>
        </w:rPr>
      </w:pPr>
    </w:p>
    <w:p w:rsidR="000466CE" w:rsidRPr="002B10DE" w:rsidRDefault="000466CE" w:rsidP="000466CE">
      <w:pPr>
        <w:spacing w:line="259" w:lineRule="auto"/>
        <w:jc w:val="right"/>
        <w:rPr>
          <w:rFonts w:eastAsia="Times New Roman"/>
          <w:sz w:val="28"/>
          <w:szCs w:val="28"/>
        </w:rPr>
      </w:pPr>
      <w:r w:rsidRPr="002B10DE">
        <w:rPr>
          <w:rFonts w:eastAsia="Times New Roman"/>
          <w:sz w:val="28"/>
          <w:szCs w:val="28"/>
        </w:rPr>
        <w:lastRenderedPageBreak/>
        <w:t>Приложение 1</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w:t>
      </w:r>
      <w:r w:rsidRPr="002B10DE">
        <w:rPr>
          <w:rFonts w:eastAsia="Times New Roman"/>
          <w:color w:val="000080"/>
          <w:sz w:val="28"/>
          <w:szCs w:val="28"/>
          <w:u w:val="single"/>
        </w:rPr>
        <w:t xml:space="preserve"> </w:t>
      </w:r>
      <w:r w:rsidRPr="002B10DE">
        <w:rPr>
          <w:rFonts w:eastAsia="Times New Roman"/>
          <w:color w:val="auto"/>
          <w:sz w:val="28"/>
          <w:szCs w:val="28"/>
        </w:rPr>
        <w:t>договору</w:t>
      </w:r>
      <w:r w:rsidRPr="002B10DE">
        <w:rPr>
          <w:rFonts w:eastAsia="Times New Roman"/>
          <w:sz w:val="28"/>
          <w:szCs w:val="28"/>
        </w:rPr>
        <w:t> государственно-</w:t>
      </w:r>
    </w:p>
    <w:p w:rsidR="000466CE" w:rsidRPr="002B10DE" w:rsidRDefault="000466CE" w:rsidP="000466CE">
      <w:pPr>
        <w:shd w:val="clear" w:color="auto" w:fill="FFFFFF"/>
        <w:ind w:left="284"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center"/>
        <w:textAlignment w:val="baseline"/>
        <w:rPr>
          <w:rFonts w:eastAsia="Times New Roman"/>
          <w:sz w:val="28"/>
          <w:szCs w:val="28"/>
        </w:rPr>
      </w:pPr>
      <w:r w:rsidRPr="002B10DE">
        <w:rPr>
          <w:rFonts w:eastAsia="Times New Roman"/>
          <w:b/>
          <w:bCs/>
          <w:sz w:val="28"/>
          <w:szCs w:val="28"/>
        </w:rPr>
        <w:t>Описание объекта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Объектом ГЧП является студенческое общежитие на ___ мест в __________ (указать наименование и местонахождение населенного пункта).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Площадка под строительство студенческого общежития</w:t>
      </w:r>
      <w:r w:rsidR="00574EAC" w:rsidRPr="002B10DE">
        <w:rPr>
          <w:rFonts w:eastAsia="Times New Roman"/>
          <w:sz w:val="28"/>
          <w:szCs w:val="28"/>
        </w:rPr>
        <w:t xml:space="preserve"> </w:t>
      </w:r>
      <w:r w:rsidRPr="002B10DE">
        <w:rPr>
          <w:rFonts w:eastAsia="Times New Roman"/>
          <w:sz w:val="28"/>
          <w:szCs w:val="28"/>
        </w:rPr>
        <w:t>на ___ мест выбрана в увязке с прилегающей территорией в соответствии с требованиями __________ (указать нормативные правовые акты соответствующей отрасли      и (или) нормативно-техническую документацию).</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Основные технико-экономические показатели</w:t>
      </w:r>
    </w:p>
    <w:tbl>
      <w:tblPr>
        <w:tblW w:w="5000" w:type="pct"/>
        <w:jc w:val="center"/>
        <w:shd w:val="clear" w:color="auto" w:fill="FFFFFF"/>
        <w:tblCellMar>
          <w:left w:w="0" w:type="dxa"/>
          <w:right w:w="0" w:type="dxa"/>
        </w:tblCellMar>
        <w:tblLook w:val="04A0" w:firstRow="1" w:lastRow="0" w:firstColumn="1" w:lastColumn="0" w:noHBand="0" w:noVBand="1"/>
      </w:tblPr>
      <w:tblGrid>
        <w:gridCol w:w="796"/>
        <w:gridCol w:w="6966"/>
        <w:gridCol w:w="1791"/>
        <w:gridCol w:w="300"/>
      </w:tblGrid>
      <w:tr w:rsidR="000466CE" w:rsidRPr="002B10DE" w:rsidTr="000466CE">
        <w:trPr>
          <w:jc w:val="center"/>
        </w:trPr>
        <w:tc>
          <w:tcPr>
            <w:tcW w:w="40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sz w:val="28"/>
                <w:szCs w:val="28"/>
              </w:rPr>
              <w:t> </w:t>
            </w:r>
            <w:r w:rsidRPr="002B10DE">
              <w:rPr>
                <w:rFonts w:eastAsia="Times New Roman"/>
              </w:rPr>
              <w:t>№ п/п</w:t>
            </w:r>
          </w:p>
        </w:tc>
        <w:tc>
          <w:tcPr>
            <w:tcW w:w="35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Показатели</w:t>
            </w:r>
          </w:p>
        </w:tc>
        <w:tc>
          <w:tcPr>
            <w:tcW w:w="90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Ед.изм.</w:t>
            </w:r>
          </w:p>
        </w:tc>
        <w:tc>
          <w:tcPr>
            <w:tcW w:w="15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вместимость</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мест</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площадь земельного участка</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га</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3</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площадь застройки</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2</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4</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общая площадь здания</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2</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5</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полезная площадь</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6</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строительный объем</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7</w:t>
            </w:r>
          </w:p>
        </w:tc>
        <w:tc>
          <w:tcPr>
            <w:tcW w:w="4596"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технические показатели:</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7.1</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тепловая мощность (отопление, вентиляция, горячее водоснабжение)</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Гкал/год</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7.2</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водоснабжение</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r w:rsidRPr="002B10DE">
              <w:rPr>
                <w:rFonts w:eastAsia="Times New Roman"/>
              </w:rPr>
              <w:t>/сутки</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7.3</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канализация</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r w:rsidRPr="002B10DE">
              <w:rPr>
                <w:rFonts w:eastAsia="Times New Roman"/>
              </w:rPr>
              <w:t>/сутки</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7.4</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ТБО</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w:t>
            </w:r>
            <w:r w:rsidRPr="002B10DE">
              <w:rPr>
                <w:rFonts w:eastAsia="Times New Roman"/>
                <w:sz w:val="18"/>
                <w:szCs w:val="18"/>
                <w:bdr w:val="none" w:sz="0" w:space="0" w:color="auto" w:frame="1"/>
                <w:vertAlign w:val="superscript"/>
              </w:rPr>
              <w:t>3</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7.5</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потребляемая мощность электроэнергии</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кВт</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7.6</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прочие (услуги связи )</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40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8</w:t>
            </w:r>
          </w:p>
        </w:tc>
        <w:tc>
          <w:tcPr>
            <w:tcW w:w="35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продолжительность строительства</w:t>
            </w:r>
          </w:p>
        </w:tc>
        <w:tc>
          <w:tcPr>
            <w:tcW w:w="9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мес.</w:t>
            </w:r>
          </w:p>
        </w:tc>
        <w:tc>
          <w:tcPr>
            <w:tcW w:w="15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bl>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rPr>
        <w:t> </w:t>
      </w:r>
      <w:r w:rsidRPr="002B10DE">
        <w:rPr>
          <w:rFonts w:eastAsia="Times New Roman"/>
          <w:sz w:val="28"/>
          <w:szCs w:val="28"/>
        </w:rPr>
        <w:t>Описание Объекта ГЧП (указать экспликацию помещений)</w:t>
      </w:r>
    </w:p>
    <w:tbl>
      <w:tblPr>
        <w:tblW w:w="5000" w:type="pct"/>
        <w:jc w:val="center"/>
        <w:shd w:val="clear" w:color="auto" w:fill="FFFFFF"/>
        <w:tblCellMar>
          <w:left w:w="0" w:type="dxa"/>
          <w:right w:w="0" w:type="dxa"/>
        </w:tblCellMar>
        <w:tblLook w:val="04A0" w:firstRow="1" w:lastRow="0" w:firstColumn="1" w:lastColumn="0" w:noHBand="0" w:noVBand="1"/>
      </w:tblPr>
      <w:tblGrid>
        <w:gridCol w:w="2168"/>
        <w:gridCol w:w="4828"/>
        <w:gridCol w:w="2857"/>
      </w:tblGrid>
      <w:tr w:rsidR="000466CE" w:rsidRPr="002B10DE" w:rsidTr="000466CE">
        <w:trPr>
          <w:jc w:val="center"/>
        </w:trPr>
        <w:tc>
          <w:tcPr>
            <w:tcW w:w="1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п/п</w:t>
            </w:r>
          </w:p>
        </w:tc>
        <w:tc>
          <w:tcPr>
            <w:tcW w:w="2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Наименование</w:t>
            </w:r>
          </w:p>
        </w:tc>
        <w:tc>
          <w:tcPr>
            <w:tcW w:w="1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Площадь</w:t>
            </w:r>
          </w:p>
        </w:tc>
      </w:tr>
      <w:tr w:rsidR="000466CE" w:rsidRPr="002B10DE" w:rsidTr="000466CE">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Этаж 1</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3</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n</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Этаж 2</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3</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lastRenderedPageBreak/>
              <w:t>…</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n</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Этаж n</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3</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n</w:t>
            </w:r>
          </w:p>
        </w:tc>
        <w:tc>
          <w:tcPr>
            <w:tcW w:w="2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bl>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926"/>
        <w:gridCol w:w="4927"/>
      </w:tblGrid>
      <w:tr w:rsidR="000466CE" w:rsidRPr="002B10DE" w:rsidTr="000466CE">
        <w:trPr>
          <w:jc w:val="center"/>
        </w:trPr>
        <w:tc>
          <w:tcPr>
            <w:tcW w:w="5000" w:type="pct"/>
            <w:gridSpan w:val="2"/>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Подписи сторон</w:t>
            </w:r>
          </w:p>
        </w:tc>
      </w:tr>
      <w:tr w:rsidR="000466CE" w:rsidRPr="002B10DE" w:rsidTr="000466CE">
        <w:trPr>
          <w:jc w:val="center"/>
        </w:trPr>
        <w:tc>
          <w:tcPr>
            <w:tcW w:w="2500" w:type="pct"/>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r>
      <w:tr w:rsidR="000466CE" w:rsidRPr="002B10DE" w:rsidTr="000466CE">
        <w:trPr>
          <w:jc w:val="center"/>
        </w:trPr>
        <w:tc>
          <w:tcPr>
            <w:tcW w:w="2500" w:type="pct"/>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pacing w:after="160" w:line="259" w:lineRule="auto"/>
        <w:ind w:firstLine="709"/>
        <w:rPr>
          <w:rFonts w:eastAsia="Times New Roman"/>
          <w:b/>
          <w:sz w:val="28"/>
          <w:szCs w:val="28"/>
        </w:rPr>
      </w:pPr>
      <w:r w:rsidRPr="002B10DE">
        <w:rPr>
          <w:rFonts w:eastAsia="Times New Roman"/>
          <w:b/>
          <w:sz w:val="28"/>
          <w:szCs w:val="28"/>
        </w:rPr>
        <w:br w:type="page"/>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2</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w:t>
      </w:r>
      <w:r w:rsidRPr="002B10DE">
        <w:rPr>
          <w:rFonts w:eastAsia="Times New Roman"/>
          <w:color w:val="000080"/>
          <w:sz w:val="28"/>
          <w:szCs w:val="28"/>
          <w:u w:val="single"/>
        </w:rPr>
        <w:t xml:space="preserve"> </w:t>
      </w:r>
      <w:r w:rsidRPr="002B10DE">
        <w:rPr>
          <w:rFonts w:eastAsia="Times New Roman"/>
          <w:color w:val="auto"/>
          <w:sz w:val="28"/>
          <w:szCs w:val="28"/>
        </w:rPr>
        <w:t>договору</w:t>
      </w:r>
      <w:r w:rsidRPr="002B10DE">
        <w:rPr>
          <w:rFonts w:eastAsia="Times New Roman"/>
          <w:sz w:val="28"/>
          <w:szCs w:val="28"/>
        </w:rPr>
        <w:t> проекта</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государственно-частного партнерства</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jc w:val="center"/>
        <w:textAlignment w:val="baseline"/>
        <w:rPr>
          <w:rFonts w:eastAsia="Times New Roman"/>
          <w:sz w:val="28"/>
          <w:szCs w:val="28"/>
        </w:rPr>
      </w:pPr>
      <w:r w:rsidRPr="002B10DE">
        <w:rPr>
          <w:rFonts w:eastAsia="Times New Roman"/>
          <w:b/>
          <w:bCs/>
          <w:sz w:val="28"/>
          <w:szCs w:val="28"/>
        </w:rPr>
        <w:t>График осуществления проекта ГЧП</w:t>
      </w:r>
      <w:r w:rsidRPr="002B10DE">
        <w:rPr>
          <w:rFonts w:eastAsia="Times New Roman"/>
          <w:b/>
          <w:bCs/>
          <w:sz w:val="28"/>
          <w:szCs w:val="28"/>
          <w:vertAlign w:val="superscript"/>
        </w:rPr>
        <w:t>*</w:t>
      </w:r>
      <w:r w:rsidRPr="002B10DE">
        <w:rPr>
          <w:rFonts w:eastAsia="Times New Roman"/>
          <w:b/>
          <w:bCs/>
          <w:sz w:val="28"/>
          <w:szCs w:val="28"/>
          <w:vertAlign w:val="superscript"/>
        </w:rPr>
        <w:br/>
      </w:r>
    </w:p>
    <w:tbl>
      <w:tblPr>
        <w:tblW w:w="5000" w:type="pct"/>
        <w:jc w:val="center"/>
        <w:shd w:val="clear" w:color="auto" w:fill="FFFFFF"/>
        <w:tblCellMar>
          <w:left w:w="0" w:type="dxa"/>
          <w:right w:w="0" w:type="dxa"/>
        </w:tblCellMar>
        <w:tblLook w:val="04A0" w:firstRow="1" w:lastRow="0" w:firstColumn="1" w:lastColumn="0" w:noHBand="0" w:noVBand="1"/>
      </w:tblPr>
      <w:tblGrid>
        <w:gridCol w:w="5772"/>
        <w:gridCol w:w="4081"/>
      </w:tblGrid>
      <w:tr w:rsidR="000466CE" w:rsidRPr="002B10DE" w:rsidTr="000466CE">
        <w:trPr>
          <w:jc w:val="center"/>
        </w:trPr>
        <w:tc>
          <w:tcPr>
            <w:tcW w:w="29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Предварительные условия договора ГЧП</w:t>
            </w:r>
          </w:p>
        </w:tc>
        <w:tc>
          <w:tcPr>
            <w:tcW w:w="2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 позднее 2 (двух) месяцев с даты регистрации договора ГЧП</w:t>
            </w:r>
          </w:p>
        </w:tc>
      </w:tr>
      <w:tr w:rsidR="000466CE" w:rsidRPr="002B10DE" w:rsidTr="000466CE">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Период строительства объекта ГЧП</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20___-20___ гг. (___ месяцев)</w:t>
            </w:r>
          </w:p>
        </w:tc>
      </w:tr>
      <w:tr w:rsidR="000466CE" w:rsidRPr="002B10DE" w:rsidTr="000466CE">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Период эксплуатации объекта ГЧП частным партнером </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20___-20___ (___ лет)</w:t>
            </w:r>
          </w:p>
        </w:tc>
      </w:tr>
      <w:tr w:rsidR="000466CE" w:rsidRPr="002B10DE" w:rsidTr="000466CE">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Сроки доведения объекта ГЧП до установленных Договором технико-экономических показателей</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 позднее ___ месяцев со дня финансового закрытия</w:t>
            </w:r>
          </w:p>
        </w:tc>
      </w:tr>
      <w:tr w:rsidR="000466CE" w:rsidRPr="002B10DE" w:rsidTr="000466CE">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Сроки начала реализации услуг</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 позднее ___ месяцев со дня введения объекта ГЧП в эксплуатацию</w:t>
            </w:r>
          </w:p>
        </w:tc>
      </w:tr>
      <w:tr w:rsidR="000466CE" w:rsidRPr="002B10DE" w:rsidTr="000466CE">
        <w:trPr>
          <w:jc w:val="center"/>
        </w:trPr>
        <w:tc>
          <w:tcPr>
            <w:tcW w:w="29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Срок действия Договора</w:t>
            </w:r>
          </w:p>
        </w:tc>
        <w:tc>
          <w:tcPr>
            <w:tcW w:w="2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A5209D" w:rsidP="000466CE">
            <w:pPr>
              <w:textAlignment w:val="baseline"/>
              <w:rPr>
                <w:rFonts w:eastAsia="Times New Roman"/>
              </w:rPr>
            </w:pPr>
            <w:r w:rsidRPr="002B10DE">
              <w:rPr>
                <w:rFonts w:eastAsia="Times New Roman"/>
              </w:rPr>
              <w:t>девяносто шесть месяцев</w:t>
            </w:r>
          </w:p>
        </w:tc>
      </w:tr>
    </w:tbl>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*Примечание: внесение изменений и дополнений в График осуществления проекта ГЧП согласовывается с Государственным партнером.</w:t>
      </w:r>
    </w:p>
    <w:p w:rsidR="000466CE" w:rsidRPr="002B10DE" w:rsidRDefault="000466CE" w:rsidP="000466CE">
      <w:pPr>
        <w:shd w:val="clear" w:color="auto" w:fill="FFFFFF"/>
        <w:ind w:firstLine="709"/>
        <w:jc w:val="center"/>
        <w:textAlignment w:val="baseline"/>
        <w:rPr>
          <w:rFonts w:eastAsia="Times New Roman"/>
          <w:b/>
          <w:bCs/>
          <w:sz w:val="28"/>
          <w:szCs w:val="28"/>
        </w:rPr>
      </w:pPr>
      <w:r w:rsidRPr="002B10DE">
        <w:rPr>
          <w:rFonts w:eastAsia="Times New Roman"/>
          <w:b/>
          <w:bCs/>
          <w:sz w:val="28"/>
          <w:szCs w:val="28"/>
        </w:rPr>
        <w:t xml:space="preserve"> </w:t>
      </w:r>
    </w:p>
    <w:p w:rsidR="000466CE" w:rsidRPr="002B10DE" w:rsidRDefault="000466CE" w:rsidP="000466CE">
      <w:pPr>
        <w:spacing w:after="160" w:line="259" w:lineRule="auto"/>
        <w:ind w:firstLine="709"/>
        <w:rPr>
          <w:rFonts w:eastAsia="Times New Roman"/>
          <w:sz w:val="28"/>
          <w:szCs w:val="28"/>
        </w:rPr>
      </w:pPr>
      <w:r w:rsidRPr="002B10DE">
        <w:rPr>
          <w:rFonts w:eastAsia="Times New Roman"/>
          <w:sz w:val="28"/>
          <w:szCs w:val="28"/>
        </w:rPr>
        <w:br w:type="page"/>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3</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w:t>
      </w:r>
      <w:r w:rsidRPr="002B10DE">
        <w:rPr>
          <w:rFonts w:eastAsia="Times New Roman"/>
          <w:color w:val="000080"/>
          <w:sz w:val="28"/>
          <w:szCs w:val="28"/>
          <w:u w:val="single"/>
        </w:rPr>
        <w:t xml:space="preserve"> </w:t>
      </w:r>
      <w:r w:rsidRPr="002B10DE">
        <w:rPr>
          <w:rFonts w:eastAsia="Times New Roman"/>
          <w:color w:val="auto"/>
          <w:sz w:val="28"/>
          <w:szCs w:val="28"/>
        </w:rPr>
        <w:t>договору</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государственно-частного партнерства</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jc w:val="center"/>
        <w:textAlignment w:val="baseline"/>
        <w:rPr>
          <w:rFonts w:eastAsia="Times New Roman"/>
          <w:sz w:val="28"/>
          <w:szCs w:val="28"/>
        </w:rPr>
      </w:pPr>
      <w:r w:rsidRPr="002B10DE">
        <w:rPr>
          <w:rFonts w:eastAsia="Times New Roman"/>
          <w:b/>
          <w:bCs/>
          <w:sz w:val="28"/>
          <w:szCs w:val="28"/>
        </w:rPr>
        <w:t>Финансово-экономический план</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Всего для функционирования общежития будет привлечено ___ сотрудника.</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sz w:val="28"/>
          <w:szCs w:val="28"/>
        </w:rPr>
        <w:t>Количество штатных единиц для общежития, человек</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7664"/>
        <w:gridCol w:w="2189"/>
      </w:tblGrid>
      <w:tr w:rsidR="000466CE" w:rsidRPr="002B10DE" w:rsidTr="000466CE">
        <w:trPr>
          <w:jc w:val="center"/>
        </w:trPr>
        <w:tc>
          <w:tcPr>
            <w:tcW w:w="38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Наименование</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Количество</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Административно управленческий персонал</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Производственный персонал</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Обслуживающий персонал</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Уборщик помещений</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Разнорабочий</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Вспомогательный персонал</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Сантехник</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Электрик</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Плотник</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Всего</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bl>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Проектом планируется создание Частным партнером управляющей компании на весь период проекта ГЧП для управления проектом на этапах строительства и эксплуатации в количестве ___ человек.</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Финансово-экономические показатели реализации проекта ГЧП:</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540"/>
        <w:gridCol w:w="6604"/>
        <w:gridCol w:w="1292"/>
        <w:gridCol w:w="1417"/>
      </w:tblGrid>
      <w:tr w:rsidR="000466CE" w:rsidRPr="002B10DE" w:rsidTr="000466CE">
        <w:trPr>
          <w:jc w:val="center"/>
        </w:trPr>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 № п/п</w:t>
            </w:r>
          </w:p>
        </w:tc>
        <w:tc>
          <w:tcPr>
            <w:tcW w:w="3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Наименование показателей</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Единица измерения</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Количество</w:t>
            </w: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Стоимость объекта ГЧП</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1.1</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Стоимость строительства</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 строительно-монтажные работы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 оборудование</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3) прочие расходы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1.2</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Расходы на:</w:t>
            </w:r>
          </w:p>
          <w:p w:rsidR="000466CE" w:rsidRPr="002B10DE" w:rsidRDefault="000466CE" w:rsidP="000466CE">
            <w:pPr>
              <w:textAlignment w:val="baseline"/>
              <w:rPr>
                <w:rFonts w:eastAsia="Times New Roman"/>
              </w:rPr>
            </w:pPr>
            <w:r w:rsidRPr="002B10DE">
              <w:rPr>
                <w:rFonts w:eastAsia="Times New Roman"/>
              </w:rPr>
              <w:t>1)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p w:rsidR="000466CE" w:rsidRPr="002B10DE" w:rsidRDefault="000466CE" w:rsidP="000466CE">
            <w:pPr>
              <w:textAlignment w:val="baseline"/>
              <w:rPr>
                <w:rFonts w:eastAsia="Times New Roman"/>
              </w:rPr>
            </w:pPr>
            <w:r w:rsidRPr="002B10DE">
              <w:rPr>
                <w:rFonts w:eastAsia="Times New Roman"/>
              </w:rPr>
              <w:t>2) проведение необходимых экспертиз (комплексная вневедомственная экспертиза, технический надзор, авторский надзор и другие), согласно нормативам соответствующей отрасли;</w:t>
            </w:r>
          </w:p>
          <w:p w:rsidR="000466CE" w:rsidRPr="002B10DE" w:rsidRDefault="000466CE" w:rsidP="00FD4F87">
            <w:pPr>
              <w:textAlignment w:val="baseline"/>
              <w:rPr>
                <w:rFonts w:eastAsia="Times New Roman"/>
              </w:rPr>
            </w:pPr>
            <w:r w:rsidRPr="002B10DE">
              <w:rPr>
                <w:rFonts w:eastAsia="Times New Roman"/>
              </w:rPr>
              <w:t xml:space="preserve">3) получение лицензий, патентов, разрешений и документов, </w:t>
            </w:r>
            <w:r w:rsidRPr="002B10DE">
              <w:rPr>
                <w:rFonts w:eastAsia="Times New Roman"/>
              </w:rPr>
              <w:lastRenderedPageBreak/>
              <w:t>предусмотренных в соответствии с действующим з</w:t>
            </w:r>
            <w:r w:rsidR="00B02676" w:rsidRPr="002B10DE">
              <w:rPr>
                <w:rFonts w:eastAsia="Times New Roman"/>
              </w:rPr>
              <w:t xml:space="preserve">аконодательством до </w:t>
            </w:r>
            <w:r w:rsidRPr="002B10DE">
              <w:rPr>
                <w:rFonts w:eastAsia="Times New Roman"/>
              </w:rPr>
              <w:t>введения объекта ГЧП в эксплуатацию.</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lastRenderedPageBreak/>
              <w:t>1.3</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Расходы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объекта ГЧП, согласно Единому тарифно-квалификационному справочнику работ и профессий рабочих (ЕТКС) и </w:t>
            </w:r>
            <w:hyperlink r:id="rId41" w:history="1">
              <w:r w:rsidRPr="002B10DE">
                <w:rPr>
                  <w:rFonts w:eastAsia="Times New Roman"/>
                </w:rPr>
                <w:t>Трудовому кодексу</w:t>
              </w:r>
            </w:hyperlink>
            <w:r w:rsidRPr="002B10DE">
              <w:rPr>
                <w:rFonts w:eastAsia="Times New Roman"/>
              </w:rPr>
              <w:t xml:space="preserve"> Республики Казахстан.</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1.4</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Расходы на выплату начисляемых вознаграждений по привлекаемым краткосрочным и долгосрочным займам, рассчитываемые по рыночной ставке вознаграждения.</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1.5</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Расходы на все виды страхования, связанные с созданием объекта ГЧП согласно рыночным ценам на услуги страхования по результатам обследования рынка страховых услуг.</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1.6</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Амортизация, начисляемая в период строительства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color w:val="auto"/>
                <w:sz w:val="20"/>
                <w:szCs w:val="20"/>
              </w:rPr>
            </w:pP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Финансовые показатели проекта ГЧП:</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2.1</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Чистая приведенная стоимость проекта ГЧП</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2.2</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Срок привлечения займа</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2.3</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Источники доходов частного партнера:</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3)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n</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2.4</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Виды расходов частного партнера:</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 __________</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n</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bl>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 * все расходы принимаются за период создания (строительства) объекта ГЧП</w:t>
      </w:r>
    </w:p>
    <w:p w:rsidR="000466CE" w:rsidRPr="002B10DE" w:rsidRDefault="000466CE" w:rsidP="000466CE">
      <w:pPr>
        <w:shd w:val="clear" w:color="auto" w:fill="FFFFFF"/>
        <w:ind w:firstLine="709"/>
        <w:jc w:val="center"/>
        <w:textAlignment w:val="baseline"/>
        <w:rPr>
          <w:rFonts w:eastAsia="Times New Roman"/>
          <w:b/>
          <w:sz w:val="28"/>
          <w:szCs w:val="28"/>
        </w:rPr>
      </w:pPr>
      <w:r w:rsidRPr="002B10DE">
        <w:rPr>
          <w:rFonts w:eastAsia="Times New Roman"/>
          <w:b/>
          <w:sz w:val="28"/>
          <w:szCs w:val="28"/>
        </w:rPr>
        <w:t xml:space="preserve"> </w:t>
      </w:r>
    </w:p>
    <w:p w:rsidR="000466CE" w:rsidRPr="002B10DE" w:rsidRDefault="000466CE" w:rsidP="000466CE">
      <w:pPr>
        <w:spacing w:after="160" w:line="259" w:lineRule="auto"/>
        <w:ind w:firstLine="709"/>
        <w:rPr>
          <w:rFonts w:eastAsia="Times New Roman"/>
          <w:sz w:val="28"/>
          <w:szCs w:val="28"/>
        </w:rPr>
      </w:pPr>
      <w:r w:rsidRPr="002B10DE">
        <w:rPr>
          <w:rFonts w:eastAsia="Times New Roman"/>
          <w:sz w:val="28"/>
          <w:szCs w:val="28"/>
        </w:rPr>
        <w:br w:type="page"/>
      </w:r>
    </w:p>
    <w:p w:rsidR="000466CE" w:rsidRPr="002B10DE" w:rsidRDefault="000466CE" w:rsidP="000466CE">
      <w:pPr>
        <w:ind w:firstLine="709"/>
        <w:jc w:val="right"/>
        <w:rPr>
          <w:rFonts w:eastAsia="Times New Roman"/>
          <w:sz w:val="28"/>
          <w:szCs w:val="28"/>
        </w:rPr>
      </w:pPr>
      <w:r w:rsidRPr="002B10DE">
        <w:rPr>
          <w:rFonts w:eastAsia="Times New Roman"/>
          <w:sz w:val="28"/>
          <w:szCs w:val="28"/>
        </w:rPr>
        <w:lastRenderedPageBreak/>
        <w:t>Приложение 4</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 договору </w:t>
      </w:r>
      <w:r w:rsidRPr="002B10DE">
        <w:rPr>
          <w:rFonts w:eastAsia="Times New Roman"/>
          <w:sz w:val="28"/>
          <w:szCs w:val="28"/>
        </w:rPr>
        <w:t>государственно-</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center"/>
        <w:textAlignment w:val="baseline"/>
        <w:rPr>
          <w:rFonts w:eastAsia="Times New Roman"/>
          <w:b/>
          <w:sz w:val="28"/>
          <w:szCs w:val="28"/>
        </w:rPr>
      </w:pPr>
      <w:r w:rsidRPr="002B10DE">
        <w:rPr>
          <w:rFonts w:eastAsia="Times New Roman"/>
          <w:b/>
          <w:sz w:val="28"/>
          <w:szCs w:val="28"/>
        </w:rPr>
        <w:t>Описание земельного участка</w:t>
      </w:r>
    </w:p>
    <w:p w:rsidR="000466CE" w:rsidRPr="002B10DE" w:rsidRDefault="000466CE" w:rsidP="000466CE">
      <w:pPr>
        <w:shd w:val="clear" w:color="auto" w:fill="FFFFFF"/>
        <w:ind w:firstLine="709"/>
        <w:jc w:val="center"/>
        <w:textAlignment w:val="baseline"/>
        <w:rPr>
          <w:rFonts w:eastAsia="Times New Roman"/>
          <w:b/>
          <w:sz w:val="28"/>
          <w:szCs w:val="28"/>
        </w:rPr>
      </w:pPr>
    </w:p>
    <w:tbl>
      <w:tblPr>
        <w:tblW w:w="5000" w:type="pct"/>
        <w:jc w:val="center"/>
        <w:shd w:val="clear" w:color="auto" w:fill="FFFFFF"/>
        <w:tblCellMar>
          <w:left w:w="0" w:type="dxa"/>
          <w:right w:w="0" w:type="dxa"/>
        </w:tblCellMar>
        <w:tblLook w:val="04A0" w:firstRow="1" w:lastRow="0" w:firstColumn="1" w:lastColumn="0" w:noHBand="0" w:noVBand="1"/>
      </w:tblPr>
      <w:tblGrid>
        <w:gridCol w:w="690"/>
        <w:gridCol w:w="4237"/>
        <w:gridCol w:w="1675"/>
        <w:gridCol w:w="3251"/>
      </w:tblGrid>
      <w:tr w:rsidR="000466CE" w:rsidRPr="002B10DE" w:rsidTr="000466CE">
        <w:trPr>
          <w:jc w:val="center"/>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 п/п</w:t>
            </w:r>
          </w:p>
        </w:tc>
        <w:tc>
          <w:tcPr>
            <w:tcW w:w="30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Описание</w:t>
            </w:r>
          </w:p>
        </w:tc>
        <w:tc>
          <w:tcPr>
            <w:tcW w:w="1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Показатель</w:t>
            </w:r>
          </w:p>
        </w:tc>
      </w:tr>
      <w:tr w:rsidR="000466CE" w:rsidRPr="002B10DE" w:rsidTr="000466CE">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1</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Акт на право временного безвозмездного землепользования</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№___, от «___»_________, 20__г.</w:t>
            </w:r>
          </w:p>
        </w:tc>
      </w:tr>
      <w:tr w:rsidR="000466CE" w:rsidRPr="002B10DE" w:rsidTr="000466CE">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2</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Кадастровый номер</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___-___-___-___</w:t>
            </w:r>
          </w:p>
        </w:tc>
      </w:tr>
      <w:tr w:rsidR="000466CE" w:rsidRPr="002B10DE" w:rsidTr="000466CE">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3</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Срок безвозмездного землепользования земельным участком</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___ лет</w:t>
            </w:r>
          </w:p>
        </w:tc>
      </w:tr>
      <w:tr w:rsidR="000466CE" w:rsidRPr="002B10DE" w:rsidTr="000466CE">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4</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Площадь</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___ га</w:t>
            </w:r>
          </w:p>
        </w:tc>
      </w:tr>
      <w:tr w:rsidR="000466CE" w:rsidRPr="002B10DE" w:rsidTr="000466CE">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5</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Категория земель</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6</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Целевое назначение земельного участка</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7</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Ограничения в использовании и обременения земельного участка</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8</w:t>
            </w:r>
          </w:p>
        </w:tc>
        <w:tc>
          <w:tcPr>
            <w:tcW w:w="30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Делимость земельного участка</w:t>
            </w: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w:t>
            </w:r>
          </w:p>
        </w:tc>
      </w:tr>
      <w:tr w:rsidR="000466CE" w:rsidRPr="002B10DE" w:rsidTr="000466CE">
        <w:trPr>
          <w:jc w:val="center"/>
        </w:trPr>
        <w:tc>
          <w:tcPr>
            <w:tcW w:w="5000" w:type="pct"/>
            <w:gridSpan w:val="4"/>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p>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Подписи сторон</w:t>
            </w:r>
          </w:p>
        </w:tc>
      </w:tr>
      <w:tr w:rsidR="000466CE" w:rsidRPr="002B10DE" w:rsidTr="000466CE">
        <w:trPr>
          <w:jc w:val="center"/>
        </w:trPr>
        <w:tc>
          <w:tcPr>
            <w:tcW w:w="2500" w:type="pct"/>
            <w:gridSpan w:val="2"/>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c>
          <w:tcPr>
            <w:tcW w:w="2500" w:type="pct"/>
            <w:gridSpan w:val="2"/>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r>
      <w:tr w:rsidR="000466CE" w:rsidRPr="002B10DE" w:rsidTr="000466CE">
        <w:trPr>
          <w:jc w:val="center"/>
        </w:trPr>
        <w:tc>
          <w:tcPr>
            <w:tcW w:w="2500" w:type="pct"/>
            <w:gridSpan w:val="2"/>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500" w:type="pct"/>
            <w:gridSpan w:val="2"/>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5</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к </w:t>
      </w:r>
      <w:r w:rsidRPr="002B10DE">
        <w:rPr>
          <w:rFonts w:eastAsia="Times New Roman"/>
          <w:color w:val="auto"/>
          <w:sz w:val="28"/>
          <w:szCs w:val="28"/>
        </w:rPr>
        <w:t>Типовому договору</w:t>
      </w:r>
      <w:r w:rsidRPr="002B10DE">
        <w:rPr>
          <w:rFonts w:eastAsia="Times New Roman"/>
          <w:sz w:val="28"/>
          <w:szCs w:val="28"/>
        </w:rPr>
        <w:t xml:space="preserve"> государственно-</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pacing w:line="276" w:lineRule="atLeast"/>
        <w:ind w:firstLine="709"/>
        <w:jc w:val="center"/>
        <w:textAlignment w:val="baseline"/>
        <w:rPr>
          <w:rFonts w:eastAsia="Times New Roman"/>
          <w:b/>
          <w:sz w:val="28"/>
          <w:szCs w:val="28"/>
        </w:rPr>
      </w:pPr>
      <w:r w:rsidRPr="002B10DE">
        <w:rPr>
          <w:rFonts w:eastAsia="Times New Roman"/>
          <w:b/>
          <w:sz w:val="28"/>
          <w:szCs w:val="28"/>
        </w:rPr>
        <w:t>Источники проекта ГЧП и график финансирования ГЧП</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tbl>
      <w:tblPr>
        <w:tblW w:w="5000" w:type="pct"/>
        <w:tblCellMar>
          <w:left w:w="0" w:type="dxa"/>
          <w:right w:w="0" w:type="dxa"/>
        </w:tblCellMar>
        <w:tblLook w:val="04A0" w:firstRow="1" w:lastRow="0" w:firstColumn="1" w:lastColumn="0" w:noHBand="0" w:noVBand="1"/>
      </w:tblPr>
      <w:tblGrid>
        <w:gridCol w:w="2985"/>
        <w:gridCol w:w="6868"/>
      </w:tblGrid>
      <w:tr w:rsidR="000466CE" w:rsidRPr="002B10DE" w:rsidTr="000466CE">
        <w:tc>
          <w:tcPr>
            <w:tcW w:w="1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spacing w:line="276" w:lineRule="atLeast"/>
              <w:jc w:val="center"/>
              <w:textAlignment w:val="baseline"/>
              <w:rPr>
                <w:rFonts w:eastAsia="Times New Roman"/>
              </w:rPr>
            </w:pPr>
            <w:r w:rsidRPr="002B10DE">
              <w:rPr>
                <w:rFonts w:eastAsia="Times New Roman"/>
              </w:rPr>
              <w:t>Источники финансирования проекта</w:t>
            </w:r>
          </w:p>
          <w:p w:rsidR="000466CE" w:rsidRPr="002B10DE" w:rsidRDefault="000466CE" w:rsidP="000466CE">
            <w:pPr>
              <w:spacing w:line="276" w:lineRule="atLeast"/>
              <w:jc w:val="center"/>
              <w:textAlignment w:val="baseline"/>
              <w:rPr>
                <w:rFonts w:eastAsia="Times New Roman"/>
              </w:rPr>
            </w:pPr>
            <w:r w:rsidRPr="002B10DE">
              <w:rPr>
                <w:rFonts w:eastAsia="Times New Roman"/>
              </w:rPr>
              <w:t>ГЧП</w:t>
            </w:r>
          </w:p>
        </w:tc>
        <w:tc>
          <w:tcPr>
            <w:tcW w:w="3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6CE" w:rsidRPr="002B10DE" w:rsidRDefault="00A913B9" w:rsidP="000466CE">
            <w:pPr>
              <w:spacing w:line="276" w:lineRule="atLeast"/>
              <w:jc w:val="both"/>
              <w:textAlignment w:val="baseline"/>
              <w:rPr>
                <w:rFonts w:eastAsia="Times New Roman"/>
              </w:rPr>
            </w:pPr>
            <w:r w:rsidRPr="002B10DE">
              <w:rPr>
                <w:rFonts w:eastAsia="Times New Roman"/>
              </w:rPr>
              <w:t>Взносы</w:t>
            </w:r>
            <w:r w:rsidR="000466CE" w:rsidRPr="002B10DE">
              <w:rPr>
                <w:rFonts w:eastAsia="Times New Roman"/>
              </w:rPr>
              <w:t xml:space="preserve"> от Государственного партнера - ___ % от сметной стоимости строительства объекта ГЧП.</w:t>
            </w:r>
          </w:p>
          <w:p w:rsidR="000466CE" w:rsidRPr="002B10DE" w:rsidRDefault="000466CE" w:rsidP="000466CE">
            <w:pPr>
              <w:spacing w:line="276" w:lineRule="atLeast"/>
              <w:jc w:val="both"/>
              <w:textAlignment w:val="baseline"/>
              <w:rPr>
                <w:rFonts w:eastAsia="Times New Roman"/>
              </w:rPr>
            </w:pPr>
            <w:r w:rsidRPr="002B10DE">
              <w:rPr>
                <w:rFonts w:eastAsia="Times New Roman"/>
              </w:rPr>
              <w:t>Собственные средства Частного партнера - ___ % от стоимости строительства объекта ГЧП.</w:t>
            </w:r>
          </w:p>
          <w:p w:rsidR="000466CE" w:rsidRPr="002B10DE" w:rsidRDefault="000466CE" w:rsidP="000466CE">
            <w:pPr>
              <w:spacing w:line="276" w:lineRule="atLeast"/>
              <w:jc w:val="both"/>
              <w:textAlignment w:val="baseline"/>
              <w:rPr>
                <w:rFonts w:eastAsia="Times New Roman"/>
              </w:rPr>
            </w:pPr>
            <w:r w:rsidRPr="002B10DE">
              <w:rPr>
                <w:rFonts w:eastAsia="Times New Roman"/>
              </w:rPr>
              <w:t>Заемные средства - ___ % от стоимости создания объекта ГЧП.</w:t>
            </w:r>
          </w:p>
        </w:tc>
      </w:tr>
      <w:tr w:rsidR="000466CE" w:rsidRPr="002B10DE" w:rsidTr="000466CE">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spacing w:line="276" w:lineRule="atLeast"/>
              <w:jc w:val="center"/>
              <w:textAlignment w:val="baseline"/>
              <w:rPr>
                <w:rFonts w:eastAsia="Times New Roman"/>
              </w:rPr>
            </w:pPr>
            <w:r w:rsidRPr="002B10DE">
              <w:rPr>
                <w:rFonts w:eastAsia="Times New Roman"/>
              </w:rPr>
              <w:t>Сроки финансирования</w:t>
            </w:r>
          </w:p>
        </w:tc>
        <w:tc>
          <w:tcPr>
            <w:tcW w:w="34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spacing w:line="276" w:lineRule="atLeast"/>
              <w:jc w:val="both"/>
              <w:textAlignment w:val="baseline"/>
              <w:rPr>
                <w:rFonts w:eastAsia="Times New Roman"/>
              </w:rPr>
            </w:pPr>
            <w:r w:rsidRPr="002B10DE">
              <w:rPr>
                <w:rFonts w:eastAsia="Times New Roman"/>
              </w:rPr>
              <w:t>Заемные средства сроком на ___ лет</w:t>
            </w:r>
          </w:p>
          <w:p w:rsidR="000466CE" w:rsidRPr="002B10DE" w:rsidRDefault="000466CE" w:rsidP="000466CE">
            <w:pPr>
              <w:spacing w:line="276" w:lineRule="atLeast"/>
              <w:jc w:val="both"/>
              <w:textAlignment w:val="baseline"/>
              <w:rPr>
                <w:rFonts w:eastAsia="Times New Roman"/>
              </w:rPr>
            </w:pPr>
            <w:r w:rsidRPr="002B10DE">
              <w:rPr>
                <w:rFonts w:eastAsia="Times New Roman"/>
              </w:rPr>
              <w:t>Льготный период (в период строительства) - ___ месяцев.</w:t>
            </w:r>
          </w:p>
        </w:tc>
      </w:tr>
      <w:tr w:rsidR="000466CE" w:rsidRPr="002B10DE" w:rsidTr="000466CE">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spacing w:line="276" w:lineRule="atLeast"/>
              <w:jc w:val="center"/>
              <w:textAlignment w:val="baseline"/>
              <w:rPr>
                <w:rFonts w:eastAsia="Times New Roman"/>
              </w:rPr>
            </w:pPr>
            <w:r w:rsidRPr="002B10DE">
              <w:rPr>
                <w:rFonts w:eastAsia="Times New Roman"/>
              </w:rPr>
              <w:t>График финансирования</w:t>
            </w:r>
          </w:p>
        </w:tc>
        <w:tc>
          <w:tcPr>
            <w:tcW w:w="34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ind w:firstLine="709"/>
              <w:jc w:val="both"/>
              <w:rPr>
                <w:rFonts w:eastAsia="Times New Roman"/>
              </w:rPr>
            </w:pPr>
          </w:p>
        </w:tc>
      </w:tr>
    </w:tbl>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926"/>
        <w:gridCol w:w="4927"/>
      </w:tblGrid>
      <w:tr w:rsidR="000466CE" w:rsidRPr="002B10DE" w:rsidTr="000466CE">
        <w:trPr>
          <w:jc w:val="center"/>
        </w:trPr>
        <w:tc>
          <w:tcPr>
            <w:tcW w:w="5000" w:type="pct"/>
            <w:gridSpan w:val="2"/>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 Подписи сторон</w:t>
            </w:r>
          </w:p>
        </w:tc>
      </w:tr>
      <w:tr w:rsidR="000466CE" w:rsidRPr="002B10DE" w:rsidTr="000466CE">
        <w:trPr>
          <w:jc w:val="center"/>
        </w:trPr>
        <w:tc>
          <w:tcPr>
            <w:tcW w:w="2500" w:type="pct"/>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r>
      <w:tr w:rsidR="000466CE" w:rsidRPr="002B10DE" w:rsidTr="000466CE">
        <w:trPr>
          <w:jc w:val="center"/>
        </w:trPr>
        <w:tc>
          <w:tcPr>
            <w:tcW w:w="2500" w:type="pct"/>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500" w:type="pct"/>
            <w:tcBorders>
              <w:top w:val="nil"/>
              <w:left w:val="nil"/>
              <w:bottom w:val="nil"/>
              <w:right w:val="nil"/>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b/>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6</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к </w:t>
      </w:r>
      <w:r w:rsidRPr="002B10DE">
        <w:rPr>
          <w:rFonts w:eastAsia="Times New Roman"/>
          <w:color w:val="auto"/>
          <w:sz w:val="28"/>
          <w:szCs w:val="28"/>
        </w:rPr>
        <w:t xml:space="preserve">Типовому договору </w:t>
      </w:r>
      <w:r w:rsidRPr="002B10DE">
        <w:rPr>
          <w:rFonts w:eastAsia="Times New Roman"/>
          <w:sz w:val="28"/>
          <w:szCs w:val="28"/>
        </w:rPr>
        <w:t>государственно-</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0466CE" w:rsidRPr="002B10DE" w:rsidRDefault="000466CE" w:rsidP="000466CE">
      <w:pPr>
        <w:shd w:val="clear" w:color="auto" w:fill="FFFFFF"/>
        <w:jc w:val="center"/>
        <w:textAlignment w:val="baseline"/>
        <w:rPr>
          <w:rFonts w:eastAsia="Times New Roman"/>
          <w:b/>
          <w:bCs/>
          <w:sz w:val="28"/>
          <w:szCs w:val="28"/>
        </w:rPr>
      </w:pPr>
    </w:p>
    <w:p w:rsidR="000466CE" w:rsidRPr="002B10DE" w:rsidRDefault="000466CE" w:rsidP="000466CE">
      <w:pPr>
        <w:shd w:val="clear" w:color="auto" w:fill="FFFFFF"/>
        <w:jc w:val="center"/>
        <w:textAlignment w:val="baseline"/>
        <w:rPr>
          <w:rFonts w:eastAsia="Times New Roman"/>
          <w:sz w:val="28"/>
          <w:szCs w:val="28"/>
        </w:rPr>
      </w:pPr>
      <w:r w:rsidRPr="002B10DE">
        <w:rPr>
          <w:rFonts w:eastAsia="Times New Roman"/>
          <w:b/>
          <w:bCs/>
          <w:sz w:val="28"/>
          <w:szCs w:val="28"/>
        </w:rPr>
        <w:t>Расчет дефектных очков нарушения индикаторов качества предоставляемых услуг и критериев эксплуатации объекта ГЧП</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1. Отчет:</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1) частный партнер ежеквартально/ежегодно письменно направляет отчет сопроводительным письмом государственному партнеру о наличии/отсутствии любого дефекта или нарушения в соответствии с пунктом 2 (дефектные очки) настоящего приложения;</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2) отчет содержит достаточно подробное описание дефекта или нарушения и соответствующий срок устранения нарушения;</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3) государственный партнер по истечению 10 (десяти) календарных дней со дня получения отчета направляет уведомление частному партнеру о подтверждении наличия/отсутствия дефектов. Достоверность отчета проверяется представителем государственного партнера;</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4) частный партнер устраняет или не допускает выявленные дефекты по итогам следующего периода отчета;</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5) в случае не устранения или допущения выявленных дефектов по итогам следующего периода отчета государственный партнер начисляет дефектные очки и уведомляет об этом частного партнера.</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2. Дефектные очки:</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1) если частный партнер по итогам следующего периода отчета не устранил выявленные дефекты, государственный партнер начисляет дефектные очки;</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2) при обнаружении незначительного дефекта, сумма штрафных санкций за такой дефект составит 5 (пять) дефектных очков;</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3) при обнаружении существенного дефекта, сумма штрафных санкций за такой дефект составит 10 (десять) дефектных очков;</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4) при обнаружении опасного дефекта, сумма штрафных санкций за такой дефект составит 15 (пятнадцать) дефектных очков;</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5) количество дефектных очков представляет собой максимальное количество, оплачиваемое в отношении одного нарушения;</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6) дефектные очки будут начисляться путем сложения всех начисленных дефектных очков с указанием соответствующих деталей в отчете;</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7) частный партнер может оспорить уведомление о начислении дефектных очков или количество соответствующих дефектных очков, направив государственному партнеру мотивированное возражение в течение 10 (десяти) календарных дней после получения подобного уведомления;</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lastRenderedPageBreak/>
        <w:t>8) если государственный партнер и частный партнер не приходят к соглашению по любому такому вопросу в течение 10 (десяти) календарных дней с даты такого возражения со стороны частного партнера, любая из сторон может воспользоваться порядком разрешения споров.</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jc w:val="center"/>
        <w:textAlignment w:val="baseline"/>
        <w:rPr>
          <w:rFonts w:eastAsia="Times New Roman"/>
          <w:sz w:val="28"/>
          <w:szCs w:val="28"/>
        </w:rPr>
      </w:pPr>
      <w:r w:rsidRPr="002B10DE">
        <w:rPr>
          <w:rFonts w:eastAsia="Times New Roman"/>
          <w:b/>
          <w:bCs/>
          <w:sz w:val="28"/>
          <w:szCs w:val="28"/>
        </w:rPr>
        <w:t>Индикаторы качества услуг</w:t>
      </w:r>
    </w:p>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 </w:t>
      </w:r>
    </w:p>
    <w:tbl>
      <w:tblPr>
        <w:tblW w:w="5000" w:type="pct"/>
        <w:jc w:val="center"/>
        <w:tblCellMar>
          <w:left w:w="0" w:type="dxa"/>
          <w:right w:w="0" w:type="dxa"/>
        </w:tblCellMar>
        <w:tblLook w:val="04A0" w:firstRow="1" w:lastRow="0" w:firstColumn="1" w:lastColumn="0" w:noHBand="0" w:noVBand="1"/>
      </w:tblPr>
      <w:tblGrid>
        <w:gridCol w:w="426"/>
        <w:gridCol w:w="1908"/>
        <w:gridCol w:w="1682"/>
        <w:gridCol w:w="1908"/>
        <w:gridCol w:w="2170"/>
        <w:gridCol w:w="1759"/>
      </w:tblGrid>
      <w:tr w:rsidR="000466CE" w:rsidRPr="002B10DE" w:rsidTr="000466CE">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Наименование индикаторов</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Периодичность информации</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Источник информации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Пороговое значение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Значение дефекта</w:t>
            </w:r>
          </w:p>
        </w:tc>
      </w:tr>
      <w:tr w:rsidR="000466CE" w:rsidRPr="002B10DE" w:rsidTr="000466CE">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4</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6</w:t>
            </w:r>
          </w:p>
        </w:tc>
      </w:tr>
      <w:tr w:rsidR="000466CE" w:rsidRPr="002B10DE" w:rsidTr="000466CE">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 объекте ГЧП налажен учет проверок качества оказания услуг, имеется книга (журнал) регистрации жалоб на качество услуг</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ежемесячно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отчет об исполнении частным партнером обязательств по Договору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наличие книги жалоб с печатью администрации объекта ГЧП (страницы пронумеровываются и прошнуровываются)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незначительный</w:t>
            </w:r>
          </w:p>
        </w:tc>
      </w:tr>
      <w:tr w:rsidR="000466CE" w:rsidRPr="002B10DE" w:rsidTr="000466CE">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факт нарушения санитарных, норм и требований к содержанию объекта ГЧП со стороны соответствующих служб</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ежеквартально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отчет соответствующих служб представленный частным партнером вместе с отчетом об исполнении обязательств по Договору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значение индикатора не превышает 2 (двух) фактов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существенный</w:t>
            </w:r>
          </w:p>
        </w:tc>
      </w:tr>
      <w:tr w:rsidR="000466CE" w:rsidRPr="002B10DE" w:rsidTr="000466CE">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неосуществление текущего ремонта объекта ГЧП частным партнером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ежеквартально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отчет соответствующих служб представленный частным партнером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значение индикатора не превышает 1 (одного) факта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опасный</w:t>
            </w:r>
          </w:p>
        </w:tc>
      </w:tr>
      <w:tr w:rsidR="000466CE" w:rsidRPr="002B10DE" w:rsidTr="000466CE">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неоснащение материально-технического фонда объекта ГЧП</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ежеквартально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отчет соответствующих служб представленный частным партнером</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значение индикатора не превышает 1 (одного) факта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существенный</w:t>
            </w:r>
          </w:p>
        </w:tc>
      </w:tr>
      <w:tr w:rsidR="000466CE" w:rsidRPr="002B10DE" w:rsidTr="000466CE">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факт наличия дефектов либо нарушений при эксплуатации </w:t>
            </w:r>
            <w:r w:rsidRPr="002B10DE">
              <w:rPr>
                <w:rFonts w:eastAsia="Times New Roman"/>
              </w:rPr>
              <w:lastRenderedPageBreak/>
              <w:t>объекта ГЧП со стороны соответствующих служб</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lastRenderedPageBreak/>
              <w:t>ежеквартально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отчет соответствующих служб представленный </w:t>
            </w:r>
            <w:r w:rsidRPr="002B10DE">
              <w:rPr>
                <w:rFonts w:eastAsia="Times New Roman"/>
              </w:rPr>
              <w:lastRenderedPageBreak/>
              <w:t xml:space="preserve">частным партнером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lastRenderedPageBreak/>
              <w:t>значение индикатора не превышает 2 (двух) фактов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опасный</w:t>
            </w:r>
          </w:p>
        </w:tc>
      </w:tr>
    </w:tbl>
    <w:p w:rsidR="000466CE" w:rsidRPr="002B10DE" w:rsidRDefault="000466CE" w:rsidP="000466CE">
      <w:pPr>
        <w:shd w:val="clear" w:color="auto" w:fill="FFFFFF"/>
        <w:jc w:val="center"/>
        <w:textAlignment w:val="baseline"/>
        <w:rPr>
          <w:rFonts w:eastAsia="Times New Roman"/>
        </w:rPr>
      </w:pPr>
      <w:r w:rsidRPr="002B10DE">
        <w:rPr>
          <w:rFonts w:eastAsia="Times New Roman"/>
        </w:rPr>
        <w:lastRenderedPageBreak/>
        <w:t> </w:t>
      </w:r>
    </w:p>
    <w:p w:rsidR="000466CE" w:rsidRPr="002B10DE" w:rsidRDefault="000466CE" w:rsidP="000466CE">
      <w:pPr>
        <w:shd w:val="clear" w:color="auto" w:fill="FFFFFF"/>
        <w:jc w:val="center"/>
        <w:textAlignment w:val="baseline"/>
        <w:rPr>
          <w:rFonts w:eastAsia="Times New Roman"/>
          <w:sz w:val="28"/>
          <w:szCs w:val="28"/>
        </w:rPr>
      </w:pPr>
      <w:r w:rsidRPr="002B10DE">
        <w:rPr>
          <w:rFonts w:eastAsia="Times New Roman"/>
          <w:sz w:val="28"/>
          <w:szCs w:val="28"/>
        </w:rPr>
        <w:t>Дефектные очки</w:t>
      </w:r>
    </w:p>
    <w:p w:rsidR="000466CE" w:rsidRPr="002B10DE" w:rsidRDefault="000466CE" w:rsidP="000466CE">
      <w:pPr>
        <w:shd w:val="clear" w:color="auto" w:fill="FFFFFF"/>
        <w:jc w:val="center"/>
        <w:textAlignment w:val="baseline"/>
        <w:rPr>
          <w:rFonts w:eastAsia="Times New Roman"/>
        </w:rPr>
      </w:pPr>
      <w:r w:rsidRPr="002B10DE">
        <w:rPr>
          <w:rFonts w:eastAsia="Times New Roman"/>
        </w:rPr>
        <w:t> </w:t>
      </w:r>
    </w:p>
    <w:tbl>
      <w:tblPr>
        <w:tblW w:w="5000" w:type="pct"/>
        <w:jc w:val="center"/>
        <w:tblCellMar>
          <w:left w:w="0" w:type="dxa"/>
          <w:right w:w="0" w:type="dxa"/>
        </w:tblCellMar>
        <w:tblLook w:val="04A0" w:firstRow="1" w:lastRow="0" w:firstColumn="1" w:lastColumn="0" w:noHBand="0" w:noVBand="1"/>
      </w:tblPr>
      <w:tblGrid>
        <w:gridCol w:w="5124"/>
        <w:gridCol w:w="4729"/>
      </w:tblGrid>
      <w:tr w:rsidR="000466CE" w:rsidRPr="002B10DE" w:rsidTr="000466CE">
        <w:trPr>
          <w:jc w:val="center"/>
        </w:trPr>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основание</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количество дефектных очков</w:t>
            </w:r>
          </w:p>
        </w:tc>
      </w:tr>
      <w:tr w:rsidR="000466CE" w:rsidRPr="002B10DE" w:rsidTr="000466CE">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4B7215">
            <w:pPr>
              <w:textAlignment w:val="baseline"/>
              <w:rPr>
                <w:rFonts w:eastAsia="Times New Roman"/>
              </w:rPr>
            </w:pPr>
            <w:r w:rsidRPr="002B10DE">
              <w:rPr>
                <w:rFonts w:eastAsia="Times New Roman"/>
              </w:rPr>
              <w:t>нарушение срока представления отчета о наличии/отсутствии любого дефекта или нарушения</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10 (десять) дефектных очков за каждый день просрочки, за каждый не представленный отчет</w:t>
            </w:r>
          </w:p>
        </w:tc>
      </w:tr>
      <w:tr w:rsidR="000466CE" w:rsidRPr="002B10DE" w:rsidTr="000466CE">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отказ в допуске государственного партнера либо уполномоченных органов на объект государственно-частного партнерства</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20 (двадцать) дефектных очков в день за каждый день не предоставления допуска или воспрепятствования</w:t>
            </w:r>
          </w:p>
          <w:p w:rsidR="000466CE" w:rsidRPr="002B10DE" w:rsidRDefault="000466CE" w:rsidP="000466CE">
            <w:pPr>
              <w:textAlignment w:val="baseline"/>
              <w:rPr>
                <w:rFonts w:eastAsia="Times New Roman"/>
              </w:rPr>
            </w:pPr>
            <w:r w:rsidRPr="002B10DE">
              <w:rPr>
                <w:rFonts w:eastAsia="Times New Roman"/>
              </w:rPr>
              <w:t>деятельности представителей уполномоченных органов</w:t>
            </w:r>
          </w:p>
        </w:tc>
      </w:tr>
      <w:tr w:rsidR="000466CE" w:rsidRPr="002B10DE" w:rsidTr="000466CE">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намеренное предоставление частным партнером недостоверной информации государственному партнеру</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20 (двадцать) дефектных очков за каждый выявленный случай предоставления недостоверной информации</w:t>
            </w:r>
          </w:p>
        </w:tc>
      </w:tr>
      <w:tr w:rsidR="000466CE" w:rsidRPr="002B10DE" w:rsidTr="000466CE">
        <w:trPr>
          <w:jc w:val="center"/>
        </w:trPr>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 выполнение текущего ремонта в соответствующий срок</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50 (пятьдесят) дефектных очков за каждый выявленный случай нарушения</w:t>
            </w:r>
          </w:p>
        </w:tc>
      </w:tr>
      <w:tr w:rsidR="000466CE" w:rsidRPr="002B10DE" w:rsidTr="000466CE">
        <w:trPr>
          <w:jc w:val="center"/>
        </w:trPr>
        <w:tc>
          <w:tcPr>
            <w:tcW w:w="5000" w:type="pct"/>
            <w:gridSpan w:val="2"/>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bCs/>
                <w:sz w:val="28"/>
                <w:szCs w:val="28"/>
              </w:rPr>
            </w:pPr>
          </w:p>
          <w:p w:rsidR="000466CE" w:rsidRPr="002B10DE" w:rsidRDefault="000466CE" w:rsidP="000466CE">
            <w:pPr>
              <w:jc w:val="center"/>
              <w:textAlignment w:val="baseline"/>
              <w:rPr>
                <w:rFonts w:eastAsia="Times New Roman"/>
                <w:sz w:val="28"/>
                <w:szCs w:val="28"/>
              </w:rPr>
            </w:pPr>
            <w:r w:rsidRPr="002B10DE">
              <w:rPr>
                <w:rFonts w:eastAsia="Times New Roman"/>
                <w:bCs/>
                <w:sz w:val="28"/>
                <w:szCs w:val="28"/>
              </w:rPr>
              <w:t>Подписи сторон</w:t>
            </w:r>
          </w:p>
        </w:tc>
      </w:tr>
      <w:tr w:rsidR="000466CE" w:rsidRPr="002B10DE" w:rsidTr="000466CE">
        <w:trPr>
          <w:jc w:val="center"/>
        </w:trPr>
        <w:tc>
          <w:tcPr>
            <w:tcW w:w="2600" w:type="pct"/>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c>
          <w:tcPr>
            <w:tcW w:w="2350" w:type="pct"/>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r>
      <w:tr w:rsidR="000466CE" w:rsidRPr="002B10DE" w:rsidTr="000466CE">
        <w:trPr>
          <w:jc w:val="center"/>
        </w:trPr>
        <w:tc>
          <w:tcPr>
            <w:tcW w:w="2600" w:type="pct"/>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350" w:type="pct"/>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 xml:space="preserve">от частного партнера </w:t>
            </w:r>
          </w:p>
        </w:tc>
      </w:tr>
    </w:tbl>
    <w:p w:rsidR="000466CE" w:rsidRPr="002B10DE" w:rsidRDefault="000466CE" w:rsidP="000466CE">
      <w:pPr>
        <w:shd w:val="clear" w:color="auto" w:fill="FFFFFF"/>
        <w:ind w:firstLine="400"/>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center"/>
        <w:textAlignment w:val="baseline"/>
        <w:rPr>
          <w:rFonts w:eastAsia="Times New Roman"/>
          <w:sz w:val="28"/>
          <w:szCs w:val="28"/>
        </w:rPr>
      </w:pP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pacing w:after="160" w:line="259" w:lineRule="auto"/>
        <w:ind w:firstLine="709"/>
        <w:rPr>
          <w:rFonts w:eastAsia="Times New Roman"/>
          <w:b/>
          <w:sz w:val="28"/>
          <w:szCs w:val="28"/>
        </w:rPr>
      </w:pPr>
      <w:r w:rsidRPr="002B10DE">
        <w:rPr>
          <w:rFonts w:eastAsia="Times New Roman"/>
          <w:b/>
          <w:sz w:val="28"/>
          <w:szCs w:val="28"/>
        </w:rPr>
        <w:br w:type="page"/>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lastRenderedPageBreak/>
        <w:t>Приложение 7</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к </w:t>
      </w:r>
      <w:r w:rsidRPr="002B10DE">
        <w:rPr>
          <w:rFonts w:eastAsia="Times New Roman"/>
          <w:color w:val="auto"/>
          <w:sz w:val="28"/>
          <w:szCs w:val="28"/>
        </w:rPr>
        <w:t>Типовому договору </w:t>
      </w:r>
      <w:r w:rsidRPr="002B10DE">
        <w:rPr>
          <w:rFonts w:eastAsia="Times New Roman"/>
          <w:sz w:val="28"/>
          <w:szCs w:val="28"/>
        </w:rPr>
        <w:t>государственно-</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xml:space="preserve">частного партнерства </w:t>
      </w:r>
    </w:p>
    <w:p w:rsidR="000466CE" w:rsidRPr="002B10DE" w:rsidRDefault="000466CE" w:rsidP="000466CE">
      <w:pPr>
        <w:shd w:val="clear" w:color="auto" w:fill="FFFFFF"/>
        <w:ind w:firstLine="709"/>
        <w:jc w:val="right"/>
        <w:textAlignment w:val="baseline"/>
        <w:rPr>
          <w:rFonts w:eastAsia="Times New Roman"/>
          <w:sz w:val="28"/>
          <w:szCs w:val="28"/>
        </w:rPr>
      </w:pP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ind w:firstLine="709"/>
        <w:jc w:val="right"/>
        <w:textAlignment w:val="baseline"/>
        <w:rPr>
          <w:rFonts w:eastAsia="Times New Roman"/>
          <w:sz w:val="28"/>
          <w:szCs w:val="28"/>
        </w:rPr>
      </w:pPr>
      <w:r w:rsidRPr="002B10DE">
        <w:rPr>
          <w:rFonts w:eastAsia="Times New Roman"/>
          <w:sz w:val="28"/>
          <w:szCs w:val="28"/>
        </w:rPr>
        <w:t>Форма</w:t>
      </w:r>
    </w:p>
    <w:p w:rsidR="000466CE" w:rsidRPr="002B10DE" w:rsidRDefault="000466CE" w:rsidP="000466CE">
      <w:pPr>
        <w:shd w:val="clear" w:color="auto" w:fill="FFFFFF"/>
        <w:ind w:firstLine="709"/>
        <w:jc w:val="both"/>
        <w:textAlignment w:val="baseline"/>
        <w:rPr>
          <w:rFonts w:eastAsia="Times New Roman"/>
          <w:sz w:val="28"/>
          <w:szCs w:val="28"/>
        </w:rPr>
      </w:pPr>
      <w:r w:rsidRPr="002B10DE">
        <w:rPr>
          <w:rFonts w:eastAsia="Times New Roman"/>
          <w:sz w:val="28"/>
          <w:szCs w:val="28"/>
        </w:rPr>
        <w:t> </w:t>
      </w:r>
    </w:p>
    <w:p w:rsidR="000466CE" w:rsidRPr="002B10DE" w:rsidRDefault="000466CE" w:rsidP="000466CE">
      <w:pPr>
        <w:shd w:val="clear" w:color="auto" w:fill="FFFFFF"/>
        <w:jc w:val="center"/>
        <w:textAlignment w:val="baseline"/>
        <w:rPr>
          <w:rFonts w:eastAsia="Times New Roman"/>
          <w:sz w:val="28"/>
          <w:szCs w:val="28"/>
        </w:rPr>
      </w:pPr>
      <w:r w:rsidRPr="002B10DE">
        <w:rPr>
          <w:rFonts w:eastAsia="Times New Roman"/>
          <w:b/>
          <w:bCs/>
          <w:sz w:val="28"/>
          <w:szCs w:val="28"/>
        </w:rPr>
        <w:t xml:space="preserve">Распределение рисков между Государственным партнером и Частным партнером </w:t>
      </w:r>
    </w:p>
    <w:p w:rsidR="000466CE" w:rsidRPr="002B10DE" w:rsidRDefault="000466CE" w:rsidP="000466CE">
      <w:pPr>
        <w:shd w:val="clear" w:color="auto" w:fill="FFFFFF"/>
        <w:ind w:firstLine="400"/>
        <w:jc w:val="both"/>
        <w:textAlignment w:val="baseline"/>
        <w:rPr>
          <w:rFonts w:eastAsia="Times New Roman"/>
        </w:rPr>
      </w:pPr>
      <w:r w:rsidRPr="002B10DE">
        <w:rPr>
          <w:rFonts w:eastAsia="Times New Roma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147"/>
        <w:gridCol w:w="1988"/>
        <w:gridCol w:w="1074"/>
        <w:gridCol w:w="3644"/>
      </w:tblGrid>
      <w:tr w:rsidR="000466CE" w:rsidRPr="002B10DE" w:rsidTr="000466CE">
        <w:trPr>
          <w:jc w:val="center"/>
        </w:trPr>
        <w:tc>
          <w:tcPr>
            <w:tcW w:w="159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наименование рисков</w:t>
            </w:r>
          </w:p>
        </w:tc>
        <w:tc>
          <w:tcPr>
            <w:tcW w:w="1554"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распределение риска</w:t>
            </w:r>
          </w:p>
        </w:tc>
        <w:tc>
          <w:tcPr>
            <w:tcW w:w="184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меры по снижению</w:t>
            </w:r>
          </w:p>
        </w:tc>
      </w:tr>
      <w:tr w:rsidR="000466CE" w:rsidRPr="002B10DE" w:rsidTr="000466CE">
        <w:trPr>
          <w:jc w:val="center"/>
        </w:trPr>
        <w:tc>
          <w:tcPr>
            <w:tcW w:w="159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государственный партнер</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частный партнер </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подготовительный этап</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юридический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расторжение Договора по инициативе государственного партнера до начала строительных работ</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466CE" w:rsidRPr="002B10DE" w:rsidRDefault="000466CE" w:rsidP="000466CE">
            <w:pPr>
              <w:rPr>
                <w:rFonts w:eastAsia="Times New Roman"/>
                <w:color w:val="auto"/>
                <w:sz w:val="20"/>
                <w:szCs w:val="20"/>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государственный партнер добросовестно соблюдает условия Договора</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расторжение Договора по инициативе частного партнера до начала строительных работ</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частный партнер  добросовестно соблюдает условия Договора</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отказ частного партнера от заключения договора консорциума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p w:rsidR="000466CE" w:rsidRPr="002B10DE" w:rsidRDefault="000466CE" w:rsidP="000466CE">
            <w:pPr>
              <w:jc w:val="center"/>
              <w:textAlignment w:val="baseline"/>
              <w:rPr>
                <w:rFonts w:eastAsia="Times New Roman"/>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поиск нового частного партнера  и его замена</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финансовый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 привлечение или несвоевременное привлечение финансовых средств для создания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p w:rsidR="000466CE" w:rsidRPr="002B10DE" w:rsidRDefault="000466CE" w:rsidP="000466CE">
            <w:pPr>
              <w:rPr>
                <w:rFonts w:eastAsia="Times New Roman"/>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частному партнеру необходимо заключить соглашение с банком о выделении необходимого размера финансирования для реализации проекта ГЧП (в случае необходимости)</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технический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несвоевременное подведение инженерных коммуникаций в зоне постройки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color w:val="auto"/>
                <w:sz w:val="20"/>
                <w:szCs w:val="20"/>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государственный партнер обеспечивает своевременное подведение всех инженерных коммуникаций к участку для строительства объекта ГЧП</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несвоевременное получение разрешительных и прочих документов на строительство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государственный партнер содействовует частному партнеру по скорейшему получению всех разрешительных документов на строительство объекта ГЧП.</w:t>
            </w:r>
          </w:p>
          <w:p w:rsidR="000466CE" w:rsidRPr="002B10DE" w:rsidRDefault="000466CE" w:rsidP="000466CE">
            <w:pPr>
              <w:textAlignment w:val="baseline"/>
              <w:rPr>
                <w:rFonts w:eastAsia="Times New Roman"/>
              </w:rPr>
            </w:pPr>
            <w:r w:rsidRPr="002B10DE">
              <w:rPr>
                <w:rFonts w:eastAsia="Times New Roman"/>
              </w:rPr>
              <w:t xml:space="preserve">Частный партнер предварительно ознакамливается </w:t>
            </w:r>
            <w:r w:rsidRPr="002B10DE">
              <w:rPr>
                <w:rFonts w:eastAsia="Times New Roman"/>
              </w:rPr>
              <w:lastRenderedPageBreak/>
              <w:t>с пакетом документации, требуемым соответствующим государственным органом, для получения разрешительных документов</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lastRenderedPageBreak/>
              <w:t>этап строительства</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юридический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расторжение Договора по инициативе государственного партнера или частного партнера после начала строительных работ</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государственный партнер и частный партнер:</w:t>
            </w:r>
          </w:p>
          <w:p w:rsidR="000466CE" w:rsidRPr="002B10DE" w:rsidRDefault="000466CE" w:rsidP="000466CE">
            <w:pPr>
              <w:textAlignment w:val="baseline"/>
              <w:rPr>
                <w:rFonts w:eastAsia="Times New Roman"/>
              </w:rPr>
            </w:pPr>
            <w:r w:rsidRPr="002B10DE">
              <w:rPr>
                <w:rFonts w:eastAsia="Times New Roman"/>
              </w:rPr>
              <w:t>1) проводят встречи по решению возникших проблем;</w:t>
            </w:r>
          </w:p>
          <w:p w:rsidR="000466CE" w:rsidRPr="002B10DE" w:rsidRDefault="000466CE" w:rsidP="000466CE">
            <w:pPr>
              <w:textAlignment w:val="baseline"/>
              <w:rPr>
                <w:rFonts w:eastAsia="Times New Roman"/>
              </w:rPr>
            </w:pPr>
            <w:r w:rsidRPr="002B10DE">
              <w:rPr>
                <w:rFonts w:eastAsia="Times New Roman"/>
              </w:rPr>
              <w:t>2) добросовестно соблюдают все условия в соответствии с Договором и ПСД;</w:t>
            </w:r>
          </w:p>
          <w:p w:rsidR="000466CE" w:rsidRPr="002B10DE" w:rsidRDefault="000466CE" w:rsidP="000466CE">
            <w:pPr>
              <w:textAlignment w:val="baseline"/>
              <w:rPr>
                <w:rFonts w:eastAsia="Times New Roman"/>
              </w:rPr>
            </w:pPr>
            <w:r w:rsidRPr="002B10DE">
              <w:rPr>
                <w:rFonts w:eastAsia="Times New Roman"/>
              </w:rPr>
              <w:t>3) проводят замену стороны в Договоре.</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финансовый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увеличение стоимости строительства (рост цен на строительные материалы, транспортировку, цен на оборудование)</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планирование частным партнером своих денежных потоков, а также поставок необходимых товаров, работ и услуг, с учетом возможного изменения конъюнктуры цен на соответствующих рынках.</w:t>
            </w:r>
          </w:p>
          <w:p w:rsidR="000466CE" w:rsidRPr="002B10DE" w:rsidRDefault="000466CE" w:rsidP="000466CE">
            <w:pPr>
              <w:textAlignment w:val="baseline"/>
              <w:rPr>
                <w:rFonts w:eastAsia="Times New Roman"/>
              </w:rPr>
            </w:pPr>
            <w:r w:rsidRPr="002B10DE">
              <w:rPr>
                <w:rFonts w:eastAsia="Times New Roman"/>
              </w:rPr>
              <w:t>Привлечение подрядчика с положительным имиджем, опытом работы в строительстве, наличием квалифицированных кадров и необходимого технического оборудования.</w:t>
            </w:r>
          </w:p>
          <w:p w:rsidR="000466CE" w:rsidRPr="002B10DE" w:rsidRDefault="000466CE" w:rsidP="000466CE">
            <w:pPr>
              <w:textAlignment w:val="baseline"/>
              <w:rPr>
                <w:rFonts w:eastAsia="Times New Roman"/>
              </w:rPr>
            </w:pPr>
            <w:r w:rsidRPr="002B10DE">
              <w:rPr>
                <w:rFonts w:eastAsia="Times New Roman"/>
              </w:rPr>
              <w:t>Соблюдение графика строительства, своевременная оплата товаров /работ и услуг.</w:t>
            </w:r>
          </w:p>
          <w:p w:rsidR="000466CE" w:rsidRPr="002B10DE" w:rsidRDefault="000466CE" w:rsidP="000466CE">
            <w:pPr>
              <w:textAlignment w:val="baseline"/>
              <w:rPr>
                <w:rFonts w:eastAsia="Times New Roman"/>
              </w:rPr>
            </w:pPr>
            <w:r w:rsidRPr="002B10DE">
              <w:rPr>
                <w:rFonts w:eastAsia="Times New Roman"/>
              </w:rPr>
              <w:t>Обеспечение своевременного контроля со стороны частного партнера за ходом и качеством строительства.</w:t>
            </w:r>
          </w:p>
          <w:p w:rsidR="000466CE" w:rsidRPr="002B10DE" w:rsidRDefault="000466CE" w:rsidP="000466CE">
            <w:pPr>
              <w:textAlignment w:val="baseline"/>
              <w:rPr>
                <w:rFonts w:eastAsia="Times New Roman"/>
              </w:rPr>
            </w:pPr>
            <w:r w:rsidRPr="002B10DE">
              <w:rPr>
                <w:rFonts w:eastAsia="Times New Roman"/>
              </w:rPr>
              <w:t>Применение таких инструментов как страхование надлежащего исполнения строительно-подрядного контракта, заключение контрактов с фиксированной ценой, включая поставку сырья и материалов.</w:t>
            </w:r>
          </w:p>
          <w:p w:rsidR="000466CE" w:rsidRPr="002B10DE" w:rsidRDefault="000466CE" w:rsidP="000466CE">
            <w:pPr>
              <w:textAlignment w:val="baseline"/>
              <w:rPr>
                <w:rFonts w:eastAsia="Times New Roman"/>
              </w:rPr>
            </w:pPr>
            <w:r w:rsidRPr="002B10DE">
              <w:rPr>
                <w:rFonts w:eastAsia="Times New Roman"/>
              </w:rPr>
              <w:t xml:space="preserve">Привлечение независимого инженера для контроля над качеством работ от лица частного партнера. Обеспечение сохранности товарно-материальных ценностей в </w:t>
            </w:r>
            <w:r w:rsidRPr="002B10DE">
              <w:rPr>
                <w:rFonts w:eastAsia="Times New Roman"/>
              </w:rPr>
              <w:lastRenderedPageBreak/>
              <w:t>местах хранения, в том числе посредством договора с охранными организациями.</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lastRenderedPageBreak/>
              <w:t>увеличение налоговых ставок</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частный партнер предусматривает создание резервов проектной компанией для покрытия непредвиденных расходов.</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банкротство частного партнера или субподрядчиков</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 целях снижения рисков банкротства частного партнера необходимо применить страхование бизнеса и создание специальных резервных фондов.</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увеличение процентной ставки займа после заключения Договора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заключение частным партнером договора займа с финансовой организацией на приемлемых условиях, в том числе с фиксированной процентной ставкой.</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невозможность страховой выплаты страховщиком в случае нанесения ущерба объекту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убытки обусловлены опасностью, которая не подлежала страхованию, таким образом, частному партнеру следует внимательно ознакомиться с условиями полиса, покрывающего все необходимые риски. Частному партнеру необходимо заключить договор о страховании на весь срок проекта ГЧП.</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рост инфляции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со стороны частного партнера:</w:t>
            </w:r>
          </w:p>
          <w:p w:rsidR="000466CE" w:rsidRPr="002B10DE" w:rsidRDefault="000466CE" w:rsidP="000466CE">
            <w:pPr>
              <w:textAlignment w:val="baseline"/>
              <w:rPr>
                <w:rFonts w:eastAsia="Times New Roman"/>
              </w:rPr>
            </w:pPr>
            <w:r w:rsidRPr="002B10DE">
              <w:rPr>
                <w:rFonts w:eastAsia="Times New Roman"/>
              </w:rPr>
              <w:t>1) создание резервов для покрытия непредвиденных расходов;</w:t>
            </w:r>
          </w:p>
          <w:p w:rsidR="000466CE" w:rsidRPr="002B10DE" w:rsidRDefault="000466CE" w:rsidP="000466CE">
            <w:pPr>
              <w:textAlignment w:val="baseline"/>
              <w:rPr>
                <w:rFonts w:eastAsia="Times New Roman"/>
              </w:rPr>
            </w:pPr>
            <w:r w:rsidRPr="002B10DE">
              <w:rPr>
                <w:rFonts w:eastAsia="Times New Roman"/>
              </w:rPr>
              <w:t>2) страхование данного риска;</w:t>
            </w:r>
          </w:p>
          <w:p w:rsidR="000466CE" w:rsidRPr="002B10DE" w:rsidRDefault="000466CE" w:rsidP="000466CE">
            <w:pPr>
              <w:textAlignment w:val="baseline"/>
              <w:rPr>
                <w:rFonts w:eastAsia="Times New Roman"/>
              </w:rPr>
            </w:pPr>
            <w:r w:rsidRPr="002B10DE">
              <w:rPr>
                <w:rFonts w:eastAsia="Times New Roman"/>
              </w:rPr>
              <w:t>3) оптимизация расходов периода.</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технический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продление сроков строительства, в связи с несвоевременным выполнением работ подрядчиком</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привлечение строительной компании с положительным имиджем, опытом работы в строительстве, наличием квалифицированных кадров и необходимого технического оборудования.</w:t>
            </w:r>
          </w:p>
          <w:p w:rsidR="000466CE" w:rsidRPr="002B10DE" w:rsidRDefault="000466CE" w:rsidP="000466CE">
            <w:pPr>
              <w:textAlignment w:val="baseline"/>
              <w:rPr>
                <w:rFonts w:eastAsia="Times New Roman"/>
              </w:rPr>
            </w:pPr>
            <w:r w:rsidRPr="002B10DE">
              <w:rPr>
                <w:rFonts w:eastAsia="Times New Roman"/>
              </w:rPr>
              <w:t>Тщательная проработка условий договора с подрядчиками/субподрядчиками.</w:t>
            </w:r>
          </w:p>
          <w:p w:rsidR="000466CE" w:rsidRPr="002B10DE" w:rsidRDefault="000466CE" w:rsidP="000466CE">
            <w:pPr>
              <w:textAlignment w:val="baseline"/>
              <w:rPr>
                <w:rFonts w:eastAsia="Times New Roman"/>
              </w:rPr>
            </w:pPr>
            <w:r w:rsidRPr="002B10DE">
              <w:rPr>
                <w:rFonts w:eastAsia="Times New Roman"/>
              </w:rPr>
              <w:t xml:space="preserve">Предусмотреть применение штрафных санкций и </w:t>
            </w:r>
            <w:r w:rsidRPr="002B10DE">
              <w:rPr>
                <w:rFonts w:eastAsia="Times New Roman"/>
              </w:rPr>
              <w:lastRenderedPageBreak/>
              <w:t>предоставление обеспечения исполнения обязательств по строительству объекта ГЧП.</w:t>
            </w:r>
          </w:p>
          <w:p w:rsidR="000466CE" w:rsidRPr="002B10DE" w:rsidRDefault="000466CE" w:rsidP="000466CE">
            <w:pPr>
              <w:textAlignment w:val="baseline"/>
              <w:rPr>
                <w:rFonts w:eastAsia="Times New Roman"/>
              </w:rPr>
            </w:pPr>
            <w:r w:rsidRPr="002B10DE">
              <w:rPr>
                <w:rFonts w:eastAsia="Times New Roman"/>
              </w:rPr>
              <w:t>Организация своевременного контроля за ходом, качеством и графиком строительства.</w:t>
            </w:r>
          </w:p>
          <w:p w:rsidR="000466CE" w:rsidRPr="002B10DE" w:rsidRDefault="000466CE" w:rsidP="000466CE">
            <w:pPr>
              <w:textAlignment w:val="baseline"/>
              <w:rPr>
                <w:rFonts w:eastAsia="Times New Roman"/>
              </w:rPr>
            </w:pPr>
            <w:r w:rsidRPr="002B10DE">
              <w:rPr>
                <w:rFonts w:eastAsia="Times New Roman"/>
              </w:rPr>
              <w:t>Тщательная проработка проектных работ с учетом масштаба строительства.</w:t>
            </w:r>
          </w:p>
          <w:p w:rsidR="000466CE" w:rsidRPr="002B10DE" w:rsidRDefault="000466CE" w:rsidP="000466CE">
            <w:pPr>
              <w:textAlignment w:val="baseline"/>
              <w:rPr>
                <w:rFonts w:eastAsia="Times New Roman"/>
              </w:rPr>
            </w:pPr>
            <w:r w:rsidRPr="002B10DE">
              <w:rPr>
                <w:rFonts w:eastAsia="Times New Roman"/>
              </w:rPr>
              <w:t>Обеспечение сохранности товарно-материальных ценностей в местах хранения, в том числе посредством договора с охранными организациями.</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lastRenderedPageBreak/>
              <w:t>продление сроков строительства, в связи с несвоевременным предоставлением земельного участка государственным партнером</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color w:val="auto"/>
                <w:sz w:val="20"/>
                <w:szCs w:val="20"/>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обеспечение своевременного выделения земельного участка и надлежащее оформление прав пользования им.</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поставка некачественного оборудования и (или) строительных материалов</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необходимо предусмотреть в договоре поставки оборудования гарантийный период в течение, которого поставщик заменяет некачественное оборудование и/или строительные материалы либо исправить за свой счет.</w:t>
            </w:r>
          </w:p>
          <w:p w:rsidR="000466CE" w:rsidRPr="002B10DE" w:rsidRDefault="000466CE" w:rsidP="000466CE">
            <w:pPr>
              <w:textAlignment w:val="baseline"/>
              <w:rPr>
                <w:rFonts w:eastAsia="Times New Roman"/>
              </w:rPr>
            </w:pPr>
            <w:r w:rsidRPr="002B10DE">
              <w:rPr>
                <w:rFonts w:eastAsia="Times New Roman"/>
              </w:rPr>
              <w:t>Предусмотреть оплату части платежа только после подписания акта приема-передачи и установки оборудования.</w:t>
            </w:r>
          </w:p>
          <w:p w:rsidR="000466CE" w:rsidRPr="002B10DE" w:rsidRDefault="000466CE" w:rsidP="000466CE">
            <w:pPr>
              <w:textAlignment w:val="baseline"/>
              <w:rPr>
                <w:rFonts w:eastAsia="Times New Roman"/>
              </w:rPr>
            </w:pPr>
            <w:r w:rsidRPr="002B10DE">
              <w:rPr>
                <w:rFonts w:eastAsia="Times New Roman"/>
              </w:rPr>
              <w:t>Проверка соответствия оборудования паспорту во время поставки.</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пожара в ходе строительства с участием или без участия третьих лиц</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частному партнеру необходимо:</w:t>
            </w:r>
          </w:p>
          <w:p w:rsidR="000466CE" w:rsidRPr="002B10DE" w:rsidRDefault="000466CE" w:rsidP="000466CE">
            <w:pPr>
              <w:textAlignment w:val="baseline"/>
              <w:rPr>
                <w:rFonts w:eastAsia="Times New Roman"/>
              </w:rPr>
            </w:pPr>
            <w:r w:rsidRPr="002B10DE">
              <w:rPr>
                <w:rFonts w:eastAsia="Times New Roman"/>
              </w:rPr>
              <w:t>1) соблюдать правила пожарной безопасности, а также техники безопасности;</w:t>
            </w:r>
          </w:p>
          <w:p w:rsidR="000466CE" w:rsidRPr="002B10DE" w:rsidRDefault="000466CE" w:rsidP="000466CE">
            <w:pPr>
              <w:textAlignment w:val="baseline"/>
              <w:rPr>
                <w:rFonts w:eastAsia="Times New Roman"/>
              </w:rPr>
            </w:pPr>
            <w:r w:rsidRPr="002B10DE">
              <w:rPr>
                <w:rFonts w:eastAsia="Times New Roman"/>
              </w:rPr>
              <w:t>2) проводить инструктаж рабочих по правилам техники безопасности;</w:t>
            </w:r>
          </w:p>
          <w:p w:rsidR="000466CE" w:rsidRPr="002B10DE" w:rsidRDefault="000466CE" w:rsidP="000466CE">
            <w:pPr>
              <w:textAlignment w:val="baseline"/>
              <w:rPr>
                <w:rFonts w:eastAsia="Times New Roman"/>
              </w:rPr>
            </w:pPr>
            <w:r w:rsidRPr="002B10DE">
              <w:rPr>
                <w:rFonts w:eastAsia="Times New Roman"/>
              </w:rPr>
              <w:t>3) застраховать имущество, строящийся объект ГЧП, оборудование и строительные материалы.</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экологический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несоответствие материалов и оборудований </w:t>
            </w:r>
            <w:r w:rsidRPr="002B10DE">
              <w:rPr>
                <w:rFonts w:eastAsia="Times New Roman"/>
              </w:rPr>
              <w:lastRenderedPageBreak/>
              <w:t>экологическим стандартам и нормам</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использование и/или применение разрешенных, </w:t>
            </w:r>
            <w:r w:rsidRPr="002B10DE">
              <w:rPr>
                <w:rFonts w:eastAsia="Times New Roman"/>
              </w:rPr>
              <w:lastRenderedPageBreak/>
              <w:t>допущенных, сертифицированных, стандартизированных материалов и оборудований. Закуп частным партнером или субподрядчиком материалов и оборудований для строительства с учетом специфики строительства объекта ГЧП.</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lastRenderedPageBreak/>
              <w:t>стихийный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природных катастроф и разрушительных явлений, в том числе землетрясения, урагана, наводнения, оползней, техногенных и экологических бедствий, катаклизмов, пожара, эпидемий, а также неблагоприятные климатических условий, приводящих к невозможности обеспечения безопасной эксплуатации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0466CE" w:rsidRPr="002B10DE" w:rsidRDefault="000466CE" w:rsidP="000466CE">
            <w:pPr>
              <w:textAlignment w:val="baseline"/>
              <w:rPr>
                <w:rFonts w:eastAsia="Times New Roman"/>
              </w:rPr>
            </w:pPr>
            <w:r w:rsidRPr="002B10DE">
              <w:rPr>
                <w:rFonts w:eastAsia="Times New Roman"/>
              </w:rPr>
              <w:t>Частному партнеру необходимо застраховать имущество, строящийся объект ГЧП, оборудование и строительные материалы.</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операционный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производственный конфликт со стороны персонала частного партнера (нарушение трудового законодательства, массовое увольнение, митинги)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строгое соблюдение трудового законодательства, создание профсоюза работников.</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социально-политический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акта терроризма, революции, мятежа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0466CE" w:rsidRPr="002B10DE" w:rsidRDefault="000466CE" w:rsidP="000466CE">
            <w:pPr>
              <w:textAlignment w:val="baseline"/>
              <w:rPr>
                <w:rFonts w:eastAsia="Times New Roman"/>
              </w:rPr>
            </w:pPr>
            <w:r w:rsidRPr="002B10DE">
              <w:rPr>
                <w:rFonts w:eastAsia="Times New Roman"/>
              </w:rPr>
              <w:t>Частному партнеру  необходимо застраховать имущество, строящийся объект ГЧП, оборудование и строительные материалы.</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военных действий</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vMerge/>
            <w:tcBorders>
              <w:top w:val="nil"/>
              <w:left w:val="nil"/>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беспорядков, забастовок, предпринятых лицами, не являющимися персоналом частного партнера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vMerge/>
            <w:tcBorders>
              <w:top w:val="nil"/>
              <w:left w:val="nil"/>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этап эксплуатации</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юридический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расторжение Договора по </w:t>
            </w:r>
            <w:r w:rsidRPr="002B10DE">
              <w:rPr>
                <w:rFonts w:eastAsia="Times New Roman"/>
              </w:rPr>
              <w:lastRenderedPageBreak/>
              <w:t>инициативе частного партнера/государственного партнера после даты начала оказания услуг</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lastRenderedPageBreak/>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стороны:</w:t>
            </w:r>
          </w:p>
          <w:p w:rsidR="000466CE" w:rsidRPr="002B10DE" w:rsidRDefault="000466CE" w:rsidP="000466CE">
            <w:pPr>
              <w:textAlignment w:val="baseline"/>
              <w:rPr>
                <w:rFonts w:eastAsia="Times New Roman"/>
              </w:rPr>
            </w:pPr>
            <w:r w:rsidRPr="002B10DE">
              <w:rPr>
                <w:rFonts w:eastAsia="Times New Roman"/>
              </w:rPr>
              <w:lastRenderedPageBreak/>
              <w:t>1) проводят встречи по решению возникших проблем;</w:t>
            </w:r>
          </w:p>
          <w:p w:rsidR="000466CE" w:rsidRPr="002B10DE" w:rsidRDefault="000466CE" w:rsidP="000466CE">
            <w:pPr>
              <w:textAlignment w:val="baseline"/>
              <w:rPr>
                <w:rFonts w:eastAsia="Times New Roman"/>
              </w:rPr>
            </w:pPr>
            <w:r w:rsidRPr="002B10DE">
              <w:rPr>
                <w:rFonts w:eastAsia="Times New Roman"/>
              </w:rPr>
              <w:t>2) добросовестно соблюдают все условия в соответствии с Договором и ПСД;</w:t>
            </w:r>
          </w:p>
          <w:p w:rsidR="000466CE" w:rsidRPr="002B10DE" w:rsidRDefault="000466CE" w:rsidP="000466CE">
            <w:pPr>
              <w:textAlignment w:val="baseline"/>
              <w:rPr>
                <w:rFonts w:eastAsia="Times New Roman"/>
              </w:rPr>
            </w:pPr>
            <w:r w:rsidRPr="002B10DE">
              <w:rPr>
                <w:rFonts w:eastAsia="Times New Roman"/>
              </w:rPr>
              <w:t>3) проводят замену стороны в Договоре.</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lastRenderedPageBreak/>
              <w:t>финансовый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увеличение налоговых ставок</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частный партнер  предусматривает создание резервов для покрытия непредвиденных расходов</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рост инфляции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со стороны частного партнера:</w:t>
            </w:r>
          </w:p>
          <w:p w:rsidR="000466CE" w:rsidRPr="002B10DE" w:rsidRDefault="000466CE" w:rsidP="000466CE">
            <w:pPr>
              <w:textAlignment w:val="baseline"/>
              <w:rPr>
                <w:rFonts w:eastAsia="Times New Roman"/>
              </w:rPr>
            </w:pPr>
            <w:r w:rsidRPr="002B10DE">
              <w:rPr>
                <w:rFonts w:eastAsia="Times New Roman"/>
              </w:rPr>
              <w:t>1) создание резервов для покрытия непредвиденных расходов;</w:t>
            </w:r>
          </w:p>
          <w:p w:rsidR="000466CE" w:rsidRPr="002B10DE" w:rsidRDefault="000466CE" w:rsidP="000466CE">
            <w:pPr>
              <w:textAlignment w:val="baseline"/>
              <w:rPr>
                <w:rFonts w:eastAsia="Times New Roman"/>
              </w:rPr>
            </w:pPr>
            <w:r w:rsidRPr="002B10DE">
              <w:rPr>
                <w:rFonts w:eastAsia="Times New Roman"/>
              </w:rPr>
              <w:t>2) страхование данного риска;</w:t>
            </w:r>
          </w:p>
          <w:p w:rsidR="000466CE" w:rsidRPr="002B10DE" w:rsidRDefault="000466CE" w:rsidP="000466CE">
            <w:pPr>
              <w:textAlignment w:val="baseline"/>
              <w:rPr>
                <w:rFonts w:eastAsia="Times New Roman"/>
              </w:rPr>
            </w:pPr>
            <w:r w:rsidRPr="002B10DE">
              <w:rPr>
                <w:rFonts w:eastAsia="Times New Roman"/>
              </w:rPr>
              <w:t>3) оптимизация расходов периода.</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технический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отсутствие разграничения полномочий частного партнера при управлении проектом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p w:rsidR="000466CE" w:rsidRPr="002B10DE" w:rsidRDefault="000466CE" w:rsidP="000466CE">
            <w:pPr>
              <w:jc w:val="center"/>
              <w:textAlignment w:val="baseline"/>
              <w:rPr>
                <w:rFonts w:eastAsia="Times New Roman"/>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согласование и утверждение схемы взаимодействия</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некачественное техническое обслуживание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поддержание исправного состояния здания, в том числе отдельных конструктивных элементов здания, материалов и систем инженерного оборудования, энергетики, водоснабжения, водоотвода, связи.</w:t>
            </w:r>
          </w:p>
          <w:p w:rsidR="000466CE" w:rsidRPr="002B10DE" w:rsidRDefault="000466CE" w:rsidP="000466CE">
            <w:pPr>
              <w:textAlignment w:val="baseline"/>
              <w:rPr>
                <w:rFonts w:eastAsia="Times New Roman"/>
              </w:rPr>
            </w:pPr>
            <w:r w:rsidRPr="002B10DE">
              <w:rPr>
                <w:rFonts w:eastAsia="Times New Roman"/>
              </w:rPr>
              <w:t>Организация вспомогательных работ по зданию, в том числе уборка и очистка помещений</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пожара в ходе эксплуатации здания с участием или без участия третьих лиц</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частному партнеру необходимо:</w:t>
            </w:r>
          </w:p>
          <w:p w:rsidR="000466CE" w:rsidRPr="002B10DE" w:rsidRDefault="000466CE" w:rsidP="000466CE">
            <w:pPr>
              <w:textAlignment w:val="baseline"/>
              <w:rPr>
                <w:rFonts w:eastAsia="Times New Roman"/>
              </w:rPr>
            </w:pPr>
            <w:r w:rsidRPr="002B10DE">
              <w:rPr>
                <w:rFonts w:eastAsia="Times New Roman"/>
              </w:rPr>
              <w:t>1) соблюдать правила пожарной безопасности, а также техники безопасности;</w:t>
            </w:r>
          </w:p>
          <w:p w:rsidR="000466CE" w:rsidRPr="002B10DE" w:rsidRDefault="000466CE" w:rsidP="000466CE">
            <w:pPr>
              <w:textAlignment w:val="baseline"/>
              <w:rPr>
                <w:rFonts w:eastAsia="Times New Roman"/>
              </w:rPr>
            </w:pPr>
            <w:r w:rsidRPr="002B10DE">
              <w:rPr>
                <w:rFonts w:eastAsia="Times New Roman"/>
              </w:rPr>
              <w:t>2) проводить инструктаж рабочих по правилам техники безопасности;</w:t>
            </w:r>
          </w:p>
          <w:p w:rsidR="000466CE" w:rsidRPr="002B10DE" w:rsidRDefault="000466CE" w:rsidP="000466CE">
            <w:pPr>
              <w:textAlignment w:val="baseline"/>
              <w:rPr>
                <w:rFonts w:eastAsia="Times New Roman"/>
              </w:rPr>
            </w:pPr>
            <w:r w:rsidRPr="002B10DE">
              <w:rPr>
                <w:rFonts w:eastAsia="Times New Roman"/>
              </w:rPr>
              <w:t>3) застраховать имущество, строящийся объект ГЧП, оборудование и строительные материалы.</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операционный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производственный конфликт со стороны персонала частного </w:t>
            </w:r>
            <w:r w:rsidRPr="002B10DE">
              <w:rPr>
                <w:rFonts w:eastAsia="Times New Roman"/>
              </w:rPr>
              <w:lastRenderedPageBreak/>
              <w:t>партнера (нарушение трудового законодательства, массовое увольнение, митинги)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строгое соблюдение трудового законодательства, создание профсоюза работников.</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lastRenderedPageBreak/>
              <w:t>несоблюдение санитарно-гигиенических правил и норм</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color w:val="auto"/>
                <w:sz w:val="20"/>
                <w:szCs w:val="20"/>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строгое соблюдение санитарно-гигиенических правил и норм</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несоответствие загруженности объекта ГЧП его производственной мощности</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rPr>
                <w:rFonts w:eastAsia="Times New Roman"/>
              </w:rPr>
            </w:pP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p w:rsidR="000466CE" w:rsidRPr="002B10DE" w:rsidRDefault="000466CE" w:rsidP="000466CE">
            <w:pPr>
              <w:jc w:val="center"/>
              <w:textAlignment w:val="baseline"/>
              <w:rPr>
                <w:rFonts w:eastAsia="Times New Roman"/>
              </w:rPr>
            </w:pP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частный партнер принимает необходимые меры по качественному оказанию услуг для обеспечения необходимого объёма потребления</w:t>
            </w: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социально-политический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акта терроризма, революции, мятежа</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0466CE" w:rsidRPr="002B10DE" w:rsidRDefault="000466CE" w:rsidP="000466CE">
            <w:pPr>
              <w:textAlignment w:val="baseline"/>
              <w:rPr>
                <w:rFonts w:eastAsia="Times New Roman"/>
              </w:rPr>
            </w:pPr>
            <w:r w:rsidRPr="002B10DE">
              <w:rPr>
                <w:rFonts w:eastAsia="Times New Roman"/>
              </w:rPr>
              <w:t>частному партнеру необходимо застраховать имущество, строящийся объект ГЧП, оборудование и строительные материалы.</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военных действий</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vMerge/>
            <w:tcBorders>
              <w:top w:val="nil"/>
              <w:left w:val="nil"/>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 xml:space="preserve">возникновение беспорядков, забастовок, предпринятых лицами, не являющимися персоналом частного партнера </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vMerge/>
            <w:tcBorders>
              <w:top w:val="nil"/>
              <w:left w:val="nil"/>
              <w:bottom w:val="single" w:sz="8" w:space="0" w:color="auto"/>
              <w:right w:val="single" w:sz="8" w:space="0" w:color="auto"/>
            </w:tcBorders>
            <w:shd w:val="clear" w:color="auto" w:fill="FFFFFF"/>
            <w:vAlign w:val="center"/>
            <w:hideMark/>
          </w:tcPr>
          <w:p w:rsidR="000466CE" w:rsidRPr="002B10DE" w:rsidRDefault="000466CE" w:rsidP="000466CE">
            <w:pPr>
              <w:rPr>
                <w:rFonts w:eastAsia="Times New Roman"/>
              </w:rPr>
            </w:pPr>
          </w:p>
        </w:tc>
      </w:tr>
      <w:tr w:rsidR="000466CE" w:rsidRPr="002B10DE" w:rsidTr="000466CE">
        <w:trPr>
          <w:jc w:val="center"/>
        </w:trPr>
        <w:tc>
          <w:tcPr>
            <w:tcW w:w="500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стихийный риск</w:t>
            </w:r>
          </w:p>
        </w:tc>
      </w:tr>
      <w:tr w:rsidR="000466CE" w:rsidRPr="002B10DE" w:rsidTr="000466CE">
        <w:trPr>
          <w:jc w:val="center"/>
        </w:trPr>
        <w:tc>
          <w:tcPr>
            <w:tcW w:w="15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возникновение природных катастроф и разрушительных явлений, в том числе землетрясения, урагана, наводнения, оползней, техногенных и экологических бедствий, катаклизмов, пожара, эпидемий, а также неблагоприятные климатических условий, приводящих к невозможности обеспечения безопасной эксплуатации объекта ГЧП</w:t>
            </w:r>
          </w:p>
        </w:tc>
        <w:tc>
          <w:tcPr>
            <w:tcW w:w="10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textAlignment w:val="baseline"/>
              <w:rPr>
                <w:rFonts w:eastAsia="Times New Roman"/>
              </w:rPr>
            </w:pPr>
            <w:r w:rsidRPr="002B10DE">
              <w:rPr>
                <w:rFonts w:eastAsia="Times New Roman"/>
              </w:rPr>
              <w:t>●</w:t>
            </w:r>
          </w:p>
        </w:tc>
        <w:tc>
          <w:tcPr>
            <w:tcW w:w="5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jc w:val="center"/>
              <w:rPr>
                <w:rFonts w:eastAsia="Times New Roman"/>
              </w:rPr>
            </w:pPr>
            <w:r w:rsidRPr="002B10DE">
              <w:rPr>
                <w:rFonts w:eastAsia="Times New Roman"/>
              </w:rPr>
              <w:t>●</w:t>
            </w:r>
          </w:p>
        </w:tc>
        <w:tc>
          <w:tcPr>
            <w:tcW w:w="184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66CE" w:rsidRPr="002B10DE" w:rsidRDefault="000466CE" w:rsidP="000466CE">
            <w:pPr>
              <w:textAlignment w:val="baseline"/>
              <w:rPr>
                <w:rFonts w:eastAsia="Times New Roman"/>
              </w:rPr>
            </w:pPr>
            <w:r w:rsidRPr="002B10DE">
              <w:rPr>
                <w:rFonts w:eastAsia="Times New Roman"/>
              </w:rPr>
              <w:t>сторона, которая подверглась воздействию обстоятельства непреодолимой силы (форс-мажора), должна приложить все разумные усилия, чтобы исправить положение, вызванное таким обстоятельством, и уменьшить его последствия,</w:t>
            </w:r>
          </w:p>
          <w:p w:rsidR="000466CE" w:rsidRPr="002B10DE" w:rsidRDefault="000466CE" w:rsidP="000466CE">
            <w:pPr>
              <w:textAlignment w:val="baseline"/>
              <w:rPr>
                <w:rFonts w:eastAsia="Times New Roman"/>
              </w:rPr>
            </w:pPr>
            <w:r w:rsidRPr="002B10DE">
              <w:rPr>
                <w:rFonts w:eastAsia="Times New Roman"/>
              </w:rPr>
              <w:t>частному партнеру необходимо застраховать имущество, строящийся объект ГЧП, оборудование и строительные материалы.</w:t>
            </w:r>
          </w:p>
        </w:tc>
      </w:tr>
      <w:tr w:rsidR="000466CE" w:rsidRPr="00AD0AC5" w:rsidTr="000466CE">
        <w:trPr>
          <w:jc w:val="center"/>
        </w:trPr>
        <w:tc>
          <w:tcPr>
            <w:tcW w:w="5000" w:type="pct"/>
            <w:gridSpan w:val="4"/>
            <w:tcBorders>
              <w:top w:val="nil"/>
              <w:left w:val="nil"/>
              <w:bottom w:val="nil"/>
              <w:right w:val="nil"/>
            </w:tcBorders>
            <w:shd w:val="clear" w:color="auto" w:fill="FFFFFF"/>
            <w:tcMar>
              <w:top w:w="0" w:type="dxa"/>
              <w:left w:w="108" w:type="dxa"/>
              <w:bottom w:w="0" w:type="dxa"/>
              <w:right w:w="108" w:type="dxa"/>
            </w:tcMar>
            <w:hideMark/>
          </w:tcPr>
          <w:tbl>
            <w:tblPr>
              <w:tblW w:w="5000" w:type="pct"/>
              <w:jc w:val="center"/>
              <w:tblCellMar>
                <w:left w:w="0" w:type="dxa"/>
                <w:right w:w="0" w:type="dxa"/>
              </w:tblCellMar>
              <w:tblLook w:val="04A0" w:firstRow="1" w:lastRow="0" w:firstColumn="1" w:lastColumn="0" w:noHBand="0" w:noVBand="1"/>
            </w:tblPr>
            <w:tblGrid>
              <w:gridCol w:w="5011"/>
              <w:gridCol w:w="4626"/>
            </w:tblGrid>
            <w:tr w:rsidR="000466CE" w:rsidRPr="002B10DE" w:rsidTr="000466CE">
              <w:trPr>
                <w:jc w:val="center"/>
              </w:trPr>
              <w:tc>
                <w:tcPr>
                  <w:tcW w:w="5000" w:type="pct"/>
                  <w:gridSpan w:val="2"/>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bCs/>
                      <w:sz w:val="28"/>
                      <w:szCs w:val="28"/>
                    </w:rPr>
                  </w:pPr>
                </w:p>
                <w:p w:rsidR="000466CE" w:rsidRPr="002B10DE" w:rsidRDefault="000466CE" w:rsidP="000466CE">
                  <w:pPr>
                    <w:jc w:val="center"/>
                    <w:textAlignment w:val="baseline"/>
                    <w:rPr>
                      <w:rFonts w:eastAsia="Times New Roman"/>
                      <w:sz w:val="28"/>
                      <w:szCs w:val="28"/>
                    </w:rPr>
                  </w:pPr>
                  <w:r w:rsidRPr="002B10DE">
                    <w:rPr>
                      <w:rFonts w:eastAsia="Times New Roman"/>
                      <w:bCs/>
                      <w:sz w:val="28"/>
                      <w:szCs w:val="28"/>
                    </w:rPr>
                    <w:t>Подписи сторон</w:t>
                  </w:r>
                </w:p>
              </w:tc>
            </w:tr>
            <w:tr w:rsidR="000466CE" w:rsidRPr="002B10DE" w:rsidTr="000466CE">
              <w:trPr>
                <w:jc w:val="center"/>
              </w:trPr>
              <w:tc>
                <w:tcPr>
                  <w:tcW w:w="2600" w:type="pct"/>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c>
                <w:tcPr>
                  <w:tcW w:w="2350" w:type="pct"/>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______________________________</w:t>
                  </w:r>
                </w:p>
              </w:tc>
            </w:tr>
            <w:tr w:rsidR="000466CE" w:rsidRPr="00120045" w:rsidTr="000466CE">
              <w:trPr>
                <w:jc w:val="center"/>
              </w:trPr>
              <w:tc>
                <w:tcPr>
                  <w:tcW w:w="2600" w:type="pct"/>
                  <w:tcBorders>
                    <w:top w:val="nil"/>
                    <w:left w:val="nil"/>
                    <w:bottom w:val="nil"/>
                    <w:right w:val="nil"/>
                  </w:tcBorders>
                  <w:tcMar>
                    <w:top w:w="0" w:type="dxa"/>
                    <w:left w:w="108" w:type="dxa"/>
                    <w:bottom w:w="0" w:type="dxa"/>
                    <w:right w:w="108" w:type="dxa"/>
                  </w:tcMar>
                  <w:hideMark/>
                </w:tcPr>
                <w:p w:rsidR="000466CE" w:rsidRPr="002B10DE" w:rsidRDefault="000466CE" w:rsidP="000466CE">
                  <w:pPr>
                    <w:jc w:val="center"/>
                    <w:textAlignment w:val="baseline"/>
                    <w:rPr>
                      <w:rFonts w:eastAsia="Times New Roman"/>
                      <w:sz w:val="28"/>
                      <w:szCs w:val="28"/>
                    </w:rPr>
                  </w:pPr>
                  <w:r w:rsidRPr="002B10DE">
                    <w:rPr>
                      <w:rFonts w:eastAsia="Times New Roman"/>
                      <w:sz w:val="28"/>
                      <w:szCs w:val="28"/>
                    </w:rPr>
                    <w:t>от государственного партнера</w:t>
                  </w:r>
                </w:p>
              </w:tc>
              <w:tc>
                <w:tcPr>
                  <w:tcW w:w="2350" w:type="pct"/>
                  <w:tcBorders>
                    <w:top w:val="nil"/>
                    <w:left w:val="nil"/>
                    <w:bottom w:val="nil"/>
                    <w:right w:val="nil"/>
                  </w:tcBorders>
                  <w:tcMar>
                    <w:top w:w="0" w:type="dxa"/>
                    <w:left w:w="108" w:type="dxa"/>
                    <w:bottom w:w="0" w:type="dxa"/>
                    <w:right w:w="108" w:type="dxa"/>
                  </w:tcMar>
                  <w:hideMark/>
                </w:tcPr>
                <w:p w:rsidR="000466CE" w:rsidRPr="00120045" w:rsidRDefault="000466CE" w:rsidP="000466CE">
                  <w:pPr>
                    <w:jc w:val="center"/>
                    <w:textAlignment w:val="baseline"/>
                    <w:rPr>
                      <w:rFonts w:eastAsia="Times New Roman"/>
                      <w:sz w:val="28"/>
                      <w:szCs w:val="28"/>
                    </w:rPr>
                  </w:pPr>
                  <w:r w:rsidRPr="002B10DE">
                    <w:rPr>
                      <w:rFonts w:eastAsia="Times New Roman"/>
                      <w:sz w:val="28"/>
                      <w:szCs w:val="28"/>
                    </w:rPr>
                    <w:t>от частного партнера</w:t>
                  </w:r>
                  <w:r>
                    <w:rPr>
                      <w:rFonts w:eastAsia="Times New Roman"/>
                      <w:sz w:val="28"/>
                      <w:szCs w:val="28"/>
                    </w:rPr>
                    <w:t xml:space="preserve"> </w:t>
                  </w:r>
                </w:p>
              </w:tc>
            </w:tr>
          </w:tbl>
          <w:p w:rsidR="000466CE" w:rsidRDefault="000466CE" w:rsidP="000466CE">
            <w:pPr>
              <w:jc w:val="center"/>
              <w:textAlignment w:val="baseline"/>
              <w:rPr>
                <w:rFonts w:eastAsia="Times New Roman"/>
                <w:b/>
                <w:bCs/>
              </w:rPr>
            </w:pPr>
          </w:p>
          <w:p w:rsidR="000466CE" w:rsidRPr="00AD0AC5" w:rsidRDefault="000466CE" w:rsidP="000466CE">
            <w:pPr>
              <w:jc w:val="center"/>
              <w:textAlignment w:val="baseline"/>
              <w:rPr>
                <w:rFonts w:eastAsia="Times New Roman"/>
              </w:rPr>
            </w:pPr>
          </w:p>
        </w:tc>
      </w:tr>
    </w:tbl>
    <w:p w:rsidR="007C20D2" w:rsidRPr="00A33391" w:rsidRDefault="007C20D2" w:rsidP="00A33391">
      <w:pPr>
        <w:shd w:val="clear" w:color="auto" w:fill="FFFFFF"/>
        <w:jc w:val="both"/>
        <w:textAlignment w:val="baseline"/>
        <w:rPr>
          <w:rFonts w:eastAsia="Times New Roman"/>
        </w:rPr>
      </w:pPr>
    </w:p>
    <w:sectPr w:rsidR="007C20D2" w:rsidRPr="00A33391" w:rsidSect="00BB7578">
      <w:headerReference w:type="default" r:id="rId42"/>
      <w:pgSz w:w="11906" w:h="16838"/>
      <w:pgMar w:top="1418" w:right="851"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FC" w:rsidRDefault="004642FC" w:rsidP="008C5028">
      <w:r>
        <w:separator/>
      </w:r>
    </w:p>
  </w:endnote>
  <w:endnote w:type="continuationSeparator" w:id="0">
    <w:p w:rsidR="004642FC" w:rsidRDefault="004642FC" w:rsidP="008C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FC" w:rsidRDefault="004642FC" w:rsidP="008C5028">
      <w:r>
        <w:separator/>
      </w:r>
    </w:p>
  </w:footnote>
  <w:footnote w:type="continuationSeparator" w:id="0">
    <w:p w:rsidR="004642FC" w:rsidRDefault="004642FC" w:rsidP="008C5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454392"/>
      <w:docPartObj>
        <w:docPartGallery w:val="Page Numbers (Top of Page)"/>
        <w:docPartUnique/>
      </w:docPartObj>
    </w:sdtPr>
    <w:sdtEndPr/>
    <w:sdtContent>
      <w:p w:rsidR="007A71B1" w:rsidRDefault="007A71B1">
        <w:pPr>
          <w:pStyle w:val="a9"/>
          <w:jc w:val="center"/>
        </w:pPr>
        <w:r>
          <w:fldChar w:fldCharType="begin"/>
        </w:r>
        <w:r>
          <w:instrText>PAGE   \* MERGEFORMAT</w:instrText>
        </w:r>
        <w:r>
          <w:fldChar w:fldCharType="separate"/>
        </w:r>
        <w:r w:rsidR="00DD0AC3">
          <w:rPr>
            <w:noProof/>
          </w:rPr>
          <w:t>3</w:t>
        </w:r>
        <w:r>
          <w:fldChar w:fldCharType="end"/>
        </w:r>
      </w:p>
    </w:sdtContent>
  </w:sdt>
  <w:p w:rsidR="007A71B1" w:rsidRDefault="007A71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F1D"/>
    <w:multiLevelType w:val="hybridMultilevel"/>
    <w:tmpl w:val="25F0DB24"/>
    <w:lvl w:ilvl="0" w:tplc="33A6DAB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27617B4"/>
    <w:multiLevelType w:val="hybridMultilevel"/>
    <w:tmpl w:val="320C4488"/>
    <w:lvl w:ilvl="0" w:tplc="29D88FEE">
      <w:start w:val="5"/>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4F3030A"/>
    <w:multiLevelType w:val="hybridMultilevel"/>
    <w:tmpl w:val="814A616C"/>
    <w:lvl w:ilvl="0" w:tplc="F42AAA52">
      <w:start w:val="3"/>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812457A"/>
    <w:multiLevelType w:val="hybridMultilevel"/>
    <w:tmpl w:val="350C6AC6"/>
    <w:lvl w:ilvl="0" w:tplc="D560439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57631E9"/>
    <w:multiLevelType w:val="hybridMultilevel"/>
    <w:tmpl w:val="086C6FB4"/>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9CD3D45"/>
    <w:multiLevelType w:val="hybridMultilevel"/>
    <w:tmpl w:val="F74A522C"/>
    <w:lvl w:ilvl="0" w:tplc="1B70D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D416FB"/>
    <w:multiLevelType w:val="hybridMultilevel"/>
    <w:tmpl w:val="3C3C39C8"/>
    <w:lvl w:ilvl="0" w:tplc="42C274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E5"/>
    <w:rsid w:val="00003FA6"/>
    <w:rsid w:val="0000437B"/>
    <w:rsid w:val="00005D7C"/>
    <w:rsid w:val="0000686C"/>
    <w:rsid w:val="0000710B"/>
    <w:rsid w:val="000076E5"/>
    <w:rsid w:val="00007B26"/>
    <w:rsid w:val="00010011"/>
    <w:rsid w:val="000119D4"/>
    <w:rsid w:val="000131C7"/>
    <w:rsid w:val="00013D5F"/>
    <w:rsid w:val="000145B5"/>
    <w:rsid w:val="00017386"/>
    <w:rsid w:val="000179F6"/>
    <w:rsid w:val="00020106"/>
    <w:rsid w:val="0002278C"/>
    <w:rsid w:val="0002362D"/>
    <w:rsid w:val="000245FF"/>
    <w:rsid w:val="00025E48"/>
    <w:rsid w:val="00026C21"/>
    <w:rsid w:val="000304E7"/>
    <w:rsid w:val="00030FBE"/>
    <w:rsid w:val="00031DF6"/>
    <w:rsid w:val="00035EE8"/>
    <w:rsid w:val="00037047"/>
    <w:rsid w:val="00041862"/>
    <w:rsid w:val="000425CE"/>
    <w:rsid w:val="00045270"/>
    <w:rsid w:val="0004577E"/>
    <w:rsid w:val="000462D5"/>
    <w:rsid w:val="000466CE"/>
    <w:rsid w:val="00050142"/>
    <w:rsid w:val="00051431"/>
    <w:rsid w:val="00052DA7"/>
    <w:rsid w:val="00052E72"/>
    <w:rsid w:val="00053E81"/>
    <w:rsid w:val="000575B4"/>
    <w:rsid w:val="000618F0"/>
    <w:rsid w:val="00063584"/>
    <w:rsid w:val="00064790"/>
    <w:rsid w:val="00065062"/>
    <w:rsid w:val="0006567C"/>
    <w:rsid w:val="00067B41"/>
    <w:rsid w:val="00067D30"/>
    <w:rsid w:val="000702EE"/>
    <w:rsid w:val="0007118B"/>
    <w:rsid w:val="00071A21"/>
    <w:rsid w:val="00072EE3"/>
    <w:rsid w:val="00073477"/>
    <w:rsid w:val="00074C00"/>
    <w:rsid w:val="00076386"/>
    <w:rsid w:val="0007700D"/>
    <w:rsid w:val="0008237B"/>
    <w:rsid w:val="00087FCA"/>
    <w:rsid w:val="000902BB"/>
    <w:rsid w:val="00090B43"/>
    <w:rsid w:val="00092B0E"/>
    <w:rsid w:val="000932A4"/>
    <w:rsid w:val="00094450"/>
    <w:rsid w:val="00094A40"/>
    <w:rsid w:val="0009554B"/>
    <w:rsid w:val="000962C5"/>
    <w:rsid w:val="0009703F"/>
    <w:rsid w:val="000973FF"/>
    <w:rsid w:val="00097E0B"/>
    <w:rsid w:val="000A0AC1"/>
    <w:rsid w:val="000A1400"/>
    <w:rsid w:val="000A1A7C"/>
    <w:rsid w:val="000A3BC6"/>
    <w:rsid w:val="000A3E4F"/>
    <w:rsid w:val="000A3FFA"/>
    <w:rsid w:val="000A6E51"/>
    <w:rsid w:val="000B20C1"/>
    <w:rsid w:val="000B37A2"/>
    <w:rsid w:val="000B675C"/>
    <w:rsid w:val="000B69A6"/>
    <w:rsid w:val="000C0229"/>
    <w:rsid w:val="000C3D1B"/>
    <w:rsid w:val="000C7940"/>
    <w:rsid w:val="000C7993"/>
    <w:rsid w:val="000C7E9E"/>
    <w:rsid w:val="000D0445"/>
    <w:rsid w:val="000D10AF"/>
    <w:rsid w:val="000D131C"/>
    <w:rsid w:val="000D1CC2"/>
    <w:rsid w:val="000D21BF"/>
    <w:rsid w:val="000D3A2E"/>
    <w:rsid w:val="000D490E"/>
    <w:rsid w:val="000D787E"/>
    <w:rsid w:val="000D7C12"/>
    <w:rsid w:val="000E00A7"/>
    <w:rsid w:val="000E03A8"/>
    <w:rsid w:val="000E20C2"/>
    <w:rsid w:val="000E324F"/>
    <w:rsid w:val="000E4947"/>
    <w:rsid w:val="000E6C9C"/>
    <w:rsid w:val="000F0B60"/>
    <w:rsid w:val="000F5057"/>
    <w:rsid w:val="000F5663"/>
    <w:rsid w:val="000F7AD8"/>
    <w:rsid w:val="00100CBB"/>
    <w:rsid w:val="00102EE4"/>
    <w:rsid w:val="001067DB"/>
    <w:rsid w:val="001068E3"/>
    <w:rsid w:val="001134B7"/>
    <w:rsid w:val="001160FB"/>
    <w:rsid w:val="00117915"/>
    <w:rsid w:val="00120045"/>
    <w:rsid w:val="00122AE0"/>
    <w:rsid w:val="00123AF6"/>
    <w:rsid w:val="001244AE"/>
    <w:rsid w:val="00124660"/>
    <w:rsid w:val="00124A8A"/>
    <w:rsid w:val="00125338"/>
    <w:rsid w:val="001254E3"/>
    <w:rsid w:val="001277BA"/>
    <w:rsid w:val="00127D0B"/>
    <w:rsid w:val="001346CA"/>
    <w:rsid w:val="001370F3"/>
    <w:rsid w:val="0014137D"/>
    <w:rsid w:val="0014390C"/>
    <w:rsid w:val="00147758"/>
    <w:rsid w:val="00147F79"/>
    <w:rsid w:val="0015410B"/>
    <w:rsid w:val="00154381"/>
    <w:rsid w:val="001545B0"/>
    <w:rsid w:val="00155AE7"/>
    <w:rsid w:val="0016245C"/>
    <w:rsid w:val="00164CC3"/>
    <w:rsid w:val="00167361"/>
    <w:rsid w:val="00167EEC"/>
    <w:rsid w:val="001740CD"/>
    <w:rsid w:val="0017695E"/>
    <w:rsid w:val="00177A91"/>
    <w:rsid w:val="00177BAF"/>
    <w:rsid w:val="001879BB"/>
    <w:rsid w:val="00190A9F"/>
    <w:rsid w:val="0019118F"/>
    <w:rsid w:val="00191A47"/>
    <w:rsid w:val="00193162"/>
    <w:rsid w:val="001934C9"/>
    <w:rsid w:val="00194C55"/>
    <w:rsid w:val="0019509D"/>
    <w:rsid w:val="00196C75"/>
    <w:rsid w:val="00196FAB"/>
    <w:rsid w:val="0019765D"/>
    <w:rsid w:val="00197977"/>
    <w:rsid w:val="001A1D61"/>
    <w:rsid w:val="001A2C02"/>
    <w:rsid w:val="001A2C3F"/>
    <w:rsid w:val="001A341F"/>
    <w:rsid w:val="001A43D9"/>
    <w:rsid w:val="001A4AC1"/>
    <w:rsid w:val="001A545B"/>
    <w:rsid w:val="001B15F3"/>
    <w:rsid w:val="001B1FE0"/>
    <w:rsid w:val="001B4BA8"/>
    <w:rsid w:val="001C2EA7"/>
    <w:rsid w:val="001C49FF"/>
    <w:rsid w:val="001D0D49"/>
    <w:rsid w:val="001D0DB4"/>
    <w:rsid w:val="001D13A9"/>
    <w:rsid w:val="001D168C"/>
    <w:rsid w:val="001D1BC0"/>
    <w:rsid w:val="001D4323"/>
    <w:rsid w:val="001D49DF"/>
    <w:rsid w:val="001D59BD"/>
    <w:rsid w:val="001D7471"/>
    <w:rsid w:val="001D749F"/>
    <w:rsid w:val="001E1CAA"/>
    <w:rsid w:val="001E296F"/>
    <w:rsid w:val="001E2CA9"/>
    <w:rsid w:val="001E7812"/>
    <w:rsid w:val="001F117F"/>
    <w:rsid w:val="001F2E00"/>
    <w:rsid w:val="001F3E4A"/>
    <w:rsid w:val="001F54F2"/>
    <w:rsid w:val="001F5531"/>
    <w:rsid w:val="002056B1"/>
    <w:rsid w:val="002104AD"/>
    <w:rsid w:val="00211BC5"/>
    <w:rsid w:val="002128BE"/>
    <w:rsid w:val="00212D80"/>
    <w:rsid w:val="00214326"/>
    <w:rsid w:val="00215DD4"/>
    <w:rsid w:val="00216ED8"/>
    <w:rsid w:val="0021717E"/>
    <w:rsid w:val="0022093A"/>
    <w:rsid w:val="00222CDF"/>
    <w:rsid w:val="0022369E"/>
    <w:rsid w:val="00224B70"/>
    <w:rsid w:val="0022571C"/>
    <w:rsid w:val="00226314"/>
    <w:rsid w:val="002275E1"/>
    <w:rsid w:val="0023009D"/>
    <w:rsid w:val="0023086D"/>
    <w:rsid w:val="00230F6D"/>
    <w:rsid w:val="00231FA4"/>
    <w:rsid w:val="0023211A"/>
    <w:rsid w:val="00232FD9"/>
    <w:rsid w:val="002330A3"/>
    <w:rsid w:val="00233CA0"/>
    <w:rsid w:val="002350E4"/>
    <w:rsid w:val="00235430"/>
    <w:rsid w:val="00236EE0"/>
    <w:rsid w:val="00237FA1"/>
    <w:rsid w:val="00243C3B"/>
    <w:rsid w:val="00244531"/>
    <w:rsid w:val="002449AF"/>
    <w:rsid w:val="00245869"/>
    <w:rsid w:val="00250B90"/>
    <w:rsid w:val="00252BDF"/>
    <w:rsid w:val="00252EE4"/>
    <w:rsid w:val="00254109"/>
    <w:rsid w:val="0025518B"/>
    <w:rsid w:val="002561FB"/>
    <w:rsid w:val="002603CA"/>
    <w:rsid w:val="00260C53"/>
    <w:rsid w:val="00261D6C"/>
    <w:rsid w:val="00262859"/>
    <w:rsid w:val="002663A7"/>
    <w:rsid w:val="00266991"/>
    <w:rsid w:val="00267383"/>
    <w:rsid w:val="00267917"/>
    <w:rsid w:val="00271D8D"/>
    <w:rsid w:val="0027216A"/>
    <w:rsid w:val="00273B41"/>
    <w:rsid w:val="002742AF"/>
    <w:rsid w:val="00275D3C"/>
    <w:rsid w:val="002763B6"/>
    <w:rsid w:val="00277076"/>
    <w:rsid w:val="002802ED"/>
    <w:rsid w:val="00280995"/>
    <w:rsid w:val="0028296C"/>
    <w:rsid w:val="00285092"/>
    <w:rsid w:val="00290008"/>
    <w:rsid w:val="0029161A"/>
    <w:rsid w:val="00293BB0"/>
    <w:rsid w:val="002A094D"/>
    <w:rsid w:val="002A2C5D"/>
    <w:rsid w:val="002A6AFD"/>
    <w:rsid w:val="002A6E8B"/>
    <w:rsid w:val="002A74C3"/>
    <w:rsid w:val="002B0884"/>
    <w:rsid w:val="002B10DE"/>
    <w:rsid w:val="002B1CEB"/>
    <w:rsid w:val="002B62B1"/>
    <w:rsid w:val="002B6635"/>
    <w:rsid w:val="002B7903"/>
    <w:rsid w:val="002B7ABF"/>
    <w:rsid w:val="002B7C1B"/>
    <w:rsid w:val="002C340E"/>
    <w:rsid w:val="002C3732"/>
    <w:rsid w:val="002C4E38"/>
    <w:rsid w:val="002C67A1"/>
    <w:rsid w:val="002C6CDD"/>
    <w:rsid w:val="002C7B3A"/>
    <w:rsid w:val="002D000F"/>
    <w:rsid w:val="002D4D14"/>
    <w:rsid w:val="002D4E47"/>
    <w:rsid w:val="002D505D"/>
    <w:rsid w:val="002D6219"/>
    <w:rsid w:val="002D65BC"/>
    <w:rsid w:val="002D6862"/>
    <w:rsid w:val="002D6EB2"/>
    <w:rsid w:val="002D6ED4"/>
    <w:rsid w:val="002E0051"/>
    <w:rsid w:val="002E2645"/>
    <w:rsid w:val="002E2E6E"/>
    <w:rsid w:val="002E3D55"/>
    <w:rsid w:val="002E5F86"/>
    <w:rsid w:val="002E6A72"/>
    <w:rsid w:val="002E6C35"/>
    <w:rsid w:val="002E7777"/>
    <w:rsid w:val="002F00F2"/>
    <w:rsid w:val="002F1620"/>
    <w:rsid w:val="002F56A7"/>
    <w:rsid w:val="002F5B19"/>
    <w:rsid w:val="002F6F21"/>
    <w:rsid w:val="002F7D02"/>
    <w:rsid w:val="00300F23"/>
    <w:rsid w:val="00301A52"/>
    <w:rsid w:val="0030275C"/>
    <w:rsid w:val="003040ED"/>
    <w:rsid w:val="00304BE5"/>
    <w:rsid w:val="00305B7E"/>
    <w:rsid w:val="003107BD"/>
    <w:rsid w:val="00310FF3"/>
    <w:rsid w:val="0031176D"/>
    <w:rsid w:val="0031333D"/>
    <w:rsid w:val="003140B2"/>
    <w:rsid w:val="00314186"/>
    <w:rsid w:val="00314634"/>
    <w:rsid w:val="0031497A"/>
    <w:rsid w:val="003200D3"/>
    <w:rsid w:val="003226E6"/>
    <w:rsid w:val="003230D8"/>
    <w:rsid w:val="003243D7"/>
    <w:rsid w:val="00326DB2"/>
    <w:rsid w:val="00327A7D"/>
    <w:rsid w:val="00330733"/>
    <w:rsid w:val="00333EFB"/>
    <w:rsid w:val="00334426"/>
    <w:rsid w:val="00337570"/>
    <w:rsid w:val="00342F7E"/>
    <w:rsid w:val="00343576"/>
    <w:rsid w:val="00343A91"/>
    <w:rsid w:val="00344A48"/>
    <w:rsid w:val="0034546D"/>
    <w:rsid w:val="003510F7"/>
    <w:rsid w:val="003516D2"/>
    <w:rsid w:val="00351A72"/>
    <w:rsid w:val="003551CD"/>
    <w:rsid w:val="00355ED3"/>
    <w:rsid w:val="00356A66"/>
    <w:rsid w:val="00362953"/>
    <w:rsid w:val="00362F8A"/>
    <w:rsid w:val="00363F84"/>
    <w:rsid w:val="003646F7"/>
    <w:rsid w:val="003657C3"/>
    <w:rsid w:val="003678F0"/>
    <w:rsid w:val="00370D6F"/>
    <w:rsid w:val="00371681"/>
    <w:rsid w:val="00372677"/>
    <w:rsid w:val="003730CD"/>
    <w:rsid w:val="003747A0"/>
    <w:rsid w:val="003757C1"/>
    <w:rsid w:val="003769F2"/>
    <w:rsid w:val="00376EE2"/>
    <w:rsid w:val="00376F73"/>
    <w:rsid w:val="00377098"/>
    <w:rsid w:val="003808C4"/>
    <w:rsid w:val="003818BD"/>
    <w:rsid w:val="00381922"/>
    <w:rsid w:val="00382171"/>
    <w:rsid w:val="003833EC"/>
    <w:rsid w:val="00383E37"/>
    <w:rsid w:val="00383E54"/>
    <w:rsid w:val="00385083"/>
    <w:rsid w:val="0039067F"/>
    <w:rsid w:val="003924A1"/>
    <w:rsid w:val="003931BA"/>
    <w:rsid w:val="00393CDC"/>
    <w:rsid w:val="003958F0"/>
    <w:rsid w:val="00395AE4"/>
    <w:rsid w:val="003A19E7"/>
    <w:rsid w:val="003A67B0"/>
    <w:rsid w:val="003B3F3F"/>
    <w:rsid w:val="003B5A89"/>
    <w:rsid w:val="003B67FC"/>
    <w:rsid w:val="003B746A"/>
    <w:rsid w:val="003C2175"/>
    <w:rsid w:val="003C4501"/>
    <w:rsid w:val="003C4AD7"/>
    <w:rsid w:val="003C5231"/>
    <w:rsid w:val="003D0278"/>
    <w:rsid w:val="003D1877"/>
    <w:rsid w:val="003D4033"/>
    <w:rsid w:val="003E00B5"/>
    <w:rsid w:val="003E0215"/>
    <w:rsid w:val="003E0B55"/>
    <w:rsid w:val="003E0E5E"/>
    <w:rsid w:val="003E19DD"/>
    <w:rsid w:val="003E2390"/>
    <w:rsid w:val="003E4483"/>
    <w:rsid w:val="003E4E01"/>
    <w:rsid w:val="003E5F2F"/>
    <w:rsid w:val="003E60BB"/>
    <w:rsid w:val="003E76E0"/>
    <w:rsid w:val="003F1D17"/>
    <w:rsid w:val="003F2EEF"/>
    <w:rsid w:val="003F4284"/>
    <w:rsid w:val="003F6F2F"/>
    <w:rsid w:val="003F737D"/>
    <w:rsid w:val="004031B6"/>
    <w:rsid w:val="00405729"/>
    <w:rsid w:val="0040653E"/>
    <w:rsid w:val="00406F83"/>
    <w:rsid w:val="004077D5"/>
    <w:rsid w:val="0041271D"/>
    <w:rsid w:val="0041405E"/>
    <w:rsid w:val="00414C3F"/>
    <w:rsid w:val="004167FA"/>
    <w:rsid w:val="00420268"/>
    <w:rsid w:val="00421A89"/>
    <w:rsid w:val="0042389C"/>
    <w:rsid w:val="00424FD3"/>
    <w:rsid w:val="0042664D"/>
    <w:rsid w:val="00431382"/>
    <w:rsid w:val="00434743"/>
    <w:rsid w:val="0043753B"/>
    <w:rsid w:val="00437E1B"/>
    <w:rsid w:val="00444DB6"/>
    <w:rsid w:val="00444EB4"/>
    <w:rsid w:val="00446085"/>
    <w:rsid w:val="004505DA"/>
    <w:rsid w:val="00451A41"/>
    <w:rsid w:val="00454A56"/>
    <w:rsid w:val="00456871"/>
    <w:rsid w:val="00457042"/>
    <w:rsid w:val="00457F04"/>
    <w:rsid w:val="00460A8E"/>
    <w:rsid w:val="00462908"/>
    <w:rsid w:val="00463651"/>
    <w:rsid w:val="00463998"/>
    <w:rsid w:val="004642FC"/>
    <w:rsid w:val="00464353"/>
    <w:rsid w:val="00467EED"/>
    <w:rsid w:val="004721E2"/>
    <w:rsid w:val="0047326F"/>
    <w:rsid w:val="00476546"/>
    <w:rsid w:val="00476C98"/>
    <w:rsid w:val="0048170C"/>
    <w:rsid w:val="0048203A"/>
    <w:rsid w:val="00483D7F"/>
    <w:rsid w:val="0048512E"/>
    <w:rsid w:val="0048637E"/>
    <w:rsid w:val="00486C09"/>
    <w:rsid w:val="00487ADB"/>
    <w:rsid w:val="00490B75"/>
    <w:rsid w:val="0049269E"/>
    <w:rsid w:val="00492E3B"/>
    <w:rsid w:val="004967AA"/>
    <w:rsid w:val="004968C9"/>
    <w:rsid w:val="004A070B"/>
    <w:rsid w:val="004A2CE9"/>
    <w:rsid w:val="004A3AC7"/>
    <w:rsid w:val="004A45FB"/>
    <w:rsid w:val="004A4762"/>
    <w:rsid w:val="004A4E36"/>
    <w:rsid w:val="004A582A"/>
    <w:rsid w:val="004A5E67"/>
    <w:rsid w:val="004A6B2A"/>
    <w:rsid w:val="004A6B3E"/>
    <w:rsid w:val="004A6ED5"/>
    <w:rsid w:val="004A74DE"/>
    <w:rsid w:val="004A778B"/>
    <w:rsid w:val="004B0C7F"/>
    <w:rsid w:val="004B24C8"/>
    <w:rsid w:val="004B2BA6"/>
    <w:rsid w:val="004B358A"/>
    <w:rsid w:val="004B6143"/>
    <w:rsid w:val="004B7215"/>
    <w:rsid w:val="004C0AC4"/>
    <w:rsid w:val="004C45AB"/>
    <w:rsid w:val="004C7615"/>
    <w:rsid w:val="004C7BFF"/>
    <w:rsid w:val="004D1227"/>
    <w:rsid w:val="004D1550"/>
    <w:rsid w:val="004D20D5"/>
    <w:rsid w:val="004D424A"/>
    <w:rsid w:val="004D5F8D"/>
    <w:rsid w:val="004D6613"/>
    <w:rsid w:val="004D7273"/>
    <w:rsid w:val="004D7DA9"/>
    <w:rsid w:val="004E163C"/>
    <w:rsid w:val="004E6936"/>
    <w:rsid w:val="004F043B"/>
    <w:rsid w:val="004F1AC1"/>
    <w:rsid w:val="00501BF9"/>
    <w:rsid w:val="00502F50"/>
    <w:rsid w:val="00504820"/>
    <w:rsid w:val="00506E69"/>
    <w:rsid w:val="00511191"/>
    <w:rsid w:val="0051181F"/>
    <w:rsid w:val="00515481"/>
    <w:rsid w:val="00515614"/>
    <w:rsid w:val="00516FE5"/>
    <w:rsid w:val="00517708"/>
    <w:rsid w:val="005206FB"/>
    <w:rsid w:val="00520DEB"/>
    <w:rsid w:val="0052464F"/>
    <w:rsid w:val="00530B54"/>
    <w:rsid w:val="00532B32"/>
    <w:rsid w:val="00536A6F"/>
    <w:rsid w:val="00536FB8"/>
    <w:rsid w:val="00541DE4"/>
    <w:rsid w:val="00543324"/>
    <w:rsid w:val="00543674"/>
    <w:rsid w:val="00543A84"/>
    <w:rsid w:val="00545B19"/>
    <w:rsid w:val="00547E88"/>
    <w:rsid w:val="00550EF3"/>
    <w:rsid w:val="00551A8C"/>
    <w:rsid w:val="00553EFE"/>
    <w:rsid w:val="005547C8"/>
    <w:rsid w:val="00554F81"/>
    <w:rsid w:val="00555B65"/>
    <w:rsid w:val="00561B6F"/>
    <w:rsid w:val="00562A30"/>
    <w:rsid w:val="00564202"/>
    <w:rsid w:val="00565029"/>
    <w:rsid w:val="0056727F"/>
    <w:rsid w:val="005674A7"/>
    <w:rsid w:val="00567C5D"/>
    <w:rsid w:val="00570111"/>
    <w:rsid w:val="00571133"/>
    <w:rsid w:val="00571791"/>
    <w:rsid w:val="00572318"/>
    <w:rsid w:val="00573A50"/>
    <w:rsid w:val="00573E8A"/>
    <w:rsid w:val="00574EAC"/>
    <w:rsid w:val="00575B5A"/>
    <w:rsid w:val="00575E72"/>
    <w:rsid w:val="00585267"/>
    <w:rsid w:val="00585A3C"/>
    <w:rsid w:val="00591375"/>
    <w:rsid w:val="00594EEF"/>
    <w:rsid w:val="005958ED"/>
    <w:rsid w:val="00595E07"/>
    <w:rsid w:val="005A015E"/>
    <w:rsid w:val="005A0723"/>
    <w:rsid w:val="005A5866"/>
    <w:rsid w:val="005A6072"/>
    <w:rsid w:val="005A60CA"/>
    <w:rsid w:val="005A709F"/>
    <w:rsid w:val="005A75A5"/>
    <w:rsid w:val="005B2469"/>
    <w:rsid w:val="005B2B11"/>
    <w:rsid w:val="005B62EC"/>
    <w:rsid w:val="005B6AD1"/>
    <w:rsid w:val="005B72C7"/>
    <w:rsid w:val="005C05C3"/>
    <w:rsid w:val="005C1657"/>
    <w:rsid w:val="005C1810"/>
    <w:rsid w:val="005C2E41"/>
    <w:rsid w:val="005C34A4"/>
    <w:rsid w:val="005C35FC"/>
    <w:rsid w:val="005C3685"/>
    <w:rsid w:val="005C389D"/>
    <w:rsid w:val="005C4F1A"/>
    <w:rsid w:val="005C5200"/>
    <w:rsid w:val="005C5832"/>
    <w:rsid w:val="005C6443"/>
    <w:rsid w:val="005D0522"/>
    <w:rsid w:val="005D0A7E"/>
    <w:rsid w:val="005D2647"/>
    <w:rsid w:val="005D2AE6"/>
    <w:rsid w:val="005D3A24"/>
    <w:rsid w:val="005D4653"/>
    <w:rsid w:val="005D728A"/>
    <w:rsid w:val="005D73AF"/>
    <w:rsid w:val="005D74C6"/>
    <w:rsid w:val="005D7E99"/>
    <w:rsid w:val="005E03F9"/>
    <w:rsid w:val="005E05E5"/>
    <w:rsid w:val="005E3ED0"/>
    <w:rsid w:val="005E4051"/>
    <w:rsid w:val="005E4397"/>
    <w:rsid w:val="005E7186"/>
    <w:rsid w:val="005F2846"/>
    <w:rsid w:val="005F37F5"/>
    <w:rsid w:val="005F41FA"/>
    <w:rsid w:val="00600133"/>
    <w:rsid w:val="00601B70"/>
    <w:rsid w:val="0060237E"/>
    <w:rsid w:val="00602F17"/>
    <w:rsid w:val="0060775D"/>
    <w:rsid w:val="00607F20"/>
    <w:rsid w:val="00610959"/>
    <w:rsid w:val="00610D0B"/>
    <w:rsid w:val="00611CAE"/>
    <w:rsid w:val="006128D8"/>
    <w:rsid w:val="006143A3"/>
    <w:rsid w:val="00622668"/>
    <w:rsid w:val="00624450"/>
    <w:rsid w:val="00630745"/>
    <w:rsid w:val="00630908"/>
    <w:rsid w:val="00631B48"/>
    <w:rsid w:val="006365E0"/>
    <w:rsid w:val="006373D1"/>
    <w:rsid w:val="00641D1F"/>
    <w:rsid w:val="00642150"/>
    <w:rsid w:val="00646639"/>
    <w:rsid w:val="006514F3"/>
    <w:rsid w:val="0065608B"/>
    <w:rsid w:val="0066021A"/>
    <w:rsid w:val="006607FB"/>
    <w:rsid w:val="00660812"/>
    <w:rsid w:val="0066239A"/>
    <w:rsid w:val="00662722"/>
    <w:rsid w:val="006628D0"/>
    <w:rsid w:val="006740D1"/>
    <w:rsid w:val="0067531B"/>
    <w:rsid w:val="00677DCC"/>
    <w:rsid w:val="00682AB3"/>
    <w:rsid w:val="006841F1"/>
    <w:rsid w:val="0069297F"/>
    <w:rsid w:val="00693409"/>
    <w:rsid w:val="00693C2A"/>
    <w:rsid w:val="006A05E3"/>
    <w:rsid w:val="006A243F"/>
    <w:rsid w:val="006A35B4"/>
    <w:rsid w:val="006A3AB8"/>
    <w:rsid w:val="006B24B7"/>
    <w:rsid w:val="006B4AD7"/>
    <w:rsid w:val="006B75BE"/>
    <w:rsid w:val="006B76F6"/>
    <w:rsid w:val="006C0021"/>
    <w:rsid w:val="006C473D"/>
    <w:rsid w:val="006C5535"/>
    <w:rsid w:val="006C5E14"/>
    <w:rsid w:val="006C6E29"/>
    <w:rsid w:val="006D076B"/>
    <w:rsid w:val="006D2352"/>
    <w:rsid w:val="006D2CDD"/>
    <w:rsid w:val="006D2DAD"/>
    <w:rsid w:val="006D3084"/>
    <w:rsid w:val="006D5C9F"/>
    <w:rsid w:val="006D6A36"/>
    <w:rsid w:val="006D6D14"/>
    <w:rsid w:val="006E4A6D"/>
    <w:rsid w:val="006E4B36"/>
    <w:rsid w:val="006E4FD0"/>
    <w:rsid w:val="006E52E2"/>
    <w:rsid w:val="006E6BD6"/>
    <w:rsid w:val="006E7414"/>
    <w:rsid w:val="006E7843"/>
    <w:rsid w:val="006F0D60"/>
    <w:rsid w:val="006F2577"/>
    <w:rsid w:val="006F78F3"/>
    <w:rsid w:val="00700BB6"/>
    <w:rsid w:val="00702563"/>
    <w:rsid w:val="0070372F"/>
    <w:rsid w:val="00703919"/>
    <w:rsid w:val="00703A91"/>
    <w:rsid w:val="00704CDC"/>
    <w:rsid w:val="00704DF9"/>
    <w:rsid w:val="007106D2"/>
    <w:rsid w:val="00713A93"/>
    <w:rsid w:val="00713CB3"/>
    <w:rsid w:val="00715121"/>
    <w:rsid w:val="007171CD"/>
    <w:rsid w:val="0072088B"/>
    <w:rsid w:val="00720C5B"/>
    <w:rsid w:val="00720F20"/>
    <w:rsid w:val="00721766"/>
    <w:rsid w:val="00721955"/>
    <w:rsid w:val="00723743"/>
    <w:rsid w:val="00723E16"/>
    <w:rsid w:val="00724535"/>
    <w:rsid w:val="007266BB"/>
    <w:rsid w:val="00727732"/>
    <w:rsid w:val="00730099"/>
    <w:rsid w:val="00732AC0"/>
    <w:rsid w:val="00733738"/>
    <w:rsid w:val="00736377"/>
    <w:rsid w:val="00736CC6"/>
    <w:rsid w:val="007430E0"/>
    <w:rsid w:val="0074616E"/>
    <w:rsid w:val="00747848"/>
    <w:rsid w:val="007543B7"/>
    <w:rsid w:val="0075530A"/>
    <w:rsid w:val="007563FC"/>
    <w:rsid w:val="00757531"/>
    <w:rsid w:val="007636FB"/>
    <w:rsid w:val="0076488F"/>
    <w:rsid w:val="00764A69"/>
    <w:rsid w:val="007673D4"/>
    <w:rsid w:val="00767570"/>
    <w:rsid w:val="00771E78"/>
    <w:rsid w:val="007731A1"/>
    <w:rsid w:val="0077363E"/>
    <w:rsid w:val="007752DB"/>
    <w:rsid w:val="007763E1"/>
    <w:rsid w:val="0078080A"/>
    <w:rsid w:val="00781A85"/>
    <w:rsid w:val="00782247"/>
    <w:rsid w:val="007834B4"/>
    <w:rsid w:val="007841FF"/>
    <w:rsid w:val="00784632"/>
    <w:rsid w:val="007852C6"/>
    <w:rsid w:val="0078576F"/>
    <w:rsid w:val="00785DD4"/>
    <w:rsid w:val="00786742"/>
    <w:rsid w:val="00787A9F"/>
    <w:rsid w:val="0079188D"/>
    <w:rsid w:val="00791B46"/>
    <w:rsid w:val="00791F22"/>
    <w:rsid w:val="007920B8"/>
    <w:rsid w:val="00794F79"/>
    <w:rsid w:val="00796C8D"/>
    <w:rsid w:val="00796E0D"/>
    <w:rsid w:val="007A20D2"/>
    <w:rsid w:val="007A26E4"/>
    <w:rsid w:val="007A3811"/>
    <w:rsid w:val="007A4A99"/>
    <w:rsid w:val="007A7089"/>
    <w:rsid w:val="007A71B1"/>
    <w:rsid w:val="007B1787"/>
    <w:rsid w:val="007B48DC"/>
    <w:rsid w:val="007B4FCA"/>
    <w:rsid w:val="007C00C2"/>
    <w:rsid w:val="007C01D8"/>
    <w:rsid w:val="007C133B"/>
    <w:rsid w:val="007C1573"/>
    <w:rsid w:val="007C20D2"/>
    <w:rsid w:val="007C6DC8"/>
    <w:rsid w:val="007C78F1"/>
    <w:rsid w:val="007C7DA0"/>
    <w:rsid w:val="007D0F9C"/>
    <w:rsid w:val="007D2EAE"/>
    <w:rsid w:val="007D3D0E"/>
    <w:rsid w:val="007D40D6"/>
    <w:rsid w:val="007D56BC"/>
    <w:rsid w:val="007D58D3"/>
    <w:rsid w:val="007D6084"/>
    <w:rsid w:val="007E1859"/>
    <w:rsid w:val="007E1FA7"/>
    <w:rsid w:val="007E4BA4"/>
    <w:rsid w:val="007E4F2D"/>
    <w:rsid w:val="007E5440"/>
    <w:rsid w:val="007F078D"/>
    <w:rsid w:val="007F12B1"/>
    <w:rsid w:val="007F2A38"/>
    <w:rsid w:val="007F342D"/>
    <w:rsid w:val="007F41A5"/>
    <w:rsid w:val="007F4717"/>
    <w:rsid w:val="007F4A12"/>
    <w:rsid w:val="00805501"/>
    <w:rsid w:val="00806E8A"/>
    <w:rsid w:val="00811292"/>
    <w:rsid w:val="00811433"/>
    <w:rsid w:val="00813892"/>
    <w:rsid w:val="00813C48"/>
    <w:rsid w:val="008148DF"/>
    <w:rsid w:val="008157BA"/>
    <w:rsid w:val="00815A40"/>
    <w:rsid w:val="00822A03"/>
    <w:rsid w:val="00827B67"/>
    <w:rsid w:val="008304D6"/>
    <w:rsid w:val="008314FB"/>
    <w:rsid w:val="00832062"/>
    <w:rsid w:val="00833BDB"/>
    <w:rsid w:val="008345DC"/>
    <w:rsid w:val="00835D89"/>
    <w:rsid w:val="00836A49"/>
    <w:rsid w:val="008408BB"/>
    <w:rsid w:val="0084285E"/>
    <w:rsid w:val="00850755"/>
    <w:rsid w:val="00850DAF"/>
    <w:rsid w:val="00852E27"/>
    <w:rsid w:val="00853DD6"/>
    <w:rsid w:val="00854873"/>
    <w:rsid w:val="008548B8"/>
    <w:rsid w:val="008560B1"/>
    <w:rsid w:val="00857197"/>
    <w:rsid w:val="00860EDC"/>
    <w:rsid w:val="0086207B"/>
    <w:rsid w:val="0086216E"/>
    <w:rsid w:val="00863CD7"/>
    <w:rsid w:val="00864E89"/>
    <w:rsid w:val="008661D4"/>
    <w:rsid w:val="00866307"/>
    <w:rsid w:val="00870BC3"/>
    <w:rsid w:val="00871233"/>
    <w:rsid w:val="0087154B"/>
    <w:rsid w:val="00871EFE"/>
    <w:rsid w:val="00872964"/>
    <w:rsid w:val="00872A46"/>
    <w:rsid w:val="00872AC7"/>
    <w:rsid w:val="008730A6"/>
    <w:rsid w:val="008730C6"/>
    <w:rsid w:val="008746FD"/>
    <w:rsid w:val="00874C65"/>
    <w:rsid w:val="008758E4"/>
    <w:rsid w:val="00876CF6"/>
    <w:rsid w:val="0087761D"/>
    <w:rsid w:val="00881273"/>
    <w:rsid w:val="00884728"/>
    <w:rsid w:val="008850D3"/>
    <w:rsid w:val="008900B9"/>
    <w:rsid w:val="00893CD9"/>
    <w:rsid w:val="00895709"/>
    <w:rsid w:val="0089729B"/>
    <w:rsid w:val="00897CBB"/>
    <w:rsid w:val="008A0745"/>
    <w:rsid w:val="008A07B9"/>
    <w:rsid w:val="008A5F66"/>
    <w:rsid w:val="008A64A5"/>
    <w:rsid w:val="008A6ABA"/>
    <w:rsid w:val="008B0019"/>
    <w:rsid w:val="008B4E32"/>
    <w:rsid w:val="008B76F1"/>
    <w:rsid w:val="008C2834"/>
    <w:rsid w:val="008C3938"/>
    <w:rsid w:val="008C5028"/>
    <w:rsid w:val="008C6309"/>
    <w:rsid w:val="008D002E"/>
    <w:rsid w:val="008D01B2"/>
    <w:rsid w:val="008D03B8"/>
    <w:rsid w:val="008D04BC"/>
    <w:rsid w:val="008D2FF4"/>
    <w:rsid w:val="008D3579"/>
    <w:rsid w:val="008D3E95"/>
    <w:rsid w:val="008D46BB"/>
    <w:rsid w:val="008D5252"/>
    <w:rsid w:val="008D5D1F"/>
    <w:rsid w:val="008D7209"/>
    <w:rsid w:val="008E027D"/>
    <w:rsid w:val="008E0C81"/>
    <w:rsid w:val="008E251A"/>
    <w:rsid w:val="008E2FAD"/>
    <w:rsid w:val="008E3B18"/>
    <w:rsid w:val="008E63EE"/>
    <w:rsid w:val="008E7370"/>
    <w:rsid w:val="008F0B1C"/>
    <w:rsid w:val="008F121C"/>
    <w:rsid w:val="008F74E9"/>
    <w:rsid w:val="00900CD6"/>
    <w:rsid w:val="00900D3C"/>
    <w:rsid w:val="00900E07"/>
    <w:rsid w:val="00901885"/>
    <w:rsid w:val="0090218D"/>
    <w:rsid w:val="00903644"/>
    <w:rsid w:val="009056C9"/>
    <w:rsid w:val="00910885"/>
    <w:rsid w:val="00914126"/>
    <w:rsid w:val="00916C08"/>
    <w:rsid w:val="00920C6C"/>
    <w:rsid w:val="009216D0"/>
    <w:rsid w:val="00922480"/>
    <w:rsid w:val="00923006"/>
    <w:rsid w:val="009231C7"/>
    <w:rsid w:val="009247F0"/>
    <w:rsid w:val="00926A6C"/>
    <w:rsid w:val="00927074"/>
    <w:rsid w:val="00930D55"/>
    <w:rsid w:val="00934A1B"/>
    <w:rsid w:val="00934C39"/>
    <w:rsid w:val="009377AB"/>
    <w:rsid w:val="00937B84"/>
    <w:rsid w:val="0094054E"/>
    <w:rsid w:val="009440CB"/>
    <w:rsid w:val="009519DD"/>
    <w:rsid w:val="00953294"/>
    <w:rsid w:val="00953B74"/>
    <w:rsid w:val="00955073"/>
    <w:rsid w:val="00957B33"/>
    <w:rsid w:val="009611E0"/>
    <w:rsid w:val="009638A5"/>
    <w:rsid w:val="00966736"/>
    <w:rsid w:val="00967687"/>
    <w:rsid w:val="00975C2D"/>
    <w:rsid w:val="009812BD"/>
    <w:rsid w:val="009825D9"/>
    <w:rsid w:val="00984405"/>
    <w:rsid w:val="009848C6"/>
    <w:rsid w:val="009856AD"/>
    <w:rsid w:val="00985BAA"/>
    <w:rsid w:val="0098627B"/>
    <w:rsid w:val="00987975"/>
    <w:rsid w:val="00994669"/>
    <w:rsid w:val="00994E17"/>
    <w:rsid w:val="009951CB"/>
    <w:rsid w:val="00995576"/>
    <w:rsid w:val="00997A01"/>
    <w:rsid w:val="009A001F"/>
    <w:rsid w:val="009A3E5C"/>
    <w:rsid w:val="009A3F7E"/>
    <w:rsid w:val="009A5120"/>
    <w:rsid w:val="009A7914"/>
    <w:rsid w:val="009A7ED0"/>
    <w:rsid w:val="009A7F39"/>
    <w:rsid w:val="009B69A8"/>
    <w:rsid w:val="009C27A2"/>
    <w:rsid w:val="009C33E5"/>
    <w:rsid w:val="009C41DF"/>
    <w:rsid w:val="009C5FE8"/>
    <w:rsid w:val="009C731E"/>
    <w:rsid w:val="009C7AF9"/>
    <w:rsid w:val="009D0644"/>
    <w:rsid w:val="009D1308"/>
    <w:rsid w:val="009D3686"/>
    <w:rsid w:val="009D3854"/>
    <w:rsid w:val="009D3876"/>
    <w:rsid w:val="009D5881"/>
    <w:rsid w:val="009D5A2E"/>
    <w:rsid w:val="009D71C6"/>
    <w:rsid w:val="009E0AC3"/>
    <w:rsid w:val="009E1739"/>
    <w:rsid w:val="009E4068"/>
    <w:rsid w:val="009E6BC3"/>
    <w:rsid w:val="009F0396"/>
    <w:rsid w:val="009F20F0"/>
    <w:rsid w:val="009F219A"/>
    <w:rsid w:val="009F2B39"/>
    <w:rsid w:val="009F2F92"/>
    <w:rsid w:val="009F31FC"/>
    <w:rsid w:val="009F3227"/>
    <w:rsid w:val="009F3C00"/>
    <w:rsid w:val="009F3C30"/>
    <w:rsid w:val="009F3FB7"/>
    <w:rsid w:val="009F42E5"/>
    <w:rsid w:val="009F585B"/>
    <w:rsid w:val="009F61F9"/>
    <w:rsid w:val="00A00827"/>
    <w:rsid w:val="00A019AB"/>
    <w:rsid w:val="00A02458"/>
    <w:rsid w:val="00A033D9"/>
    <w:rsid w:val="00A0388C"/>
    <w:rsid w:val="00A03E5B"/>
    <w:rsid w:val="00A04F02"/>
    <w:rsid w:val="00A07BD9"/>
    <w:rsid w:val="00A1197F"/>
    <w:rsid w:val="00A129C8"/>
    <w:rsid w:val="00A12A88"/>
    <w:rsid w:val="00A1400C"/>
    <w:rsid w:val="00A15F5C"/>
    <w:rsid w:val="00A164E4"/>
    <w:rsid w:val="00A21CD0"/>
    <w:rsid w:val="00A23CF4"/>
    <w:rsid w:val="00A24959"/>
    <w:rsid w:val="00A24BCA"/>
    <w:rsid w:val="00A25210"/>
    <w:rsid w:val="00A259E4"/>
    <w:rsid w:val="00A261A8"/>
    <w:rsid w:val="00A27EE4"/>
    <w:rsid w:val="00A314C5"/>
    <w:rsid w:val="00A33391"/>
    <w:rsid w:val="00A34F9C"/>
    <w:rsid w:val="00A3516F"/>
    <w:rsid w:val="00A36E26"/>
    <w:rsid w:val="00A40504"/>
    <w:rsid w:val="00A4119F"/>
    <w:rsid w:val="00A41E31"/>
    <w:rsid w:val="00A43D84"/>
    <w:rsid w:val="00A45B6E"/>
    <w:rsid w:val="00A46A61"/>
    <w:rsid w:val="00A50534"/>
    <w:rsid w:val="00A5209D"/>
    <w:rsid w:val="00A53C60"/>
    <w:rsid w:val="00A54AA4"/>
    <w:rsid w:val="00A577A4"/>
    <w:rsid w:val="00A61A47"/>
    <w:rsid w:val="00A63298"/>
    <w:rsid w:val="00A6335E"/>
    <w:rsid w:val="00A6511F"/>
    <w:rsid w:val="00A66A35"/>
    <w:rsid w:val="00A70F86"/>
    <w:rsid w:val="00A72693"/>
    <w:rsid w:val="00A73FB2"/>
    <w:rsid w:val="00A746FF"/>
    <w:rsid w:val="00A76A98"/>
    <w:rsid w:val="00A76BC6"/>
    <w:rsid w:val="00A77E66"/>
    <w:rsid w:val="00A80F05"/>
    <w:rsid w:val="00A814D2"/>
    <w:rsid w:val="00A8226B"/>
    <w:rsid w:val="00A8252F"/>
    <w:rsid w:val="00A82555"/>
    <w:rsid w:val="00A8441B"/>
    <w:rsid w:val="00A85453"/>
    <w:rsid w:val="00A8580F"/>
    <w:rsid w:val="00A8583B"/>
    <w:rsid w:val="00A8633E"/>
    <w:rsid w:val="00A86496"/>
    <w:rsid w:val="00A86937"/>
    <w:rsid w:val="00A90996"/>
    <w:rsid w:val="00A90D30"/>
    <w:rsid w:val="00A913B9"/>
    <w:rsid w:val="00A9160A"/>
    <w:rsid w:val="00A92283"/>
    <w:rsid w:val="00A946A0"/>
    <w:rsid w:val="00A9494E"/>
    <w:rsid w:val="00A95B83"/>
    <w:rsid w:val="00AA315C"/>
    <w:rsid w:val="00AA3DFE"/>
    <w:rsid w:val="00AA6341"/>
    <w:rsid w:val="00AA642D"/>
    <w:rsid w:val="00AA75CD"/>
    <w:rsid w:val="00AB18E0"/>
    <w:rsid w:val="00AB1D54"/>
    <w:rsid w:val="00AB2A25"/>
    <w:rsid w:val="00AB578E"/>
    <w:rsid w:val="00AB7BA1"/>
    <w:rsid w:val="00AC2851"/>
    <w:rsid w:val="00AC4496"/>
    <w:rsid w:val="00AC4A72"/>
    <w:rsid w:val="00AD0003"/>
    <w:rsid w:val="00AD0AC5"/>
    <w:rsid w:val="00AD1D3A"/>
    <w:rsid w:val="00AD3F1B"/>
    <w:rsid w:val="00AD60A4"/>
    <w:rsid w:val="00AD6DA5"/>
    <w:rsid w:val="00AE182F"/>
    <w:rsid w:val="00AE1957"/>
    <w:rsid w:val="00AE4137"/>
    <w:rsid w:val="00AE4845"/>
    <w:rsid w:val="00AE497D"/>
    <w:rsid w:val="00AE5A4D"/>
    <w:rsid w:val="00AE67EA"/>
    <w:rsid w:val="00AE7C9F"/>
    <w:rsid w:val="00AF2570"/>
    <w:rsid w:val="00AF2AEC"/>
    <w:rsid w:val="00AF4816"/>
    <w:rsid w:val="00AF6672"/>
    <w:rsid w:val="00AF6F16"/>
    <w:rsid w:val="00AF73B5"/>
    <w:rsid w:val="00AF7F80"/>
    <w:rsid w:val="00B01845"/>
    <w:rsid w:val="00B02676"/>
    <w:rsid w:val="00B0389A"/>
    <w:rsid w:val="00B0709F"/>
    <w:rsid w:val="00B0715D"/>
    <w:rsid w:val="00B12BC8"/>
    <w:rsid w:val="00B139AC"/>
    <w:rsid w:val="00B152B1"/>
    <w:rsid w:val="00B25E11"/>
    <w:rsid w:val="00B267FD"/>
    <w:rsid w:val="00B32F36"/>
    <w:rsid w:val="00B33C88"/>
    <w:rsid w:val="00B34AF2"/>
    <w:rsid w:val="00B34D85"/>
    <w:rsid w:val="00B34EF8"/>
    <w:rsid w:val="00B35FAC"/>
    <w:rsid w:val="00B36094"/>
    <w:rsid w:val="00B36FC1"/>
    <w:rsid w:val="00B37FBA"/>
    <w:rsid w:val="00B41723"/>
    <w:rsid w:val="00B42118"/>
    <w:rsid w:val="00B4278E"/>
    <w:rsid w:val="00B447B1"/>
    <w:rsid w:val="00B44903"/>
    <w:rsid w:val="00B44F76"/>
    <w:rsid w:val="00B4608E"/>
    <w:rsid w:val="00B47030"/>
    <w:rsid w:val="00B50FF6"/>
    <w:rsid w:val="00B51A5E"/>
    <w:rsid w:val="00B52675"/>
    <w:rsid w:val="00B5374F"/>
    <w:rsid w:val="00B53C47"/>
    <w:rsid w:val="00B54EF6"/>
    <w:rsid w:val="00B56950"/>
    <w:rsid w:val="00B60058"/>
    <w:rsid w:val="00B60403"/>
    <w:rsid w:val="00B6426D"/>
    <w:rsid w:val="00B66121"/>
    <w:rsid w:val="00B666C3"/>
    <w:rsid w:val="00B72CCC"/>
    <w:rsid w:val="00B73CFA"/>
    <w:rsid w:val="00B769D2"/>
    <w:rsid w:val="00B76C1F"/>
    <w:rsid w:val="00B76EF2"/>
    <w:rsid w:val="00B778B3"/>
    <w:rsid w:val="00B8115D"/>
    <w:rsid w:val="00B8682D"/>
    <w:rsid w:val="00B868C8"/>
    <w:rsid w:val="00B908EF"/>
    <w:rsid w:val="00B91745"/>
    <w:rsid w:val="00B92056"/>
    <w:rsid w:val="00B92FFA"/>
    <w:rsid w:val="00B93652"/>
    <w:rsid w:val="00B93D25"/>
    <w:rsid w:val="00B94529"/>
    <w:rsid w:val="00B94836"/>
    <w:rsid w:val="00B94C39"/>
    <w:rsid w:val="00B952BE"/>
    <w:rsid w:val="00B975F3"/>
    <w:rsid w:val="00BA09CC"/>
    <w:rsid w:val="00BA0BB0"/>
    <w:rsid w:val="00BA2CC1"/>
    <w:rsid w:val="00BA2EAB"/>
    <w:rsid w:val="00BA3269"/>
    <w:rsid w:val="00BA3F72"/>
    <w:rsid w:val="00BA6596"/>
    <w:rsid w:val="00BB0D60"/>
    <w:rsid w:val="00BB204F"/>
    <w:rsid w:val="00BB3475"/>
    <w:rsid w:val="00BB5746"/>
    <w:rsid w:val="00BB7017"/>
    <w:rsid w:val="00BB7578"/>
    <w:rsid w:val="00BC092E"/>
    <w:rsid w:val="00BC1B90"/>
    <w:rsid w:val="00BC1DEB"/>
    <w:rsid w:val="00BC4E5F"/>
    <w:rsid w:val="00BC648D"/>
    <w:rsid w:val="00BC702C"/>
    <w:rsid w:val="00BD1010"/>
    <w:rsid w:val="00BD24A8"/>
    <w:rsid w:val="00BD269B"/>
    <w:rsid w:val="00BD3336"/>
    <w:rsid w:val="00BD5EBA"/>
    <w:rsid w:val="00BD6835"/>
    <w:rsid w:val="00BE0C0B"/>
    <w:rsid w:val="00BE295D"/>
    <w:rsid w:val="00BE2CB2"/>
    <w:rsid w:val="00BE41A1"/>
    <w:rsid w:val="00BE4ECE"/>
    <w:rsid w:val="00BE6386"/>
    <w:rsid w:val="00BE7308"/>
    <w:rsid w:val="00BF7139"/>
    <w:rsid w:val="00C001B2"/>
    <w:rsid w:val="00C02052"/>
    <w:rsid w:val="00C02E41"/>
    <w:rsid w:val="00C05898"/>
    <w:rsid w:val="00C12AEC"/>
    <w:rsid w:val="00C1427E"/>
    <w:rsid w:val="00C146E2"/>
    <w:rsid w:val="00C14D96"/>
    <w:rsid w:val="00C14F3E"/>
    <w:rsid w:val="00C15732"/>
    <w:rsid w:val="00C15F4A"/>
    <w:rsid w:val="00C170E7"/>
    <w:rsid w:val="00C1727E"/>
    <w:rsid w:val="00C173FB"/>
    <w:rsid w:val="00C21334"/>
    <w:rsid w:val="00C21A42"/>
    <w:rsid w:val="00C230C0"/>
    <w:rsid w:val="00C234D6"/>
    <w:rsid w:val="00C23AE1"/>
    <w:rsid w:val="00C24478"/>
    <w:rsid w:val="00C24D8B"/>
    <w:rsid w:val="00C3073C"/>
    <w:rsid w:val="00C310B2"/>
    <w:rsid w:val="00C317DC"/>
    <w:rsid w:val="00C34329"/>
    <w:rsid w:val="00C3595D"/>
    <w:rsid w:val="00C3799B"/>
    <w:rsid w:val="00C40572"/>
    <w:rsid w:val="00C407F1"/>
    <w:rsid w:val="00C40FEC"/>
    <w:rsid w:val="00C41171"/>
    <w:rsid w:val="00C417BA"/>
    <w:rsid w:val="00C44C43"/>
    <w:rsid w:val="00C4533A"/>
    <w:rsid w:val="00C45E65"/>
    <w:rsid w:val="00C50B7C"/>
    <w:rsid w:val="00C51025"/>
    <w:rsid w:val="00C52989"/>
    <w:rsid w:val="00C56227"/>
    <w:rsid w:val="00C56F7F"/>
    <w:rsid w:val="00C65957"/>
    <w:rsid w:val="00C662A4"/>
    <w:rsid w:val="00C67212"/>
    <w:rsid w:val="00C677B8"/>
    <w:rsid w:val="00C704E4"/>
    <w:rsid w:val="00C7312C"/>
    <w:rsid w:val="00C74303"/>
    <w:rsid w:val="00C75741"/>
    <w:rsid w:val="00C76713"/>
    <w:rsid w:val="00C76ACD"/>
    <w:rsid w:val="00C8009E"/>
    <w:rsid w:val="00C802A8"/>
    <w:rsid w:val="00C81139"/>
    <w:rsid w:val="00C842E0"/>
    <w:rsid w:val="00C8513F"/>
    <w:rsid w:val="00C852EC"/>
    <w:rsid w:val="00C855A8"/>
    <w:rsid w:val="00C85674"/>
    <w:rsid w:val="00C86043"/>
    <w:rsid w:val="00C8692F"/>
    <w:rsid w:val="00C874F3"/>
    <w:rsid w:val="00C87D92"/>
    <w:rsid w:val="00C94838"/>
    <w:rsid w:val="00CA0492"/>
    <w:rsid w:val="00CA0829"/>
    <w:rsid w:val="00CA1401"/>
    <w:rsid w:val="00CA3852"/>
    <w:rsid w:val="00CA3E85"/>
    <w:rsid w:val="00CA42D7"/>
    <w:rsid w:val="00CA44ED"/>
    <w:rsid w:val="00CA63AD"/>
    <w:rsid w:val="00CA6408"/>
    <w:rsid w:val="00CA662B"/>
    <w:rsid w:val="00CB0051"/>
    <w:rsid w:val="00CB399C"/>
    <w:rsid w:val="00CB5FA3"/>
    <w:rsid w:val="00CB63A8"/>
    <w:rsid w:val="00CC1B56"/>
    <w:rsid w:val="00CC22DE"/>
    <w:rsid w:val="00CC2810"/>
    <w:rsid w:val="00CC5AF6"/>
    <w:rsid w:val="00CC6F9A"/>
    <w:rsid w:val="00CD00B9"/>
    <w:rsid w:val="00CD0EA6"/>
    <w:rsid w:val="00CD16BF"/>
    <w:rsid w:val="00CD2B8F"/>
    <w:rsid w:val="00CD2CDB"/>
    <w:rsid w:val="00CD49E5"/>
    <w:rsid w:val="00CD4BC2"/>
    <w:rsid w:val="00CD53A7"/>
    <w:rsid w:val="00CE0717"/>
    <w:rsid w:val="00CE0BD1"/>
    <w:rsid w:val="00CE14A5"/>
    <w:rsid w:val="00CE190C"/>
    <w:rsid w:val="00CE3263"/>
    <w:rsid w:val="00CE45FF"/>
    <w:rsid w:val="00CE7C53"/>
    <w:rsid w:val="00CF3034"/>
    <w:rsid w:val="00CF31AA"/>
    <w:rsid w:val="00CF49A7"/>
    <w:rsid w:val="00CF51E3"/>
    <w:rsid w:val="00CF612E"/>
    <w:rsid w:val="00CF7624"/>
    <w:rsid w:val="00D07E93"/>
    <w:rsid w:val="00D07EEB"/>
    <w:rsid w:val="00D110FA"/>
    <w:rsid w:val="00D11709"/>
    <w:rsid w:val="00D123AC"/>
    <w:rsid w:val="00D134DC"/>
    <w:rsid w:val="00D13F34"/>
    <w:rsid w:val="00D14269"/>
    <w:rsid w:val="00D1428D"/>
    <w:rsid w:val="00D1564E"/>
    <w:rsid w:val="00D15D61"/>
    <w:rsid w:val="00D175F7"/>
    <w:rsid w:val="00D21754"/>
    <w:rsid w:val="00D22036"/>
    <w:rsid w:val="00D22760"/>
    <w:rsid w:val="00D2698E"/>
    <w:rsid w:val="00D26A75"/>
    <w:rsid w:val="00D26DB0"/>
    <w:rsid w:val="00D272E5"/>
    <w:rsid w:val="00D27FAA"/>
    <w:rsid w:val="00D30E08"/>
    <w:rsid w:val="00D31F4C"/>
    <w:rsid w:val="00D34507"/>
    <w:rsid w:val="00D36447"/>
    <w:rsid w:val="00D370A9"/>
    <w:rsid w:val="00D505F8"/>
    <w:rsid w:val="00D50E7F"/>
    <w:rsid w:val="00D51168"/>
    <w:rsid w:val="00D52673"/>
    <w:rsid w:val="00D5743F"/>
    <w:rsid w:val="00D57453"/>
    <w:rsid w:val="00D57831"/>
    <w:rsid w:val="00D6189A"/>
    <w:rsid w:val="00D61ED3"/>
    <w:rsid w:val="00D63FB8"/>
    <w:rsid w:val="00D65018"/>
    <w:rsid w:val="00D672D8"/>
    <w:rsid w:val="00D71228"/>
    <w:rsid w:val="00D75FE0"/>
    <w:rsid w:val="00D76F59"/>
    <w:rsid w:val="00D815E6"/>
    <w:rsid w:val="00D83976"/>
    <w:rsid w:val="00D83D83"/>
    <w:rsid w:val="00D84D57"/>
    <w:rsid w:val="00D87B56"/>
    <w:rsid w:val="00D9079D"/>
    <w:rsid w:val="00D9219F"/>
    <w:rsid w:val="00D9322E"/>
    <w:rsid w:val="00D93261"/>
    <w:rsid w:val="00D955CA"/>
    <w:rsid w:val="00D96BD3"/>
    <w:rsid w:val="00DA3C08"/>
    <w:rsid w:val="00DA7BEE"/>
    <w:rsid w:val="00DB0113"/>
    <w:rsid w:val="00DB0F19"/>
    <w:rsid w:val="00DB5EC0"/>
    <w:rsid w:val="00DC0549"/>
    <w:rsid w:val="00DC5DE0"/>
    <w:rsid w:val="00DC622A"/>
    <w:rsid w:val="00DC66C6"/>
    <w:rsid w:val="00DC70E3"/>
    <w:rsid w:val="00DC77C1"/>
    <w:rsid w:val="00DC7D80"/>
    <w:rsid w:val="00DC7DFC"/>
    <w:rsid w:val="00DD0AC3"/>
    <w:rsid w:val="00DD168F"/>
    <w:rsid w:val="00DD3621"/>
    <w:rsid w:val="00DD3E5D"/>
    <w:rsid w:val="00DD4F07"/>
    <w:rsid w:val="00DD5BD1"/>
    <w:rsid w:val="00DD6882"/>
    <w:rsid w:val="00DE04A3"/>
    <w:rsid w:val="00DE540A"/>
    <w:rsid w:val="00DF3C11"/>
    <w:rsid w:val="00DF58A9"/>
    <w:rsid w:val="00DF70DA"/>
    <w:rsid w:val="00E00C1D"/>
    <w:rsid w:val="00E02DFB"/>
    <w:rsid w:val="00E038B4"/>
    <w:rsid w:val="00E1094A"/>
    <w:rsid w:val="00E11504"/>
    <w:rsid w:val="00E12DDB"/>
    <w:rsid w:val="00E1327B"/>
    <w:rsid w:val="00E15708"/>
    <w:rsid w:val="00E16603"/>
    <w:rsid w:val="00E1761A"/>
    <w:rsid w:val="00E209E8"/>
    <w:rsid w:val="00E21413"/>
    <w:rsid w:val="00E21728"/>
    <w:rsid w:val="00E23273"/>
    <w:rsid w:val="00E24127"/>
    <w:rsid w:val="00E249EB"/>
    <w:rsid w:val="00E24DD0"/>
    <w:rsid w:val="00E257D3"/>
    <w:rsid w:val="00E259CA"/>
    <w:rsid w:val="00E27D58"/>
    <w:rsid w:val="00E31D07"/>
    <w:rsid w:val="00E32B93"/>
    <w:rsid w:val="00E32C24"/>
    <w:rsid w:val="00E32DE1"/>
    <w:rsid w:val="00E33E2A"/>
    <w:rsid w:val="00E35951"/>
    <w:rsid w:val="00E44907"/>
    <w:rsid w:val="00E478A8"/>
    <w:rsid w:val="00E47A18"/>
    <w:rsid w:val="00E47F16"/>
    <w:rsid w:val="00E5145E"/>
    <w:rsid w:val="00E52F49"/>
    <w:rsid w:val="00E564D9"/>
    <w:rsid w:val="00E60C44"/>
    <w:rsid w:val="00E61692"/>
    <w:rsid w:val="00E62372"/>
    <w:rsid w:val="00E6280F"/>
    <w:rsid w:val="00E62CD3"/>
    <w:rsid w:val="00E63A9F"/>
    <w:rsid w:val="00E65864"/>
    <w:rsid w:val="00E66971"/>
    <w:rsid w:val="00E67055"/>
    <w:rsid w:val="00E67680"/>
    <w:rsid w:val="00E67BD1"/>
    <w:rsid w:val="00E67BEB"/>
    <w:rsid w:val="00E67FBF"/>
    <w:rsid w:val="00E71071"/>
    <w:rsid w:val="00E7231C"/>
    <w:rsid w:val="00E74435"/>
    <w:rsid w:val="00E74BDF"/>
    <w:rsid w:val="00E76548"/>
    <w:rsid w:val="00E81368"/>
    <w:rsid w:val="00E81A8E"/>
    <w:rsid w:val="00E8308C"/>
    <w:rsid w:val="00E837AE"/>
    <w:rsid w:val="00E83962"/>
    <w:rsid w:val="00E85DC1"/>
    <w:rsid w:val="00E8632E"/>
    <w:rsid w:val="00E8777F"/>
    <w:rsid w:val="00E943CA"/>
    <w:rsid w:val="00E975B0"/>
    <w:rsid w:val="00EA2927"/>
    <w:rsid w:val="00EA456D"/>
    <w:rsid w:val="00EA78FF"/>
    <w:rsid w:val="00EB0E73"/>
    <w:rsid w:val="00EB0F82"/>
    <w:rsid w:val="00EB2532"/>
    <w:rsid w:val="00EB2D5D"/>
    <w:rsid w:val="00EB4464"/>
    <w:rsid w:val="00EB51F7"/>
    <w:rsid w:val="00EB5ADA"/>
    <w:rsid w:val="00EC04D6"/>
    <w:rsid w:val="00EC7AAC"/>
    <w:rsid w:val="00ED0B03"/>
    <w:rsid w:val="00ED13E3"/>
    <w:rsid w:val="00ED2053"/>
    <w:rsid w:val="00ED5912"/>
    <w:rsid w:val="00ED688E"/>
    <w:rsid w:val="00ED6F68"/>
    <w:rsid w:val="00ED7E36"/>
    <w:rsid w:val="00ED7F41"/>
    <w:rsid w:val="00EE0268"/>
    <w:rsid w:val="00EE1005"/>
    <w:rsid w:val="00EE1312"/>
    <w:rsid w:val="00EE1D3B"/>
    <w:rsid w:val="00EE1D41"/>
    <w:rsid w:val="00EE38F9"/>
    <w:rsid w:val="00EE42F0"/>
    <w:rsid w:val="00EE53E5"/>
    <w:rsid w:val="00EE53F5"/>
    <w:rsid w:val="00EE573F"/>
    <w:rsid w:val="00EE698B"/>
    <w:rsid w:val="00EE6E59"/>
    <w:rsid w:val="00EE7364"/>
    <w:rsid w:val="00EE7402"/>
    <w:rsid w:val="00EF02FD"/>
    <w:rsid w:val="00EF2E71"/>
    <w:rsid w:val="00EF75A0"/>
    <w:rsid w:val="00F00C45"/>
    <w:rsid w:val="00F016F5"/>
    <w:rsid w:val="00F02848"/>
    <w:rsid w:val="00F03F40"/>
    <w:rsid w:val="00F044E4"/>
    <w:rsid w:val="00F0657F"/>
    <w:rsid w:val="00F07FB4"/>
    <w:rsid w:val="00F10EE4"/>
    <w:rsid w:val="00F11A00"/>
    <w:rsid w:val="00F11B84"/>
    <w:rsid w:val="00F1555F"/>
    <w:rsid w:val="00F15A99"/>
    <w:rsid w:val="00F20680"/>
    <w:rsid w:val="00F23841"/>
    <w:rsid w:val="00F24815"/>
    <w:rsid w:val="00F31EE1"/>
    <w:rsid w:val="00F32189"/>
    <w:rsid w:val="00F33AF8"/>
    <w:rsid w:val="00F34E4C"/>
    <w:rsid w:val="00F356F8"/>
    <w:rsid w:val="00F359A9"/>
    <w:rsid w:val="00F412D3"/>
    <w:rsid w:val="00F4150A"/>
    <w:rsid w:val="00F41743"/>
    <w:rsid w:val="00F4212F"/>
    <w:rsid w:val="00F4226A"/>
    <w:rsid w:val="00F46B65"/>
    <w:rsid w:val="00F46C21"/>
    <w:rsid w:val="00F46D4C"/>
    <w:rsid w:val="00F47541"/>
    <w:rsid w:val="00F5048B"/>
    <w:rsid w:val="00F50587"/>
    <w:rsid w:val="00F52AFA"/>
    <w:rsid w:val="00F53A95"/>
    <w:rsid w:val="00F5629C"/>
    <w:rsid w:val="00F56B3F"/>
    <w:rsid w:val="00F62F90"/>
    <w:rsid w:val="00F64632"/>
    <w:rsid w:val="00F64E39"/>
    <w:rsid w:val="00F6599A"/>
    <w:rsid w:val="00F66398"/>
    <w:rsid w:val="00F73A3A"/>
    <w:rsid w:val="00F759F5"/>
    <w:rsid w:val="00F75ADC"/>
    <w:rsid w:val="00F75D96"/>
    <w:rsid w:val="00F800C4"/>
    <w:rsid w:val="00F80551"/>
    <w:rsid w:val="00F80F89"/>
    <w:rsid w:val="00F81F64"/>
    <w:rsid w:val="00F825A2"/>
    <w:rsid w:val="00F832F5"/>
    <w:rsid w:val="00F84143"/>
    <w:rsid w:val="00F85FF5"/>
    <w:rsid w:val="00F90DF1"/>
    <w:rsid w:val="00F91BD7"/>
    <w:rsid w:val="00F92B54"/>
    <w:rsid w:val="00FA0BFC"/>
    <w:rsid w:val="00FA1420"/>
    <w:rsid w:val="00FA2D5C"/>
    <w:rsid w:val="00FA4CA0"/>
    <w:rsid w:val="00FA6807"/>
    <w:rsid w:val="00FA6F04"/>
    <w:rsid w:val="00FA7054"/>
    <w:rsid w:val="00FA7A81"/>
    <w:rsid w:val="00FA7C32"/>
    <w:rsid w:val="00FA7DF0"/>
    <w:rsid w:val="00FB450F"/>
    <w:rsid w:val="00FB55EB"/>
    <w:rsid w:val="00FC18AF"/>
    <w:rsid w:val="00FC308B"/>
    <w:rsid w:val="00FC33F0"/>
    <w:rsid w:val="00FC361D"/>
    <w:rsid w:val="00FC3676"/>
    <w:rsid w:val="00FC4AE8"/>
    <w:rsid w:val="00FC5DA3"/>
    <w:rsid w:val="00FC7766"/>
    <w:rsid w:val="00FD1CD3"/>
    <w:rsid w:val="00FD3A30"/>
    <w:rsid w:val="00FD4D45"/>
    <w:rsid w:val="00FD4F87"/>
    <w:rsid w:val="00FD53FE"/>
    <w:rsid w:val="00FD5FFE"/>
    <w:rsid w:val="00FD7672"/>
    <w:rsid w:val="00FE5C67"/>
    <w:rsid w:val="00FE5F48"/>
    <w:rsid w:val="00FE7F83"/>
    <w:rsid w:val="00FF18DA"/>
    <w:rsid w:val="00FF2786"/>
    <w:rsid w:val="00FF39F5"/>
    <w:rsid w:val="00FF4A91"/>
    <w:rsid w:val="00FF5AE5"/>
    <w:rsid w:val="00FF5E3E"/>
    <w:rsid w:val="00FF6418"/>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77"/>
    <w:pPr>
      <w:spacing w:after="0" w:line="240" w:lineRule="auto"/>
    </w:pPr>
    <w:rPr>
      <w:rFonts w:ascii="Times New Roman" w:eastAsiaTheme="minorEastAsia"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15410B"/>
    <w:rPr>
      <w:rFonts w:ascii="Times New Roman" w:hAnsi="Times New Roman" w:cs="Times New Roman" w:hint="default"/>
      <w:b/>
      <w:bCs/>
      <w:color w:val="000000"/>
    </w:rPr>
  </w:style>
  <w:style w:type="character" w:customStyle="1" w:styleId="s0">
    <w:name w:val="s0"/>
    <w:basedOn w:val="a0"/>
    <w:rsid w:val="0015410B"/>
    <w:rPr>
      <w:rFonts w:ascii="Times New Roman" w:hAnsi="Times New Roman" w:cs="Times New Roman" w:hint="default"/>
      <w:b w:val="0"/>
      <w:bCs w:val="0"/>
      <w:i w:val="0"/>
      <w:iCs w:val="0"/>
      <w:color w:val="000000"/>
    </w:rPr>
  </w:style>
  <w:style w:type="character" w:customStyle="1" w:styleId="s3">
    <w:name w:val="s3"/>
    <w:basedOn w:val="a0"/>
    <w:rsid w:val="0015410B"/>
    <w:rPr>
      <w:rFonts w:ascii="Times New Roman" w:hAnsi="Times New Roman" w:cs="Times New Roman" w:hint="default"/>
      <w:b w:val="0"/>
      <w:bCs w:val="0"/>
      <w:i/>
      <w:iCs/>
      <w:color w:val="FF0000"/>
    </w:rPr>
  </w:style>
  <w:style w:type="table" w:styleId="a3">
    <w:name w:val="Table Grid"/>
    <w:basedOn w:val="a1"/>
    <w:rsid w:val="00154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15410B"/>
    <w:pPr>
      <w:spacing w:after="200" w:line="276" w:lineRule="auto"/>
      <w:ind w:left="720"/>
      <w:contextualSpacing/>
    </w:pPr>
    <w:rPr>
      <w:rFonts w:asciiTheme="minorHAnsi" w:hAnsiTheme="minorHAnsi" w:cstheme="minorBidi"/>
      <w:color w:val="auto"/>
      <w:sz w:val="22"/>
      <w:szCs w:val="22"/>
    </w:rPr>
  </w:style>
  <w:style w:type="paragraph" w:styleId="a5">
    <w:name w:val="No Spacing"/>
    <w:uiPriority w:val="1"/>
    <w:qFormat/>
    <w:rsid w:val="0015410B"/>
    <w:pPr>
      <w:spacing w:after="0" w:line="240" w:lineRule="auto"/>
    </w:pPr>
    <w:rPr>
      <w:rFonts w:ascii="Times New Roman" w:eastAsiaTheme="minorEastAsia" w:hAnsi="Times New Roman" w:cs="Times New Roman"/>
      <w:color w:val="000000"/>
      <w:sz w:val="24"/>
      <w:szCs w:val="24"/>
      <w:lang w:eastAsia="ru-RU"/>
    </w:rPr>
  </w:style>
  <w:style w:type="paragraph" w:customStyle="1" w:styleId="pj">
    <w:name w:val="pj"/>
    <w:basedOn w:val="a"/>
    <w:rsid w:val="009D5881"/>
    <w:pPr>
      <w:ind w:firstLine="400"/>
      <w:jc w:val="both"/>
    </w:pPr>
  </w:style>
  <w:style w:type="paragraph" w:styleId="a6">
    <w:name w:val="Balloon Text"/>
    <w:basedOn w:val="a"/>
    <w:link w:val="a7"/>
    <w:uiPriority w:val="99"/>
    <w:semiHidden/>
    <w:unhideWhenUsed/>
    <w:rsid w:val="00794F79"/>
    <w:rPr>
      <w:rFonts w:ascii="Segoe UI" w:hAnsi="Segoe UI" w:cs="Segoe UI"/>
      <w:sz w:val="18"/>
      <w:szCs w:val="18"/>
    </w:rPr>
  </w:style>
  <w:style w:type="character" w:customStyle="1" w:styleId="a7">
    <w:name w:val="Текст выноски Знак"/>
    <w:basedOn w:val="a0"/>
    <w:link w:val="a6"/>
    <w:uiPriority w:val="99"/>
    <w:semiHidden/>
    <w:rsid w:val="00794F79"/>
    <w:rPr>
      <w:rFonts w:ascii="Segoe UI" w:eastAsiaTheme="minorEastAsia" w:hAnsi="Segoe UI" w:cs="Segoe UI"/>
      <w:color w:val="000000"/>
      <w:sz w:val="18"/>
      <w:szCs w:val="18"/>
      <w:lang w:eastAsia="ru-RU"/>
    </w:rPr>
  </w:style>
  <w:style w:type="character" w:styleId="a8">
    <w:name w:val="Hyperlink"/>
    <w:basedOn w:val="a0"/>
    <w:uiPriority w:val="99"/>
    <w:unhideWhenUsed/>
    <w:rsid w:val="00897CBB"/>
    <w:rPr>
      <w:color w:val="0563C1" w:themeColor="hyperlink"/>
      <w:u w:val="single"/>
    </w:rPr>
  </w:style>
  <w:style w:type="paragraph" w:styleId="a9">
    <w:name w:val="header"/>
    <w:basedOn w:val="a"/>
    <w:link w:val="aa"/>
    <w:uiPriority w:val="99"/>
    <w:unhideWhenUsed/>
    <w:rsid w:val="008C5028"/>
    <w:pPr>
      <w:tabs>
        <w:tab w:val="center" w:pos="4677"/>
        <w:tab w:val="right" w:pos="9355"/>
      </w:tabs>
    </w:pPr>
  </w:style>
  <w:style w:type="character" w:customStyle="1" w:styleId="aa">
    <w:name w:val="Верхний колонтитул Знак"/>
    <w:basedOn w:val="a0"/>
    <w:link w:val="a9"/>
    <w:uiPriority w:val="99"/>
    <w:rsid w:val="008C5028"/>
    <w:rPr>
      <w:rFonts w:ascii="Times New Roman" w:eastAsiaTheme="minorEastAsia" w:hAnsi="Times New Roman" w:cs="Times New Roman"/>
      <w:color w:val="000000"/>
      <w:sz w:val="24"/>
      <w:szCs w:val="24"/>
      <w:lang w:eastAsia="ru-RU"/>
    </w:rPr>
  </w:style>
  <w:style w:type="paragraph" w:styleId="ab">
    <w:name w:val="footer"/>
    <w:basedOn w:val="a"/>
    <w:link w:val="ac"/>
    <w:uiPriority w:val="99"/>
    <w:unhideWhenUsed/>
    <w:rsid w:val="008C5028"/>
    <w:pPr>
      <w:tabs>
        <w:tab w:val="center" w:pos="4677"/>
        <w:tab w:val="right" w:pos="9355"/>
      </w:tabs>
    </w:pPr>
  </w:style>
  <w:style w:type="character" w:customStyle="1" w:styleId="ac">
    <w:name w:val="Нижний колонтитул Знак"/>
    <w:basedOn w:val="a0"/>
    <w:link w:val="ab"/>
    <w:uiPriority w:val="99"/>
    <w:rsid w:val="008C5028"/>
    <w:rPr>
      <w:rFonts w:ascii="Times New Roman" w:eastAsiaTheme="minorEastAsia" w:hAnsi="Times New Roman" w:cs="Times New Roman"/>
      <w:color w:val="000000"/>
      <w:sz w:val="24"/>
      <w:szCs w:val="24"/>
      <w:lang w:eastAsia="ru-RU"/>
    </w:rPr>
  </w:style>
  <w:style w:type="paragraph" w:customStyle="1" w:styleId="1">
    <w:name w:val="Заголовок1"/>
    <w:basedOn w:val="a"/>
    <w:next w:val="a"/>
    <w:uiPriority w:val="10"/>
    <w:qFormat/>
    <w:rsid w:val="00553EFE"/>
    <w:pPr>
      <w:contextualSpacing/>
    </w:pPr>
    <w:rPr>
      <w:rFonts w:ascii="Cambria" w:eastAsia="Times New Roman" w:hAnsi="Cambria"/>
      <w:color w:val="auto"/>
      <w:spacing w:val="-10"/>
      <w:kern w:val="28"/>
      <w:sz w:val="56"/>
      <w:szCs w:val="56"/>
    </w:rPr>
  </w:style>
  <w:style w:type="character" w:customStyle="1" w:styleId="ad">
    <w:name w:val="Название Знак"/>
    <w:basedOn w:val="a0"/>
    <w:link w:val="ae"/>
    <w:uiPriority w:val="10"/>
    <w:rsid w:val="00553EFE"/>
    <w:rPr>
      <w:rFonts w:ascii="Cambria" w:eastAsia="Times New Roman" w:hAnsi="Cambria" w:cs="Times New Roman"/>
      <w:spacing w:val="-10"/>
      <w:kern w:val="28"/>
      <w:sz w:val="56"/>
      <w:szCs w:val="56"/>
      <w:lang w:eastAsia="ru-RU"/>
    </w:rPr>
  </w:style>
  <w:style w:type="character" w:customStyle="1" w:styleId="s2">
    <w:name w:val="s2"/>
    <w:basedOn w:val="a0"/>
    <w:rsid w:val="00553EFE"/>
  </w:style>
  <w:style w:type="character" w:customStyle="1" w:styleId="s9">
    <w:name w:val="s9"/>
    <w:basedOn w:val="a0"/>
    <w:rsid w:val="00553EFE"/>
  </w:style>
  <w:style w:type="paragraph" w:customStyle="1" w:styleId="pji">
    <w:name w:val="pji"/>
    <w:basedOn w:val="a"/>
    <w:rsid w:val="00553EFE"/>
    <w:pPr>
      <w:spacing w:before="100" w:beforeAutospacing="1" w:after="100" w:afterAutospacing="1"/>
    </w:pPr>
    <w:rPr>
      <w:rFonts w:eastAsia="Times New Roman"/>
      <w:color w:val="auto"/>
    </w:rPr>
  </w:style>
  <w:style w:type="character" w:customStyle="1" w:styleId="af">
    <w:name w:val="a"/>
    <w:rsid w:val="00553EFE"/>
    <w:rPr>
      <w:color w:val="333399"/>
      <w:u w:val="single"/>
    </w:rPr>
  </w:style>
  <w:style w:type="paragraph" w:styleId="ae">
    <w:name w:val="Title"/>
    <w:basedOn w:val="a"/>
    <w:next w:val="a"/>
    <w:link w:val="ad"/>
    <w:uiPriority w:val="10"/>
    <w:qFormat/>
    <w:rsid w:val="00553EFE"/>
    <w:pPr>
      <w:contextualSpacing/>
    </w:pPr>
    <w:rPr>
      <w:rFonts w:ascii="Cambria" w:eastAsia="Times New Roman" w:hAnsi="Cambria"/>
      <w:color w:val="auto"/>
      <w:spacing w:val="-10"/>
      <w:kern w:val="28"/>
      <w:sz w:val="56"/>
      <w:szCs w:val="56"/>
    </w:rPr>
  </w:style>
  <w:style w:type="character" w:customStyle="1" w:styleId="10">
    <w:name w:val="Заголовок Знак1"/>
    <w:basedOn w:val="a0"/>
    <w:uiPriority w:val="10"/>
    <w:rsid w:val="00553EFE"/>
    <w:rPr>
      <w:rFonts w:asciiTheme="majorHAnsi" w:eastAsiaTheme="majorEastAsia" w:hAnsiTheme="majorHAnsi" w:cstheme="majorBidi"/>
      <w:spacing w:val="-10"/>
      <w:kern w:val="28"/>
      <w:sz w:val="56"/>
      <w:szCs w:val="56"/>
      <w:lang w:eastAsia="ru-RU"/>
    </w:rPr>
  </w:style>
  <w:style w:type="paragraph" w:styleId="af0">
    <w:name w:val="Normal (Web)"/>
    <w:basedOn w:val="a"/>
    <w:uiPriority w:val="99"/>
    <w:unhideWhenUsed/>
    <w:rsid w:val="00362953"/>
    <w:pPr>
      <w:spacing w:before="100" w:beforeAutospacing="1" w:after="100" w:afterAutospacing="1"/>
    </w:pPr>
    <w:rPr>
      <w:rFonts w:eastAsia="Times New Roman"/>
      <w:color w:val="auto"/>
    </w:rPr>
  </w:style>
  <w:style w:type="paragraph" w:customStyle="1" w:styleId="p">
    <w:name w:val="p"/>
    <w:basedOn w:val="a"/>
    <w:rsid w:val="00F4150A"/>
    <w:pPr>
      <w:spacing w:before="100" w:beforeAutospacing="1" w:after="100" w:afterAutospacing="1"/>
    </w:pPr>
    <w:rPr>
      <w:rFonts w:eastAsia="Times New Roman"/>
      <w:color w:val="auto"/>
    </w:rPr>
  </w:style>
  <w:style w:type="paragraph" w:customStyle="1" w:styleId="pc">
    <w:name w:val="pc"/>
    <w:basedOn w:val="a"/>
    <w:rsid w:val="00B25E11"/>
    <w:pPr>
      <w:spacing w:before="100" w:beforeAutospacing="1" w:after="100" w:afterAutospacing="1"/>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77"/>
    <w:pPr>
      <w:spacing w:after="0" w:line="240" w:lineRule="auto"/>
    </w:pPr>
    <w:rPr>
      <w:rFonts w:ascii="Times New Roman" w:eastAsiaTheme="minorEastAsia"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15410B"/>
    <w:rPr>
      <w:rFonts w:ascii="Times New Roman" w:hAnsi="Times New Roman" w:cs="Times New Roman" w:hint="default"/>
      <w:b/>
      <w:bCs/>
      <w:color w:val="000000"/>
    </w:rPr>
  </w:style>
  <w:style w:type="character" w:customStyle="1" w:styleId="s0">
    <w:name w:val="s0"/>
    <w:basedOn w:val="a0"/>
    <w:rsid w:val="0015410B"/>
    <w:rPr>
      <w:rFonts w:ascii="Times New Roman" w:hAnsi="Times New Roman" w:cs="Times New Roman" w:hint="default"/>
      <w:b w:val="0"/>
      <w:bCs w:val="0"/>
      <w:i w:val="0"/>
      <w:iCs w:val="0"/>
      <w:color w:val="000000"/>
    </w:rPr>
  </w:style>
  <w:style w:type="character" w:customStyle="1" w:styleId="s3">
    <w:name w:val="s3"/>
    <w:basedOn w:val="a0"/>
    <w:rsid w:val="0015410B"/>
    <w:rPr>
      <w:rFonts w:ascii="Times New Roman" w:hAnsi="Times New Roman" w:cs="Times New Roman" w:hint="default"/>
      <w:b w:val="0"/>
      <w:bCs w:val="0"/>
      <w:i/>
      <w:iCs/>
      <w:color w:val="FF0000"/>
    </w:rPr>
  </w:style>
  <w:style w:type="table" w:styleId="a3">
    <w:name w:val="Table Grid"/>
    <w:basedOn w:val="a1"/>
    <w:rsid w:val="00154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15410B"/>
    <w:pPr>
      <w:spacing w:after="200" w:line="276" w:lineRule="auto"/>
      <w:ind w:left="720"/>
      <w:contextualSpacing/>
    </w:pPr>
    <w:rPr>
      <w:rFonts w:asciiTheme="minorHAnsi" w:hAnsiTheme="minorHAnsi" w:cstheme="minorBidi"/>
      <w:color w:val="auto"/>
      <w:sz w:val="22"/>
      <w:szCs w:val="22"/>
    </w:rPr>
  </w:style>
  <w:style w:type="paragraph" w:styleId="a5">
    <w:name w:val="No Spacing"/>
    <w:uiPriority w:val="1"/>
    <w:qFormat/>
    <w:rsid w:val="0015410B"/>
    <w:pPr>
      <w:spacing w:after="0" w:line="240" w:lineRule="auto"/>
    </w:pPr>
    <w:rPr>
      <w:rFonts w:ascii="Times New Roman" w:eastAsiaTheme="minorEastAsia" w:hAnsi="Times New Roman" w:cs="Times New Roman"/>
      <w:color w:val="000000"/>
      <w:sz w:val="24"/>
      <w:szCs w:val="24"/>
      <w:lang w:eastAsia="ru-RU"/>
    </w:rPr>
  </w:style>
  <w:style w:type="paragraph" w:customStyle="1" w:styleId="pj">
    <w:name w:val="pj"/>
    <w:basedOn w:val="a"/>
    <w:rsid w:val="009D5881"/>
    <w:pPr>
      <w:ind w:firstLine="400"/>
      <w:jc w:val="both"/>
    </w:pPr>
  </w:style>
  <w:style w:type="paragraph" w:styleId="a6">
    <w:name w:val="Balloon Text"/>
    <w:basedOn w:val="a"/>
    <w:link w:val="a7"/>
    <w:uiPriority w:val="99"/>
    <w:semiHidden/>
    <w:unhideWhenUsed/>
    <w:rsid w:val="00794F79"/>
    <w:rPr>
      <w:rFonts w:ascii="Segoe UI" w:hAnsi="Segoe UI" w:cs="Segoe UI"/>
      <w:sz w:val="18"/>
      <w:szCs w:val="18"/>
    </w:rPr>
  </w:style>
  <w:style w:type="character" w:customStyle="1" w:styleId="a7">
    <w:name w:val="Текст выноски Знак"/>
    <w:basedOn w:val="a0"/>
    <w:link w:val="a6"/>
    <w:uiPriority w:val="99"/>
    <w:semiHidden/>
    <w:rsid w:val="00794F79"/>
    <w:rPr>
      <w:rFonts w:ascii="Segoe UI" w:eastAsiaTheme="minorEastAsia" w:hAnsi="Segoe UI" w:cs="Segoe UI"/>
      <w:color w:val="000000"/>
      <w:sz w:val="18"/>
      <w:szCs w:val="18"/>
      <w:lang w:eastAsia="ru-RU"/>
    </w:rPr>
  </w:style>
  <w:style w:type="character" w:styleId="a8">
    <w:name w:val="Hyperlink"/>
    <w:basedOn w:val="a0"/>
    <w:uiPriority w:val="99"/>
    <w:unhideWhenUsed/>
    <w:rsid w:val="00897CBB"/>
    <w:rPr>
      <w:color w:val="0563C1" w:themeColor="hyperlink"/>
      <w:u w:val="single"/>
    </w:rPr>
  </w:style>
  <w:style w:type="paragraph" w:styleId="a9">
    <w:name w:val="header"/>
    <w:basedOn w:val="a"/>
    <w:link w:val="aa"/>
    <w:uiPriority w:val="99"/>
    <w:unhideWhenUsed/>
    <w:rsid w:val="008C5028"/>
    <w:pPr>
      <w:tabs>
        <w:tab w:val="center" w:pos="4677"/>
        <w:tab w:val="right" w:pos="9355"/>
      </w:tabs>
    </w:pPr>
  </w:style>
  <w:style w:type="character" w:customStyle="1" w:styleId="aa">
    <w:name w:val="Верхний колонтитул Знак"/>
    <w:basedOn w:val="a0"/>
    <w:link w:val="a9"/>
    <w:uiPriority w:val="99"/>
    <w:rsid w:val="008C5028"/>
    <w:rPr>
      <w:rFonts w:ascii="Times New Roman" w:eastAsiaTheme="minorEastAsia" w:hAnsi="Times New Roman" w:cs="Times New Roman"/>
      <w:color w:val="000000"/>
      <w:sz w:val="24"/>
      <w:szCs w:val="24"/>
      <w:lang w:eastAsia="ru-RU"/>
    </w:rPr>
  </w:style>
  <w:style w:type="paragraph" w:styleId="ab">
    <w:name w:val="footer"/>
    <w:basedOn w:val="a"/>
    <w:link w:val="ac"/>
    <w:uiPriority w:val="99"/>
    <w:unhideWhenUsed/>
    <w:rsid w:val="008C5028"/>
    <w:pPr>
      <w:tabs>
        <w:tab w:val="center" w:pos="4677"/>
        <w:tab w:val="right" w:pos="9355"/>
      </w:tabs>
    </w:pPr>
  </w:style>
  <w:style w:type="character" w:customStyle="1" w:styleId="ac">
    <w:name w:val="Нижний колонтитул Знак"/>
    <w:basedOn w:val="a0"/>
    <w:link w:val="ab"/>
    <w:uiPriority w:val="99"/>
    <w:rsid w:val="008C5028"/>
    <w:rPr>
      <w:rFonts w:ascii="Times New Roman" w:eastAsiaTheme="minorEastAsia" w:hAnsi="Times New Roman" w:cs="Times New Roman"/>
      <w:color w:val="000000"/>
      <w:sz w:val="24"/>
      <w:szCs w:val="24"/>
      <w:lang w:eastAsia="ru-RU"/>
    </w:rPr>
  </w:style>
  <w:style w:type="paragraph" w:customStyle="1" w:styleId="1">
    <w:name w:val="Заголовок1"/>
    <w:basedOn w:val="a"/>
    <w:next w:val="a"/>
    <w:uiPriority w:val="10"/>
    <w:qFormat/>
    <w:rsid w:val="00553EFE"/>
    <w:pPr>
      <w:contextualSpacing/>
    </w:pPr>
    <w:rPr>
      <w:rFonts w:ascii="Cambria" w:eastAsia="Times New Roman" w:hAnsi="Cambria"/>
      <w:color w:val="auto"/>
      <w:spacing w:val="-10"/>
      <w:kern w:val="28"/>
      <w:sz w:val="56"/>
      <w:szCs w:val="56"/>
    </w:rPr>
  </w:style>
  <w:style w:type="character" w:customStyle="1" w:styleId="ad">
    <w:name w:val="Название Знак"/>
    <w:basedOn w:val="a0"/>
    <w:link w:val="ae"/>
    <w:uiPriority w:val="10"/>
    <w:rsid w:val="00553EFE"/>
    <w:rPr>
      <w:rFonts w:ascii="Cambria" w:eastAsia="Times New Roman" w:hAnsi="Cambria" w:cs="Times New Roman"/>
      <w:spacing w:val="-10"/>
      <w:kern w:val="28"/>
      <w:sz w:val="56"/>
      <w:szCs w:val="56"/>
      <w:lang w:eastAsia="ru-RU"/>
    </w:rPr>
  </w:style>
  <w:style w:type="character" w:customStyle="1" w:styleId="s2">
    <w:name w:val="s2"/>
    <w:basedOn w:val="a0"/>
    <w:rsid w:val="00553EFE"/>
  </w:style>
  <w:style w:type="character" w:customStyle="1" w:styleId="s9">
    <w:name w:val="s9"/>
    <w:basedOn w:val="a0"/>
    <w:rsid w:val="00553EFE"/>
  </w:style>
  <w:style w:type="paragraph" w:customStyle="1" w:styleId="pji">
    <w:name w:val="pji"/>
    <w:basedOn w:val="a"/>
    <w:rsid w:val="00553EFE"/>
    <w:pPr>
      <w:spacing w:before="100" w:beforeAutospacing="1" w:after="100" w:afterAutospacing="1"/>
    </w:pPr>
    <w:rPr>
      <w:rFonts w:eastAsia="Times New Roman"/>
      <w:color w:val="auto"/>
    </w:rPr>
  </w:style>
  <w:style w:type="character" w:customStyle="1" w:styleId="af">
    <w:name w:val="a"/>
    <w:rsid w:val="00553EFE"/>
    <w:rPr>
      <w:color w:val="333399"/>
      <w:u w:val="single"/>
    </w:rPr>
  </w:style>
  <w:style w:type="paragraph" w:styleId="ae">
    <w:name w:val="Title"/>
    <w:basedOn w:val="a"/>
    <w:next w:val="a"/>
    <w:link w:val="ad"/>
    <w:uiPriority w:val="10"/>
    <w:qFormat/>
    <w:rsid w:val="00553EFE"/>
    <w:pPr>
      <w:contextualSpacing/>
    </w:pPr>
    <w:rPr>
      <w:rFonts w:ascii="Cambria" w:eastAsia="Times New Roman" w:hAnsi="Cambria"/>
      <w:color w:val="auto"/>
      <w:spacing w:val="-10"/>
      <w:kern w:val="28"/>
      <w:sz w:val="56"/>
      <w:szCs w:val="56"/>
    </w:rPr>
  </w:style>
  <w:style w:type="character" w:customStyle="1" w:styleId="10">
    <w:name w:val="Заголовок Знак1"/>
    <w:basedOn w:val="a0"/>
    <w:uiPriority w:val="10"/>
    <w:rsid w:val="00553EFE"/>
    <w:rPr>
      <w:rFonts w:asciiTheme="majorHAnsi" w:eastAsiaTheme="majorEastAsia" w:hAnsiTheme="majorHAnsi" w:cstheme="majorBidi"/>
      <w:spacing w:val="-10"/>
      <w:kern w:val="28"/>
      <w:sz w:val="56"/>
      <w:szCs w:val="56"/>
      <w:lang w:eastAsia="ru-RU"/>
    </w:rPr>
  </w:style>
  <w:style w:type="paragraph" w:styleId="af0">
    <w:name w:val="Normal (Web)"/>
    <w:basedOn w:val="a"/>
    <w:uiPriority w:val="99"/>
    <w:unhideWhenUsed/>
    <w:rsid w:val="00362953"/>
    <w:pPr>
      <w:spacing w:before="100" w:beforeAutospacing="1" w:after="100" w:afterAutospacing="1"/>
    </w:pPr>
    <w:rPr>
      <w:rFonts w:eastAsia="Times New Roman"/>
      <w:color w:val="auto"/>
    </w:rPr>
  </w:style>
  <w:style w:type="paragraph" w:customStyle="1" w:styleId="p">
    <w:name w:val="p"/>
    <w:basedOn w:val="a"/>
    <w:rsid w:val="00F4150A"/>
    <w:pPr>
      <w:spacing w:before="100" w:beforeAutospacing="1" w:after="100" w:afterAutospacing="1"/>
    </w:pPr>
    <w:rPr>
      <w:rFonts w:eastAsia="Times New Roman"/>
      <w:color w:val="auto"/>
    </w:rPr>
  </w:style>
  <w:style w:type="paragraph" w:customStyle="1" w:styleId="pc">
    <w:name w:val="pc"/>
    <w:basedOn w:val="a"/>
    <w:rsid w:val="00B25E11"/>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777">
      <w:bodyDiv w:val="1"/>
      <w:marLeft w:val="0"/>
      <w:marRight w:val="0"/>
      <w:marTop w:val="0"/>
      <w:marBottom w:val="0"/>
      <w:divBdr>
        <w:top w:val="none" w:sz="0" w:space="0" w:color="auto"/>
        <w:left w:val="none" w:sz="0" w:space="0" w:color="auto"/>
        <w:bottom w:val="none" w:sz="0" w:space="0" w:color="auto"/>
        <w:right w:val="none" w:sz="0" w:space="0" w:color="auto"/>
      </w:divBdr>
    </w:div>
    <w:div w:id="92480004">
      <w:bodyDiv w:val="1"/>
      <w:marLeft w:val="0"/>
      <w:marRight w:val="0"/>
      <w:marTop w:val="0"/>
      <w:marBottom w:val="0"/>
      <w:divBdr>
        <w:top w:val="none" w:sz="0" w:space="0" w:color="auto"/>
        <w:left w:val="none" w:sz="0" w:space="0" w:color="auto"/>
        <w:bottom w:val="none" w:sz="0" w:space="0" w:color="auto"/>
        <w:right w:val="none" w:sz="0" w:space="0" w:color="auto"/>
      </w:divBdr>
    </w:div>
    <w:div w:id="104272600">
      <w:bodyDiv w:val="1"/>
      <w:marLeft w:val="0"/>
      <w:marRight w:val="0"/>
      <w:marTop w:val="0"/>
      <w:marBottom w:val="0"/>
      <w:divBdr>
        <w:top w:val="none" w:sz="0" w:space="0" w:color="auto"/>
        <w:left w:val="none" w:sz="0" w:space="0" w:color="auto"/>
        <w:bottom w:val="none" w:sz="0" w:space="0" w:color="auto"/>
        <w:right w:val="none" w:sz="0" w:space="0" w:color="auto"/>
      </w:divBdr>
    </w:div>
    <w:div w:id="147792834">
      <w:bodyDiv w:val="1"/>
      <w:marLeft w:val="0"/>
      <w:marRight w:val="0"/>
      <w:marTop w:val="0"/>
      <w:marBottom w:val="0"/>
      <w:divBdr>
        <w:top w:val="none" w:sz="0" w:space="0" w:color="auto"/>
        <w:left w:val="none" w:sz="0" w:space="0" w:color="auto"/>
        <w:bottom w:val="none" w:sz="0" w:space="0" w:color="auto"/>
        <w:right w:val="none" w:sz="0" w:space="0" w:color="auto"/>
      </w:divBdr>
    </w:div>
    <w:div w:id="184908009">
      <w:bodyDiv w:val="1"/>
      <w:marLeft w:val="0"/>
      <w:marRight w:val="0"/>
      <w:marTop w:val="0"/>
      <w:marBottom w:val="0"/>
      <w:divBdr>
        <w:top w:val="none" w:sz="0" w:space="0" w:color="auto"/>
        <w:left w:val="none" w:sz="0" w:space="0" w:color="auto"/>
        <w:bottom w:val="none" w:sz="0" w:space="0" w:color="auto"/>
        <w:right w:val="none" w:sz="0" w:space="0" w:color="auto"/>
      </w:divBdr>
    </w:div>
    <w:div w:id="226693657">
      <w:bodyDiv w:val="1"/>
      <w:marLeft w:val="0"/>
      <w:marRight w:val="0"/>
      <w:marTop w:val="0"/>
      <w:marBottom w:val="0"/>
      <w:divBdr>
        <w:top w:val="none" w:sz="0" w:space="0" w:color="auto"/>
        <w:left w:val="none" w:sz="0" w:space="0" w:color="auto"/>
        <w:bottom w:val="none" w:sz="0" w:space="0" w:color="auto"/>
        <w:right w:val="none" w:sz="0" w:space="0" w:color="auto"/>
      </w:divBdr>
    </w:div>
    <w:div w:id="235869307">
      <w:bodyDiv w:val="1"/>
      <w:marLeft w:val="0"/>
      <w:marRight w:val="0"/>
      <w:marTop w:val="0"/>
      <w:marBottom w:val="0"/>
      <w:divBdr>
        <w:top w:val="none" w:sz="0" w:space="0" w:color="auto"/>
        <w:left w:val="none" w:sz="0" w:space="0" w:color="auto"/>
        <w:bottom w:val="none" w:sz="0" w:space="0" w:color="auto"/>
        <w:right w:val="none" w:sz="0" w:space="0" w:color="auto"/>
      </w:divBdr>
    </w:div>
    <w:div w:id="243147897">
      <w:bodyDiv w:val="1"/>
      <w:marLeft w:val="0"/>
      <w:marRight w:val="0"/>
      <w:marTop w:val="0"/>
      <w:marBottom w:val="0"/>
      <w:divBdr>
        <w:top w:val="none" w:sz="0" w:space="0" w:color="auto"/>
        <w:left w:val="none" w:sz="0" w:space="0" w:color="auto"/>
        <w:bottom w:val="none" w:sz="0" w:space="0" w:color="auto"/>
        <w:right w:val="none" w:sz="0" w:space="0" w:color="auto"/>
      </w:divBdr>
    </w:div>
    <w:div w:id="325327241">
      <w:bodyDiv w:val="1"/>
      <w:marLeft w:val="0"/>
      <w:marRight w:val="0"/>
      <w:marTop w:val="0"/>
      <w:marBottom w:val="0"/>
      <w:divBdr>
        <w:top w:val="none" w:sz="0" w:space="0" w:color="auto"/>
        <w:left w:val="none" w:sz="0" w:space="0" w:color="auto"/>
        <w:bottom w:val="none" w:sz="0" w:space="0" w:color="auto"/>
        <w:right w:val="none" w:sz="0" w:space="0" w:color="auto"/>
      </w:divBdr>
    </w:div>
    <w:div w:id="351420438">
      <w:bodyDiv w:val="1"/>
      <w:marLeft w:val="0"/>
      <w:marRight w:val="0"/>
      <w:marTop w:val="0"/>
      <w:marBottom w:val="0"/>
      <w:divBdr>
        <w:top w:val="none" w:sz="0" w:space="0" w:color="auto"/>
        <w:left w:val="none" w:sz="0" w:space="0" w:color="auto"/>
        <w:bottom w:val="none" w:sz="0" w:space="0" w:color="auto"/>
        <w:right w:val="none" w:sz="0" w:space="0" w:color="auto"/>
      </w:divBdr>
    </w:div>
    <w:div w:id="362172845">
      <w:bodyDiv w:val="1"/>
      <w:marLeft w:val="0"/>
      <w:marRight w:val="0"/>
      <w:marTop w:val="0"/>
      <w:marBottom w:val="0"/>
      <w:divBdr>
        <w:top w:val="none" w:sz="0" w:space="0" w:color="auto"/>
        <w:left w:val="none" w:sz="0" w:space="0" w:color="auto"/>
        <w:bottom w:val="none" w:sz="0" w:space="0" w:color="auto"/>
        <w:right w:val="none" w:sz="0" w:space="0" w:color="auto"/>
      </w:divBdr>
    </w:div>
    <w:div w:id="398358956">
      <w:bodyDiv w:val="1"/>
      <w:marLeft w:val="0"/>
      <w:marRight w:val="0"/>
      <w:marTop w:val="0"/>
      <w:marBottom w:val="0"/>
      <w:divBdr>
        <w:top w:val="none" w:sz="0" w:space="0" w:color="auto"/>
        <w:left w:val="none" w:sz="0" w:space="0" w:color="auto"/>
        <w:bottom w:val="none" w:sz="0" w:space="0" w:color="auto"/>
        <w:right w:val="none" w:sz="0" w:space="0" w:color="auto"/>
      </w:divBdr>
    </w:div>
    <w:div w:id="460223962">
      <w:bodyDiv w:val="1"/>
      <w:marLeft w:val="0"/>
      <w:marRight w:val="0"/>
      <w:marTop w:val="0"/>
      <w:marBottom w:val="0"/>
      <w:divBdr>
        <w:top w:val="none" w:sz="0" w:space="0" w:color="auto"/>
        <w:left w:val="none" w:sz="0" w:space="0" w:color="auto"/>
        <w:bottom w:val="none" w:sz="0" w:space="0" w:color="auto"/>
        <w:right w:val="none" w:sz="0" w:space="0" w:color="auto"/>
      </w:divBdr>
    </w:div>
    <w:div w:id="460996764">
      <w:bodyDiv w:val="1"/>
      <w:marLeft w:val="0"/>
      <w:marRight w:val="0"/>
      <w:marTop w:val="0"/>
      <w:marBottom w:val="0"/>
      <w:divBdr>
        <w:top w:val="none" w:sz="0" w:space="0" w:color="auto"/>
        <w:left w:val="none" w:sz="0" w:space="0" w:color="auto"/>
        <w:bottom w:val="none" w:sz="0" w:space="0" w:color="auto"/>
        <w:right w:val="none" w:sz="0" w:space="0" w:color="auto"/>
      </w:divBdr>
    </w:div>
    <w:div w:id="497380854">
      <w:bodyDiv w:val="1"/>
      <w:marLeft w:val="0"/>
      <w:marRight w:val="0"/>
      <w:marTop w:val="0"/>
      <w:marBottom w:val="0"/>
      <w:divBdr>
        <w:top w:val="none" w:sz="0" w:space="0" w:color="auto"/>
        <w:left w:val="none" w:sz="0" w:space="0" w:color="auto"/>
        <w:bottom w:val="none" w:sz="0" w:space="0" w:color="auto"/>
        <w:right w:val="none" w:sz="0" w:space="0" w:color="auto"/>
      </w:divBdr>
    </w:div>
    <w:div w:id="501624232">
      <w:bodyDiv w:val="1"/>
      <w:marLeft w:val="0"/>
      <w:marRight w:val="0"/>
      <w:marTop w:val="0"/>
      <w:marBottom w:val="0"/>
      <w:divBdr>
        <w:top w:val="none" w:sz="0" w:space="0" w:color="auto"/>
        <w:left w:val="none" w:sz="0" w:space="0" w:color="auto"/>
        <w:bottom w:val="none" w:sz="0" w:space="0" w:color="auto"/>
        <w:right w:val="none" w:sz="0" w:space="0" w:color="auto"/>
      </w:divBdr>
    </w:div>
    <w:div w:id="521356900">
      <w:bodyDiv w:val="1"/>
      <w:marLeft w:val="0"/>
      <w:marRight w:val="0"/>
      <w:marTop w:val="0"/>
      <w:marBottom w:val="0"/>
      <w:divBdr>
        <w:top w:val="none" w:sz="0" w:space="0" w:color="auto"/>
        <w:left w:val="none" w:sz="0" w:space="0" w:color="auto"/>
        <w:bottom w:val="none" w:sz="0" w:space="0" w:color="auto"/>
        <w:right w:val="none" w:sz="0" w:space="0" w:color="auto"/>
      </w:divBdr>
    </w:div>
    <w:div w:id="572743887">
      <w:bodyDiv w:val="1"/>
      <w:marLeft w:val="0"/>
      <w:marRight w:val="0"/>
      <w:marTop w:val="0"/>
      <w:marBottom w:val="0"/>
      <w:divBdr>
        <w:top w:val="none" w:sz="0" w:space="0" w:color="auto"/>
        <w:left w:val="none" w:sz="0" w:space="0" w:color="auto"/>
        <w:bottom w:val="none" w:sz="0" w:space="0" w:color="auto"/>
        <w:right w:val="none" w:sz="0" w:space="0" w:color="auto"/>
      </w:divBdr>
    </w:div>
    <w:div w:id="598804646">
      <w:bodyDiv w:val="1"/>
      <w:marLeft w:val="0"/>
      <w:marRight w:val="0"/>
      <w:marTop w:val="0"/>
      <w:marBottom w:val="0"/>
      <w:divBdr>
        <w:top w:val="none" w:sz="0" w:space="0" w:color="auto"/>
        <w:left w:val="none" w:sz="0" w:space="0" w:color="auto"/>
        <w:bottom w:val="none" w:sz="0" w:space="0" w:color="auto"/>
        <w:right w:val="none" w:sz="0" w:space="0" w:color="auto"/>
      </w:divBdr>
    </w:div>
    <w:div w:id="706565299">
      <w:bodyDiv w:val="1"/>
      <w:marLeft w:val="0"/>
      <w:marRight w:val="0"/>
      <w:marTop w:val="0"/>
      <w:marBottom w:val="0"/>
      <w:divBdr>
        <w:top w:val="none" w:sz="0" w:space="0" w:color="auto"/>
        <w:left w:val="none" w:sz="0" w:space="0" w:color="auto"/>
        <w:bottom w:val="none" w:sz="0" w:space="0" w:color="auto"/>
        <w:right w:val="none" w:sz="0" w:space="0" w:color="auto"/>
      </w:divBdr>
    </w:div>
    <w:div w:id="724718704">
      <w:bodyDiv w:val="1"/>
      <w:marLeft w:val="0"/>
      <w:marRight w:val="0"/>
      <w:marTop w:val="0"/>
      <w:marBottom w:val="0"/>
      <w:divBdr>
        <w:top w:val="none" w:sz="0" w:space="0" w:color="auto"/>
        <w:left w:val="none" w:sz="0" w:space="0" w:color="auto"/>
        <w:bottom w:val="none" w:sz="0" w:space="0" w:color="auto"/>
        <w:right w:val="none" w:sz="0" w:space="0" w:color="auto"/>
      </w:divBdr>
    </w:div>
    <w:div w:id="759719889">
      <w:bodyDiv w:val="1"/>
      <w:marLeft w:val="0"/>
      <w:marRight w:val="0"/>
      <w:marTop w:val="0"/>
      <w:marBottom w:val="0"/>
      <w:divBdr>
        <w:top w:val="none" w:sz="0" w:space="0" w:color="auto"/>
        <w:left w:val="none" w:sz="0" w:space="0" w:color="auto"/>
        <w:bottom w:val="none" w:sz="0" w:space="0" w:color="auto"/>
        <w:right w:val="none" w:sz="0" w:space="0" w:color="auto"/>
      </w:divBdr>
    </w:div>
    <w:div w:id="776752272">
      <w:bodyDiv w:val="1"/>
      <w:marLeft w:val="0"/>
      <w:marRight w:val="0"/>
      <w:marTop w:val="0"/>
      <w:marBottom w:val="0"/>
      <w:divBdr>
        <w:top w:val="none" w:sz="0" w:space="0" w:color="auto"/>
        <w:left w:val="none" w:sz="0" w:space="0" w:color="auto"/>
        <w:bottom w:val="none" w:sz="0" w:space="0" w:color="auto"/>
        <w:right w:val="none" w:sz="0" w:space="0" w:color="auto"/>
      </w:divBdr>
    </w:div>
    <w:div w:id="804934357">
      <w:bodyDiv w:val="1"/>
      <w:marLeft w:val="0"/>
      <w:marRight w:val="0"/>
      <w:marTop w:val="0"/>
      <w:marBottom w:val="0"/>
      <w:divBdr>
        <w:top w:val="none" w:sz="0" w:space="0" w:color="auto"/>
        <w:left w:val="none" w:sz="0" w:space="0" w:color="auto"/>
        <w:bottom w:val="none" w:sz="0" w:space="0" w:color="auto"/>
        <w:right w:val="none" w:sz="0" w:space="0" w:color="auto"/>
      </w:divBdr>
    </w:div>
    <w:div w:id="817652746">
      <w:bodyDiv w:val="1"/>
      <w:marLeft w:val="0"/>
      <w:marRight w:val="0"/>
      <w:marTop w:val="0"/>
      <w:marBottom w:val="0"/>
      <w:divBdr>
        <w:top w:val="none" w:sz="0" w:space="0" w:color="auto"/>
        <w:left w:val="none" w:sz="0" w:space="0" w:color="auto"/>
        <w:bottom w:val="none" w:sz="0" w:space="0" w:color="auto"/>
        <w:right w:val="none" w:sz="0" w:space="0" w:color="auto"/>
      </w:divBdr>
    </w:div>
    <w:div w:id="838732915">
      <w:bodyDiv w:val="1"/>
      <w:marLeft w:val="0"/>
      <w:marRight w:val="0"/>
      <w:marTop w:val="0"/>
      <w:marBottom w:val="0"/>
      <w:divBdr>
        <w:top w:val="none" w:sz="0" w:space="0" w:color="auto"/>
        <w:left w:val="none" w:sz="0" w:space="0" w:color="auto"/>
        <w:bottom w:val="none" w:sz="0" w:space="0" w:color="auto"/>
        <w:right w:val="none" w:sz="0" w:space="0" w:color="auto"/>
      </w:divBdr>
    </w:div>
    <w:div w:id="926889707">
      <w:bodyDiv w:val="1"/>
      <w:marLeft w:val="0"/>
      <w:marRight w:val="0"/>
      <w:marTop w:val="0"/>
      <w:marBottom w:val="0"/>
      <w:divBdr>
        <w:top w:val="none" w:sz="0" w:space="0" w:color="auto"/>
        <w:left w:val="none" w:sz="0" w:space="0" w:color="auto"/>
        <w:bottom w:val="none" w:sz="0" w:space="0" w:color="auto"/>
        <w:right w:val="none" w:sz="0" w:space="0" w:color="auto"/>
      </w:divBdr>
    </w:div>
    <w:div w:id="935482234">
      <w:bodyDiv w:val="1"/>
      <w:marLeft w:val="0"/>
      <w:marRight w:val="0"/>
      <w:marTop w:val="0"/>
      <w:marBottom w:val="0"/>
      <w:divBdr>
        <w:top w:val="none" w:sz="0" w:space="0" w:color="auto"/>
        <w:left w:val="none" w:sz="0" w:space="0" w:color="auto"/>
        <w:bottom w:val="none" w:sz="0" w:space="0" w:color="auto"/>
        <w:right w:val="none" w:sz="0" w:space="0" w:color="auto"/>
      </w:divBdr>
    </w:div>
    <w:div w:id="980426051">
      <w:bodyDiv w:val="1"/>
      <w:marLeft w:val="0"/>
      <w:marRight w:val="0"/>
      <w:marTop w:val="0"/>
      <w:marBottom w:val="0"/>
      <w:divBdr>
        <w:top w:val="none" w:sz="0" w:space="0" w:color="auto"/>
        <w:left w:val="none" w:sz="0" w:space="0" w:color="auto"/>
        <w:bottom w:val="none" w:sz="0" w:space="0" w:color="auto"/>
        <w:right w:val="none" w:sz="0" w:space="0" w:color="auto"/>
      </w:divBdr>
    </w:div>
    <w:div w:id="984506031">
      <w:bodyDiv w:val="1"/>
      <w:marLeft w:val="0"/>
      <w:marRight w:val="0"/>
      <w:marTop w:val="0"/>
      <w:marBottom w:val="0"/>
      <w:divBdr>
        <w:top w:val="none" w:sz="0" w:space="0" w:color="auto"/>
        <w:left w:val="none" w:sz="0" w:space="0" w:color="auto"/>
        <w:bottom w:val="none" w:sz="0" w:space="0" w:color="auto"/>
        <w:right w:val="none" w:sz="0" w:space="0" w:color="auto"/>
      </w:divBdr>
    </w:div>
    <w:div w:id="1004014898">
      <w:bodyDiv w:val="1"/>
      <w:marLeft w:val="0"/>
      <w:marRight w:val="0"/>
      <w:marTop w:val="0"/>
      <w:marBottom w:val="0"/>
      <w:divBdr>
        <w:top w:val="none" w:sz="0" w:space="0" w:color="auto"/>
        <w:left w:val="none" w:sz="0" w:space="0" w:color="auto"/>
        <w:bottom w:val="none" w:sz="0" w:space="0" w:color="auto"/>
        <w:right w:val="none" w:sz="0" w:space="0" w:color="auto"/>
      </w:divBdr>
    </w:div>
    <w:div w:id="1009211604">
      <w:bodyDiv w:val="1"/>
      <w:marLeft w:val="0"/>
      <w:marRight w:val="0"/>
      <w:marTop w:val="0"/>
      <w:marBottom w:val="0"/>
      <w:divBdr>
        <w:top w:val="none" w:sz="0" w:space="0" w:color="auto"/>
        <w:left w:val="none" w:sz="0" w:space="0" w:color="auto"/>
        <w:bottom w:val="none" w:sz="0" w:space="0" w:color="auto"/>
        <w:right w:val="none" w:sz="0" w:space="0" w:color="auto"/>
      </w:divBdr>
    </w:div>
    <w:div w:id="1022173830">
      <w:bodyDiv w:val="1"/>
      <w:marLeft w:val="0"/>
      <w:marRight w:val="0"/>
      <w:marTop w:val="0"/>
      <w:marBottom w:val="0"/>
      <w:divBdr>
        <w:top w:val="none" w:sz="0" w:space="0" w:color="auto"/>
        <w:left w:val="none" w:sz="0" w:space="0" w:color="auto"/>
        <w:bottom w:val="none" w:sz="0" w:space="0" w:color="auto"/>
        <w:right w:val="none" w:sz="0" w:space="0" w:color="auto"/>
      </w:divBdr>
    </w:div>
    <w:div w:id="1029839816">
      <w:bodyDiv w:val="1"/>
      <w:marLeft w:val="0"/>
      <w:marRight w:val="0"/>
      <w:marTop w:val="0"/>
      <w:marBottom w:val="0"/>
      <w:divBdr>
        <w:top w:val="none" w:sz="0" w:space="0" w:color="auto"/>
        <w:left w:val="none" w:sz="0" w:space="0" w:color="auto"/>
        <w:bottom w:val="none" w:sz="0" w:space="0" w:color="auto"/>
        <w:right w:val="none" w:sz="0" w:space="0" w:color="auto"/>
      </w:divBdr>
    </w:div>
    <w:div w:id="1068920541">
      <w:bodyDiv w:val="1"/>
      <w:marLeft w:val="0"/>
      <w:marRight w:val="0"/>
      <w:marTop w:val="0"/>
      <w:marBottom w:val="0"/>
      <w:divBdr>
        <w:top w:val="none" w:sz="0" w:space="0" w:color="auto"/>
        <w:left w:val="none" w:sz="0" w:space="0" w:color="auto"/>
        <w:bottom w:val="none" w:sz="0" w:space="0" w:color="auto"/>
        <w:right w:val="none" w:sz="0" w:space="0" w:color="auto"/>
      </w:divBdr>
    </w:div>
    <w:div w:id="1083647044">
      <w:bodyDiv w:val="1"/>
      <w:marLeft w:val="0"/>
      <w:marRight w:val="0"/>
      <w:marTop w:val="0"/>
      <w:marBottom w:val="0"/>
      <w:divBdr>
        <w:top w:val="none" w:sz="0" w:space="0" w:color="auto"/>
        <w:left w:val="none" w:sz="0" w:space="0" w:color="auto"/>
        <w:bottom w:val="none" w:sz="0" w:space="0" w:color="auto"/>
        <w:right w:val="none" w:sz="0" w:space="0" w:color="auto"/>
      </w:divBdr>
    </w:div>
    <w:div w:id="1140998430">
      <w:bodyDiv w:val="1"/>
      <w:marLeft w:val="0"/>
      <w:marRight w:val="0"/>
      <w:marTop w:val="0"/>
      <w:marBottom w:val="0"/>
      <w:divBdr>
        <w:top w:val="none" w:sz="0" w:space="0" w:color="auto"/>
        <w:left w:val="none" w:sz="0" w:space="0" w:color="auto"/>
        <w:bottom w:val="none" w:sz="0" w:space="0" w:color="auto"/>
        <w:right w:val="none" w:sz="0" w:space="0" w:color="auto"/>
      </w:divBdr>
    </w:div>
    <w:div w:id="1146123206">
      <w:bodyDiv w:val="1"/>
      <w:marLeft w:val="0"/>
      <w:marRight w:val="0"/>
      <w:marTop w:val="0"/>
      <w:marBottom w:val="0"/>
      <w:divBdr>
        <w:top w:val="none" w:sz="0" w:space="0" w:color="auto"/>
        <w:left w:val="none" w:sz="0" w:space="0" w:color="auto"/>
        <w:bottom w:val="none" w:sz="0" w:space="0" w:color="auto"/>
        <w:right w:val="none" w:sz="0" w:space="0" w:color="auto"/>
      </w:divBdr>
    </w:div>
    <w:div w:id="1148590373">
      <w:bodyDiv w:val="1"/>
      <w:marLeft w:val="0"/>
      <w:marRight w:val="0"/>
      <w:marTop w:val="0"/>
      <w:marBottom w:val="0"/>
      <w:divBdr>
        <w:top w:val="none" w:sz="0" w:space="0" w:color="auto"/>
        <w:left w:val="none" w:sz="0" w:space="0" w:color="auto"/>
        <w:bottom w:val="none" w:sz="0" w:space="0" w:color="auto"/>
        <w:right w:val="none" w:sz="0" w:space="0" w:color="auto"/>
      </w:divBdr>
    </w:div>
    <w:div w:id="1167138563">
      <w:bodyDiv w:val="1"/>
      <w:marLeft w:val="0"/>
      <w:marRight w:val="0"/>
      <w:marTop w:val="0"/>
      <w:marBottom w:val="0"/>
      <w:divBdr>
        <w:top w:val="none" w:sz="0" w:space="0" w:color="auto"/>
        <w:left w:val="none" w:sz="0" w:space="0" w:color="auto"/>
        <w:bottom w:val="none" w:sz="0" w:space="0" w:color="auto"/>
        <w:right w:val="none" w:sz="0" w:space="0" w:color="auto"/>
      </w:divBdr>
    </w:div>
    <w:div w:id="1205216679">
      <w:bodyDiv w:val="1"/>
      <w:marLeft w:val="0"/>
      <w:marRight w:val="0"/>
      <w:marTop w:val="0"/>
      <w:marBottom w:val="0"/>
      <w:divBdr>
        <w:top w:val="none" w:sz="0" w:space="0" w:color="auto"/>
        <w:left w:val="none" w:sz="0" w:space="0" w:color="auto"/>
        <w:bottom w:val="none" w:sz="0" w:space="0" w:color="auto"/>
        <w:right w:val="none" w:sz="0" w:space="0" w:color="auto"/>
      </w:divBdr>
    </w:div>
    <w:div w:id="1230068753">
      <w:bodyDiv w:val="1"/>
      <w:marLeft w:val="0"/>
      <w:marRight w:val="0"/>
      <w:marTop w:val="0"/>
      <w:marBottom w:val="0"/>
      <w:divBdr>
        <w:top w:val="none" w:sz="0" w:space="0" w:color="auto"/>
        <w:left w:val="none" w:sz="0" w:space="0" w:color="auto"/>
        <w:bottom w:val="none" w:sz="0" w:space="0" w:color="auto"/>
        <w:right w:val="none" w:sz="0" w:space="0" w:color="auto"/>
      </w:divBdr>
    </w:div>
    <w:div w:id="1231620623">
      <w:bodyDiv w:val="1"/>
      <w:marLeft w:val="0"/>
      <w:marRight w:val="0"/>
      <w:marTop w:val="0"/>
      <w:marBottom w:val="0"/>
      <w:divBdr>
        <w:top w:val="none" w:sz="0" w:space="0" w:color="auto"/>
        <w:left w:val="none" w:sz="0" w:space="0" w:color="auto"/>
        <w:bottom w:val="none" w:sz="0" w:space="0" w:color="auto"/>
        <w:right w:val="none" w:sz="0" w:space="0" w:color="auto"/>
      </w:divBdr>
    </w:div>
    <w:div w:id="1233194548">
      <w:bodyDiv w:val="1"/>
      <w:marLeft w:val="0"/>
      <w:marRight w:val="0"/>
      <w:marTop w:val="0"/>
      <w:marBottom w:val="0"/>
      <w:divBdr>
        <w:top w:val="none" w:sz="0" w:space="0" w:color="auto"/>
        <w:left w:val="none" w:sz="0" w:space="0" w:color="auto"/>
        <w:bottom w:val="none" w:sz="0" w:space="0" w:color="auto"/>
        <w:right w:val="none" w:sz="0" w:space="0" w:color="auto"/>
      </w:divBdr>
    </w:div>
    <w:div w:id="1234705238">
      <w:bodyDiv w:val="1"/>
      <w:marLeft w:val="0"/>
      <w:marRight w:val="0"/>
      <w:marTop w:val="0"/>
      <w:marBottom w:val="0"/>
      <w:divBdr>
        <w:top w:val="none" w:sz="0" w:space="0" w:color="auto"/>
        <w:left w:val="none" w:sz="0" w:space="0" w:color="auto"/>
        <w:bottom w:val="none" w:sz="0" w:space="0" w:color="auto"/>
        <w:right w:val="none" w:sz="0" w:space="0" w:color="auto"/>
      </w:divBdr>
    </w:div>
    <w:div w:id="1256480374">
      <w:bodyDiv w:val="1"/>
      <w:marLeft w:val="0"/>
      <w:marRight w:val="0"/>
      <w:marTop w:val="0"/>
      <w:marBottom w:val="0"/>
      <w:divBdr>
        <w:top w:val="none" w:sz="0" w:space="0" w:color="auto"/>
        <w:left w:val="none" w:sz="0" w:space="0" w:color="auto"/>
        <w:bottom w:val="none" w:sz="0" w:space="0" w:color="auto"/>
        <w:right w:val="none" w:sz="0" w:space="0" w:color="auto"/>
      </w:divBdr>
    </w:div>
    <w:div w:id="1293050009">
      <w:bodyDiv w:val="1"/>
      <w:marLeft w:val="0"/>
      <w:marRight w:val="0"/>
      <w:marTop w:val="0"/>
      <w:marBottom w:val="0"/>
      <w:divBdr>
        <w:top w:val="none" w:sz="0" w:space="0" w:color="auto"/>
        <w:left w:val="none" w:sz="0" w:space="0" w:color="auto"/>
        <w:bottom w:val="none" w:sz="0" w:space="0" w:color="auto"/>
        <w:right w:val="none" w:sz="0" w:space="0" w:color="auto"/>
      </w:divBdr>
    </w:div>
    <w:div w:id="1321304063">
      <w:bodyDiv w:val="1"/>
      <w:marLeft w:val="0"/>
      <w:marRight w:val="0"/>
      <w:marTop w:val="0"/>
      <w:marBottom w:val="0"/>
      <w:divBdr>
        <w:top w:val="none" w:sz="0" w:space="0" w:color="auto"/>
        <w:left w:val="none" w:sz="0" w:space="0" w:color="auto"/>
        <w:bottom w:val="none" w:sz="0" w:space="0" w:color="auto"/>
        <w:right w:val="none" w:sz="0" w:space="0" w:color="auto"/>
      </w:divBdr>
    </w:div>
    <w:div w:id="1334335367">
      <w:bodyDiv w:val="1"/>
      <w:marLeft w:val="0"/>
      <w:marRight w:val="0"/>
      <w:marTop w:val="0"/>
      <w:marBottom w:val="0"/>
      <w:divBdr>
        <w:top w:val="none" w:sz="0" w:space="0" w:color="auto"/>
        <w:left w:val="none" w:sz="0" w:space="0" w:color="auto"/>
        <w:bottom w:val="none" w:sz="0" w:space="0" w:color="auto"/>
        <w:right w:val="none" w:sz="0" w:space="0" w:color="auto"/>
      </w:divBdr>
    </w:div>
    <w:div w:id="1361394447">
      <w:bodyDiv w:val="1"/>
      <w:marLeft w:val="0"/>
      <w:marRight w:val="0"/>
      <w:marTop w:val="0"/>
      <w:marBottom w:val="0"/>
      <w:divBdr>
        <w:top w:val="none" w:sz="0" w:space="0" w:color="auto"/>
        <w:left w:val="none" w:sz="0" w:space="0" w:color="auto"/>
        <w:bottom w:val="none" w:sz="0" w:space="0" w:color="auto"/>
        <w:right w:val="none" w:sz="0" w:space="0" w:color="auto"/>
      </w:divBdr>
    </w:div>
    <w:div w:id="1389918394">
      <w:bodyDiv w:val="1"/>
      <w:marLeft w:val="0"/>
      <w:marRight w:val="0"/>
      <w:marTop w:val="0"/>
      <w:marBottom w:val="0"/>
      <w:divBdr>
        <w:top w:val="none" w:sz="0" w:space="0" w:color="auto"/>
        <w:left w:val="none" w:sz="0" w:space="0" w:color="auto"/>
        <w:bottom w:val="none" w:sz="0" w:space="0" w:color="auto"/>
        <w:right w:val="none" w:sz="0" w:space="0" w:color="auto"/>
      </w:divBdr>
    </w:div>
    <w:div w:id="1405374386">
      <w:bodyDiv w:val="1"/>
      <w:marLeft w:val="0"/>
      <w:marRight w:val="0"/>
      <w:marTop w:val="0"/>
      <w:marBottom w:val="0"/>
      <w:divBdr>
        <w:top w:val="none" w:sz="0" w:space="0" w:color="auto"/>
        <w:left w:val="none" w:sz="0" w:space="0" w:color="auto"/>
        <w:bottom w:val="none" w:sz="0" w:space="0" w:color="auto"/>
        <w:right w:val="none" w:sz="0" w:space="0" w:color="auto"/>
      </w:divBdr>
    </w:div>
    <w:div w:id="1468933441">
      <w:bodyDiv w:val="1"/>
      <w:marLeft w:val="0"/>
      <w:marRight w:val="0"/>
      <w:marTop w:val="0"/>
      <w:marBottom w:val="0"/>
      <w:divBdr>
        <w:top w:val="none" w:sz="0" w:space="0" w:color="auto"/>
        <w:left w:val="none" w:sz="0" w:space="0" w:color="auto"/>
        <w:bottom w:val="none" w:sz="0" w:space="0" w:color="auto"/>
        <w:right w:val="none" w:sz="0" w:space="0" w:color="auto"/>
      </w:divBdr>
    </w:div>
    <w:div w:id="1511724673">
      <w:bodyDiv w:val="1"/>
      <w:marLeft w:val="0"/>
      <w:marRight w:val="0"/>
      <w:marTop w:val="0"/>
      <w:marBottom w:val="0"/>
      <w:divBdr>
        <w:top w:val="none" w:sz="0" w:space="0" w:color="auto"/>
        <w:left w:val="none" w:sz="0" w:space="0" w:color="auto"/>
        <w:bottom w:val="none" w:sz="0" w:space="0" w:color="auto"/>
        <w:right w:val="none" w:sz="0" w:space="0" w:color="auto"/>
      </w:divBdr>
    </w:div>
    <w:div w:id="1547909338">
      <w:bodyDiv w:val="1"/>
      <w:marLeft w:val="0"/>
      <w:marRight w:val="0"/>
      <w:marTop w:val="0"/>
      <w:marBottom w:val="0"/>
      <w:divBdr>
        <w:top w:val="none" w:sz="0" w:space="0" w:color="auto"/>
        <w:left w:val="none" w:sz="0" w:space="0" w:color="auto"/>
        <w:bottom w:val="none" w:sz="0" w:space="0" w:color="auto"/>
        <w:right w:val="none" w:sz="0" w:space="0" w:color="auto"/>
      </w:divBdr>
    </w:div>
    <w:div w:id="1554927621">
      <w:bodyDiv w:val="1"/>
      <w:marLeft w:val="0"/>
      <w:marRight w:val="0"/>
      <w:marTop w:val="0"/>
      <w:marBottom w:val="0"/>
      <w:divBdr>
        <w:top w:val="none" w:sz="0" w:space="0" w:color="auto"/>
        <w:left w:val="none" w:sz="0" w:space="0" w:color="auto"/>
        <w:bottom w:val="none" w:sz="0" w:space="0" w:color="auto"/>
        <w:right w:val="none" w:sz="0" w:space="0" w:color="auto"/>
      </w:divBdr>
    </w:div>
    <w:div w:id="1582786543">
      <w:bodyDiv w:val="1"/>
      <w:marLeft w:val="0"/>
      <w:marRight w:val="0"/>
      <w:marTop w:val="0"/>
      <w:marBottom w:val="0"/>
      <w:divBdr>
        <w:top w:val="none" w:sz="0" w:space="0" w:color="auto"/>
        <w:left w:val="none" w:sz="0" w:space="0" w:color="auto"/>
        <w:bottom w:val="none" w:sz="0" w:space="0" w:color="auto"/>
        <w:right w:val="none" w:sz="0" w:space="0" w:color="auto"/>
      </w:divBdr>
    </w:div>
    <w:div w:id="1584412485">
      <w:bodyDiv w:val="1"/>
      <w:marLeft w:val="0"/>
      <w:marRight w:val="0"/>
      <w:marTop w:val="0"/>
      <w:marBottom w:val="0"/>
      <w:divBdr>
        <w:top w:val="none" w:sz="0" w:space="0" w:color="auto"/>
        <w:left w:val="none" w:sz="0" w:space="0" w:color="auto"/>
        <w:bottom w:val="none" w:sz="0" w:space="0" w:color="auto"/>
        <w:right w:val="none" w:sz="0" w:space="0" w:color="auto"/>
      </w:divBdr>
    </w:div>
    <w:div w:id="1644694889">
      <w:bodyDiv w:val="1"/>
      <w:marLeft w:val="0"/>
      <w:marRight w:val="0"/>
      <w:marTop w:val="0"/>
      <w:marBottom w:val="0"/>
      <w:divBdr>
        <w:top w:val="none" w:sz="0" w:space="0" w:color="auto"/>
        <w:left w:val="none" w:sz="0" w:space="0" w:color="auto"/>
        <w:bottom w:val="none" w:sz="0" w:space="0" w:color="auto"/>
        <w:right w:val="none" w:sz="0" w:space="0" w:color="auto"/>
      </w:divBdr>
    </w:div>
    <w:div w:id="1651245623">
      <w:bodyDiv w:val="1"/>
      <w:marLeft w:val="0"/>
      <w:marRight w:val="0"/>
      <w:marTop w:val="0"/>
      <w:marBottom w:val="0"/>
      <w:divBdr>
        <w:top w:val="none" w:sz="0" w:space="0" w:color="auto"/>
        <w:left w:val="none" w:sz="0" w:space="0" w:color="auto"/>
        <w:bottom w:val="none" w:sz="0" w:space="0" w:color="auto"/>
        <w:right w:val="none" w:sz="0" w:space="0" w:color="auto"/>
      </w:divBdr>
    </w:div>
    <w:div w:id="1671445130">
      <w:bodyDiv w:val="1"/>
      <w:marLeft w:val="0"/>
      <w:marRight w:val="0"/>
      <w:marTop w:val="0"/>
      <w:marBottom w:val="0"/>
      <w:divBdr>
        <w:top w:val="none" w:sz="0" w:space="0" w:color="auto"/>
        <w:left w:val="none" w:sz="0" w:space="0" w:color="auto"/>
        <w:bottom w:val="none" w:sz="0" w:space="0" w:color="auto"/>
        <w:right w:val="none" w:sz="0" w:space="0" w:color="auto"/>
      </w:divBdr>
    </w:div>
    <w:div w:id="1683127549">
      <w:bodyDiv w:val="1"/>
      <w:marLeft w:val="0"/>
      <w:marRight w:val="0"/>
      <w:marTop w:val="0"/>
      <w:marBottom w:val="0"/>
      <w:divBdr>
        <w:top w:val="none" w:sz="0" w:space="0" w:color="auto"/>
        <w:left w:val="none" w:sz="0" w:space="0" w:color="auto"/>
        <w:bottom w:val="none" w:sz="0" w:space="0" w:color="auto"/>
        <w:right w:val="none" w:sz="0" w:space="0" w:color="auto"/>
      </w:divBdr>
    </w:div>
    <w:div w:id="1717966596">
      <w:bodyDiv w:val="1"/>
      <w:marLeft w:val="0"/>
      <w:marRight w:val="0"/>
      <w:marTop w:val="0"/>
      <w:marBottom w:val="0"/>
      <w:divBdr>
        <w:top w:val="none" w:sz="0" w:space="0" w:color="auto"/>
        <w:left w:val="none" w:sz="0" w:space="0" w:color="auto"/>
        <w:bottom w:val="none" w:sz="0" w:space="0" w:color="auto"/>
        <w:right w:val="none" w:sz="0" w:space="0" w:color="auto"/>
      </w:divBdr>
    </w:div>
    <w:div w:id="1724717181">
      <w:bodyDiv w:val="1"/>
      <w:marLeft w:val="0"/>
      <w:marRight w:val="0"/>
      <w:marTop w:val="0"/>
      <w:marBottom w:val="0"/>
      <w:divBdr>
        <w:top w:val="none" w:sz="0" w:space="0" w:color="auto"/>
        <w:left w:val="none" w:sz="0" w:space="0" w:color="auto"/>
        <w:bottom w:val="none" w:sz="0" w:space="0" w:color="auto"/>
        <w:right w:val="none" w:sz="0" w:space="0" w:color="auto"/>
      </w:divBdr>
    </w:div>
    <w:div w:id="1751661375">
      <w:bodyDiv w:val="1"/>
      <w:marLeft w:val="0"/>
      <w:marRight w:val="0"/>
      <w:marTop w:val="0"/>
      <w:marBottom w:val="0"/>
      <w:divBdr>
        <w:top w:val="none" w:sz="0" w:space="0" w:color="auto"/>
        <w:left w:val="none" w:sz="0" w:space="0" w:color="auto"/>
        <w:bottom w:val="none" w:sz="0" w:space="0" w:color="auto"/>
        <w:right w:val="none" w:sz="0" w:space="0" w:color="auto"/>
      </w:divBdr>
    </w:div>
    <w:div w:id="1753575831">
      <w:bodyDiv w:val="1"/>
      <w:marLeft w:val="0"/>
      <w:marRight w:val="0"/>
      <w:marTop w:val="0"/>
      <w:marBottom w:val="0"/>
      <w:divBdr>
        <w:top w:val="none" w:sz="0" w:space="0" w:color="auto"/>
        <w:left w:val="none" w:sz="0" w:space="0" w:color="auto"/>
        <w:bottom w:val="none" w:sz="0" w:space="0" w:color="auto"/>
        <w:right w:val="none" w:sz="0" w:space="0" w:color="auto"/>
      </w:divBdr>
    </w:div>
    <w:div w:id="1765416960">
      <w:bodyDiv w:val="1"/>
      <w:marLeft w:val="0"/>
      <w:marRight w:val="0"/>
      <w:marTop w:val="0"/>
      <w:marBottom w:val="0"/>
      <w:divBdr>
        <w:top w:val="none" w:sz="0" w:space="0" w:color="auto"/>
        <w:left w:val="none" w:sz="0" w:space="0" w:color="auto"/>
        <w:bottom w:val="none" w:sz="0" w:space="0" w:color="auto"/>
        <w:right w:val="none" w:sz="0" w:space="0" w:color="auto"/>
      </w:divBdr>
    </w:div>
    <w:div w:id="1775323613">
      <w:bodyDiv w:val="1"/>
      <w:marLeft w:val="0"/>
      <w:marRight w:val="0"/>
      <w:marTop w:val="0"/>
      <w:marBottom w:val="0"/>
      <w:divBdr>
        <w:top w:val="none" w:sz="0" w:space="0" w:color="auto"/>
        <w:left w:val="none" w:sz="0" w:space="0" w:color="auto"/>
        <w:bottom w:val="none" w:sz="0" w:space="0" w:color="auto"/>
        <w:right w:val="none" w:sz="0" w:space="0" w:color="auto"/>
      </w:divBdr>
    </w:div>
    <w:div w:id="1831286182">
      <w:bodyDiv w:val="1"/>
      <w:marLeft w:val="0"/>
      <w:marRight w:val="0"/>
      <w:marTop w:val="0"/>
      <w:marBottom w:val="0"/>
      <w:divBdr>
        <w:top w:val="none" w:sz="0" w:space="0" w:color="auto"/>
        <w:left w:val="none" w:sz="0" w:space="0" w:color="auto"/>
        <w:bottom w:val="none" w:sz="0" w:space="0" w:color="auto"/>
        <w:right w:val="none" w:sz="0" w:space="0" w:color="auto"/>
      </w:divBdr>
    </w:div>
    <w:div w:id="1842086018">
      <w:bodyDiv w:val="1"/>
      <w:marLeft w:val="0"/>
      <w:marRight w:val="0"/>
      <w:marTop w:val="0"/>
      <w:marBottom w:val="0"/>
      <w:divBdr>
        <w:top w:val="none" w:sz="0" w:space="0" w:color="auto"/>
        <w:left w:val="none" w:sz="0" w:space="0" w:color="auto"/>
        <w:bottom w:val="none" w:sz="0" w:space="0" w:color="auto"/>
        <w:right w:val="none" w:sz="0" w:space="0" w:color="auto"/>
      </w:divBdr>
    </w:div>
    <w:div w:id="1865052517">
      <w:bodyDiv w:val="1"/>
      <w:marLeft w:val="0"/>
      <w:marRight w:val="0"/>
      <w:marTop w:val="0"/>
      <w:marBottom w:val="0"/>
      <w:divBdr>
        <w:top w:val="none" w:sz="0" w:space="0" w:color="auto"/>
        <w:left w:val="none" w:sz="0" w:space="0" w:color="auto"/>
        <w:bottom w:val="none" w:sz="0" w:space="0" w:color="auto"/>
        <w:right w:val="none" w:sz="0" w:space="0" w:color="auto"/>
      </w:divBdr>
    </w:div>
    <w:div w:id="1874145731">
      <w:bodyDiv w:val="1"/>
      <w:marLeft w:val="0"/>
      <w:marRight w:val="0"/>
      <w:marTop w:val="0"/>
      <w:marBottom w:val="0"/>
      <w:divBdr>
        <w:top w:val="none" w:sz="0" w:space="0" w:color="auto"/>
        <w:left w:val="none" w:sz="0" w:space="0" w:color="auto"/>
        <w:bottom w:val="none" w:sz="0" w:space="0" w:color="auto"/>
        <w:right w:val="none" w:sz="0" w:space="0" w:color="auto"/>
      </w:divBdr>
    </w:div>
    <w:div w:id="1890529891">
      <w:bodyDiv w:val="1"/>
      <w:marLeft w:val="0"/>
      <w:marRight w:val="0"/>
      <w:marTop w:val="0"/>
      <w:marBottom w:val="0"/>
      <w:divBdr>
        <w:top w:val="none" w:sz="0" w:space="0" w:color="auto"/>
        <w:left w:val="none" w:sz="0" w:space="0" w:color="auto"/>
        <w:bottom w:val="none" w:sz="0" w:space="0" w:color="auto"/>
        <w:right w:val="none" w:sz="0" w:space="0" w:color="auto"/>
      </w:divBdr>
    </w:div>
    <w:div w:id="1918860122">
      <w:bodyDiv w:val="1"/>
      <w:marLeft w:val="0"/>
      <w:marRight w:val="0"/>
      <w:marTop w:val="0"/>
      <w:marBottom w:val="0"/>
      <w:divBdr>
        <w:top w:val="none" w:sz="0" w:space="0" w:color="auto"/>
        <w:left w:val="none" w:sz="0" w:space="0" w:color="auto"/>
        <w:bottom w:val="none" w:sz="0" w:space="0" w:color="auto"/>
        <w:right w:val="none" w:sz="0" w:space="0" w:color="auto"/>
      </w:divBdr>
    </w:div>
    <w:div w:id="1973361419">
      <w:bodyDiv w:val="1"/>
      <w:marLeft w:val="0"/>
      <w:marRight w:val="0"/>
      <w:marTop w:val="0"/>
      <w:marBottom w:val="0"/>
      <w:divBdr>
        <w:top w:val="none" w:sz="0" w:space="0" w:color="auto"/>
        <w:left w:val="none" w:sz="0" w:space="0" w:color="auto"/>
        <w:bottom w:val="none" w:sz="0" w:space="0" w:color="auto"/>
        <w:right w:val="none" w:sz="0" w:space="0" w:color="auto"/>
      </w:divBdr>
    </w:div>
    <w:div w:id="2017611161">
      <w:bodyDiv w:val="1"/>
      <w:marLeft w:val="0"/>
      <w:marRight w:val="0"/>
      <w:marTop w:val="0"/>
      <w:marBottom w:val="0"/>
      <w:divBdr>
        <w:top w:val="none" w:sz="0" w:space="0" w:color="auto"/>
        <w:left w:val="none" w:sz="0" w:space="0" w:color="auto"/>
        <w:bottom w:val="none" w:sz="0" w:space="0" w:color="auto"/>
        <w:right w:val="none" w:sz="0" w:space="0" w:color="auto"/>
      </w:divBdr>
    </w:div>
    <w:div w:id="2049255485">
      <w:bodyDiv w:val="1"/>
      <w:marLeft w:val="0"/>
      <w:marRight w:val="0"/>
      <w:marTop w:val="0"/>
      <w:marBottom w:val="0"/>
      <w:divBdr>
        <w:top w:val="none" w:sz="0" w:space="0" w:color="auto"/>
        <w:left w:val="none" w:sz="0" w:space="0" w:color="auto"/>
        <w:bottom w:val="none" w:sz="0" w:space="0" w:color="auto"/>
        <w:right w:val="none" w:sz="0" w:space="0" w:color="auto"/>
      </w:divBdr>
    </w:div>
    <w:div w:id="2074959107">
      <w:bodyDiv w:val="1"/>
      <w:marLeft w:val="0"/>
      <w:marRight w:val="0"/>
      <w:marTop w:val="0"/>
      <w:marBottom w:val="0"/>
      <w:divBdr>
        <w:top w:val="none" w:sz="0" w:space="0" w:color="auto"/>
        <w:left w:val="none" w:sz="0" w:space="0" w:color="auto"/>
        <w:bottom w:val="none" w:sz="0" w:space="0" w:color="auto"/>
        <w:right w:val="none" w:sz="0" w:space="0" w:color="auto"/>
      </w:divBdr>
    </w:div>
    <w:div w:id="20956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zakon.kz/Document/?doc_id=37704720" TargetMode="External"/><Relationship Id="rId18" Type="http://schemas.openxmlformats.org/officeDocument/2006/relationships/hyperlink" Target="https://online.zakon.kz/Document/?doc_id=34522145" TargetMode="External"/><Relationship Id="rId26" Type="http://schemas.openxmlformats.org/officeDocument/2006/relationships/hyperlink" Target="https://online.zakon.kz/Document/?doc_id=34522145" TargetMode="External"/><Relationship Id="rId39" Type="http://schemas.openxmlformats.org/officeDocument/2006/relationships/hyperlink" Target="https://online.zakon.kz/Document/?doc_id=34522145" TargetMode="External"/><Relationship Id="rId3" Type="http://schemas.openxmlformats.org/officeDocument/2006/relationships/styles" Target="styles.xml"/><Relationship Id="rId21" Type="http://schemas.openxmlformats.org/officeDocument/2006/relationships/hyperlink" Target="https://online.zakon.kz/Document/?doc_id=34522145" TargetMode="External"/><Relationship Id="rId34" Type="http://schemas.openxmlformats.org/officeDocument/2006/relationships/hyperlink" Target="https://online.zakon.kz/Document/?doc_id=34522145"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online.zakon.kz/Document/?doc_id=34522145" TargetMode="External"/><Relationship Id="rId17" Type="http://schemas.openxmlformats.org/officeDocument/2006/relationships/hyperlink" Target="https://online.zakon.kz/Document/?doc_id=34522145" TargetMode="External"/><Relationship Id="rId25" Type="http://schemas.openxmlformats.org/officeDocument/2006/relationships/hyperlink" Target="https://online.zakon.kz/Document/?doc_id=34522145" TargetMode="External"/><Relationship Id="rId33" Type="http://schemas.openxmlformats.org/officeDocument/2006/relationships/hyperlink" Target="https://online.zakon.kz/Document/?doc_id=34522145" TargetMode="External"/><Relationship Id="rId38" Type="http://schemas.openxmlformats.org/officeDocument/2006/relationships/hyperlink" Target="https://online.zakon.kz/Document/?doc_id=34522145" TargetMode="External"/><Relationship Id="rId2" Type="http://schemas.openxmlformats.org/officeDocument/2006/relationships/numbering" Target="numbering.xml"/><Relationship Id="rId16" Type="http://schemas.openxmlformats.org/officeDocument/2006/relationships/hyperlink" Target="https://online.zakon.kz/Document/?doc_id=37704720" TargetMode="External"/><Relationship Id="rId20" Type="http://schemas.openxmlformats.org/officeDocument/2006/relationships/hyperlink" Target="https://online.zakon.kz/Document/?doc_id=34522145" TargetMode="External"/><Relationship Id="rId29" Type="http://schemas.openxmlformats.org/officeDocument/2006/relationships/hyperlink" Target="https://online.zakon.kz/Document/?doc_id=34522145" TargetMode="External"/><Relationship Id="rId41" Type="http://schemas.openxmlformats.org/officeDocument/2006/relationships/hyperlink" Target="https://online.zakon.kz/Document/?doc_id=389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doc_id=37704720" TargetMode="External"/><Relationship Id="rId24" Type="http://schemas.openxmlformats.org/officeDocument/2006/relationships/hyperlink" Target="https://online.zakon.kz/Document/?doc_id=34522145" TargetMode="External"/><Relationship Id="rId32" Type="http://schemas.openxmlformats.org/officeDocument/2006/relationships/image" Target="media/image2.png"/><Relationship Id="rId37" Type="http://schemas.openxmlformats.org/officeDocument/2006/relationships/hyperlink" Target="https://online.zakon.kz/Document/?doc_id=38910832" TargetMode="External"/><Relationship Id="rId40" Type="http://schemas.openxmlformats.org/officeDocument/2006/relationships/hyperlink" Target="https://online.zakon.kz/Document/?doc_id=34522145" TargetMode="External"/><Relationship Id="rId5" Type="http://schemas.openxmlformats.org/officeDocument/2006/relationships/settings" Target="settings.xml"/><Relationship Id="rId15" Type="http://schemas.openxmlformats.org/officeDocument/2006/relationships/hyperlink" Target="https://online.zakon.kz/Document/?doc_id=34522145" TargetMode="External"/><Relationship Id="rId23" Type="http://schemas.openxmlformats.org/officeDocument/2006/relationships/hyperlink" Target="https://online.zakon.kz/Document/?doc_id=34522145" TargetMode="External"/><Relationship Id="rId28" Type="http://schemas.openxmlformats.org/officeDocument/2006/relationships/hyperlink" Target="https://online.zakon.kz/Document/?doc_id=1008034" TargetMode="External"/><Relationship Id="rId36" Type="http://schemas.openxmlformats.org/officeDocument/2006/relationships/hyperlink" Target="https://online.zakon.kz/Document/?doc_id=34522145" TargetMode="External"/><Relationship Id="rId10" Type="http://schemas.openxmlformats.org/officeDocument/2006/relationships/hyperlink" Target="https://online.zakon.kz/Document/?doc_id=37704720" TargetMode="External"/><Relationship Id="rId19" Type="http://schemas.openxmlformats.org/officeDocument/2006/relationships/hyperlink" Target="https://online.zakon.kz/Document/?doc_id=34522145" TargetMode="External"/><Relationship Id="rId31" Type="http://schemas.openxmlformats.org/officeDocument/2006/relationships/image" Target="media/image1.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line.zakon.kz/Document/?doc_id=30364477" TargetMode="External"/><Relationship Id="rId14" Type="http://schemas.openxmlformats.org/officeDocument/2006/relationships/hyperlink" Target="https://online.zakon.kz/Document/?doc_id=37704720" TargetMode="External"/><Relationship Id="rId22" Type="http://schemas.openxmlformats.org/officeDocument/2006/relationships/hyperlink" Target="https://online.zakon.kz/Document/?doc_id=34522145" TargetMode="External"/><Relationship Id="rId27" Type="http://schemas.openxmlformats.org/officeDocument/2006/relationships/hyperlink" Target="https://online.zakon.kz/Document/?doc_id=34522145" TargetMode="External"/><Relationship Id="rId30" Type="http://schemas.openxmlformats.org/officeDocument/2006/relationships/hyperlink" Target="https://adilet.zan.kz/rus/docs/V2400034500" TargetMode="External"/><Relationship Id="rId35" Type="http://schemas.openxmlformats.org/officeDocument/2006/relationships/hyperlink" Target="https://online.zakon.kz/Document/?doc_id=3452214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AC5B-A476-4B19-99F8-C8BF42B7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40942</Words>
  <Characters>233376</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Камила Кайраткызы Кизикен</dc:creator>
  <cp:lastModifiedBy>Я</cp:lastModifiedBy>
  <cp:revision>2</cp:revision>
  <cp:lastPrinted>2024-09-05T03:44:00Z</cp:lastPrinted>
  <dcterms:created xsi:type="dcterms:W3CDTF">2024-10-04T03:25:00Z</dcterms:created>
  <dcterms:modified xsi:type="dcterms:W3CDTF">2024-10-04T03:25:00Z</dcterms:modified>
</cp:coreProperties>
</file>