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5F9AEF" w14:textId="77777777" w:rsidR="0099469E" w:rsidRPr="00182205" w:rsidRDefault="00484E92" w:rsidP="00770781">
      <w:pPr>
        <w:pStyle w:val="a3"/>
        <w:tabs>
          <w:tab w:val="left" w:pos="10206"/>
          <w:tab w:val="left" w:pos="12474"/>
        </w:tabs>
        <w:ind w:firstLine="709"/>
        <w:jc w:val="center"/>
        <w:rPr>
          <w:rFonts w:asciiTheme="minorHAnsi" w:hAnsiTheme="minorHAnsi" w:cstheme="minorHAnsi"/>
          <w:b/>
        </w:rPr>
      </w:pPr>
      <w:r w:rsidRPr="00182205">
        <w:rPr>
          <w:rFonts w:asciiTheme="minorHAnsi" w:hAnsiTheme="minorHAnsi" w:cstheme="minorHAnsi"/>
          <w:b/>
        </w:rPr>
        <w:t>СРАВНИТЕЛЬНАЯ ТАБЛИЦА</w:t>
      </w:r>
    </w:p>
    <w:p w14:paraId="28C7824A" w14:textId="7F40BE64" w:rsidR="0099469E" w:rsidRPr="00182205" w:rsidRDefault="007A3683" w:rsidP="003B1EFD">
      <w:pPr>
        <w:pStyle w:val="a3"/>
        <w:ind w:firstLine="709"/>
        <w:jc w:val="center"/>
        <w:rPr>
          <w:rFonts w:asciiTheme="minorHAnsi" w:hAnsiTheme="minorHAnsi" w:cstheme="minorHAnsi"/>
          <w:b/>
        </w:rPr>
      </w:pPr>
      <w:r w:rsidRPr="00182205">
        <w:rPr>
          <w:rFonts w:asciiTheme="minorHAnsi" w:hAnsiTheme="minorHAnsi" w:cstheme="minorHAnsi"/>
          <w:b/>
        </w:rPr>
        <w:t>к</w:t>
      </w:r>
      <w:r w:rsidR="00484E92" w:rsidRPr="00182205">
        <w:rPr>
          <w:rFonts w:asciiTheme="minorHAnsi" w:hAnsiTheme="minorHAnsi" w:cstheme="minorHAnsi"/>
          <w:b/>
        </w:rPr>
        <w:t xml:space="preserve"> </w:t>
      </w:r>
      <w:r w:rsidR="00182205" w:rsidRPr="00182205">
        <w:rPr>
          <w:rFonts w:asciiTheme="minorHAnsi" w:hAnsiTheme="minorHAnsi" w:cstheme="minorHAnsi"/>
          <w:b/>
        </w:rPr>
        <w:t>ПРОЕКТУ П</w:t>
      </w:r>
      <w:r w:rsidR="00484E92" w:rsidRPr="00182205">
        <w:rPr>
          <w:rFonts w:asciiTheme="minorHAnsi" w:hAnsiTheme="minorHAnsi" w:cstheme="minorHAnsi"/>
          <w:b/>
        </w:rPr>
        <w:t>риказ</w:t>
      </w:r>
      <w:r w:rsidRPr="00182205">
        <w:rPr>
          <w:rFonts w:asciiTheme="minorHAnsi" w:hAnsiTheme="minorHAnsi" w:cstheme="minorHAnsi"/>
          <w:b/>
        </w:rPr>
        <w:t>у</w:t>
      </w:r>
      <w:r w:rsidR="00296FE6" w:rsidRPr="00182205">
        <w:rPr>
          <w:rFonts w:asciiTheme="minorHAnsi" w:hAnsiTheme="minorHAnsi" w:cstheme="minorHAnsi"/>
          <w:b/>
        </w:rPr>
        <w:t xml:space="preserve"> </w:t>
      </w:r>
      <w:r w:rsidR="0099469E" w:rsidRPr="00182205">
        <w:rPr>
          <w:rFonts w:asciiTheme="minorHAnsi" w:hAnsiTheme="minorHAnsi" w:cstheme="minorHAnsi"/>
          <w:b/>
        </w:rPr>
        <w:t>Министра финансов Республики Казахстан</w:t>
      </w:r>
      <w:r w:rsidR="00D12152" w:rsidRPr="00182205">
        <w:rPr>
          <w:rFonts w:asciiTheme="minorHAnsi" w:hAnsiTheme="minorHAnsi" w:cstheme="minorHAnsi"/>
          <w:b/>
        </w:rPr>
        <w:t xml:space="preserve"> </w:t>
      </w:r>
      <w:r w:rsidR="00DA33EB" w:rsidRPr="00182205">
        <w:rPr>
          <w:rFonts w:asciiTheme="minorHAnsi" w:hAnsiTheme="minorHAnsi" w:cstheme="minorHAnsi"/>
          <w:b/>
        </w:rPr>
        <w:t>«</w:t>
      </w:r>
      <w:r w:rsidR="0017579D" w:rsidRPr="00182205">
        <w:rPr>
          <w:rFonts w:asciiTheme="minorHAnsi" w:hAnsiTheme="minorHAnsi" w:cstheme="minorHAnsi"/>
          <w:b/>
        </w:rPr>
        <w:t xml:space="preserve">О внесении изменений в приказ Министра финансов Республики Казахстан от 30 ноября 2015 года № 598 </w:t>
      </w:r>
      <w:r w:rsidR="006C194F" w:rsidRPr="00182205">
        <w:rPr>
          <w:rFonts w:asciiTheme="minorHAnsi" w:hAnsiTheme="minorHAnsi" w:cstheme="minorHAnsi"/>
          <w:b/>
        </w:rPr>
        <w:t>«О</w:t>
      </w:r>
      <w:r w:rsidR="0017579D" w:rsidRPr="00182205">
        <w:rPr>
          <w:rFonts w:asciiTheme="minorHAnsi" w:hAnsiTheme="minorHAnsi" w:cstheme="minorHAnsi"/>
          <w:b/>
        </w:rPr>
        <w:t>б утверждении Правил проведения камерального контроля</w:t>
      </w:r>
      <w:r w:rsidR="00BF5EE6" w:rsidRPr="00182205">
        <w:rPr>
          <w:rFonts w:asciiTheme="minorHAnsi" w:hAnsiTheme="minorHAnsi" w:cstheme="minorHAnsi"/>
          <w:b/>
        </w:rPr>
        <w:t>»</w:t>
      </w:r>
      <w:r w:rsidR="005A0695" w:rsidRPr="00182205">
        <w:rPr>
          <w:rFonts w:asciiTheme="minorHAnsi" w:hAnsiTheme="minorHAnsi" w:cstheme="minorHAnsi"/>
          <w:b/>
        </w:rPr>
        <w:t xml:space="preserve"> </w:t>
      </w:r>
    </w:p>
    <w:p w14:paraId="0A9D3270" w14:textId="77777777" w:rsidR="001B47A3" w:rsidRPr="00182205" w:rsidRDefault="001B47A3" w:rsidP="003B1EFD">
      <w:pPr>
        <w:pStyle w:val="a3"/>
        <w:ind w:firstLine="709"/>
        <w:jc w:val="center"/>
        <w:rPr>
          <w:rFonts w:asciiTheme="minorHAnsi" w:hAnsiTheme="minorHAnsi" w:cstheme="minorHAnsi"/>
        </w:rPr>
      </w:pPr>
    </w:p>
    <w:tbl>
      <w:tblPr>
        <w:tblpPr w:leftFromText="180" w:rightFromText="180" w:vertAnchor="text" w:tblpX="-719" w:tblpY="1"/>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37"/>
        <w:gridCol w:w="5244"/>
        <w:gridCol w:w="3119"/>
      </w:tblGrid>
      <w:tr w:rsidR="00182205" w:rsidRPr="00182205" w14:paraId="77BCF4B1" w14:textId="77777777" w:rsidTr="00182205">
        <w:tc>
          <w:tcPr>
            <w:tcW w:w="1134" w:type="dxa"/>
            <w:vAlign w:val="center"/>
          </w:tcPr>
          <w:p w14:paraId="271A4BD8" w14:textId="77038734" w:rsidR="00182205" w:rsidRPr="00182205" w:rsidRDefault="00182205" w:rsidP="000714AD">
            <w:pPr>
              <w:pStyle w:val="a3"/>
              <w:rPr>
                <w:rFonts w:asciiTheme="minorHAnsi" w:hAnsiTheme="minorHAnsi" w:cstheme="minorHAnsi"/>
                <w:b/>
              </w:rPr>
            </w:pPr>
            <w:r w:rsidRPr="00182205">
              <w:rPr>
                <w:rFonts w:asciiTheme="minorHAnsi" w:hAnsiTheme="minorHAnsi" w:cstheme="minorHAnsi"/>
                <w:b/>
              </w:rPr>
              <w:t>Пункт НПА</w:t>
            </w:r>
          </w:p>
        </w:tc>
        <w:tc>
          <w:tcPr>
            <w:tcW w:w="5637" w:type="dxa"/>
            <w:vAlign w:val="center"/>
          </w:tcPr>
          <w:p w14:paraId="36DC7609" w14:textId="77777777" w:rsidR="00182205" w:rsidRPr="00182205" w:rsidRDefault="00182205" w:rsidP="003B1EFD">
            <w:pPr>
              <w:pStyle w:val="a3"/>
              <w:ind w:left="-108" w:firstLine="709"/>
              <w:jc w:val="center"/>
              <w:rPr>
                <w:rFonts w:asciiTheme="minorHAnsi" w:hAnsiTheme="minorHAnsi" w:cstheme="minorHAnsi"/>
                <w:b/>
              </w:rPr>
            </w:pPr>
            <w:r w:rsidRPr="00182205">
              <w:rPr>
                <w:rFonts w:asciiTheme="minorHAnsi" w:hAnsiTheme="minorHAnsi" w:cstheme="minorHAnsi"/>
                <w:b/>
              </w:rPr>
              <w:t>Действующая редакция</w:t>
            </w:r>
          </w:p>
        </w:tc>
        <w:tc>
          <w:tcPr>
            <w:tcW w:w="5244" w:type="dxa"/>
            <w:vAlign w:val="center"/>
          </w:tcPr>
          <w:p w14:paraId="42A90592" w14:textId="77777777" w:rsidR="00182205" w:rsidRPr="00182205" w:rsidRDefault="00182205" w:rsidP="003B1EFD">
            <w:pPr>
              <w:pStyle w:val="a3"/>
              <w:ind w:firstLine="709"/>
              <w:jc w:val="center"/>
              <w:rPr>
                <w:rFonts w:asciiTheme="minorHAnsi" w:hAnsiTheme="minorHAnsi" w:cstheme="minorHAnsi"/>
                <w:b/>
              </w:rPr>
            </w:pPr>
            <w:r w:rsidRPr="00182205">
              <w:rPr>
                <w:rFonts w:asciiTheme="minorHAnsi" w:hAnsiTheme="minorHAnsi" w:cstheme="minorHAnsi"/>
                <w:b/>
              </w:rPr>
              <w:t>Предлагаемая редакция</w:t>
            </w:r>
          </w:p>
        </w:tc>
        <w:tc>
          <w:tcPr>
            <w:tcW w:w="3119" w:type="dxa"/>
            <w:vAlign w:val="center"/>
          </w:tcPr>
          <w:p w14:paraId="694784C2" w14:textId="77777777" w:rsidR="00182205" w:rsidRPr="00182205" w:rsidRDefault="00182205" w:rsidP="003B1EFD">
            <w:pPr>
              <w:pStyle w:val="a3"/>
              <w:ind w:firstLine="709"/>
              <w:jc w:val="center"/>
              <w:rPr>
                <w:rFonts w:asciiTheme="minorHAnsi" w:hAnsiTheme="minorHAnsi" w:cstheme="minorHAnsi"/>
                <w:b/>
              </w:rPr>
            </w:pPr>
            <w:r w:rsidRPr="00182205">
              <w:rPr>
                <w:rFonts w:asciiTheme="minorHAnsi" w:hAnsiTheme="minorHAnsi" w:cstheme="minorHAnsi"/>
                <w:b/>
              </w:rPr>
              <w:t>Обоснование</w:t>
            </w:r>
          </w:p>
        </w:tc>
      </w:tr>
      <w:tr w:rsidR="00182205" w:rsidRPr="00182205" w14:paraId="1B23FC5B" w14:textId="77777777" w:rsidTr="00182205">
        <w:trPr>
          <w:trHeight w:val="244"/>
        </w:trPr>
        <w:tc>
          <w:tcPr>
            <w:tcW w:w="1134" w:type="dxa"/>
          </w:tcPr>
          <w:p w14:paraId="215778C5" w14:textId="6F69206A" w:rsidR="00182205" w:rsidRPr="00182205" w:rsidRDefault="00182205" w:rsidP="00BD248D">
            <w:pPr>
              <w:pStyle w:val="a3"/>
              <w:jc w:val="center"/>
              <w:rPr>
                <w:rFonts w:asciiTheme="minorHAnsi" w:hAnsiTheme="minorHAnsi" w:cstheme="minorHAnsi"/>
              </w:rPr>
            </w:pPr>
            <w:r w:rsidRPr="00182205">
              <w:rPr>
                <w:rFonts w:asciiTheme="minorHAnsi" w:hAnsiTheme="minorHAnsi" w:cstheme="minorHAnsi"/>
              </w:rPr>
              <w:t>Глава 1</w:t>
            </w:r>
          </w:p>
        </w:tc>
        <w:tc>
          <w:tcPr>
            <w:tcW w:w="5637" w:type="dxa"/>
          </w:tcPr>
          <w:p w14:paraId="2A049284" w14:textId="77777777" w:rsidR="00182205" w:rsidRPr="00182205" w:rsidRDefault="00182205" w:rsidP="00034422">
            <w:pPr>
              <w:pStyle w:val="a3"/>
              <w:ind w:firstLine="709"/>
              <w:jc w:val="both"/>
              <w:rPr>
                <w:rFonts w:asciiTheme="minorHAnsi" w:hAnsiTheme="minorHAnsi" w:cstheme="minorHAnsi"/>
                <w:b/>
                <w:bCs/>
              </w:rPr>
            </w:pPr>
            <w:r w:rsidRPr="00182205">
              <w:rPr>
                <w:rFonts w:asciiTheme="minorHAnsi" w:hAnsiTheme="minorHAnsi" w:cstheme="minorHAnsi"/>
                <w:b/>
                <w:bCs/>
              </w:rPr>
              <w:t>Глава 1. Общие положения</w:t>
            </w:r>
          </w:p>
          <w:p w14:paraId="0C7590AC" w14:textId="561C4396"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1. Настоящие Правила проведения камерального контроля (далее – Правила) разработаны в соответствии с подпунктом 9) статьи 14 Закона Республики Казахстан «О государственном аудите и финансовом контроле» (далее – Закон) и определяют порядок проведения камерального контроля.</w:t>
            </w:r>
          </w:p>
          <w:p w14:paraId="153BCB3D" w14:textId="42B946FC"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2. В Правилах используются следующие основные понятия:</w:t>
            </w:r>
          </w:p>
          <w:p w14:paraId="31F091D7" w14:textId="58E4F894"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1) камеральный контроль – иная форма контроля, осуществляемая территориальным подразделением ведомства уполномоченного органа по внутреннему государственному аудиту без посещения объекта государственного аудита и финансового контроля (далее – объект государственного аудита) на основе анализа и сопоставления данных информационных систем, а также сведений о деятельности объектов государственного аудита;</w:t>
            </w:r>
          </w:p>
          <w:p w14:paraId="7517C529" w14:textId="1559A83A"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2) профиль рисков камерального контроля (далее – профиль риска) – совокупность условий выбора данных, определенная путем анализа сведений о деятельности объектов государственного аудита и разрабатываемая с целью выявления определенных нарушений;</w:t>
            </w:r>
          </w:p>
          <w:p w14:paraId="2BF3B0DA" w14:textId="2B9762E2"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 xml:space="preserve">3) веб-портал государственных закупок (далее – веб-портал) – информационная система государственного органа, предоставляющая единую </w:t>
            </w:r>
            <w:r w:rsidRPr="00182205">
              <w:rPr>
                <w:rFonts w:asciiTheme="minorHAnsi" w:hAnsiTheme="minorHAnsi" w:cstheme="minorHAnsi"/>
              </w:rPr>
              <w:lastRenderedPageBreak/>
              <w:t>точку доступа к электронным услугам государственных закупок;</w:t>
            </w:r>
          </w:p>
          <w:p w14:paraId="3ED477E2" w14:textId="69B93936" w:rsidR="00182205" w:rsidRPr="00182205" w:rsidRDefault="00182205" w:rsidP="00034422">
            <w:pPr>
              <w:pStyle w:val="a3"/>
              <w:ind w:firstLine="709"/>
              <w:jc w:val="both"/>
              <w:rPr>
                <w:rFonts w:asciiTheme="minorHAnsi" w:hAnsiTheme="minorHAnsi" w:cstheme="minorHAnsi"/>
              </w:rPr>
            </w:pPr>
            <w:proofErr w:type="gramStart"/>
            <w:r w:rsidRPr="00182205">
              <w:rPr>
                <w:rFonts w:asciiTheme="minorHAnsi" w:hAnsiTheme="minorHAnsi" w:cstheme="minorHAnsi"/>
              </w:rPr>
              <w:t>4) риск – вероятность несоблюдения бюджетного и иного законодательства Республики Казахстан, неблагоприятного воздействия события или действия на объект и предмет государственного аудита, которая приведет к финансовым нарушениям, хищениям (растрате) бюджетных средств и нанесению экономического ущерба государству, а также вероятность недостижения или неисполнения в полном объеме целевых индикаторов и показателей, предусмотренных в программных документах и стратегических планах государственных органов;</w:t>
            </w:r>
            <w:proofErr w:type="gramEnd"/>
          </w:p>
          <w:p w14:paraId="7807E706" w14:textId="01D4C6E7" w:rsidR="00182205" w:rsidRPr="00182205" w:rsidRDefault="00182205" w:rsidP="00034422">
            <w:pPr>
              <w:pStyle w:val="a3"/>
              <w:ind w:firstLine="709"/>
              <w:jc w:val="both"/>
              <w:rPr>
                <w:rFonts w:asciiTheme="minorHAnsi" w:hAnsiTheme="minorHAnsi" w:cstheme="minorHAnsi"/>
              </w:rPr>
            </w:pPr>
            <w:proofErr w:type="gramStart"/>
            <w:r w:rsidRPr="00182205">
              <w:rPr>
                <w:rFonts w:asciiTheme="minorHAnsi" w:hAnsiTheme="minorHAnsi" w:cstheme="minorHAnsi"/>
              </w:rPr>
              <w:t>5) система управления рисками – система администрирования, обеспечивающая формирование перечня объектов государственного аудита на соответствующий год и проведение государственного аудита, иной деятельности органов государственного аудита и финансового контроля, базирующаяся на принципах выборочности, оптимального распределения ресурсов на наиболее приоритетных направлениях государственного аудита, включающая в себя всесторонний анализ совокупности имеющихся рисков, их идентификацию и оценку, выработку и принятие мер реагирования, мониторинг эффективности результатов</w:t>
            </w:r>
            <w:proofErr w:type="gramEnd"/>
            <w:r w:rsidRPr="00182205">
              <w:rPr>
                <w:rFonts w:asciiTheme="minorHAnsi" w:hAnsiTheme="minorHAnsi" w:cstheme="minorHAnsi"/>
              </w:rPr>
              <w:t xml:space="preserve"> принятых мер;</w:t>
            </w:r>
          </w:p>
          <w:p w14:paraId="6236CDC9" w14:textId="5ADF502D"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 xml:space="preserve">6) уполномоченный орган по внутреннему государственному аудиту (далее – уполномоченный орган) – центральный исполнительный орган Республики Казахстан, осуществляющий руководство и межотраслевую координацию в сфере внутреннего </w:t>
            </w:r>
            <w:r w:rsidRPr="00182205">
              <w:rPr>
                <w:rFonts w:asciiTheme="minorHAnsi" w:hAnsiTheme="minorHAnsi" w:cstheme="minorHAnsi"/>
              </w:rPr>
              <w:lastRenderedPageBreak/>
              <w:t>государственного аудита и финансового контроля, государственных закупок, аудиторской деятельности, бухгалтерского учета и финансовой отчетности в пределах, предусмотренных законодательством;</w:t>
            </w:r>
          </w:p>
          <w:p w14:paraId="6B81748E" w14:textId="2C2BDB91"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 xml:space="preserve">7) ведомство уполномоченного органа по внутреннему государственному аудиту </w:t>
            </w:r>
            <w:r w:rsidRPr="00182205">
              <w:rPr>
                <w:rFonts w:asciiTheme="minorHAnsi" w:hAnsiTheme="minorHAnsi" w:cstheme="minorHAnsi"/>
              </w:rPr>
              <w:br/>
              <w:t xml:space="preserve">(далее – ведомство уполномоченного </w:t>
            </w:r>
            <w:r w:rsidRPr="00182205">
              <w:rPr>
                <w:rFonts w:asciiTheme="minorHAnsi" w:hAnsiTheme="minorHAnsi" w:cstheme="minorHAnsi"/>
              </w:rPr>
              <w:br/>
              <w:t>органа) – ведомство уполномоченного органа, осуществляющее в пределах компетенции реализационные и контрольные функции в сфере внутреннего государственного аудита и финансового контроля, государственных закупок, государственного имущества, аудиторской деятельности, бухгалтерского учета и финансовой отчетности.</w:t>
            </w:r>
          </w:p>
          <w:p w14:paraId="606151F0" w14:textId="66DB5833"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3. Не указанные в пункте 2 понятия, используемые в настоящих Правилах, применяются в значениях, определяемых Бюджетным кодексом Республики Казахстан, Административным процедурно-процессуальным Кодексом Республики Казахстан, Законом и иным законодательством Республики Казахстан.</w:t>
            </w:r>
          </w:p>
          <w:p w14:paraId="33C0EFEA" w14:textId="5848309C" w:rsidR="00182205" w:rsidRPr="00182205" w:rsidRDefault="00182205" w:rsidP="00034422">
            <w:pPr>
              <w:pStyle w:val="a3"/>
              <w:ind w:firstLine="709"/>
              <w:jc w:val="both"/>
              <w:rPr>
                <w:rFonts w:asciiTheme="minorHAnsi" w:hAnsiTheme="minorHAnsi" w:cstheme="minorHAnsi"/>
              </w:rPr>
            </w:pPr>
            <w:r w:rsidRPr="00182205">
              <w:rPr>
                <w:rFonts w:asciiTheme="minorHAnsi" w:hAnsiTheme="minorHAnsi" w:cstheme="minorHAnsi"/>
              </w:rPr>
              <w:t>4. Целью камерального контроля является своевременное пресечение и недопущение нарушений, предоставление объекту государственного аудита права самостоятельного устранения нарушений, выявленных по результатам камерального контроля и снижение административной нагрузки на объекты государственного аудита.</w:t>
            </w:r>
          </w:p>
        </w:tc>
        <w:tc>
          <w:tcPr>
            <w:tcW w:w="5244" w:type="dxa"/>
          </w:tcPr>
          <w:p w14:paraId="030E5D47" w14:textId="77777777" w:rsidR="00182205" w:rsidRPr="00182205" w:rsidRDefault="00182205" w:rsidP="003114F2">
            <w:pPr>
              <w:pStyle w:val="a3"/>
              <w:ind w:firstLine="709"/>
              <w:jc w:val="both"/>
              <w:rPr>
                <w:rFonts w:asciiTheme="minorHAnsi" w:hAnsiTheme="minorHAnsi" w:cstheme="minorHAnsi"/>
                <w:b/>
                <w:bCs/>
              </w:rPr>
            </w:pPr>
            <w:r w:rsidRPr="00182205">
              <w:rPr>
                <w:rFonts w:asciiTheme="minorHAnsi" w:hAnsiTheme="minorHAnsi" w:cstheme="minorHAnsi"/>
                <w:b/>
                <w:bCs/>
              </w:rPr>
              <w:lastRenderedPageBreak/>
              <w:t>Глава 1. Общие положения</w:t>
            </w:r>
          </w:p>
          <w:p w14:paraId="591D2DC1" w14:textId="3C23F56B"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 xml:space="preserve">1. Настоящие Правила проведения камерального контроля (далее – Правила) разработаны в соответствии с подпунктом 9) статьи 14 Закона Республики Казахстан «О государственном аудите и финансовом контроле» </w:t>
            </w:r>
            <w:r w:rsidRPr="00182205">
              <w:rPr>
                <w:rFonts w:asciiTheme="minorHAnsi" w:hAnsiTheme="minorHAnsi" w:cstheme="minorHAnsi"/>
              </w:rPr>
              <w:br/>
              <w:t>(далее – Закон) и определяют порядок проведения камерального контроля.</w:t>
            </w:r>
          </w:p>
          <w:p w14:paraId="4F713176"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2. В Правилах используются следующие основные понятия:</w:t>
            </w:r>
          </w:p>
          <w:p w14:paraId="44835F5F"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1) камеральный контроль – иная форма контроля, осуществляемая территориальным подразделением ведомства уполномоченного органа по внутреннему государственному аудиту без посещения объекта государственного аудита и финансового контроля (далее – объект государственного аудита) на основе анализа и сопоставления данных информационных систем, а также сведений о деятельности объектов государственного аудита;</w:t>
            </w:r>
          </w:p>
          <w:p w14:paraId="7EEEA1BD"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2) профиль рисков камерального контроля (далее – профиль риска) – совокупность условий выбора данных, определенная путем анализа сведений о деятельности объектов государственного аудита и разрабатываемая с целью выявления определенных нарушений;</w:t>
            </w:r>
          </w:p>
          <w:p w14:paraId="23BFD4E2"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 xml:space="preserve">3) веб-портал государственных закупок </w:t>
            </w:r>
            <w:r w:rsidRPr="00182205">
              <w:rPr>
                <w:rFonts w:asciiTheme="minorHAnsi" w:hAnsiTheme="minorHAnsi" w:cstheme="minorHAnsi"/>
              </w:rPr>
              <w:lastRenderedPageBreak/>
              <w:t>(далее – веб-портал) – информационная система государственного органа, предоставляющая единую точку доступа к электронным услугам государственных закупок;</w:t>
            </w:r>
          </w:p>
          <w:p w14:paraId="1156BA72" w14:textId="77777777" w:rsidR="00182205" w:rsidRPr="00182205" w:rsidRDefault="00182205" w:rsidP="003114F2">
            <w:pPr>
              <w:pStyle w:val="a3"/>
              <w:ind w:firstLine="709"/>
              <w:jc w:val="both"/>
              <w:rPr>
                <w:rFonts w:asciiTheme="minorHAnsi" w:hAnsiTheme="minorHAnsi" w:cstheme="minorHAnsi"/>
              </w:rPr>
            </w:pPr>
            <w:proofErr w:type="gramStart"/>
            <w:r w:rsidRPr="00182205">
              <w:rPr>
                <w:rFonts w:asciiTheme="minorHAnsi" w:hAnsiTheme="minorHAnsi" w:cstheme="minorHAnsi"/>
              </w:rPr>
              <w:t>4) риск – вероятность несоблюдения бюджетного и иного законодательства Республики Казахстан, неблагоприятного воздействия события или действия на объект и предмет государственного аудита, которая приведет к финансовым нарушениям, хищениям (растрате) бюджетных средств и нанесению экономического ущерба государству, а также вероятность недостижения или неисполнения в полном объеме целевых индикаторов и показателей, предусмотренных в программных документах и стратегических планах государственных органов;</w:t>
            </w:r>
            <w:proofErr w:type="gramEnd"/>
          </w:p>
          <w:p w14:paraId="473B60CF" w14:textId="77777777" w:rsidR="00182205" w:rsidRPr="00182205" w:rsidRDefault="00182205" w:rsidP="003114F2">
            <w:pPr>
              <w:pStyle w:val="a3"/>
              <w:ind w:firstLine="709"/>
              <w:jc w:val="both"/>
              <w:rPr>
                <w:rFonts w:asciiTheme="minorHAnsi" w:hAnsiTheme="minorHAnsi" w:cstheme="minorHAnsi"/>
              </w:rPr>
            </w:pPr>
            <w:proofErr w:type="gramStart"/>
            <w:r w:rsidRPr="00182205">
              <w:rPr>
                <w:rFonts w:asciiTheme="minorHAnsi" w:hAnsiTheme="minorHAnsi" w:cstheme="minorHAnsi"/>
              </w:rPr>
              <w:t>5) система управления рисками – система администрирования, обеспечивающая формирование перечня объектов государственного аудита на соответствующий год и проведение государственного аудита, иной деятельности органов государственного аудита и финансового контроля, базирующаяся на принципах выборочности, оптимального распределения ресурсов на наиболее приоритетных направлениях государственного аудита, включающая в себя всесторонний анализ совокупности имеющихся рисков, их идентификацию и оценку, выработку и принятие мер реагирования, мониторинг эффективности результатов</w:t>
            </w:r>
            <w:proofErr w:type="gramEnd"/>
            <w:r w:rsidRPr="00182205">
              <w:rPr>
                <w:rFonts w:asciiTheme="minorHAnsi" w:hAnsiTheme="minorHAnsi" w:cstheme="minorHAnsi"/>
              </w:rPr>
              <w:t xml:space="preserve"> принятых мер;</w:t>
            </w:r>
          </w:p>
          <w:p w14:paraId="4BFDC448"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 xml:space="preserve">6) уполномоченный орган по внутреннему </w:t>
            </w:r>
            <w:r w:rsidRPr="00182205">
              <w:rPr>
                <w:rFonts w:asciiTheme="minorHAnsi" w:hAnsiTheme="minorHAnsi" w:cstheme="minorHAnsi"/>
              </w:rPr>
              <w:lastRenderedPageBreak/>
              <w:t>государственному аудиту (далее – уполномоченный орган) – центральный исполнительный орган Республики Казахстан, осуществляющий руководство и межотраслевую координацию в сфере внутреннего государственного аудита и финансового контроля, государственных закупок, аудиторской деятельности, бухгалтерского учета и финансовой отчетности в пределах, предусмотренных законодательством;</w:t>
            </w:r>
          </w:p>
          <w:p w14:paraId="615FEB40"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 xml:space="preserve">7) ведомство уполномоченного органа по внутреннему государственному аудиту </w:t>
            </w:r>
            <w:r w:rsidRPr="00182205">
              <w:rPr>
                <w:rFonts w:asciiTheme="minorHAnsi" w:hAnsiTheme="minorHAnsi" w:cstheme="minorHAnsi"/>
              </w:rPr>
              <w:br/>
              <w:t xml:space="preserve">(далее – ведомство уполномоченного </w:t>
            </w:r>
            <w:r w:rsidRPr="00182205">
              <w:rPr>
                <w:rFonts w:asciiTheme="minorHAnsi" w:hAnsiTheme="minorHAnsi" w:cstheme="minorHAnsi"/>
              </w:rPr>
              <w:br/>
              <w:t>органа) – ведомство уполномоченного органа, осуществляющее в пределах компетенции реализационные и контрольные функции в сфере внутреннего государственного аудита и финансового контроля, государственных закупок, государственного имущества, аудиторской деятельности, бухгалтерского учета и финансовой отчетности.</w:t>
            </w:r>
          </w:p>
          <w:p w14:paraId="37D0E213" w14:textId="77777777" w:rsidR="00182205" w:rsidRPr="00182205" w:rsidRDefault="00182205" w:rsidP="003114F2">
            <w:pPr>
              <w:pStyle w:val="a3"/>
              <w:ind w:firstLine="709"/>
              <w:jc w:val="both"/>
              <w:rPr>
                <w:rFonts w:asciiTheme="minorHAnsi" w:hAnsiTheme="minorHAnsi" w:cstheme="minorHAnsi"/>
              </w:rPr>
            </w:pPr>
            <w:r w:rsidRPr="00182205">
              <w:rPr>
                <w:rFonts w:asciiTheme="minorHAnsi" w:hAnsiTheme="minorHAnsi" w:cstheme="minorHAnsi"/>
              </w:rPr>
              <w:t>3. Не указанные в пункте 2 понятия, используемые в настоящих Правилах, применяются в значениях, определяемых Бюджетным кодексом Республики Казахстан, Административным процедурно-процессуальным Кодексом Республики Казахстан, Законом и иным законодательством Республики Казахстан.</w:t>
            </w:r>
          </w:p>
          <w:p w14:paraId="0BC0AF64" w14:textId="637DB4FD" w:rsidR="00182205" w:rsidRPr="00182205" w:rsidRDefault="00182205" w:rsidP="003114F2">
            <w:pPr>
              <w:spacing w:after="0" w:line="240" w:lineRule="auto"/>
              <w:ind w:firstLine="709"/>
              <w:jc w:val="both"/>
              <w:rPr>
                <w:rFonts w:asciiTheme="minorHAnsi" w:hAnsiTheme="minorHAnsi" w:cstheme="minorHAnsi"/>
              </w:rPr>
            </w:pPr>
            <w:r w:rsidRPr="00182205">
              <w:rPr>
                <w:rFonts w:asciiTheme="minorHAnsi" w:hAnsiTheme="minorHAnsi" w:cstheme="minorHAnsi"/>
              </w:rPr>
              <w:t xml:space="preserve">4. Целью камерального контроля является своевременное пресечение и недопущение нарушений, предоставление объекту государственного аудита права самостоятельного </w:t>
            </w:r>
            <w:r w:rsidRPr="00182205">
              <w:rPr>
                <w:rFonts w:asciiTheme="minorHAnsi" w:hAnsiTheme="minorHAnsi" w:cstheme="minorHAnsi"/>
              </w:rPr>
              <w:lastRenderedPageBreak/>
              <w:t>устранения нарушений, выявленных по результатам камерального контроля и снижение административной нагрузки на объекты государственного аудита</w:t>
            </w:r>
          </w:p>
        </w:tc>
        <w:tc>
          <w:tcPr>
            <w:tcW w:w="3119" w:type="dxa"/>
          </w:tcPr>
          <w:p w14:paraId="55F8E970" w14:textId="12F5C35A" w:rsidR="00182205" w:rsidRPr="00182205" w:rsidRDefault="00182205" w:rsidP="00A17964">
            <w:pPr>
              <w:pStyle w:val="a3"/>
              <w:ind w:firstLine="626"/>
              <w:jc w:val="both"/>
              <w:rPr>
                <w:rFonts w:asciiTheme="minorHAnsi" w:hAnsiTheme="minorHAnsi" w:cstheme="minorHAnsi"/>
              </w:rPr>
            </w:pPr>
            <w:r w:rsidRPr="00182205">
              <w:rPr>
                <w:rFonts w:asciiTheme="minorHAnsi" w:hAnsiTheme="minorHAnsi" w:cstheme="minorHAnsi"/>
              </w:rPr>
              <w:lastRenderedPageBreak/>
              <w:t>В рамках нового Закона «О государственных закупках» от 1 июля 2024 года № 106-VIII ЗРК. (далее-новый Закон) данная глава понятийного аппарата остается без изменений.</w:t>
            </w:r>
          </w:p>
          <w:p w14:paraId="77114FF4" w14:textId="77777777" w:rsidR="00182205" w:rsidRPr="00182205" w:rsidRDefault="00182205" w:rsidP="003B1EFD">
            <w:pPr>
              <w:pStyle w:val="a3"/>
              <w:ind w:firstLine="709"/>
              <w:jc w:val="both"/>
              <w:rPr>
                <w:rFonts w:asciiTheme="minorHAnsi" w:hAnsiTheme="minorHAnsi" w:cstheme="minorHAnsi"/>
              </w:rPr>
            </w:pPr>
          </w:p>
          <w:p w14:paraId="7A153876" w14:textId="10EBDA6B" w:rsidR="00182205" w:rsidRPr="00182205" w:rsidRDefault="00182205" w:rsidP="003B1EFD">
            <w:pPr>
              <w:pStyle w:val="a3"/>
              <w:ind w:firstLine="709"/>
              <w:jc w:val="both"/>
              <w:rPr>
                <w:rFonts w:asciiTheme="minorHAnsi" w:hAnsiTheme="minorHAnsi" w:cstheme="minorHAnsi"/>
                <w:color w:val="000000"/>
              </w:rPr>
            </w:pPr>
          </w:p>
        </w:tc>
      </w:tr>
      <w:tr w:rsidR="00182205" w:rsidRPr="00182205" w14:paraId="7394C8F3" w14:textId="77777777" w:rsidTr="00182205">
        <w:trPr>
          <w:trHeight w:val="244"/>
        </w:trPr>
        <w:tc>
          <w:tcPr>
            <w:tcW w:w="1134" w:type="dxa"/>
          </w:tcPr>
          <w:p w14:paraId="6CB95CC0" w14:textId="51C8B1C5" w:rsidR="00182205" w:rsidRPr="00182205" w:rsidRDefault="00182205" w:rsidP="00BD248D">
            <w:pPr>
              <w:pStyle w:val="a3"/>
              <w:jc w:val="center"/>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1E2829B6" w14:textId="1BDF3421" w:rsidR="00182205" w:rsidRPr="00182205" w:rsidRDefault="00182205" w:rsidP="003B1EFD">
            <w:pPr>
              <w:pStyle w:val="a3"/>
              <w:ind w:firstLine="709"/>
              <w:jc w:val="both"/>
              <w:rPr>
                <w:rFonts w:asciiTheme="minorHAnsi" w:hAnsiTheme="minorHAnsi" w:cstheme="minorHAnsi"/>
                <w:color w:val="000000"/>
              </w:rPr>
            </w:pPr>
            <w:r w:rsidRPr="00182205">
              <w:rPr>
                <w:rFonts w:asciiTheme="minorHAnsi" w:hAnsiTheme="minorHAnsi" w:cstheme="minorHAnsi"/>
              </w:rPr>
              <w:t xml:space="preserve">5. </w:t>
            </w:r>
            <w:proofErr w:type="gramStart"/>
            <w:r w:rsidRPr="00182205">
              <w:rPr>
                <w:rFonts w:asciiTheme="minorHAnsi" w:hAnsiTheme="minorHAnsi" w:cstheme="minorHAnsi"/>
              </w:rPr>
              <w:t xml:space="preserve">Камеральный контроль проводится территориальным подразделением ведомства уполномоченного органа (далее – территориальное подразделение) на постоянной основе в соответствии с подпунктом 3) статьи 14 Закона и  </w:t>
            </w:r>
            <w:r w:rsidRPr="00182205">
              <w:rPr>
                <w:rFonts w:asciiTheme="minorHAnsi" w:hAnsiTheme="minorHAnsi" w:cstheme="minorHAnsi"/>
                <w:b/>
                <w:bCs/>
              </w:rPr>
              <w:t>подпункта 5) статьи 16 Закона Республики Казахстан «О государственных закупках»</w:t>
            </w:r>
            <w:r w:rsidRPr="00182205">
              <w:rPr>
                <w:rFonts w:asciiTheme="minorHAnsi" w:hAnsiTheme="minorHAnsi" w:cstheme="minorHAnsi"/>
              </w:rPr>
              <w:t xml:space="preserve"> (далее – Закон о государственных закупках) без посещения объекта государственного аудита путем сопоставления сведений, полученных из различных источников информации, по деятельности объектов государственного аудита, а также по результатам</w:t>
            </w:r>
            <w:proofErr w:type="gramEnd"/>
            <w:r w:rsidRPr="00182205">
              <w:rPr>
                <w:rFonts w:asciiTheme="minorHAnsi" w:hAnsiTheme="minorHAnsi" w:cstheme="minorHAnsi"/>
              </w:rPr>
              <w:t xml:space="preserve"> применения системы управления рисками.</w:t>
            </w:r>
          </w:p>
        </w:tc>
        <w:tc>
          <w:tcPr>
            <w:tcW w:w="5244" w:type="dxa"/>
          </w:tcPr>
          <w:p w14:paraId="05D4FD9E" w14:textId="3D0B71C0" w:rsidR="00182205" w:rsidRPr="00182205" w:rsidRDefault="00182205" w:rsidP="003B1EFD">
            <w:pPr>
              <w:spacing w:after="0" w:line="240" w:lineRule="auto"/>
              <w:ind w:firstLine="709"/>
              <w:jc w:val="both"/>
              <w:rPr>
                <w:rFonts w:asciiTheme="minorHAnsi" w:hAnsiTheme="minorHAnsi" w:cstheme="minorHAnsi"/>
                <w:color w:val="000000"/>
              </w:rPr>
            </w:pPr>
            <w:bookmarkStart w:id="0" w:name="_Hlk168587981"/>
            <w:r w:rsidRPr="00182205">
              <w:rPr>
                <w:rFonts w:asciiTheme="minorHAnsi" w:hAnsiTheme="minorHAnsi" w:cstheme="minorHAnsi"/>
              </w:rPr>
              <w:t xml:space="preserve">5. </w:t>
            </w:r>
            <w:proofErr w:type="gramStart"/>
            <w:r w:rsidRPr="00182205">
              <w:rPr>
                <w:rFonts w:asciiTheme="minorHAnsi" w:hAnsiTheme="minorHAnsi" w:cstheme="minorHAnsi"/>
              </w:rPr>
              <w:t>Камеральный контроль проводится территориальным подразделением ведомства уполномоченного органа (далее – территориальное подразделение) на постоянной основе в соответствии с подпунктом 3) статьи 14 Закона и</w:t>
            </w:r>
            <w:r w:rsidRPr="00182205">
              <w:rPr>
                <w:rFonts w:asciiTheme="minorHAnsi" w:hAnsiTheme="minorHAnsi" w:cstheme="minorHAnsi"/>
                <w:b/>
                <w:bCs/>
              </w:rPr>
              <w:t xml:space="preserve"> со статьей 23 Закона Республики Казахстан «О государственных закупках»</w:t>
            </w:r>
            <w:r w:rsidRPr="00182205">
              <w:rPr>
                <w:rFonts w:asciiTheme="minorHAnsi" w:hAnsiTheme="minorHAnsi" w:cstheme="minorHAnsi"/>
              </w:rPr>
              <w:t xml:space="preserve"> (далее – Закон о государственных закупках) без посещения объекта государственного аудита путем сопоставления сведений, полученных из различных источников информации, по деятельности объектов государственного аудита, а также по результатам  применения</w:t>
            </w:r>
            <w:proofErr w:type="gramEnd"/>
            <w:r w:rsidRPr="00182205">
              <w:rPr>
                <w:rFonts w:asciiTheme="minorHAnsi" w:hAnsiTheme="minorHAnsi" w:cstheme="minorHAnsi"/>
              </w:rPr>
              <w:t xml:space="preserve"> системы управления рисками.</w:t>
            </w:r>
            <w:bookmarkEnd w:id="0"/>
          </w:p>
        </w:tc>
        <w:tc>
          <w:tcPr>
            <w:tcW w:w="3119" w:type="dxa"/>
            <w:vAlign w:val="center"/>
          </w:tcPr>
          <w:p w14:paraId="57124959" w14:textId="5521FE9D" w:rsidR="00182205" w:rsidRPr="00182205" w:rsidRDefault="00182205" w:rsidP="009F1321">
            <w:pPr>
              <w:ind w:firstLine="626"/>
              <w:jc w:val="both"/>
              <w:rPr>
                <w:rFonts w:asciiTheme="minorHAnsi" w:hAnsiTheme="minorHAnsi" w:cstheme="minorHAnsi"/>
              </w:rPr>
            </w:pPr>
            <w:r w:rsidRPr="00182205">
              <w:rPr>
                <w:rFonts w:asciiTheme="minorHAnsi" w:hAnsiTheme="minorHAnsi" w:cstheme="minorHAnsi"/>
              </w:rPr>
              <w:t xml:space="preserve">В соответствии с пунктом 3 статьи 23 нового Закона </w:t>
            </w:r>
            <w:proofErr w:type="gramStart"/>
            <w:r w:rsidRPr="00182205">
              <w:rPr>
                <w:rFonts w:asciiTheme="minorHAnsi" w:hAnsiTheme="minorHAnsi" w:cstheme="minorHAnsi"/>
              </w:rPr>
              <w:t>контроль за</w:t>
            </w:r>
            <w:proofErr w:type="gramEnd"/>
            <w:r w:rsidRPr="00182205">
              <w:rPr>
                <w:rFonts w:asciiTheme="minorHAnsi" w:hAnsiTheme="minorHAnsi" w:cstheme="minorHAnsi"/>
              </w:rPr>
              <w:t xml:space="preserve"> соблюдением законодательства Республики Казахстан </w:t>
            </w:r>
            <w:r w:rsidRPr="00182205">
              <w:rPr>
                <w:rFonts w:asciiTheme="minorHAnsi" w:hAnsiTheme="minorHAnsi" w:cstheme="minorHAnsi"/>
              </w:rPr>
              <w:br/>
              <w:t xml:space="preserve">о государственных закупках осуществляется уполномоченным органом по внутреннему государственному аудиту в соответствии с подпунктом 3) статьи 14 Закона РК «О государственном аудите и финансовом контроле» (далее-Закон) </w:t>
            </w:r>
          </w:p>
        </w:tc>
      </w:tr>
      <w:tr w:rsidR="00182205" w:rsidRPr="00182205" w14:paraId="092AB7A0" w14:textId="77777777" w:rsidTr="00182205">
        <w:trPr>
          <w:trHeight w:val="244"/>
        </w:trPr>
        <w:tc>
          <w:tcPr>
            <w:tcW w:w="1134" w:type="dxa"/>
          </w:tcPr>
          <w:p w14:paraId="5F855019" w14:textId="1B58B194" w:rsidR="00182205" w:rsidRPr="00182205" w:rsidRDefault="00182205" w:rsidP="0026406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185EAE9E" w14:textId="4C9E1BDD" w:rsidR="00182205" w:rsidRPr="00182205" w:rsidRDefault="00182205" w:rsidP="00E22822">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6. Выявление нарушений в ходе проведения камерального контроля осуществляется в соответствии с перечнем профилей рисков камерального контроля, приведенным в приложении 1 к настоящим Правилам.</w:t>
            </w:r>
          </w:p>
        </w:tc>
        <w:tc>
          <w:tcPr>
            <w:tcW w:w="5244" w:type="dxa"/>
          </w:tcPr>
          <w:p w14:paraId="035DAD95" w14:textId="356AF193" w:rsidR="00182205" w:rsidRPr="00182205" w:rsidRDefault="00182205" w:rsidP="003B1EFD">
            <w:pPr>
              <w:pStyle w:val="a3"/>
              <w:ind w:firstLine="709"/>
              <w:jc w:val="both"/>
              <w:rPr>
                <w:rFonts w:asciiTheme="minorHAnsi" w:hAnsiTheme="minorHAnsi" w:cstheme="minorHAnsi"/>
                <w:color w:val="000000"/>
              </w:rPr>
            </w:pPr>
            <w:r w:rsidRPr="00182205">
              <w:rPr>
                <w:rFonts w:asciiTheme="minorHAnsi" w:hAnsiTheme="minorHAnsi" w:cstheme="minorHAnsi"/>
                <w:color w:val="000000"/>
              </w:rPr>
              <w:t>6. Выявление нарушений в ходе проведения камерального контроля осуществляется в соответствии с перечнем профилей рисков камерального контроля, приведенным в приложении 1 к настоящим Правилам.</w:t>
            </w:r>
          </w:p>
        </w:tc>
        <w:tc>
          <w:tcPr>
            <w:tcW w:w="3119" w:type="dxa"/>
          </w:tcPr>
          <w:p w14:paraId="3BD8D9DD" w14:textId="6B313415" w:rsidR="00182205" w:rsidRPr="00182205" w:rsidRDefault="00182205" w:rsidP="00644956">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Без изменений</w:t>
            </w:r>
          </w:p>
        </w:tc>
      </w:tr>
      <w:tr w:rsidR="00182205" w:rsidRPr="00182205" w14:paraId="454AB143" w14:textId="77777777" w:rsidTr="00182205">
        <w:trPr>
          <w:trHeight w:val="244"/>
        </w:trPr>
        <w:tc>
          <w:tcPr>
            <w:tcW w:w="1134" w:type="dxa"/>
          </w:tcPr>
          <w:p w14:paraId="565CA481" w14:textId="34A13A88" w:rsidR="00182205" w:rsidRPr="00182205" w:rsidRDefault="00182205" w:rsidP="009F1321">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3B1FD18A" w14:textId="4A9746D9" w:rsidR="00182205" w:rsidRPr="00182205" w:rsidRDefault="00182205" w:rsidP="009F1321">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7. Меры реагирования камерального контроля предусмотрены пунктом 4 статьи 30 Закона.</w:t>
            </w:r>
          </w:p>
        </w:tc>
        <w:tc>
          <w:tcPr>
            <w:tcW w:w="5244" w:type="dxa"/>
          </w:tcPr>
          <w:p w14:paraId="4EB66B75" w14:textId="22DCCAEF" w:rsidR="00182205" w:rsidRPr="00182205" w:rsidRDefault="00182205" w:rsidP="009F1321">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7. Меры реагирования камерального контроля предусмотрены пунктом 4 статьи 30 Закона.</w:t>
            </w:r>
          </w:p>
        </w:tc>
        <w:tc>
          <w:tcPr>
            <w:tcW w:w="3119" w:type="dxa"/>
          </w:tcPr>
          <w:p w14:paraId="4745368E" w14:textId="2ECEFF53" w:rsidR="00182205" w:rsidRPr="00182205" w:rsidRDefault="00182205" w:rsidP="009F1321">
            <w:pPr>
              <w:pStyle w:val="a3"/>
              <w:ind w:firstLine="709"/>
              <w:jc w:val="both"/>
              <w:rPr>
                <w:rFonts w:asciiTheme="minorHAnsi" w:hAnsiTheme="minorHAnsi" w:cstheme="minorHAnsi"/>
                <w:b/>
                <w:bCs/>
              </w:rPr>
            </w:pPr>
            <w:r w:rsidRPr="00182205">
              <w:rPr>
                <w:rFonts w:asciiTheme="minorHAnsi" w:hAnsiTheme="minorHAnsi" w:cstheme="minorHAnsi"/>
                <w:color w:val="000000"/>
              </w:rPr>
              <w:t>Без изменений</w:t>
            </w:r>
          </w:p>
        </w:tc>
      </w:tr>
      <w:tr w:rsidR="00182205" w:rsidRPr="00182205" w14:paraId="6FF1B0C2" w14:textId="77777777" w:rsidTr="00182205">
        <w:trPr>
          <w:trHeight w:val="244"/>
        </w:trPr>
        <w:tc>
          <w:tcPr>
            <w:tcW w:w="1134" w:type="dxa"/>
          </w:tcPr>
          <w:p w14:paraId="09E5852A" w14:textId="284F3CFD" w:rsidR="00182205" w:rsidRPr="00182205" w:rsidRDefault="00182205" w:rsidP="00BD2B76">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45325222" w14:textId="467106E4" w:rsidR="00182205" w:rsidRPr="00182205" w:rsidRDefault="00182205" w:rsidP="00BD2B76">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8. Камеральный контроль процедур государственных закупок проводится до заключения договоров о государственных закупках.</w:t>
            </w:r>
          </w:p>
        </w:tc>
        <w:tc>
          <w:tcPr>
            <w:tcW w:w="5244" w:type="dxa"/>
          </w:tcPr>
          <w:p w14:paraId="3685ACD5" w14:textId="15E6CD62" w:rsidR="00182205" w:rsidRPr="00182205" w:rsidRDefault="00182205" w:rsidP="00BD2B76">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8. Камеральный контроль процедур государственных закупок проводится до заключения договоров о государственных закупках.</w:t>
            </w:r>
          </w:p>
        </w:tc>
        <w:tc>
          <w:tcPr>
            <w:tcW w:w="3119" w:type="dxa"/>
          </w:tcPr>
          <w:p w14:paraId="41442FFC" w14:textId="1D6A9E98" w:rsidR="00182205" w:rsidRPr="00182205" w:rsidRDefault="00182205" w:rsidP="00BD2B76">
            <w:pPr>
              <w:pStyle w:val="a3"/>
              <w:ind w:firstLine="709"/>
              <w:jc w:val="both"/>
              <w:rPr>
                <w:rFonts w:asciiTheme="minorHAnsi" w:hAnsiTheme="minorHAnsi" w:cstheme="minorHAnsi"/>
                <w:color w:val="000000"/>
              </w:rPr>
            </w:pPr>
            <w:r w:rsidRPr="00182205">
              <w:rPr>
                <w:rFonts w:asciiTheme="minorHAnsi" w:hAnsiTheme="minorHAnsi" w:cstheme="minorHAnsi"/>
                <w:color w:val="000000"/>
              </w:rPr>
              <w:t>Без изменений</w:t>
            </w:r>
          </w:p>
        </w:tc>
      </w:tr>
      <w:tr w:rsidR="00182205" w:rsidRPr="00182205" w14:paraId="1CC1B173" w14:textId="77777777" w:rsidTr="00182205">
        <w:trPr>
          <w:trHeight w:val="244"/>
        </w:trPr>
        <w:tc>
          <w:tcPr>
            <w:tcW w:w="1134" w:type="dxa"/>
          </w:tcPr>
          <w:p w14:paraId="330FDD1B" w14:textId="6B70F410"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02A21913" w14:textId="6E41BFCA"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9. При установлении нарушений после заключения договоров о государственных закупках проводится электронный государственный аудит в соответствии с пунктом 6 статьи 17 Закона или государственный аудит в соответствии с подпунктом 3) пункта 5 статьи 18 </w:t>
            </w:r>
            <w:hyperlink r:id="rId9" w:anchor="z18" w:history="1"/>
            <w:r w:rsidRPr="00182205">
              <w:rPr>
                <w:rFonts w:asciiTheme="minorHAnsi" w:hAnsiTheme="minorHAnsi" w:cstheme="minorHAnsi"/>
                <w:color w:val="000000"/>
              </w:rPr>
              <w:t>Закона.</w:t>
            </w:r>
          </w:p>
        </w:tc>
        <w:tc>
          <w:tcPr>
            <w:tcW w:w="5244" w:type="dxa"/>
          </w:tcPr>
          <w:p w14:paraId="1FA88D3A" w14:textId="69491332"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9. При установлении нарушений после заключения договоров о государственных закупках проводится электронный государственный аудит в соответствии с пунктом 6 статьи 17 Закона или государственный аудит в соответствии с подпунктом 3) пункта 5 статьи 18 </w:t>
            </w:r>
            <w:hyperlink r:id="rId10" w:anchor="z18" w:history="1"/>
            <w:r w:rsidRPr="00182205">
              <w:rPr>
                <w:rFonts w:asciiTheme="minorHAnsi" w:hAnsiTheme="minorHAnsi" w:cstheme="minorHAnsi"/>
                <w:color w:val="000000"/>
              </w:rPr>
              <w:t>Закона.</w:t>
            </w:r>
          </w:p>
        </w:tc>
        <w:tc>
          <w:tcPr>
            <w:tcW w:w="3119" w:type="dxa"/>
          </w:tcPr>
          <w:p w14:paraId="203E9AB4" w14:textId="325289D0"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Без изменений</w:t>
            </w:r>
          </w:p>
        </w:tc>
      </w:tr>
      <w:tr w:rsidR="00182205" w:rsidRPr="00182205" w14:paraId="772B7CF0" w14:textId="77777777" w:rsidTr="00182205">
        <w:trPr>
          <w:trHeight w:val="244"/>
        </w:trPr>
        <w:tc>
          <w:tcPr>
            <w:tcW w:w="1134" w:type="dxa"/>
          </w:tcPr>
          <w:p w14:paraId="7FC09FF1" w14:textId="674FF9D5"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1BC4E746" w14:textId="1B9E0CA9"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10. При выявлении нарушений по результатам камерального контроля территориальным подразделением оформляется и направляется объектам государственного аудита уведомление об устранении нарушений, выявленных по результатам камерального контроля, по форме согласно приложению 2 к настоящим Правилам (далее – уведомление) с приложением описания выявленных нарушений, и автоматически регистрируется на веб-портале.</w:t>
            </w:r>
          </w:p>
        </w:tc>
        <w:tc>
          <w:tcPr>
            <w:tcW w:w="5244" w:type="dxa"/>
          </w:tcPr>
          <w:p w14:paraId="6BE932AE" w14:textId="38EB59AF"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10. При выявлении нарушений по результатам камерального контроля территориальным подразделением оформляется и направляется объектам государственного аудита уведомление об устранении нарушений, выявленных по результатам камерального контроля, по форме согласно приложению 2 к настоящим Правилам (далее – уведомление) с приложением описания выявленных нарушений, и автоматически регистрируется на веб-портале.</w:t>
            </w:r>
          </w:p>
        </w:tc>
        <w:tc>
          <w:tcPr>
            <w:tcW w:w="3119" w:type="dxa"/>
          </w:tcPr>
          <w:p w14:paraId="6C4A3DA3" w14:textId="45D992EC"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Без изменений</w:t>
            </w:r>
          </w:p>
        </w:tc>
      </w:tr>
      <w:tr w:rsidR="00182205" w:rsidRPr="00182205" w14:paraId="3F962279" w14:textId="77777777" w:rsidTr="00182205">
        <w:trPr>
          <w:trHeight w:val="244"/>
        </w:trPr>
        <w:tc>
          <w:tcPr>
            <w:tcW w:w="1134" w:type="dxa"/>
          </w:tcPr>
          <w:p w14:paraId="0BE003C7" w14:textId="02304011"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2BFDA83C" w14:textId="6E508912"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11. Уведомление направляется объекту государственного аудита посредством веб-портала в срок не позднее </w:t>
            </w:r>
            <w:r w:rsidRPr="00182205">
              <w:rPr>
                <w:rFonts w:asciiTheme="minorHAnsi" w:hAnsiTheme="minorHAnsi" w:cstheme="minorHAnsi"/>
                <w:b/>
                <w:bCs/>
                <w:color w:val="000000"/>
              </w:rPr>
              <w:t>пяти</w:t>
            </w:r>
            <w:r w:rsidRPr="00182205">
              <w:rPr>
                <w:rFonts w:asciiTheme="minorHAnsi" w:hAnsiTheme="minorHAnsi" w:cstheme="minorHAnsi"/>
                <w:color w:val="000000"/>
              </w:rPr>
              <w:t xml:space="preserve"> рабочих дней со дня выявления нарушений.</w:t>
            </w:r>
          </w:p>
        </w:tc>
        <w:tc>
          <w:tcPr>
            <w:tcW w:w="5244" w:type="dxa"/>
          </w:tcPr>
          <w:p w14:paraId="3D2BCF74" w14:textId="50DEA12D"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11. Уведомление направляется объекту государственного аудита посредством веб-портала в срок не позднее </w:t>
            </w:r>
            <w:r w:rsidRPr="00182205">
              <w:rPr>
                <w:rFonts w:asciiTheme="minorHAnsi" w:hAnsiTheme="minorHAnsi" w:cstheme="minorHAnsi"/>
                <w:b/>
                <w:bCs/>
                <w:color w:val="000000"/>
              </w:rPr>
              <w:t>трех</w:t>
            </w:r>
            <w:r w:rsidRPr="00182205">
              <w:rPr>
                <w:rFonts w:asciiTheme="minorHAnsi" w:hAnsiTheme="minorHAnsi" w:cstheme="minorHAnsi"/>
                <w:color w:val="000000"/>
              </w:rPr>
              <w:t xml:space="preserve"> рабочих дней со дня выявления нарушений.</w:t>
            </w:r>
          </w:p>
        </w:tc>
        <w:tc>
          <w:tcPr>
            <w:tcW w:w="3119" w:type="dxa"/>
          </w:tcPr>
          <w:p w14:paraId="54C25DD2" w14:textId="3CA9AF44" w:rsidR="00182205" w:rsidRPr="00182205" w:rsidRDefault="00182205" w:rsidP="00F5182E">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целях недопущения затягивания процедур камерального контроля сокращаются сроки осуществления камерального контроля.</w:t>
            </w:r>
          </w:p>
        </w:tc>
      </w:tr>
      <w:tr w:rsidR="00182205" w:rsidRPr="00182205" w14:paraId="5F9FA9B1" w14:textId="77777777" w:rsidTr="00182205">
        <w:trPr>
          <w:trHeight w:val="244"/>
        </w:trPr>
        <w:tc>
          <w:tcPr>
            <w:tcW w:w="1134" w:type="dxa"/>
          </w:tcPr>
          <w:p w14:paraId="2A207E31" w14:textId="10167DEE"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0BC2E39F" w14:textId="7777777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12. Уведомление исполняется объектом государственного аудита в течение десяти рабочих дней со дня, следующего за днем его вручения (получения) объекту государственного аудита.</w:t>
            </w:r>
          </w:p>
          <w:p w14:paraId="3B95DCF7" w14:textId="4E7BC9C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При самостоятельном устранении нарушений, выявленных по результатам камерального контроля, в </w:t>
            </w:r>
            <w:r w:rsidRPr="00182205">
              <w:rPr>
                <w:rFonts w:asciiTheme="minorHAnsi" w:hAnsiTheme="minorHAnsi" w:cstheme="minorHAnsi"/>
                <w:color w:val="000000"/>
              </w:rPr>
              <w:lastRenderedPageBreak/>
              <w:t>течение десяти рабочих дней со дня, следующего за днем вручения объекту государственного аудита уведомления, должностное лицо не подлежит привлечению к административной ответственности.</w:t>
            </w:r>
          </w:p>
        </w:tc>
        <w:tc>
          <w:tcPr>
            <w:tcW w:w="5244" w:type="dxa"/>
          </w:tcPr>
          <w:p w14:paraId="1B4EC669" w14:textId="7777777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12. Уведомление исполняется объектом государственного аудита в течение десяти рабочих дней со дня, следующего за днем его вручения (получения) объекту государственного аудита.</w:t>
            </w:r>
          </w:p>
          <w:p w14:paraId="7F4ACE49" w14:textId="381E7D1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При самостоятельном устранении нарушений, выявленных по результатам </w:t>
            </w:r>
            <w:r w:rsidRPr="00182205">
              <w:rPr>
                <w:rFonts w:asciiTheme="minorHAnsi" w:hAnsiTheme="minorHAnsi" w:cstheme="minorHAnsi"/>
                <w:color w:val="000000"/>
              </w:rPr>
              <w:lastRenderedPageBreak/>
              <w:t>камерального контроля, в течение десяти рабочих дней со дня, следующего за днем вручения объекту государственного аудита уведомления, должностное лицо не подлежит привлечению к административной ответственности.</w:t>
            </w:r>
          </w:p>
        </w:tc>
        <w:tc>
          <w:tcPr>
            <w:tcW w:w="3119" w:type="dxa"/>
          </w:tcPr>
          <w:p w14:paraId="73D8CF8F" w14:textId="5616F2F2"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Без изменений</w:t>
            </w:r>
          </w:p>
        </w:tc>
      </w:tr>
      <w:tr w:rsidR="00182205" w:rsidRPr="00182205" w14:paraId="5EDA5ABE" w14:textId="77777777" w:rsidTr="00182205">
        <w:trPr>
          <w:trHeight w:val="244"/>
        </w:trPr>
        <w:tc>
          <w:tcPr>
            <w:tcW w:w="1134" w:type="dxa"/>
          </w:tcPr>
          <w:p w14:paraId="79DC3E6C" w14:textId="49E9DE51"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46F82967" w14:textId="017FA683"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13. Элементы камерального контроля государственных закупок и способы устранения нарушений, указанных в уведомлении, отражены в приложении 3 к настоящим Правилам.</w:t>
            </w:r>
          </w:p>
          <w:p w14:paraId="1153A182" w14:textId="3BA2B482"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Информация об исполнении уведомления (при необходимости с приложением подтверждающих документов) представляется объектом государственного аудита посредством веб-портала в территориальное подразделение, направившее уведомление, по форме согласно приложению 4 к настоящим Правилам.</w:t>
            </w:r>
          </w:p>
        </w:tc>
        <w:tc>
          <w:tcPr>
            <w:tcW w:w="5244" w:type="dxa"/>
          </w:tcPr>
          <w:p w14:paraId="66BC0C52" w14:textId="2978EF29"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13. Элементы камерального контроля государственных закупок и способы устранения нарушений, указанных в уведомлении, отражены в приложении 3 к настоящим Правилам.</w:t>
            </w:r>
          </w:p>
          <w:p w14:paraId="15EDBA86" w14:textId="7777777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Информация об исполнении уведомления (при необходимости с приложением подтверждающих документов) представляется объектом государственного аудита посредством веб-портала в территориальное подразделение, направившее уведомление, по форме согласно приложению 4  </w:t>
            </w:r>
            <w:hyperlink r:id="rId11" w:anchor="z185" w:history="1"/>
            <w:r w:rsidRPr="00182205">
              <w:rPr>
                <w:rFonts w:asciiTheme="minorHAnsi" w:hAnsiTheme="minorHAnsi" w:cstheme="minorHAnsi"/>
                <w:color w:val="000000"/>
              </w:rPr>
              <w:t>к настоящим Правилам.</w:t>
            </w:r>
          </w:p>
          <w:p w14:paraId="5067BDD6" w14:textId="4430D6F0"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Подтверждение исполнения уведомления осуществляется посредством веб-портала территориальными подразделениями ведомства не позднее трех рабочих дней со дня поступления информации от объекта государственного аудита по исполнению уведомления.</w:t>
            </w:r>
          </w:p>
        </w:tc>
        <w:tc>
          <w:tcPr>
            <w:tcW w:w="3119" w:type="dxa"/>
          </w:tcPr>
          <w:p w14:paraId="56B41B51" w14:textId="77777777"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36EA8AC4" w14:textId="7C1AC969"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Объединяем пункт 13 и 13-1</w:t>
            </w:r>
          </w:p>
        </w:tc>
      </w:tr>
      <w:tr w:rsidR="00182205" w:rsidRPr="00182205" w14:paraId="4C08A7CE" w14:textId="77777777" w:rsidTr="00182205">
        <w:trPr>
          <w:trHeight w:val="244"/>
        </w:trPr>
        <w:tc>
          <w:tcPr>
            <w:tcW w:w="1134" w:type="dxa"/>
          </w:tcPr>
          <w:p w14:paraId="50D92433" w14:textId="2C02A584"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354E86AE" w14:textId="7ABA5BC3"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13-1. Подтверждение исполнения уведомления осуществляется посредством веб-портала территориальными подразделениями ведомства не позднее трех рабочих дней со дня поступления информации от объекта по исполнению уведомления.</w:t>
            </w:r>
          </w:p>
        </w:tc>
        <w:tc>
          <w:tcPr>
            <w:tcW w:w="5244" w:type="dxa"/>
          </w:tcPr>
          <w:p w14:paraId="209185FF" w14:textId="4779D966"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13-1. Исключить</w:t>
            </w:r>
          </w:p>
        </w:tc>
        <w:tc>
          <w:tcPr>
            <w:tcW w:w="3119" w:type="dxa"/>
          </w:tcPr>
          <w:p w14:paraId="093FE9B6" w14:textId="77777777"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09CE57BD" w14:textId="73F59E4A"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Объединяем пункт 13 и 13-1</w:t>
            </w:r>
          </w:p>
        </w:tc>
      </w:tr>
      <w:tr w:rsidR="00182205" w:rsidRPr="00182205" w14:paraId="51A8067F" w14:textId="77777777" w:rsidTr="00182205">
        <w:trPr>
          <w:trHeight w:val="244"/>
        </w:trPr>
        <w:tc>
          <w:tcPr>
            <w:tcW w:w="1134" w:type="dxa"/>
          </w:tcPr>
          <w:p w14:paraId="605D6BE5" w14:textId="7C94757E"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6B6BF204" w14:textId="77777777"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14. Камеральный контроль на своевременность и полноту размещения годового плана государственных закупок проводится по истечении </w:t>
            </w:r>
            <w:r w:rsidRPr="00182205">
              <w:rPr>
                <w:rFonts w:asciiTheme="minorHAnsi" w:hAnsiTheme="minorHAnsi" w:cstheme="minorHAnsi"/>
                <w:b/>
                <w:bCs/>
                <w:color w:val="000000"/>
              </w:rPr>
              <w:t>пятнадцати</w:t>
            </w:r>
            <w:r w:rsidRPr="00182205">
              <w:rPr>
                <w:rFonts w:asciiTheme="minorHAnsi" w:hAnsiTheme="minorHAnsi" w:cstheme="minorHAnsi"/>
                <w:color w:val="000000"/>
              </w:rPr>
              <w:t xml:space="preserve"> рабочих дней со дня утверждения (уточнения) соответствующего </w:t>
            </w:r>
            <w:r w:rsidRPr="00182205">
              <w:rPr>
                <w:rFonts w:asciiTheme="minorHAnsi" w:hAnsiTheme="minorHAnsi" w:cstheme="minorHAnsi"/>
                <w:color w:val="000000"/>
              </w:rPr>
              <w:lastRenderedPageBreak/>
              <w:t>бюджета (плана развития) или индивидуального плана финансирования.</w:t>
            </w:r>
          </w:p>
          <w:p w14:paraId="7B0124ED" w14:textId="4CD1EED6" w:rsidR="00182205" w:rsidRPr="00182205" w:rsidRDefault="00182205" w:rsidP="00397934">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Камеральный контроль предварительного годового плана государственных закупок проводится по истечении </w:t>
            </w:r>
            <w:r w:rsidRPr="00182205">
              <w:rPr>
                <w:rFonts w:asciiTheme="minorHAnsi" w:hAnsiTheme="minorHAnsi" w:cstheme="minorHAnsi"/>
                <w:b/>
                <w:bCs/>
                <w:color w:val="000000"/>
              </w:rPr>
              <w:t>пятнадцати</w:t>
            </w:r>
            <w:r w:rsidRPr="00182205">
              <w:rPr>
                <w:rFonts w:asciiTheme="minorHAnsi" w:hAnsiTheme="minorHAnsi" w:cstheme="minorHAnsi"/>
                <w:color w:val="000000"/>
              </w:rPr>
              <w:t xml:space="preserve"> рабочих дней со дня вынесения положительного предложения соответствующей бюджетной комиссии до утверждения (уточнения) соответствующего бюджета.</w:t>
            </w:r>
          </w:p>
        </w:tc>
        <w:tc>
          <w:tcPr>
            <w:tcW w:w="5244" w:type="dxa"/>
          </w:tcPr>
          <w:p w14:paraId="7A8335FD" w14:textId="6AF4AF0D"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14. Камеральный контроль на своевременность и полноту размещения годового плана государственных закупок проводится по истечении </w:t>
            </w:r>
            <w:r w:rsidRPr="00182205">
              <w:rPr>
                <w:rFonts w:asciiTheme="minorHAnsi" w:hAnsiTheme="minorHAnsi" w:cstheme="minorHAnsi"/>
                <w:b/>
                <w:bCs/>
                <w:color w:val="000000"/>
              </w:rPr>
              <w:t>десяти</w:t>
            </w:r>
            <w:r w:rsidRPr="00182205">
              <w:rPr>
                <w:rFonts w:asciiTheme="minorHAnsi" w:hAnsiTheme="minorHAnsi" w:cstheme="minorHAnsi"/>
                <w:color w:val="000000"/>
              </w:rPr>
              <w:t xml:space="preserve"> рабочих дней со дня утверждения </w:t>
            </w:r>
            <w:r w:rsidRPr="00182205">
              <w:rPr>
                <w:rFonts w:asciiTheme="minorHAnsi" w:hAnsiTheme="minorHAnsi" w:cstheme="minorHAnsi"/>
                <w:color w:val="000000"/>
              </w:rPr>
              <w:lastRenderedPageBreak/>
              <w:t>(уточнения) соответствующего бюджета (плана развития) или индивидуального плана финансирования.</w:t>
            </w:r>
          </w:p>
          <w:p w14:paraId="16BB16E2" w14:textId="02440871"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Камеральный контроль предварительного годового плана государственных закупок проводится по истечении </w:t>
            </w:r>
            <w:r w:rsidRPr="00182205">
              <w:rPr>
                <w:rFonts w:asciiTheme="minorHAnsi" w:hAnsiTheme="minorHAnsi" w:cstheme="minorHAnsi"/>
                <w:b/>
                <w:bCs/>
                <w:color w:val="000000"/>
              </w:rPr>
              <w:t>десяти</w:t>
            </w:r>
            <w:r w:rsidRPr="00182205">
              <w:rPr>
                <w:rFonts w:asciiTheme="minorHAnsi" w:hAnsiTheme="minorHAnsi" w:cstheme="minorHAnsi"/>
                <w:color w:val="000000"/>
              </w:rPr>
              <w:t xml:space="preserve"> рабочих дней со дня вынесения положительного предложения соответствующей бюджетной комиссии до утверждения (уточнения) соответствующего бюджета.</w:t>
            </w:r>
          </w:p>
          <w:p w14:paraId="75F29826" w14:textId="77777777" w:rsidR="00182205" w:rsidRPr="00182205" w:rsidRDefault="00182205" w:rsidP="00F5463C">
            <w:pPr>
              <w:spacing w:after="0" w:line="240" w:lineRule="auto"/>
              <w:ind w:firstLine="709"/>
              <w:jc w:val="both"/>
              <w:rPr>
                <w:rFonts w:asciiTheme="minorHAnsi" w:hAnsiTheme="minorHAnsi" w:cstheme="minorHAnsi"/>
                <w:color w:val="000000"/>
              </w:rPr>
            </w:pPr>
          </w:p>
        </w:tc>
        <w:tc>
          <w:tcPr>
            <w:tcW w:w="3119" w:type="dxa"/>
          </w:tcPr>
          <w:p w14:paraId="76C3D3FA" w14:textId="517A9A98"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целях недопущения затягивания процедур камерального контроля сокращаются сроки </w:t>
            </w:r>
            <w:r w:rsidRPr="00182205">
              <w:rPr>
                <w:rFonts w:asciiTheme="minorHAnsi" w:hAnsiTheme="minorHAnsi" w:cstheme="minorHAnsi"/>
                <w:color w:val="000000"/>
              </w:rPr>
              <w:lastRenderedPageBreak/>
              <w:t>осуществления камерального контроля.</w:t>
            </w:r>
          </w:p>
        </w:tc>
      </w:tr>
      <w:tr w:rsidR="00182205" w:rsidRPr="00182205" w14:paraId="48C99E4A" w14:textId="77777777" w:rsidTr="00182205">
        <w:trPr>
          <w:trHeight w:val="244"/>
        </w:trPr>
        <w:tc>
          <w:tcPr>
            <w:tcW w:w="1134" w:type="dxa"/>
          </w:tcPr>
          <w:p w14:paraId="3D06E813" w14:textId="666C59FB"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4D01FF89" w14:textId="6C9C6D29"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15. Камеральный контроль государственных закупок способом запроса ценовых предложений проводится со дня размещения на веб-портале сведений о проводимых государственных закупках способом запроса ценовых предложений до заключения договора о государственных закупках.</w:t>
            </w:r>
          </w:p>
        </w:tc>
        <w:tc>
          <w:tcPr>
            <w:tcW w:w="5244" w:type="dxa"/>
          </w:tcPr>
          <w:p w14:paraId="60B5146B" w14:textId="40C0D1EF"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15. Камеральный контроль государственных закупок способом запроса ценовых предложений проводится со дня размещения на веб-портале сведений о проводимых государственных закупках способом запроса ценовых предложений до заключения договора о государственных закупках.</w:t>
            </w:r>
          </w:p>
        </w:tc>
        <w:tc>
          <w:tcPr>
            <w:tcW w:w="3119" w:type="dxa"/>
          </w:tcPr>
          <w:p w14:paraId="1DDD2B0F" w14:textId="1F8BB4B3"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Без изменений</w:t>
            </w:r>
          </w:p>
        </w:tc>
      </w:tr>
      <w:tr w:rsidR="00182205" w:rsidRPr="00182205" w14:paraId="3E41BBF3" w14:textId="77777777" w:rsidTr="00182205">
        <w:trPr>
          <w:trHeight w:val="244"/>
        </w:trPr>
        <w:tc>
          <w:tcPr>
            <w:tcW w:w="1134" w:type="dxa"/>
          </w:tcPr>
          <w:p w14:paraId="4A88C732" w14:textId="65C4F216"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7C4EB834" w14:textId="67DE0E4B"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16. Камеральный контроль государственных закупок способами из одного источника путем прямого заключения договора о государственных закупках </w:t>
            </w:r>
            <w:r w:rsidRPr="00182205">
              <w:rPr>
                <w:rFonts w:asciiTheme="minorHAnsi" w:hAnsiTheme="minorHAnsi" w:cstheme="minorHAnsi"/>
                <w:b/>
                <w:bCs/>
                <w:color w:val="000000"/>
              </w:rPr>
              <w:t>и (или) через товарные биржи</w:t>
            </w:r>
            <w:r w:rsidRPr="00182205">
              <w:rPr>
                <w:rFonts w:asciiTheme="minorHAnsi" w:hAnsiTheme="minorHAnsi" w:cstheme="minorHAnsi"/>
                <w:color w:val="000000"/>
              </w:rPr>
              <w:t xml:space="preserve"> проводится не позднее пяти рабочих дней со дня направления проекта договора о государственной закупке на подписание потенциальному поставщику.</w:t>
            </w:r>
          </w:p>
        </w:tc>
        <w:tc>
          <w:tcPr>
            <w:tcW w:w="5244" w:type="dxa"/>
          </w:tcPr>
          <w:p w14:paraId="72FDAA6F" w14:textId="563B7558"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16. Камеральный контроль государственных закупок способами из одного источника путем прямого заключения договора о государственных закупках проводится не позднее пяти рабочих дней со дня направления проекта договора о государственной закупке на подписание потенциальному поставщику.</w:t>
            </w:r>
          </w:p>
        </w:tc>
        <w:tc>
          <w:tcPr>
            <w:tcW w:w="3119" w:type="dxa"/>
          </w:tcPr>
          <w:p w14:paraId="088054CC" w14:textId="225403B3"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Согласно статье 10 нового Закона государственные закупки способом через товарные биржи </w:t>
            </w:r>
            <w:proofErr w:type="gramStart"/>
            <w:r w:rsidRPr="00182205">
              <w:rPr>
                <w:rFonts w:asciiTheme="minorHAnsi" w:hAnsiTheme="minorHAnsi" w:cstheme="minorHAnsi"/>
                <w:color w:val="000000"/>
              </w:rPr>
              <w:t>исключен</w:t>
            </w:r>
            <w:proofErr w:type="gramEnd"/>
          </w:p>
        </w:tc>
      </w:tr>
      <w:tr w:rsidR="00182205" w:rsidRPr="00182205" w14:paraId="0A851DCB" w14:textId="77777777" w:rsidTr="00182205">
        <w:trPr>
          <w:trHeight w:val="244"/>
        </w:trPr>
        <w:tc>
          <w:tcPr>
            <w:tcW w:w="1134" w:type="dxa"/>
          </w:tcPr>
          <w:p w14:paraId="1604AA82" w14:textId="4F881227"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6B5BE890"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17. Камеральный контроль государственных закупок способом конкурса (аукциона) проводится по следующим направлениям:</w:t>
            </w:r>
          </w:p>
          <w:p w14:paraId="3FF5BC39" w14:textId="0E3B3632"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первое направление:</w:t>
            </w:r>
          </w:p>
          <w:p w14:paraId="51429D5D" w14:textId="109AD21E"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со дня объявления конкурса (аукциона) до окончания срока приема замечаний в период предварительного обсуждения проекта конкурсной документации (аукционной документации);</w:t>
            </w:r>
          </w:p>
          <w:p w14:paraId="039BDDA5" w14:textId="1E7B73FC"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в течение десяти календарных дней со дня размещения текста объявления об осуществлении государственных закупок способом конкурса, при предварительном обсуждении проекта конкурсной документации не осуществляется;</w:t>
            </w:r>
          </w:p>
          <w:p w14:paraId="0D92A2CA" w14:textId="011D4F09"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второе направление – в течение десяти календарных дней со дня размещения на веб-портале протокола предварительного обсуждения проекта конкурсной документации;</w:t>
            </w:r>
          </w:p>
          <w:p w14:paraId="4D7BDA6D" w14:textId="5C6DC07E" w:rsidR="00182205" w:rsidRPr="00182205" w:rsidRDefault="00182205" w:rsidP="00B477B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3) третье направление – в течение семи рабочих дней со дня размещения на веб-портале протокола предварительного допуска;</w:t>
            </w:r>
          </w:p>
          <w:p w14:paraId="4C0E0DC6" w14:textId="1A1FC2BF" w:rsidR="00182205" w:rsidRPr="00182205" w:rsidRDefault="00182205" w:rsidP="00941332">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4) четвертое направление, при проведении камерального контроля на основании системы управления рисками – по жалобам, предусмотренным пунктом 5 статьи 47 Закона о государственных закупках – в течение десяти рабочих дней со дня истечения срока, установленного пунктом 2 статьи 47 Закона о государственных закупках.</w:t>
            </w:r>
          </w:p>
        </w:tc>
        <w:tc>
          <w:tcPr>
            <w:tcW w:w="5244" w:type="dxa"/>
          </w:tcPr>
          <w:p w14:paraId="23B84BEF"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17. Камеральный контроль государственных закупок способом конкурса (аукциона) проводится по следующим направлениям:</w:t>
            </w:r>
          </w:p>
          <w:p w14:paraId="7045C95E"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первое направление:</w:t>
            </w:r>
          </w:p>
          <w:p w14:paraId="404B082B"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со дня объявления конкурса (аукциона) до окончания срока приема замечаний в период предварительного обсуждения проекта конкурсной документации (аукционной документации);</w:t>
            </w:r>
          </w:p>
          <w:p w14:paraId="19853E8D"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в течение десяти календарных дней со дня размещения текста объявления об осуществлении государственных закупок способом конкурса, при предварительном обсуждении проекта конкурсной документации не осуществляется;</w:t>
            </w:r>
          </w:p>
          <w:p w14:paraId="27BD7467" w14:textId="77777777" w:rsidR="00182205" w:rsidRPr="00182205" w:rsidRDefault="00182205" w:rsidP="00B477B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второе направление – в течение десяти календарных дней со дня размещения на веб-портале протокола предварительного обсуждения проекта конкурсной документации;</w:t>
            </w:r>
          </w:p>
          <w:p w14:paraId="523348E2" w14:textId="77777777" w:rsidR="00182205" w:rsidRPr="00182205" w:rsidRDefault="00182205" w:rsidP="00B477BA">
            <w:pPr>
              <w:spacing w:after="0" w:line="240" w:lineRule="auto"/>
              <w:ind w:firstLine="709"/>
              <w:jc w:val="both"/>
              <w:rPr>
                <w:rFonts w:asciiTheme="minorHAnsi" w:hAnsiTheme="minorHAnsi" w:cstheme="minorHAnsi"/>
                <w:color w:val="000000"/>
              </w:rPr>
            </w:pPr>
          </w:p>
        </w:tc>
        <w:tc>
          <w:tcPr>
            <w:tcW w:w="3119" w:type="dxa"/>
          </w:tcPr>
          <w:p w14:paraId="4B74A8FF" w14:textId="00BFB3FB" w:rsidR="00182205" w:rsidRPr="00182205" w:rsidRDefault="00182205" w:rsidP="00674686">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соответствии с пунктом </w:t>
            </w:r>
            <w:r w:rsidRPr="00182205">
              <w:rPr>
                <w:rFonts w:asciiTheme="minorHAnsi" w:hAnsiTheme="minorHAnsi" w:cstheme="minorHAnsi"/>
                <w:color w:val="000000"/>
              </w:rPr>
              <w:br/>
              <w:t xml:space="preserve">2 статьи 25 нового Закона </w:t>
            </w:r>
            <w:r w:rsidRPr="00182205">
              <w:rPr>
                <w:rFonts w:asciiTheme="minorHAnsi" w:hAnsiTheme="minorHAnsi" w:cstheme="minorHAnsi"/>
              </w:rPr>
              <w:t>заказчик</w:t>
            </w:r>
            <w:r w:rsidRPr="00182205">
              <w:rPr>
                <w:rFonts w:asciiTheme="minorHAnsi" w:hAnsiTheme="minorHAnsi" w:cstheme="minorHAnsi"/>
                <w:color w:val="000000"/>
              </w:rPr>
              <w:t xml:space="preserve">, организатор, единый организатор при поступлении жалобы, принимает решение об удовлетворении либо отказе в </w:t>
            </w:r>
            <w:r w:rsidRPr="00182205">
              <w:rPr>
                <w:rFonts w:asciiTheme="minorHAnsi" w:hAnsiTheme="minorHAnsi" w:cstheme="minorHAnsi"/>
                <w:color w:val="000000"/>
              </w:rPr>
              <w:lastRenderedPageBreak/>
              <w:t>удовлетворении жалобы.</w:t>
            </w:r>
          </w:p>
          <w:p w14:paraId="4DD6A15C" w14:textId="73F876DA" w:rsidR="00182205" w:rsidRPr="00182205" w:rsidRDefault="00182205" w:rsidP="00397934">
            <w:pPr>
              <w:pStyle w:val="a3"/>
              <w:ind w:firstLine="709"/>
              <w:jc w:val="both"/>
              <w:rPr>
                <w:rFonts w:asciiTheme="minorHAnsi" w:hAnsiTheme="minorHAnsi" w:cstheme="minorHAnsi"/>
                <w:color w:val="000000"/>
              </w:rPr>
            </w:pPr>
            <w:r w:rsidRPr="00182205">
              <w:rPr>
                <w:rFonts w:asciiTheme="minorHAnsi" w:hAnsiTheme="minorHAnsi" w:cstheme="minorHAnsi"/>
                <w:color w:val="000000"/>
              </w:rPr>
              <w:t>Согласно пункту 3 статьи 25 нового Закона решение заказчика, организатора, единого организатора, принятое по результатам рассмотрения жалобы, может быть обжаловано в суде в соответствии с законодательством Республики Казахстан.</w:t>
            </w:r>
          </w:p>
          <w:p w14:paraId="1C095CFA" w14:textId="77777777" w:rsidR="00182205" w:rsidRPr="00182205" w:rsidRDefault="00182205" w:rsidP="00397934">
            <w:pPr>
              <w:pStyle w:val="a3"/>
              <w:ind w:firstLine="709"/>
              <w:jc w:val="both"/>
              <w:rPr>
                <w:rFonts w:asciiTheme="minorHAnsi" w:hAnsiTheme="minorHAnsi" w:cstheme="minorHAnsi"/>
                <w:color w:val="000000"/>
              </w:rPr>
            </w:pPr>
          </w:p>
          <w:p w14:paraId="147FEBC8" w14:textId="444B5C46" w:rsidR="00182205" w:rsidRPr="00182205" w:rsidRDefault="00182205" w:rsidP="00397934">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 </w:t>
            </w:r>
          </w:p>
        </w:tc>
      </w:tr>
      <w:tr w:rsidR="00182205" w:rsidRPr="00182205" w14:paraId="78D738E2" w14:textId="77777777" w:rsidTr="00182205">
        <w:trPr>
          <w:trHeight w:val="244"/>
        </w:trPr>
        <w:tc>
          <w:tcPr>
            <w:tcW w:w="1134" w:type="dxa"/>
          </w:tcPr>
          <w:p w14:paraId="202D83FB" w14:textId="322D4C0B"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1D5C82F5" w14:textId="56F92438"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18. </w:t>
            </w:r>
            <w:proofErr w:type="gramStart"/>
            <w:r w:rsidRPr="00182205">
              <w:rPr>
                <w:rFonts w:asciiTheme="minorHAnsi" w:hAnsiTheme="minorHAnsi" w:cstheme="minorHAnsi"/>
                <w:b/>
                <w:bCs/>
                <w:color w:val="000000"/>
              </w:rPr>
              <w:t xml:space="preserve">При проведении камерального контроля в рамках подпункта 4) пункта </w:t>
            </w:r>
            <w:r w:rsidRPr="00182205">
              <w:rPr>
                <w:rFonts w:asciiTheme="minorHAnsi" w:hAnsiTheme="minorHAnsi" w:cstheme="minorHAnsi"/>
                <w:b/>
                <w:bCs/>
                <w:color w:val="000000"/>
              </w:rPr>
              <w:br/>
              <w:t xml:space="preserve">17 Правил, территориальное подразделение ведомства не позднее трех рабочих дней до истечения срока проведения камерального контроля размещает на веб-портале государственных закупок проект ответа на жалобы, поступившие в соответствии с пунктом </w:t>
            </w:r>
            <w:r w:rsidRPr="00182205">
              <w:rPr>
                <w:rFonts w:asciiTheme="minorHAnsi" w:hAnsiTheme="minorHAnsi" w:cstheme="minorHAnsi"/>
                <w:b/>
                <w:bCs/>
                <w:color w:val="000000"/>
              </w:rPr>
              <w:br/>
              <w:t xml:space="preserve">5 </w:t>
            </w:r>
            <w:hyperlink r:id="rId12" w:anchor="z480" w:history="1"/>
            <w:r w:rsidRPr="00182205">
              <w:rPr>
                <w:rFonts w:asciiTheme="minorHAnsi" w:hAnsiTheme="minorHAnsi" w:cstheme="minorHAnsi"/>
                <w:b/>
                <w:bCs/>
                <w:color w:val="000000"/>
              </w:rPr>
              <w:t>статьи 47 закона о государственных закупках и (или) проект уведомления для предварительного обсуждения с участием потенциальных поставщиков/организаторов государственных закупок</w:t>
            </w:r>
            <w:proofErr w:type="gramEnd"/>
            <w:r w:rsidRPr="00182205">
              <w:rPr>
                <w:rFonts w:asciiTheme="minorHAnsi" w:hAnsiTheme="minorHAnsi" w:cstheme="minorHAnsi"/>
                <w:b/>
                <w:bCs/>
                <w:color w:val="000000"/>
              </w:rPr>
              <w:t>.</w:t>
            </w:r>
          </w:p>
          <w:p w14:paraId="7CEC520C" w14:textId="38F3D9E3" w:rsidR="00182205" w:rsidRPr="00182205" w:rsidRDefault="00182205" w:rsidP="00397934">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Завершением камерального контроля на </w:t>
            </w:r>
            <w:r w:rsidRPr="00182205">
              <w:rPr>
                <w:rFonts w:asciiTheme="minorHAnsi" w:hAnsiTheme="minorHAnsi" w:cstheme="minorHAnsi"/>
                <w:color w:val="000000"/>
              </w:rPr>
              <w:br/>
            </w:r>
            <w:r w:rsidRPr="00182205">
              <w:rPr>
                <w:rFonts w:asciiTheme="minorHAnsi" w:hAnsiTheme="minorHAnsi" w:cstheme="minorHAnsi"/>
                <w:color w:val="000000"/>
              </w:rPr>
              <w:lastRenderedPageBreak/>
              <w:t>веб-портале признается отметка исполнителя и первого руководителя территориального подразделения ведомства или лица, исполняющего его обязанности об отсутствии нарушений по результатам проведенного камерального контроля.</w:t>
            </w:r>
          </w:p>
          <w:p w14:paraId="0D2CE74A" w14:textId="2CC45F09" w:rsidR="00182205" w:rsidRPr="00182205" w:rsidRDefault="00182205" w:rsidP="00397934">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Уведомление об устранении нарушений, выявленных по результатам камерального контроля, подписывается первым руководителем территориального подразделения ведомства или лицом, исполняющим его обязанности.</w:t>
            </w:r>
          </w:p>
        </w:tc>
        <w:tc>
          <w:tcPr>
            <w:tcW w:w="5244" w:type="dxa"/>
          </w:tcPr>
          <w:p w14:paraId="072C3B51" w14:textId="4F0528C3" w:rsidR="00182205" w:rsidRPr="00182205" w:rsidRDefault="00182205" w:rsidP="00397934">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18. Завершением камерального контроля на</w:t>
            </w:r>
            <w:r w:rsidRPr="00182205">
              <w:rPr>
                <w:rFonts w:asciiTheme="minorHAnsi" w:hAnsiTheme="minorHAnsi" w:cstheme="minorHAnsi"/>
                <w:color w:val="000000"/>
              </w:rPr>
              <w:br/>
              <w:t xml:space="preserve"> веб-портале признается отметка исполнителя и первого руководителя территориального подразделения ведомства или лица, исполняющего его обязанности об отсутствии нарушений по результатам проведенного камерального контроля.</w:t>
            </w:r>
          </w:p>
          <w:p w14:paraId="46EC3425" w14:textId="77777777" w:rsidR="00182205" w:rsidRPr="00182205" w:rsidRDefault="00182205" w:rsidP="00397934">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Уведомление об устранении нарушений, выявленных по результатам камерального контроля, подписывается первым руководителем территориального подразделения ведомства или лицом, исполняющим его обязанности.</w:t>
            </w:r>
          </w:p>
          <w:p w14:paraId="0EB1B0B7" w14:textId="26197142" w:rsidR="00182205" w:rsidRPr="00182205" w:rsidRDefault="00182205" w:rsidP="00F5463C">
            <w:pPr>
              <w:spacing w:after="0" w:line="240" w:lineRule="auto"/>
              <w:ind w:firstLine="709"/>
              <w:jc w:val="both"/>
              <w:rPr>
                <w:rFonts w:asciiTheme="minorHAnsi" w:hAnsiTheme="minorHAnsi" w:cstheme="minorHAnsi"/>
                <w:b/>
                <w:bCs/>
                <w:color w:val="000000"/>
              </w:rPr>
            </w:pPr>
            <w:proofErr w:type="gramStart"/>
            <w:r w:rsidRPr="00182205">
              <w:rPr>
                <w:rFonts w:asciiTheme="minorHAnsi" w:hAnsiTheme="minorHAnsi" w:cstheme="minorHAnsi"/>
                <w:b/>
                <w:bCs/>
                <w:color w:val="000000"/>
              </w:rPr>
              <w:t>Контроль за</w:t>
            </w:r>
            <w:proofErr w:type="gramEnd"/>
            <w:r w:rsidRPr="00182205">
              <w:rPr>
                <w:rFonts w:asciiTheme="minorHAnsi" w:hAnsiTheme="minorHAnsi" w:cstheme="minorHAnsi"/>
                <w:b/>
                <w:bCs/>
                <w:color w:val="000000"/>
              </w:rPr>
              <w:t xml:space="preserve"> исполнением уведомления </w:t>
            </w:r>
            <w:r w:rsidRPr="00182205">
              <w:rPr>
                <w:rFonts w:asciiTheme="minorHAnsi" w:hAnsiTheme="minorHAnsi" w:cstheme="minorHAnsi"/>
                <w:b/>
                <w:bCs/>
                <w:color w:val="000000"/>
              </w:rPr>
              <w:lastRenderedPageBreak/>
              <w:t>осуществляется руководителем территориального подразделения ведомства или лицом, его исполняющим обязанности, с отметкой</w:t>
            </w:r>
            <w:r w:rsidRPr="00182205">
              <w:rPr>
                <w:rFonts w:asciiTheme="minorHAnsi" w:eastAsia="Times New Roman" w:hAnsiTheme="minorHAnsi" w:cstheme="minorHAnsi"/>
                <w:color w:val="000000"/>
              </w:rPr>
              <w:t xml:space="preserve"> </w:t>
            </w:r>
            <w:r w:rsidRPr="00182205">
              <w:rPr>
                <w:rFonts w:asciiTheme="minorHAnsi" w:hAnsiTheme="minorHAnsi" w:cstheme="minorHAnsi"/>
                <w:b/>
                <w:bCs/>
                <w:color w:val="000000"/>
              </w:rPr>
              <w:t>об исполнении уведомления на веб-портале.</w:t>
            </w:r>
          </w:p>
        </w:tc>
        <w:tc>
          <w:tcPr>
            <w:tcW w:w="3119" w:type="dxa"/>
          </w:tcPr>
          <w:p w14:paraId="47FC9380" w14:textId="77777777" w:rsidR="00182205" w:rsidRPr="00182205" w:rsidRDefault="00182205" w:rsidP="00DA0ED2">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3308F03A" w14:textId="1A48A729"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Вместе с тем, пункты 18 18-1 объединяем </w:t>
            </w:r>
          </w:p>
          <w:p w14:paraId="5F8DEFFF" w14:textId="77777777" w:rsidR="00182205" w:rsidRPr="00182205" w:rsidRDefault="00182205" w:rsidP="00F5463C">
            <w:pPr>
              <w:pStyle w:val="a3"/>
              <w:ind w:firstLine="709"/>
              <w:jc w:val="both"/>
              <w:rPr>
                <w:rFonts w:asciiTheme="minorHAnsi" w:hAnsiTheme="minorHAnsi" w:cstheme="minorHAnsi"/>
                <w:color w:val="000000"/>
              </w:rPr>
            </w:pPr>
          </w:p>
          <w:p w14:paraId="3428B763" w14:textId="77777777" w:rsidR="00182205" w:rsidRPr="00182205" w:rsidRDefault="00182205" w:rsidP="00F5463C">
            <w:pPr>
              <w:pStyle w:val="a3"/>
              <w:ind w:firstLine="709"/>
              <w:jc w:val="both"/>
              <w:rPr>
                <w:rFonts w:asciiTheme="minorHAnsi" w:hAnsiTheme="minorHAnsi" w:cstheme="minorHAnsi"/>
                <w:color w:val="000000"/>
              </w:rPr>
            </w:pPr>
          </w:p>
          <w:p w14:paraId="1AA90522" w14:textId="77777777" w:rsidR="00182205" w:rsidRPr="00182205" w:rsidRDefault="00182205" w:rsidP="00F5463C">
            <w:pPr>
              <w:pStyle w:val="a3"/>
              <w:ind w:firstLine="709"/>
              <w:jc w:val="both"/>
              <w:rPr>
                <w:rFonts w:asciiTheme="minorHAnsi" w:hAnsiTheme="minorHAnsi" w:cstheme="minorHAnsi"/>
                <w:color w:val="000000"/>
              </w:rPr>
            </w:pPr>
          </w:p>
          <w:p w14:paraId="09CBE46E" w14:textId="77777777" w:rsidR="00182205" w:rsidRPr="00182205" w:rsidRDefault="00182205" w:rsidP="00F5463C">
            <w:pPr>
              <w:pStyle w:val="a3"/>
              <w:ind w:firstLine="709"/>
              <w:jc w:val="both"/>
              <w:rPr>
                <w:rFonts w:asciiTheme="minorHAnsi" w:hAnsiTheme="minorHAnsi" w:cstheme="minorHAnsi"/>
                <w:color w:val="000000"/>
              </w:rPr>
            </w:pPr>
          </w:p>
          <w:p w14:paraId="1D413B31" w14:textId="77777777" w:rsidR="00182205" w:rsidRPr="00182205" w:rsidRDefault="00182205" w:rsidP="00F5463C">
            <w:pPr>
              <w:pStyle w:val="a3"/>
              <w:ind w:firstLine="709"/>
              <w:jc w:val="both"/>
              <w:rPr>
                <w:rFonts w:asciiTheme="minorHAnsi" w:hAnsiTheme="minorHAnsi" w:cstheme="minorHAnsi"/>
                <w:color w:val="000000"/>
              </w:rPr>
            </w:pPr>
          </w:p>
          <w:p w14:paraId="11ADBD1F" w14:textId="77777777" w:rsidR="00182205" w:rsidRPr="00182205" w:rsidRDefault="00182205" w:rsidP="00F5463C">
            <w:pPr>
              <w:pStyle w:val="a3"/>
              <w:ind w:firstLine="709"/>
              <w:jc w:val="both"/>
              <w:rPr>
                <w:rFonts w:asciiTheme="minorHAnsi" w:hAnsiTheme="minorHAnsi" w:cstheme="minorHAnsi"/>
                <w:color w:val="000000"/>
              </w:rPr>
            </w:pPr>
          </w:p>
          <w:p w14:paraId="2EBD2736" w14:textId="77777777" w:rsidR="00182205" w:rsidRPr="00182205" w:rsidRDefault="00182205" w:rsidP="00F5463C">
            <w:pPr>
              <w:pStyle w:val="a3"/>
              <w:ind w:firstLine="709"/>
              <w:jc w:val="both"/>
              <w:rPr>
                <w:rFonts w:asciiTheme="minorHAnsi" w:hAnsiTheme="minorHAnsi" w:cstheme="minorHAnsi"/>
                <w:color w:val="000000"/>
              </w:rPr>
            </w:pPr>
          </w:p>
          <w:p w14:paraId="7AB8353F" w14:textId="77777777" w:rsidR="00182205" w:rsidRPr="00182205" w:rsidRDefault="00182205" w:rsidP="00F5463C">
            <w:pPr>
              <w:pStyle w:val="a3"/>
              <w:ind w:firstLine="709"/>
              <w:jc w:val="both"/>
              <w:rPr>
                <w:rFonts w:asciiTheme="minorHAnsi" w:hAnsiTheme="minorHAnsi" w:cstheme="minorHAnsi"/>
                <w:color w:val="000000"/>
              </w:rPr>
            </w:pPr>
          </w:p>
          <w:p w14:paraId="51D5241C" w14:textId="6DB4A4C9" w:rsidR="00182205" w:rsidRPr="00182205" w:rsidRDefault="00182205" w:rsidP="00F5463C">
            <w:pPr>
              <w:pStyle w:val="a3"/>
              <w:ind w:firstLine="709"/>
              <w:jc w:val="both"/>
              <w:rPr>
                <w:rFonts w:asciiTheme="minorHAnsi" w:hAnsiTheme="minorHAnsi" w:cstheme="minorHAnsi"/>
                <w:color w:val="000000"/>
              </w:rPr>
            </w:pPr>
          </w:p>
        </w:tc>
      </w:tr>
      <w:tr w:rsidR="00182205" w:rsidRPr="00182205" w14:paraId="02BC5E04" w14:textId="77777777" w:rsidTr="00182205">
        <w:trPr>
          <w:trHeight w:val="244"/>
        </w:trPr>
        <w:tc>
          <w:tcPr>
            <w:tcW w:w="1134" w:type="dxa"/>
          </w:tcPr>
          <w:p w14:paraId="4D542A1E" w14:textId="0ECB0EBA"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30E0AE38" w14:textId="12EC82E3"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18-1. </w:t>
            </w:r>
            <w:proofErr w:type="gramStart"/>
            <w:r w:rsidRPr="00182205">
              <w:rPr>
                <w:rFonts w:asciiTheme="minorHAnsi" w:hAnsiTheme="minorHAnsi" w:cstheme="minorHAnsi"/>
                <w:b/>
                <w:bCs/>
                <w:color w:val="000000"/>
              </w:rPr>
              <w:t>Контроль за</w:t>
            </w:r>
            <w:proofErr w:type="gramEnd"/>
            <w:r w:rsidRPr="00182205">
              <w:rPr>
                <w:rFonts w:asciiTheme="minorHAnsi" w:hAnsiTheme="minorHAnsi" w:cstheme="minorHAnsi"/>
                <w:b/>
                <w:bCs/>
                <w:color w:val="000000"/>
              </w:rPr>
              <w:t xml:space="preserve"> исполнением уведомления осуществляется руководителем территориального подразделения ведомства или лицом, его исполняющим обязанности, с отметкой на веб-портале.</w:t>
            </w:r>
          </w:p>
        </w:tc>
        <w:tc>
          <w:tcPr>
            <w:tcW w:w="5244" w:type="dxa"/>
          </w:tcPr>
          <w:p w14:paraId="368874B5" w14:textId="668BB513"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18-1.  Исключить</w:t>
            </w:r>
          </w:p>
        </w:tc>
        <w:tc>
          <w:tcPr>
            <w:tcW w:w="3119" w:type="dxa"/>
          </w:tcPr>
          <w:p w14:paraId="01B2B573" w14:textId="77777777" w:rsidR="00182205" w:rsidRPr="00182205" w:rsidRDefault="00182205" w:rsidP="00F5463C">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Редакционная правка </w:t>
            </w:r>
          </w:p>
          <w:p w14:paraId="4CAC6EB7" w14:textId="042199B3" w:rsidR="00182205" w:rsidRPr="00182205" w:rsidRDefault="00182205" w:rsidP="00DA0ED2">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Пункты 18 18-1 объединяем </w:t>
            </w:r>
          </w:p>
          <w:p w14:paraId="54E0BC80" w14:textId="77777777" w:rsidR="00182205" w:rsidRPr="00182205" w:rsidRDefault="00182205" w:rsidP="00DA0ED2">
            <w:pPr>
              <w:pStyle w:val="a3"/>
              <w:ind w:firstLine="709"/>
              <w:jc w:val="both"/>
              <w:rPr>
                <w:rFonts w:asciiTheme="minorHAnsi" w:hAnsiTheme="minorHAnsi" w:cstheme="minorHAnsi"/>
                <w:color w:val="000000"/>
              </w:rPr>
            </w:pPr>
          </w:p>
          <w:p w14:paraId="2BF21FD8" w14:textId="3114B00D" w:rsidR="00182205" w:rsidRPr="00182205" w:rsidRDefault="00182205" w:rsidP="00DA0ED2">
            <w:pPr>
              <w:pStyle w:val="a3"/>
              <w:ind w:firstLine="709"/>
              <w:jc w:val="both"/>
              <w:rPr>
                <w:rFonts w:asciiTheme="minorHAnsi" w:hAnsiTheme="minorHAnsi" w:cstheme="minorHAnsi"/>
                <w:color w:val="000000"/>
              </w:rPr>
            </w:pPr>
          </w:p>
        </w:tc>
      </w:tr>
      <w:tr w:rsidR="00182205" w:rsidRPr="00182205" w14:paraId="1FCAECD0" w14:textId="77777777" w:rsidTr="00182205">
        <w:trPr>
          <w:trHeight w:val="244"/>
        </w:trPr>
        <w:tc>
          <w:tcPr>
            <w:tcW w:w="1134" w:type="dxa"/>
          </w:tcPr>
          <w:p w14:paraId="466D69D1" w14:textId="1F00A90C"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1A36F80C" w14:textId="6F4D2707" w:rsidR="00182205" w:rsidRPr="00182205" w:rsidRDefault="00182205" w:rsidP="001134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19. При проведении камерального контроля учитываются доводы лица, подавшего жалобу в период проведения камерального контроля по соответствующему направлению, в соответствии с пунктом 17 настоящих Правил.</w:t>
            </w:r>
          </w:p>
          <w:p w14:paraId="6E814FDD" w14:textId="2AA46DF2" w:rsidR="00182205" w:rsidRPr="00182205" w:rsidRDefault="00182205" w:rsidP="001134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Доводы жалобы по предыдущим направлениям при проведении камерального контроля не рассматриваются. Такая жалоба рассматривается в рамках электронного государственного аудита в соответствии с Законом.</w:t>
            </w:r>
          </w:p>
        </w:tc>
        <w:tc>
          <w:tcPr>
            <w:tcW w:w="5244" w:type="dxa"/>
          </w:tcPr>
          <w:p w14:paraId="71E1C26D" w14:textId="59041537" w:rsidR="00182205" w:rsidRPr="00182205" w:rsidRDefault="00182205" w:rsidP="00F5463C">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19. Исключить</w:t>
            </w:r>
          </w:p>
        </w:tc>
        <w:tc>
          <w:tcPr>
            <w:tcW w:w="3119" w:type="dxa"/>
          </w:tcPr>
          <w:p w14:paraId="3C7942A3"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7CECB439" w14:textId="77777777" w:rsidR="00182205" w:rsidRPr="00182205" w:rsidRDefault="00182205" w:rsidP="00F5463C">
            <w:pPr>
              <w:pStyle w:val="a3"/>
              <w:ind w:firstLine="709"/>
              <w:jc w:val="both"/>
              <w:rPr>
                <w:rFonts w:asciiTheme="minorHAnsi" w:hAnsiTheme="minorHAnsi" w:cstheme="minorHAnsi"/>
                <w:color w:val="000000"/>
              </w:rPr>
            </w:pPr>
          </w:p>
        </w:tc>
      </w:tr>
      <w:tr w:rsidR="00182205" w:rsidRPr="00182205" w14:paraId="095D5ECE" w14:textId="77777777" w:rsidTr="00182205">
        <w:trPr>
          <w:trHeight w:val="244"/>
        </w:trPr>
        <w:tc>
          <w:tcPr>
            <w:tcW w:w="1134" w:type="dxa"/>
          </w:tcPr>
          <w:p w14:paraId="08088A1B" w14:textId="77620307"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4AA6D72B" w14:textId="461C6819" w:rsidR="00182205" w:rsidRPr="00182205" w:rsidRDefault="00182205" w:rsidP="00F5463C">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20.</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Жалоба на действия (бездействие),</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 xml:space="preserve">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подается посредством общедоступных информационных систем, в том числе </w:t>
            </w:r>
            <w:r w:rsidRPr="00182205">
              <w:rPr>
                <w:rFonts w:asciiTheme="minorHAnsi" w:hAnsiTheme="minorHAnsi" w:cstheme="minorHAnsi"/>
                <w:b/>
                <w:bCs/>
                <w:color w:val="000000"/>
              </w:rPr>
              <w:lastRenderedPageBreak/>
              <w:t>посредством веб-портала, согласно</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статье 47 Закона о государственных закупках.</w:t>
            </w:r>
          </w:p>
        </w:tc>
        <w:tc>
          <w:tcPr>
            <w:tcW w:w="5244" w:type="dxa"/>
          </w:tcPr>
          <w:p w14:paraId="73366F12" w14:textId="1DA08937" w:rsidR="00182205" w:rsidRPr="00182205" w:rsidRDefault="00182205" w:rsidP="00916806">
            <w:pPr>
              <w:spacing w:after="0" w:line="240" w:lineRule="auto"/>
              <w:ind w:firstLine="709"/>
              <w:jc w:val="both"/>
              <w:rPr>
                <w:rFonts w:asciiTheme="minorHAnsi" w:hAnsiTheme="minorHAnsi" w:cstheme="minorHAnsi"/>
                <w:b/>
                <w:bCs/>
              </w:rPr>
            </w:pPr>
            <w:r w:rsidRPr="00182205">
              <w:rPr>
                <w:rFonts w:asciiTheme="minorHAnsi" w:hAnsiTheme="minorHAnsi" w:cstheme="minorHAnsi"/>
                <w:b/>
                <w:bCs/>
                <w:color w:val="000000"/>
              </w:rPr>
              <w:lastRenderedPageBreak/>
              <w:t>19.</w:t>
            </w:r>
            <w:r w:rsidRPr="00182205">
              <w:rPr>
                <w:rFonts w:asciiTheme="minorHAnsi" w:hAnsiTheme="minorHAnsi" w:cstheme="minorHAnsi"/>
                <w:color w:val="000000"/>
              </w:rPr>
              <w:t xml:space="preserve"> </w:t>
            </w:r>
            <w:bookmarkStart w:id="1" w:name="_Hlk168588113"/>
            <w:r w:rsidRPr="00182205">
              <w:rPr>
                <w:rFonts w:asciiTheme="minorHAnsi" w:hAnsiTheme="minorHAnsi" w:cstheme="minorHAnsi"/>
                <w:b/>
                <w:bCs/>
                <w:color w:val="000000"/>
              </w:rPr>
              <w:t>Ведомство уполномоченного органа осуществляет контроль качества камерального контроля по жалобам физических и юридических лиц на действия (бездействие), территориальных подразделений в соответствии со статьей 30 Закона в течение трех рабочих дней.</w:t>
            </w:r>
          </w:p>
          <w:p w14:paraId="0A4FF45D" w14:textId="19D3A58E" w:rsidR="00182205" w:rsidRPr="00182205" w:rsidRDefault="00182205" w:rsidP="00916806">
            <w:pPr>
              <w:spacing w:after="0"/>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При несогласии с решением по результатам контроля качества камерального контроля в срок не позднее двух рабочих дней, физические и юридические лица выражают позицию о несогласии посредством информационных систем в соответствии с </w:t>
            </w:r>
            <w:r w:rsidRPr="00182205">
              <w:rPr>
                <w:rFonts w:asciiTheme="minorHAnsi" w:hAnsiTheme="minorHAnsi" w:cstheme="minorHAnsi"/>
                <w:b/>
                <w:bCs/>
                <w:color w:val="000000"/>
              </w:rPr>
              <w:br/>
              <w:t>подпунктом 2) пункта 1 статьи 73 Административного</w:t>
            </w:r>
            <w:r w:rsidRPr="00182205">
              <w:rPr>
                <w:rFonts w:asciiTheme="minorHAnsi" w:hAnsiTheme="minorHAnsi" w:cstheme="minorHAnsi"/>
                <w:b/>
                <w:bCs/>
                <w:color w:val="000000"/>
              </w:rPr>
              <w:br/>
              <w:t>процедурно-процессуального кодекса Республики Казахстан (далее – АППК).</w:t>
            </w:r>
          </w:p>
          <w:p w14:paraId="7D9970A6" w14:textId="385E39C6" w:rsidR="00182205" w:rsidRPr="00182205" w:rsidRDefault="00182205" w:rsidP="00916806">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При проведении контроля качества срок исполнения уведомления, а также срок заключения договора приостанавливается до его завершения.</w:t>
            </w:r>
            <w:bookmarkEnd w:id="1"/>
          </w:p>
        </w:tc>
        <w:tc>
          <w:tcPr>
            <w:tcW w:w="3119" w:type="dxa"/>
          </w:tcPr>
          <w:p w14:paraId="02837CF4" w14:textId="3E27ACF3" w:rsidR="00182205" w:rsidRPr="00182205" w:rsidRDefault="00182205" w:rsidP="00916806">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Приведение в соответствие с новым Законом порядка рассмотрения жалоб </w:t>
            </w:r>
            <w:proofErr w:type="gramStart"/>
            <w:r w:rsidRPr="00182205">
              <w:rPr>
                <w:rFonts w:asciiTheme="minorHAnsi" w:hAnsiTheme="minorHAnsi" w:cstheme="minorHAnsi"/>
                <w:color w:val="000000"/>
              </w:rPr>
              <w:t>на</w:t>
            </w:r>
            <w:proofErr w:type="gramEnd"/>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действий</w:t>
            </w:r>
            <w:proofErr w:type="gramEnd"/>
            <w:r w:rsidRPr="00182205">
              <w:rPr>
                <w:rFonts w:asciiTheme="minorHAnsi" w:hAnsiTheme="minorHAnsi" w:cstheme="minorHAnsi"/>
                <w:color w:val="000000"/>
              </w:rPr>
              <w:t xml:space="preserve"> (бездействия) уполномоченного органа по </w:t>
            </w:r>
            <w:r w:rsidRPr="00182205">
              <w:rPr>
                <w:rFonts w:asciiTheme="minorHAnsi" w:hAnsiTheme="minorHAnsi" w:cstheme="minorHAnsi"/>
                <w:color w:val="000000"/>
              </w:rPr>
              <w:lastRenderedPageBreak/>
              <w:t xml:space="preserve">внутреннему государственному аудиту и (или) его должностных лиц по первому и второму направлениям. </w:t>
            </w:r>
          </w:p>
        </w:tc>
      </w:tr>
      <w:tr w:rsidR="00182205" w:rsidRPr="00182205" w14:paraId="2D2BF3CE" w14:textId="77777777" w:rsidTr="00182205">
        <w:trPr>
          <w:trHeight w:val="244"/>
        </w:trPr>
        <w:tc>
          <w:tcPr>
            <w:tcW w:w="1134" w:type="dxa"/>
          </w:tcPr>
          <w:p w14:paraId="482B3F20" w14:textId="061B234D" w:rsidR="00182205" w:rsidRPr="00182205" w:rsidRDefault="00182205" w:rsidP="00F5463C">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396E32CA" w14:textId="7593B14F" w:rsidR="00182205" w:rsidRPr="00182205" w:rsidRDefault="00182205" w:rsidP="00941332">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21. Жалобы, указанные в абзаце третьем подпункта 4) пункта 17 настоящих Правил, рассматриваются территориальным подразделением в порядке рассмотрения жалоб, установленном пунктом 5 статьи 47 Закона о государственных закупках.</w:t>
            </w:r>
          </w:p>
          <w:p w14:paraId="539F40AE" w14:textId="3150BDB1" w:rsidR="00182205" w:rsidRPr="00182205" w:rsidRDefault="00182205" w:rsidP="00941332">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При обжаловании действий (бездействия), решений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по истечении срока, установленного пунктом 2 статьи 47 Закона о государственных закупках, жалоба рассматривается в рамках электронного государственного аудита в соответствии с Законом.</w:t>
            </w:r>
          </w:p>
          <w:p w14:paraId="3E218AA3" w14:textId="7B8CEA52" w:rsidR="00182205" w:rsidRPr="00182205" w:rsidRDefault="00182205" w:rsidP="00941332">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Не подлежат рассмотрению жалобы </w:t>
            </w:r>
            <w:r w:rsidRPr="00182205">
              <w:rPr>
                <w:rFonts w:asciiTheme="minorHAnsi" w:hAnsiTheme="minorHAnsi" w:cstheme="minorHAnsi"/>
                <w:b/>
                <w:bCs/>
                <w:color w:val="000000"/>
              </w:rPr>
              <w:lastRenderedPageBreak/>
              <w:t>потенциальных поставщиков на требования конкурсной документации (аукционной документации), в том числе указанные в них квалификационные требования, по которым не подавались замечания к проекту конкурсной документации (аукционной документации) в порядке, определенном статьей 22 Закона о государственных закупках.</w:t>
            </w:r>
          </w:p>
        </w:tc>
        <w:tc>
          <w:tcPr>
            <w:tcW w:w="5244" w:type="dxa"/>
          </w:tcPr>
          <w:p w14:paraId="1909A3C6" w14:textId="5986D3C9" w:rsidR="00182205" w:rsidRPr="00182205" w:rsidRDefault="00182205" w:rsidP="00CF19F5">
            <w:pPr>
              <w:spacing w:after="0" w:line="240" w:lineRule="auto"/>
              <w:ind w:firstLine="709"/>
              <w:jc w:val="both"/>
              <w:rPr>
                <w:rFonts w:asciiTheme="minorHAnsi" w:hAnsiTheme="minorHAnsi" w:cstheme="minorHAnsi"/>
                <w:b/>
                <w:bCs/>
                <w:color w:val="000000"/>
              </w:rPr>
            </w:pPr>
            <w:bookmarkStart w:id="2" w:name="_Hlk168588162"/>
            <w:r w:rsidRPr="00182205">
              <w:rPr>
                <w:rFonts w:asciiTheme="minorHAnsi" w:hAnsiTheme="minorHAnsi" w:cstheme="minorHAnsi"/>
                <w:b/>
                <w:bCs/>
                <w:color w:val="000000"/>
              </w:rPr>
              <w:lastRenderedPageBreak/>
              <w:t>20</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 xml:space="preserve">Решение заказчика, организатора, единого организатора, комиссий, эксперта, единого оператора в сфере государственных закупок принятое по результатам рассмотрения жалобы, может быть обжаловано в суде в соответствии с законодательством Республики Казахстан. </w:t>
            </w:r>
          </w:p>
          <w:p w14:paraId="21DCA0F9" w14:textId="69FD0906" w:rsidR="00182205" w:rsidRPr="00182205" w:rsidRDefault="00182205" w:rsidP="00CF19F5">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При этом обжалование решения заказчика, организатора, единого организатора в рамках административного судопроизводства не приостанавливает процедуры государственных закупок.</w:t>
            </w:r>
          </w:p>
          <w:p w14:paraId="0E7CCFE9" w14:textId="213FEFEF" w:rsidR="00182205" w:rsidRPr="00182205" w:rsidRDefault="00182205" w:rsidP="00690489">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Порядок подачи и рассмотрения жалоб определяется правилами осуществления государственных закупок.</w:t>
            </w:r>
          </w:p>
          <w:p w14:paraId="6540D6BD" w14:textId="0DE2986B" w:rsidR="00182205" w:rsidRPr="00182205" w:rsidRDefault="00182205" w:rsidP="00690489">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Требования по направлению и рассмотрению жалобы посредством веб-портала не распространяются на государственные закупки с применением особого порядка.</w:t>
            </w:r>
          </w:p>
          <w:bookmarkEnd w:id="2"/>
          <w:p w14:paraId="27D06B27" w14:textId="21B289CB" w:rsidR="00182205" w:rsidRPr="00182205" w:rsidRDefault="00182205" w:rsidP="00941332">
            <w:pPr>
              <w:spacing w:after="0" w:line="240" w:lineRule="auto"/>
              <w:ind w:firstLine="709"/>
              <w:jc w:val="both"/>
              <w:rPr>
                <w:rFonts w:asciiTheme="minorHAnsi" w:hAnsiTheme="minorHAnsi" w:cstheme="minorHAnsi"/>
                <w:b/>
                <w:bCs/>
                <w:color w:val="000000"/>
              </w:rPr>
            </w:pPr>
          </w:p>
        </w:tc>
        <w:tc>
          <w:tcPr>
            <w:tcW w:w="3119" w:type="dxa"/>
          </w:tcPr>
          <w:p w14:paraId="768C2B47"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01AB8C24" w14:textId="12FE31B2" w:rsidR="00182205" w:rsidRPr="00182205" w:rsidRDefault="00182205" w:rsidP="006F45DE">
            <w:pPr>
              <w:pStyle w:val="a3"/>
              <w:ind w:firstLine="709"/>
              <w:jc w:val="both"/>
              <w:rPr>
                <w:rFonts w:asciiTheme="minorHAnsi" w:hAnsiTheme="minorHAnsi" w:cstheme="minorHAnsi"/>
                <w:color w:val="000000"/>
              </w:rPr>
            </w:pPr>
          </w:p>
        </w:tc>
      </w:tr>
      <w:tr w:rsidR="00182205" w:rsidRPr="00182205" w14:paraId="62D67E18" w14:textId="77777777" w:rsidTr="00182205">
        <w:trPr>
          <w:trHeight w:val="244"/>
        </w:trPr>
        <w:tc>
          <w:tcPr>
            <w:tcW w:w="1134" w:type="dxa"/>
          </w:tcPr>
          <w:p w14:paraId="6D8A11EB" w14:textId="5A25E8E8" w:rsidR="00182205" w:rsidRPr="00182205" w:rsidRDefault="00182205" w:rsidP="00DF6B3A">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2 </w:t>
            </w:r>
          </w:p>
        </w:tc>
        <w:tc>
          <w:tcPr>
            <w:tcW w:w="5637" w:type="dxa"/>
          </w:tcPr>
          <w:p w14:paraId="64DE682B" w14:textId="031260A8"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22. </w:t>
            </w:r>
            <w:proofErr w:type="gramStart"/>
            <w:r w:rsidRPr="00182205">
              <w:rPr>
                <w:rFonts w:asciiTheme="minorHAnsi" w:hAnsiTheme="minorHAnsi" w:cstheme="minorHAnsi"/>
                <w:b/>
                <w:bCs/>
                <w:color w:val="000000"/>
              </w:rPr>
              <w:t>При несогласии с проектом ответа по результатам рассмотрения территориальным подразделением жалобы и (или) проектом уведомления, в срок не позднее двух рабочих дней со дня размещения проекта ответа на жалобу и (или) к проекту уведомления потенциальный поставщик/организатор выражает позицию о несогласии посредством информационных систем в соответствии с подпунктом 2) пункта 1 статьи 73 Административного процедурно-процессуального кодекса Республики Казахстан (далее – АППК</w:t>
            </w:r>
            <w:proofErr w:type="gramEnd"/>
            <w:r w:rsidRPr="00182205">
              <w:rPr>
                <w:rFonts w:asciiTheme="minorHAnsi" w:hAnsiTheme="minorHAnsi" w:cstheme="minorHAnsi"/>
                <w:b/>
                <w:bCs/>
                <w:color w:val="000000"/>
              </w:rPr>
              <w:t>).</w:t>
            </w:r>
          </w:p>
        </w:tc>
        <w:tc>
          <w:tcPr>
            <w:tcW w:w="5244" w:type="dxa"/>
          </w:tcPr>
          <w:p w14:paraId="434F26F1" w14:textId="2BE0A893" w:rsidR="00182205" w:rsidRPr="00182205" w:rsidRDefault="00182205" w:rsidP="00DF6B3A">
            <w:pPr>
              <w:spacing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22. Исключить</w:t>
            </w:r>
          </w:p>
        </w:tc>
        <w:tc>
          <w:tcPr>
            <w:tcW w:w="3119" w:type="dxa"/>
          </w:tcPr>
          <w:p w14:paraId="7627C316"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4E95C5EA" w14:textId="18079690" w:rsidR="00182205" w:rsidRPr="00182205" w:rsidRDefault="00182205" w:rsidP="00F065B1">
            <w:pPr>
              <w:pStyle w:val="a3"/>
              <w:ind w:firstLine="709"/>
              <w:jc w:val="both"/>
              <w:rPr>
                <w:rFonts w:asciiTheme="minorHAnsi" w:hAnsiTheme="minorHAnsi" w:cstheme="minorHAnsi"/>
                <w:color w:val="000000"/>
              </w:rPr>
            </w:pPr>
          </w:p>
        </w:tc>
      </w:tr>
      <w:tr w:rsidR="00182205" w:rsidRPr="00182205" w14:paraId="3BDC0C63" w14:textId="77777777" w:rsidTr="00182205">
        <w:trPr>
          <w:trHeight w:val="244"/>
        </w:trPr>
        <w:tc>
          <w:tcPr>
            <w:tcW w:w="1134" w:type="dxa"/>
          </w:tcPr>
          <w:p w14:paraId="0D5CFACB" w14:textId="7B65055D" w:rsidR="00182205" w:rsidRPr="00182205" w:rsidRDefault="00182205" w:rsidP="00DF6B3A">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430DFE09" w14:textId="328E6CF6"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23. Процедура заслушивания проводится посредством информационных систем в течени</w:t>
            </w:r>
            <w:proofErr w:type="gramStart"/>
            <w:r w:rsidRPr="00182205">
              <w:rPr>
                <w:rFonts w:asciiTheme="minorHAnsi" w:hAnsiTheme="minorHAnsi" w:cstheme="minorHAnsi"/>
                <w:b/>
                <w:bCs/>
                <w:color w:val="000000"/>
              </w:rPr>
              <w:t>и</w:t>
            </w:r>
            <w:proofErr w:type="gramEnd"/>
            <w:r w:rsidRPr="00182205">
              <w:rPr>
                <w:rFonts w:asciiTheme="minorHAnsi" w:hAnsiTheme="minorHAnsi" w:cstheme="minorHAnsi"/>
                <w:b/>
                <w:bCs/>
                <w:color w:val="000000"/>
              </w:rPr>
              <w:t xml:space="preserve"> трех рабочих дней со дня размещения проекта ответа на жалобу, рассмотренную в порядке, установленном пунктом 5 статьи 47 Закона о государственных закупках и проекта уведомления в соответствии со статьей 73 АППК.</w:t>
            </w:r>
          </w:p>
        </w:tc>
        <w:tc>
          <w:tcPr>
            <w:tcW w:w="5244" w:type="dxa"/>
          </w:tcPr>
          <w:p w14:paraId="0AD77345" w14:textId="00EFCFBA" w:rsidR="00182205" w:rsidRPr="00182205" w:rsidRDefault="00182205" w:rsidP="00DF6B3A">
            <w:pPr>
              <w:spacing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23. Исключить</w:t>
            </w:r>
          </w:p>
        </w:tc>
        <w:tc>
          <w:tcPr>
            <w:tcW w:w="3119" w:type="dxa"/>
          </w:tcPr>
          <w:p w14:paraId="79E4168F"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066DC2EF" w14:textId="6E742CB5" w:rsidR="00182205" w:rsidRPr="00182205" w:rsidRDefault="00182205" w:rsidP="00816433">
            <w:pPr>
              <w:pStyle w:val="a3"/>
              <w:ind w:firstLine="709"/>
              <w:jc w:val="both"/>
              <w:rPr>
                <w:rFonts w:asciiTheme="minorHAnsi" w:hAnsiTheme="minorHAnsi" w:cstheme="minorHAnsi"/>
                <w:color w:val="000000"/>
              </w:rPr>
            </w:pPr>
          </w:p>
        </w:tc>
      </w:tr>
      <w:tr w:rsidR="00182205" w:rsidRPr="00182205" w14:paraId="30C81E97" w14:textId="77777777" w:rsidTr="00182205">
        <w:trPr>
          <w:trHeight w:val="244"/>
        </w:trPr>
        <w:tc>
          <w:tcPr>
            <w:tcW w:w="1134" w:type="dxa"/>
          </w:tcPr>
          <w:p w14:paraId="0DA505DD" w14:textId="6D8BAF01" w:rsidR="00182205" w:rsidRPr="00182205" w:rsidRDefault="00182205" w:rsidP="00DF6B3A">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2 </w:t>
            </w:r>
          </w:p>
        </w:tc>
        <w:tc>
          <w:tcPr>
            <w:tcW w:w="5637" w:type="dxa"/>
          </w:tcPr>
          <w:p w14:paraId="7F94F62F" w14:textId="5D6D83C8"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24. Территориальное подразделение по результатам процедуры заслушивания в последний рабочий день срока, установленного пунктом 23 настоящих Правил, размещает на веб-портале </w:t>
            </w:r>
            <w:r w:rsidRPr="00182205">
              <w:rPr>
                <w:rFonts w:asciiTheme="minorHAnsi" w:hAnsiTheme="minorHAnsi" w:cstheme="minorHAnsi"/>
                <w:b/>
                <w:bCs/>
                <w:color w:val="000000"/>
              </w:rPr>
              <w:lastRenderedPageBreak/>
              <w:t>протокол заслушивания, содержащий информацию о позициях участников государственных закупок, в том числе предусмотренную пунктом 22 настоящих Правил.</w:t>
            </w:r>
          </w:p>
          <w:p w14:paraId="10B5659C" w14:textId="57ABC75C"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При отсутствии позиций о несогласии, непосредственным участником государственных закупок направляются уведомления и ответы, ранее размещенные на веб-портале.</w:t>
            </w:r>
          </w:p>
          <w:p w14:paraId="1A07C0F4" w14:textId="740C0962"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По результатам рассмотрения позиций о несогласии принимается одно из следующих решений:</w:t>
            </w:r>
          </w:p>
          <w:p w14:paraId="36821BB8" w14:textId="0CD0E333"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 вносят изменения и (или) дополнения в проект ответов на жалобы/уведомления;</w:t>
            </w:r>
          </w:p>
          <w:p w14:paraId="386E3BD5" w14:textId="6ABA74B3" w:rsidR="00182205" w:rsidRPr="00182205" w:rsidRDefault="00182205" w:rsidP="00DF6B3A">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 отклоняют поступившие позиции с обоснованием, принятым такого решения.</w:t>
            </w:r>
          </w:p>
          <w:p w14:paraId="0EDEA7A2" w14:textId="687964D9" w:rsidR="00182205" w:rsidRPr="00182205" w:rsidRDefault="00182205" w:rsidP="00FE7BD1">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Участники государственных закупок автоматически уведомляются посредством веб-портала о принятых решениях, указанных в настоящем пункте.</w:t>
            </w:r>
          </w:p>
        </w:tc>
        <w:tc>
          <w:tcPr>
            <w:tcW w:w="5244" w:type="dxa"/>
          </w:tcPr>
          <w:p w14:paraId="0ED1BC1C" w14:textId="51212A81" w:rsidR="00182205" w:rsidRPr="00182205" w:rsidRDefault="00182205" w:rsidP="00DF6B3A">
            <w:pPr>
              <w:spacing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24. Исключить</w:t>
            </w:r>
          </w:p>
        </w:tc>
        <w:tc>
          <w:tcPr>
            <w:tcW w:w="3119" w:type="dxa"/>
          </w:tcPr>
          <w:p w14:paraId="1392790F"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В соответствии со статьей 25 нового Закона рассмотрения жалоб на итоги государственных закупок </w:t>
            </w:r>
            <w:r w:rsidRPr="00182205">
              <w:rPr>
                <w:rFonts w:asciiTheme="minorHAnsi" w:hAnsiTheme="minorHAnsi" w:cstheme="minorHAnsi"/>
                <w:color w:val="000000"/>
              </w:rPr>
              <w:lastRenderedPageBreak/>
              <w:t>возлагается на заказчика, организатора, единого организатора.</w:t>
            </w:r>
          </w:p>
          <w:p w14:paraId="1F2A31E0" w14:textId="3E426110" w:rsidR="00182205" w:rsidRPr="00182205" w:rsidRDefault="00182205" w:rsidP="00DF6B3A">
            <w:pPr>
              <w:pStyle w:val="a3"/>
              <w:ind w:firstLine="709"/>
              <w:jc w:val="both"/>
              <w:rPr>
                <w:rFonts w:asciiTheme="minorHAnsi" w:hAnsiTheme="minorHAnsi" w:cstheme="minorHAnsi"/>
                <w:color w:val="000000"/>
              </w:rPr>
            </w:pPr>
          </w:p>
        </w:tc>
      </w:tr>
      <w:tr w:rsidR="00182205" w:rsidRPr="00182205" w14:paraId="5A0A6CD6" w14:textId="77777777" w:rsidTr="00182205">
        <w:trPr>
          <w:trHeight w:val="244"/>
        </w:trPr>
        <w:tc>
          <w:tcPr>
            <w:tcW w:w="1134" w:type="dxa"/>
          </w:tcPr>
          <w:p w14:paraId="25E03707" w14:textId="143DE509" w:rsidR="00182205" w:rsidRPr="00182205" w:rsidRDefault="00182205" w:rsidP="00DF6B3A">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3 </w:t>
            </w:r>
          </w:p>
        </w:tc>
        <w:tc>
          <w:tcPr>
            <w:tcW w:w="5637" w:type="dxa"/>
          </w:tcPr>
          <w:p w14:paraId="2A7BF748" w14:textId="77777777" w:rsidR="00182205" w:rsidRPr="00182205" w:rsidRDefault="00182205" w:rsidP="000270AB">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Глава 3. Контроль качества камерального контроля и контроль </w:t>
            </w:r>
            <w:proofErr w:type="gramStart"/>
            <w:r w:rsidRPr="00182205">
              <w:rPr>
                <w:rFonts w:asciiTheme="minorHAnsi" w:hAnsiTheme="minorHAnsi" w:cstheme="minorHAnsi"/>
                <w:b/>
                <w:bCs/>
                <w:color w:val="000000"/>
              </w:rPr>
              <w:t>качества рассмотрения жалоб участников государственных закупок</w:t>
            </w:r>
            <w:proofErr w:type="gramEnd"/>
          </w:p>
          <w:p w14:paraId="25ABDF49" w14:textId="5633E8AC" w:rsidR="00182205" w:rsidRPr="00182205" w:rsidRDefault="00182205" w:rsidP="000270AB">
            <w:pPr>
              <w:spacing w:after="0" w:line="240" w:lineRule="auto"/>
              <w:ind w:firstLine="709"/>
              <w:jc w:val="both"/>
              <w:rPr>
                <w:rFonts w:asciiTheme="minorHAnsi" w:hAnsiTheme="minorHAnsi" w:cstheme="minorHAnsi"/>
                <w:color w:val="000000"/>
              </w:rPr>
            </w:pPr>
          </w:p>
        </w:tc>
        <w:tc>
          <w:tcPr>
            <w:tcW w:w="5244" w:type="dxa"/>
          </w:tcPr>
          <w:p w14:paraId="42224A23" w14:textId="77777777" w:rsidR="00182205" w:rsidRPr="00182205" w:rsidRDefault="00182205" w:rsidP="00AC526C">
            <w:pPr>
              <w:spacing w:after="0" w:line="240" w:lineRule="auto"/>
              <w:ind w:firstLine="709"/>
              <w:jc w:val="both"/>
              <w:rPr>
                <w:rFonts w:asciiTheme="minorHAnsi" w:hAnsiTheme="minorHAnsi" w:cstheme="minorHAnsi"/>
                <w:b/>
                <w:bCs/>
                <w:color w:val="000000"/>
              </w:rPr>
            </w:pPr>
            <w:bookmarkStart w:id="3" w:name="_Hlk172105430"/>
            <w:r w:rsidRPr="00182205">
              <w:rPr>
                <w:rFonts w:asciiTheme="minorHAnsi" w:hAnsiTheme="minorHAnsi" w:cstheme="minorHAnsi"/>
                <w:b/>
                <w:bCs/>
                <w:color w:val="000000"/>
              </w:rPr>
              <w:t xml:space="preserve">Глава 3. Контроль качества камерального контроля и контроль </w:t>
            </w:r>
            <w:proofErr w:type="gramStart"/>
            <w:r w:rsidRPr="00182205">
              <w:rPr>
                <w:rFonts w:asciiTheme="minorHAnsi" w:hAnsiTheme="minorHAnsi" w:cstheme="minorHAnsi"/>
                <w:b/>
                <w:bCs/>
                <w:color w:val="000000"/>
              </w:rPr>
              <w:t>качества рассмотрения жалоб участников государственных закупок</w:t>
            </w:r>
            <w:proofErr w:type="gramEnd"/>
          </w:p>
          <w:p w14:paraId="3D720E7D" w14:textId="73A9B326" w:rsidR="00182205" w:rsidRPr="00182205" w:rsidRDefault="00182205" w:rsidP="006A191B">
            <w:pPr>
              <w:spacing w:after="0"/>
              <w:ind w:firstLine="709"/>
              <w:jc w:val="both"/>
              <w:rPr>
                <w:rFonts w:asciiTheme="minorHAnsi" w:hAnsiTheme="minorHAnsi" w:cstheme="minorHAnsi"/>
                <w:b/>
                <w:bCs/>
                <w:color w:val="000000"/>
              </w:rPr>
            </w:pPr>
            <w:r w:rsidRPr="00182205">
              <w:rPr>
                <w:rFonts w:asciiTheme="minorHAnsi" w:hAnsiTheme="minorHAnsi" w:cstheme="minorHAnsi"/>
                <w:b/>
                <w:bCs/>
                <w:color w:val="000000"/>
              </w:rPr>
              <w:t>Исключить</w:t>
            </w:r>
          </w:p>
          <w:bookmarkEnd w:id="3"/>
          <w:p w14:paraId="4DA1C1E5" w14:textId="5CAFB6A3" w:rsidR="00182205" w:rsidRPr="00182205" w:rsidRDefault="00182205" w:rsidP="00576B5E">
            <w:pPr>
              <w:spacing w:after="0" w:line="240" w:lineRule="auto"/>
              <w:ind w:firstLine="709"/>
              <w:jc w:val="both"/>
              <w:rPr>
                <w:rFonts w:asciiTheme="minorHAnsi" w:hAnsiTheme="minorHAnsi" w:cstheme="minorHAnsi"/>
                <w:b/>
                <w:bCs/>
                <w:color w:val="000000"/>
              </w:rPr>
            </w:pPr>
          </w:p>
        </w:tc>
        <w:tc>
          <w:tcPr>
            <w:tcW w:w="3119" w:type="dxa"/>
          </w:tcPr>
          <w:p w14:paraId="753AEA8B"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519847E1" w14:textId="14B79BF8" w:rsidR="00182205" w:rsidRPr="00182205" w:rsidRDefault="00182205" w:rsidP="008F0966">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Вместе с тем, в соответствии со статьей 30 Закона контроль качества рассмотрения жалоб участников государственных закупок исключен. </w:t>
            </w:r>
          </w:p>
        </w:tc>
      </w:tr>
      <w:tr w:rsidR="00182205" w:rsidRPr="00182205" w14:paraId="33D03BD6" w14:textId="77777777" w:rsidTr="00182205">
        <w:trPr>
          <w:trHeight w:val="244"/>
        </w:trPr>
        <w:tc>
          <w:tcPr>
            <w:tcW w:w="1134" w:type="dxa"/>
          </w:tcPr>
          <w:p w14:paraId="37EBFB4A" w14:textId="6A40D11A" w:rsidR="00182205" w:rsidRPr="00182205" w:rsidRDefault="00182205" w:rsidP="00DF6B3A">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4 </w:t>
            </w:r>
          </w:p>
        </w:tc>
        <w:tc>
          <w:tcPr>
            <w:tcW w:w="5637" w:type="dxa"/>
          </w:tcPr>
          <w:p w14:paraId="3B279F19" w14:textId="2F2B96E8" w:rsidR="00182205" w:rsidRPr="00182205" w:rsidRDefault="00182205" w:rsidP="008F0966">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Глава 4. </w:t>
            </w:r>
            <w:r w:rsidRPr="00182205">
              <w:rPr>
                <w:rFonts w:asciiTheme="minorHAnsi" w:hAnsiTheme="minorHAnsi" w:cstheme="minorHAnsi"/>
                <w:color w:val="000000"/>
              </w:rPr>
              <w:t>Порядок обжалования результатов камерального контроля</w:t>
            </w:r>
          </w:p>
          <w:p w14:paraId="731411A2" w14:textId="24C52BA2" w:rsidR="00182205" w:rsidRPr="00182205" w:rsidRDefault="00182205" w:rsidP="00FE7BD1">
            <w:pPr>
              <w:spacing w:after="0" w:line="240" w:lineRule="auto"/>
              <w:ind w:firstLine="709"/>
              <w:jc w:val="both"/>
              <w:rPr>
                <w:rFonts w:asciiTheme="minorHAnsi" w:hAnsiTheme="minorHAnsi" w:cstheme="minorHAnsi"/>
                <w:color w:val="000000"/>
              </w:rPr>
            </w:pPr>
          </w:p>
        </w:tc>
        <w:tc>
          <w:tcPr>
            <w:tcW w:w="5244" w:type="dxa"/>
          </w:tcPr>
          <w:p w14:paraId="065E02B3" w14:textId="3B366BB5" w:rsidR="00182205" w:rsidRPr="00182205" w:rsidRDefault="00182205" w:rsidP="008F0966">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Глава 3. </w:t>
            </w:r>
            <w:r w:rsidRPr="00182205">
              <w:rPr>
                <w:rFonts w:asciiTheme="minorHAnsi" w:hAnsiTheme="minorHAnsi" w:cstheme="minorHAnsi"/>
                <w:color w:val="000000"/>
              </w:rPr>
              <w:t>Порядок обжалования результатов камерального контроля</w:t>
            </w:r>
          </w:p>
          <w:p w14:paraId="43817FC9" w14:textId="1A3B238B" w:rsidR="00182205" w:rsidRPr="00182205" w:rsidRDefault="00182205" w:rsidP="00B46F3B">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21. </w:t>
            </w:r>
            <w:proofErr w:type="gramStart"/>
            <w:r w:rsidRPr="00182205">
              <w:rPr>
                <w:rFonts w:asciiTheme="minorHAnsi" w:hAnsiTheme="minorHAnsi" w:cstheme="minorHAnsi"/>
                <w:b/>
                <w:bCs/>
                <w:color w:val="000000"/>
              </w:rPr>
              <w:t>При несогласии с нарушениями, указанными в уведомлении, объект государственного аудита подает посредством веб-портала в Апелляционную комиссию при уполномоченном органе (далее – Апелляционная комиссия) в порядке и сроки, установленные  главой</w:t>
            </w:r>
            <w:r w:rsidRPr="00182205">
              <w:rPr>
                <w:rFonts w:asciiTheme="minorHAnsi" w:hAnsiTheme="minorHAnsi" w:cstheme="minorHAnsi"/>
                <w:b/>
                <w:bCs/>
                <w:color w:val="000000"/>
              </w:rPr>
              <w:br/>
              <w:t xml:space="preserve">11-1  Закона, возражение к нарушениям, указанным в уведомлении об устранении нарушений, выявленных по результатам камерального контроля, по форме согласно приложению 5  к настоящим Правилам. </w:t>
            </w:r>
            <w:proofErr w:type="gramEnd"/>
          </w:p>
          <w:p w14:paraId="63F56631" w14:textId="6285FFC2" w:rsidR="00182205" w:rsidRPr="00182205" w:rsidRDefault="00182205" w:rsidP="00B46F3B">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Объект государственного аудита предоставляет копии документов, подтверждающих доводы возражения посредством</w:t>
            </w:r>
            <w:r w:rsidRPr="00182205">
              <w:rPr>
                <w:rFonts w:asciiTheme="minorHAnsi" w:hAnsiTheme="minorHAnsi" w:cstheme="minorHAnsi"/>
                <w:b/>
                <w:bCs/>
                <w:color w:val="000000"/>
              </w:rPr>
              <w:br/>
              <w:t xml:space="preserve"> веб-портала.</w:t>
            </w:r>
          </w:p>
        </w:tc>
        <w:tc>
          <w:tcPr>
            <w:tcW w:w="3119" w:type="dxa"/>
          </w:tcPr>
          <w:p w14:paraId="585E46D5" w14:textId="43E8ACE6" w:rsidR="00182205" w:rsidRPr="00182205" w:rsidRDefault="00182205" w:rsidP="008F0966">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соответствии со статьей 58-1 Закона </w:t>
            </w:r>
            <w:r w:rsidRPr="00182205">
              <w:rPr>
                <w:rFonts w:asciiTheme="minorHAnsi" w:hAnsiTheme="minorHAnsi" w:cstheme="minorHAnsi"/>
              </w:rPr>
              <w:lastRenderedPageBreak/>
              <w:t>в</w:t>
            </w:r>
            <w:r w:rsidRPr="00182205">
              <w:rPr>
                <w:rFonts w:asciiTheme="minorHAnsi" w:hAnsiTheme="minorHAnsi" w:cstheme="minorHAnsi"/>
                <w:color w:val="000000"/>
              </w:rPr>
              <w:t xml:space="preserve">озражения по устранению нарушений, выявленных по результатам камерального контроля уполномоченным органом по внутреннему государственному аудиту, обжалование решений, действий (бездействия) уполномоченного органа по внутреннему государственному аудиту и (или) его должностных лиц рассматриваются апелляционной комиссией Министерства финансов Республики Казахстан.  </w:t>
            </w:r>
          </w:p>
        </w:tc>
      </w:tr>
      <w:tr w:rsidR="00182205" w:rsidRPr="00182205" w14:paraId="207C49E5" w14:textId="77777777" w:rsidTr="00182205">
        <w:trPr>
          <w:trHeight w:val="244"/>
        </w:trPr>
        <w:tc>
          <w:tcPr>
            <w:tcW w:w="1134" w:type="dxa"/>
          </w:tcPr>
          <w:p w14:paraId="79E97353" w14:textId="22C59AB2"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4 </w:t>
            </w:r>
          </w:p>
        </w:tc>
        <w:tc>
          <w:tcPr>
            <w:tcW w:w="5637" w:type="dxa"/>
          </w:tcPr>
          <w:p w14:paraId="0BFA2AB2" w14:textId="1A451953"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28</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Возражение рассматривается в порядке и сроки, определенные главой 11-1 Закона и  положением об апелляционной комиссии при уполномоченном органе по внутреннему государственному аудиту, утвержденным приказом Первого заместителя Премьер-Министра Республики Казахстан – Министра финансов Республики Казахстан от 20 марта 2020 года № 302 «Об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 уведомлению</w:t>
            </w:r>
            <w:proofErr w:type="gramEnd"/>
            <w:r w:rsidRPr="00182205">
              <w:rPr>
                <w:rFonts w:asciiTheme="minorHAnsi" w:hAnsiTheme="minorHAnsi" w:cstheme="minorHAnsi"/>
                <w:color w:val="000000"/>
              </w:rPr>
              <w:t xml:space="preserve"> об устранении нарушений, выявленных по результатам камерального контроля уполномоченным органом по внутреннему государственному аудиту, и обжалованию решений, </w:t>
            </w:r>
            <w:r w:rsidRPr="00182205">
              <w:rPr>
                <w:rFonts w:asciiTheme="minorHAnsi" w:hAnsiTheme="minorHAnsi" w:cstheme="minorHAnsi"/>
                <w:color w:val="000000"/>
              </w:rPr>
              <w:lastRenderedPageBreak/>
              <w:t>действий (бездействия) уполномоченного органа по внутреннему государственному аудиту и (или) его должностных лиц» (зарегистрирован в Реестре государственной регистрации нормативных правовых актов под № 20171).</w:t>
            </w:r>
          </w:p>
        </w:tc>
        <w:tc>
          <w:tcPr>
            <w:tcW w:w="5244" w:type="dxa"/>
          </w:tcPr>
          <w:p w14:paraId="1744A5BD" w14:textId="5A1EEA20" w:rsidR="00182205" w:rsidRPr="00182205" w:rsidRDefault="00182205" w:rsidP="008168C0">
            <w:pPr>
              <w:spacing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22.</w:t>
            </w:r>
            <w:r w:rsidRPr="00182205">
              <w:rPr>
                <w:rFonts w:asciiTheme="minorHAnsi" w:hAnsiTheme="minorHAnsi" w:cstheme="minorHAnsi"/>
                <w:color w:val="000000"/>
              </w:rPr>
              <w:t xml:space="preserve"> </w:t>
            </w:r>
            <w:bookmarkStart w:id="4" w:name="_Hlk172018952"/>
            <w:proofErr w:type="gramStart"/>
            <w:r w:rsidRPr="00182205">
              <w:rPr>
                <w:rFonts w:asciiTheme="minorHAnsi" w:hAnsiTheme="minorHAnsi" w:cstheme="minorHAnsi"/>
                <w:color w:val="000000"/>
              </w:rPr>
              <w:t>Возражение рассматривается в порядке и сроки, определенные главой 11-1 Закона и положением об апелляционной комиссии при уполномоченном органе по внутреннему государственному аудиту, утвержденным приказом Первого заместителя Премьер-Министра Республики Казахстан – Министра финансов Республики Казахстан от 20 марта 2020 года № 302 «Об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 уведомлению</w:t>
            </w:r>
            <w:proofErr w:type="gramEnd"/>
            <w:r w:rsidRPr="00182205">
              <w:rPr>
                <w:rFonts w:asciiTheme="minorHAnsi" w:hAnsiTheme="minorHAnsi" w:cstheme="minorHAnsi"/>
                <w:color w:val="000000"/>
              </w:rPr>
              <w:t xml:space="preserve"> об устранении нарушений, выявленных по результатам камерального контроля </w:t>
            </w:r>
            <w:r w:rsidRPr="00182205">
              <w:rPr>
                <w:rFonts w:asciiTheme="minorHAnsi" w:hAnsiTheme="minorHAnsi" w:cstheme="minorHAnsi"/>
                <w:color w:val="000000"/>
              </w:rPr>
              <w:lastRenderedPageBreak/>
              <w:t>уполномоченным органом по внутреннему государственному аудиту, и обжалованию решений, действий (бездействия) уполномоченного органа по внутреннему государственному аудиту и (или) его должностных лиц» (зарегистрирован в Реестре государственной регистрации нормативных правовых актов под № 20171).</w:t>
            </w:r>
            <w:bookmarkEnd w:id="4"/>
          </w:p>
        </w:tc>
        <w:tc>
          <w:tcPr>
            <w:tcW w:w="3119" w:type="dxa"/>
          </w:tcPr>
          <w:p w14:paraId="45919D63" w14:textId="77777777" w:rsidR="00182205" w:rsidRPr="00182205" w:rsidRDefault="00182205" w:rsidP="00BB6694">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3F970A8B" w14:textId="77777777" w:rsidR="00182205" w:rsidRPr="00182205" w:rsidRDefault="00182205" w:rsidP="00CD7939">
            <w:pPr>
              <w:pStyle w:val="a3"/>
              <w:ind w:firstLine="709"/>
              <w:jc w:val="both"/>
              <w:rPr>
                <w:rFonts w:asciiTheme="minorHAnsi" w:hAnsiTheme="minorHAnsi" w:cstheme="minorHAnsi"/>
                <w:color w:val="000000"/>
              </w:rPr>
            </w:pPr>
          </w:p>
        </w:tc>
      </w:tr>
      <w:tr w:rsidR="00182205" w:rsidRPr="00182205" w14:paraId="5FA2DA2A" w14:textId="77777777" w:rsidTr="00182205">
        <w:trPr>
          <w:trHeight w:val="244"/>
        </w:trPr>
        <w:tc>
          <w:tcPr>
            <w:tcW w:w="1134" w:type="dxa"/>
          </w:tcPr>
          <w:p w14:paraId="693F9D47" w14:textId="11CC76B5"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4 </w:t>
            </w:r>
          </w:p>
        </w:tc>
        <w:tc>
          <w:tcPr>
            <w:tcW w:w="5637" w:type="dxa"/>
          </w:tcPr>
          <w:p w14:paraId="4881917F" w14:textId="4138922B"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29.</w:t>
            </w:r>
            <w:r w:rsidRPr="00182205">
              <w:rPr>
                <w:rFonts w:asciiTheme="minorHAnsi" w:hAnsiTheme="minorHAnsi" w:cstheme="minorHAnsi"/>
                <w:color w:val="000000"/>
              </w:rPr>
              <w:t xml:space="preserve"> Срок исполнения уведомления приостанавливается на период рассмотрения возражения.</w:t>
            </w:r>
          </w:p>
        </w:tc>
        <w:tc>
          <w:tcPr>
            <w:tcW w:w="5244" w:type="dxa"/>
          </w:tcPr>
          <w:p w14:paraId="2DB793C6" w14:textId="3BD93D36" w:rsidR="00182205" w:rsidRPr="00182205" w:rsidRDefault="00182205" w:rsidP="008168C0">
            <w:pPr>
              <w:spacing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23.</w:t>
            </w:r>
            <w:r w:rsidRPr="00182205">
              <w:rPr>
                <w:rFonts w:asciiTheme="minorHAnsi" w:hAnsiTheme="minorHAnsi" w:cstheme="minorHAnsi"/>
                <w:color w:val="000000"/>
              </w:rPr>
              <w:t xml:space="preserve"> Срок исполнения уведомления приостанавливается на период рассмотрения возражения.</w:t>
            </w:r>
          </w:p>
        </w:tc>
        <w:tc>
          <w:tcPr>
            <w:tcW w:w="3119" w:type="dxa"/>
          </w:tcPr>
          <w:p w14:paraId="6E4AC5C2" w14:textId="77777777" w:rsidR="00182205" w:rsidRPr="00182205" w:rsidRDefault="00182205" w:rsidP="00BB6694">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76ACD636" w14:textId="4B15978E" w:rsidR="00182205" w:rsidRPr="00182205" w:rsidRDefault="00182205" w:rsidP="008168C0">
            <w:pPr>
              <w:pStyle w:val="a3"/>
              <w:ind w:firstLine="709"/>
              <w:jc w:val="both"/>
              <w:rPr>
                <w:rFonts w:asciiTheme="minorHAnsi" w:hAnsiTheme="minorHAnsi" w:cstheme="minorHAnsi"/>
                <w:color w:val="000000"/>
              </w:rPr>
            </w:pPr>
          </w:p>
        </w:tc>
      </w:tr>
      <w:tr w:rsidR="00182205" w:rsidRPr="00182205" w14:paraId="3AE8BB4E" w14:textId="77777777" w:rsidTr="00182205">
        <w:trPr>
          <w:trHeight w:val="244"/>
        </w:trPr>
        <w:tc>
          <w:tcPr>
            <w:tcW w:w="1134" w:type="dxa"/>
          </w:tcPr>
          <w:p w14:paraId="28FE0366" w14:textId="6BF2C1A3"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4 </w:t>
            </w:r>
          </w:p>
        </w:tc>
        <w:tc>
          <w:tcPr>
            <w:tcW w:w="5637" w:type="dxa"/>
          </w:tcPr>
          <w:p w14:paraId="4B26B0FB" w14:textId="1D1AC28E"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30.</w:t>
            </w:r>
            <w:r w:rsidRPr="00182205">
              <w:rPr>
                <w:rFonts w:asciiTheme="minorHAnsi" w:hAnsiTheme="minorHAnsi" w:cstheme="minorHAnsi"/>
                <w:color w:val="000000"/>
              </w:rPr>
              <w:t xml:space="preserve"> По результатам рассмотрения возражения принимается одно из следующих решений:</w:t>
            </w:r>
          </w:p>
          <w:p w14:paraId="266072DD" w14:textId="26A6749D"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об удовлетворении возражения – при удовлетворении всех оспариваемых объектом государственного аудита вопросов;</w:t>
            </w:r>
          </w:p>
          <w:p w14:paraId="5D234E6B" w14:textId="5AD47942"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о частичном удовлетворении возражения – при частичном удовлетворении оспариваемых объектом государственного аудита вопросов;</w:t>
            </w:r>
          </w:p>
          <w:p w14:paraId="2E843950" w14:textId="1F5FEE40"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3) об отказе в удовлетворении возражения с обоснованием принятия такого решения – при неудовлетворении всех оспариваемых объектом государственного аудита вопросов в порядке и сроки, установленные статьей 58-5 Закона.</w:t>
            </w:r>
          </w:p>
          <w:p w14:paraId="21976EC2" w14:textId="4A70E9D6"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Результаты рассмотрения возражения оформляется заключением по результатам рассмотрения возражения (далее – заключение), по форме согласно приложению 6 к настоящим Правилам.</w:t>
            </w:r>
          </w:p>
          <w:p w14:paraId="33D52A76" w14:textId="10512AFD" w:rsidR="00182205" w:rsidRPr="00182205" w:rsidRDefault="00182205" w:rsidP="002A1E49">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Заключение автоматически </w:t>
            </w:r>
            <w:proofErr w:type="gramStart"/>
            <w:r w:rsidRPr="00182205">
              <w:rPr>
                <w:rFonts w:asciiTheme="minorHAnsi" w:hAnsiTheme="minorHAnsi" w:cstheme="minorHAnsi"/>
                <w:color w:val="000000"/>
              </w:rPr>
              <w:t>регистрируются</w:t>
            </w:r>
            <w:proofErr w:type="gramEnd"/>
            <w:r w:rsidRPr="00182205">
              <w:rPr>
                <w:rFonts w:asciiTheme="minorHAnsi" w:hAnsiTheme="minorHAnsi" w:cstheme="minorHAnsi"/>
                <w:color w:val="000000"/>
              </w:rPr>
              <w:t xml:space="preserve"> и направляется объекту государственного аудита </w:t>
            </w:r>
            <w:r w:rsidRPr="00182205">
              <w:rPr>
                <w:rFonts w:asciiTheme="minorHAnsi" w:hAnsiTheme="minorHAnsi" w:cstheme="minorHAnsi"/>
                <w:color w:val="000000"/>
              </w:rPr>
              <w:lastRenderedPageBreak/>
              <w:t>посредством веб-портала.</w:t>
            </w:r>
          </w:p>
        </w:tc>
        <w:tc>
          <w:tcPr>
            <w:tcW w:w="5244" w:type="dxa"/>
          </w:tcPr>
          <w:p w14:paraId="075C8B6C" w14:textId="54A79C30"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lastRenderedPageBreak/>
              <w:t>24.</w:t>
            </w:r>
            <w:r w:rsidRPr="00182205">
              <w:rPr>
                <w:rFonts w:asciiTheme="minorHAnsi" w:hAnsiTheme="minorHAnsi" w:cstheme="minorHAnsi"/>
                <w:color w:val="000000"/>
              </w:rPr>
              <w:t xml:space="preserve"> По результатам рассмотрения возражения </w:t>
            </w:r>
            <w:r w:rsidRPr="00182205">
              <w:rPr>
                <w:rFonts w:asciiTheme="minorHAnsi" w:eastAsia="Times New Roman" w:hAnsiTheme="minorHAnsi" w:cstheme="minorHAnsi"/>
                <w:color w:val="000000"/>
              </w:rPr>
              <w:t>Апелляционной</w:t>
            </w:r>
            <w:r w:rsidRPr="00182205">
              <w:rPr>
                <w:rFonts w:asciiTheme="minorHAnsi" w:hAnsiTheme="minorHAnsi" w:cstheme="minorHAnsi"/>
                <w:color w:val="000000"/>
              </w:rPr>
              <w:t xml:space="preserve"> комиссией принимается одно из следующих решений:</w:t>
            </w:r>
          </w:p>
          <w:p w14:paraId="045D733F" w14:textId="7777777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об удовлетворении возражения – при удовлетворении всех оспариваемых объектом государственного аудита вопросов;</w:t>
            </w:r>
          </w:p>
          <w:p w14:paraId="101AF688" w14:textId="7777777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о частичном удовлетворении возражения – при частичном удовлетворении оспариваемых объектом государственного аудита вопросов;</w:t>
            </w:r>
          </w:p>
          <w:p w14:paraId="75706D2F" w14:textId="5AEC742F"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3) об отказе в удовлетворении возражения с обоснованием принятия такого решения – при неудовлетворении всех оспариваемых объектом государственного аудита вопросов в порядке и сроки, установленные статьей 58-5 Закона.</w:t>
            </w:r>
          </w:p>
          <w:p w14:paraId="7519A399" w14:textId="0AD10076"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Результаты рассмотрения возражения оформляется заключением по результатам рассмотрения возражения (далее – заключение), по форме согласно приложению 6 к настоящим Правилам.</w:t>
            </w:r>
          </w:p>
          <w:p w14:paraId="13CAB282" w14:textId="73A62AC7" w:rsidR="00182205" w:rsidRPr="00182205" w:rsidRDefault="00182205" w:rsidP="008168C0">
            <w:pPr>
              <w:spacing w:line="240" w:lineRule="auto"/>
              <w:ind w:firstLine="709"/>
              <w:jc w:val="both"/>
              <w:rPr>
                <w:rFonts w:asciiTheme="minorHAnsi" w:hAnsiTheme="minorHAnsi" w:cstheme="minorHAnsi"/>
                <w:b/>
                <w:bCs/>
                <w:color w:val="000000"/>
              </w:rPr>
            </w:pPr>
            <w:r w:rsidRPr="00182205">
              <w:rPr>
                <w:rFonts w:asciiTheme="minorHAnsi" w:hAnsiTheme="minorHAnsi" w:cstheme="minorHAnsi"/>
                <w:color w:val="000000"/>
              </w:rPr>
              <w:lastRenderedPageBreak/>
              <w:t xml:space="preserve">Заключение автоматически </w:t>
            </w:r>
            <w:proofErr w:type="gramStart"/>
            <w:r w:rsidRPr="00182205">
              <w:rPr>
                <w:rFonts w:asciiTheme="minorHAnsi" w:hAnsiTheme="minorHAnsi" w:cstheme="minorHAnsi"/>
                <w:color w:val="000000"/>
              </w:rPr>
              <w:t>регистрируются</w:t>
            </w:r>
            <w:proofErr w:type="gramEnd"/>
            <w:r w:rsidRPr="00182205">
              <w:rPr>
                <w:rFonts w:asciiTheme="minorHAnsi" w:hAnsiTheme="minorHAnsi" w:cstheme="minorHAnsi"/>
                <w:color w:val="000000"/>
              </w:rPr>
              <w:t xml:space="preserve"> и направляется объекту государственного аудита посредством веб-портала.</w:t>
            </w:r>
          </w:p>
        </w:tc>
        <w:tc>
          <w:tcPr>
            <w:tcW w:w="3119" w:type="dxa"/>
          </w:tcPr>
          <w:p w14:paraId="6C720C32" w14:textId="77777777" w:rsidR="00182205" w:rsidRPr="00182205" w:rsidRDefault="00182205" w:rsidP="00BB6694">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622EDD32" w14:textId="1663EFFD" w:rsidR="00182205" w:rsidRPr="00182205" w:rsidRDefault="00182205" w:rsidP="008168C0">
            <w:pPr>
              <w:pStyle w:val="a3"/>
              <w:ind w:firstLine="709"/>
              <w:jc w:val="both"/>
              <w:rPr>
                <w:rFonts w:asciiTheme="minorHAnsi" w:hAnsiTheme="minorHAnsi" w:cstheme="minorHAnsi"/>
                <w:color w:val="000000"/>
              </w:rPr>
            </w:pPr>
          </w:p>
        </w:tc>
      </w:tr>
      <w:tr w:rsidR="00182205" w:rsidRPr="00182205" w14:paraId="1280C144" w14:textId="77777777" w:rsidTr="00182205">
        <w:trPr>
          <w:trHeight w:val="244"/>
        </w:trPr>
        <w:tc>
          <w:tcPr>
            <w:tcW w:w="1134" w:type="dxa"/>
          </w:tcPr>
          <w:p w14:paraId="59297CB0" w14:textId="5AFB79C8"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4 </w:t>
            </w:r>
          </w:p>
        </w:tc>
        <w:tc>
          <w:tcPr>
            <w:tcW w:w="5637" w:type="dxa"/>
          </w:tcPr>
          <w:p w14:paraId="71717783" w14:textId="7CC7B68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31.</w:t>
            </w:r>
            <w:r w:rsidRPr="00182205">
              <w:rPr>
                <w:rFonts w:asciiTheme="minorHAnsi" w:hAnsiTheme="minorHAnsi" w:cstheme="minorHAnsi"/>
                <w:color w:val="000000"/>
              </w:rPr>
              <w:t xml:space="preserve"> Предусмотренным подпунктом 1) </w:t>
            </w:r>
            <w:r w:rsidRPr="00182205">
              <w:rPr>
                <w:rFonts w:asciiTheme="minorHAnsi" w:hAnsiTheme="minorHAnsi" w:cstheme="minorHAnsi"/>
                <w:b/>
                <w:bCs/>
                <w:color w:val="000000"/>
              </w:rPr>
              <w:t>пункта 30</w:t>
            </w:r>
            <w:r w:rsidRPr="00182205">
              <w:rPr>
                <w:rFonts w:asciiTheme="minorHAnsi" w:hAnsiTheme="minorHAnsi" w:cstheme="minorHAnsi"/>
                <w:color w:val="000000"/>
              </w:rPr>
              <w:t xml:space="preserve"> настоящих Правил уведомление подлежит:</w:t>
            </w:r>
          </w:p>
          <w:p w14:paraId="2902CCFC" w14:textId="34809EF1"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отмене, при условии оспаривания всех нарушений, указанных в уведомлении;</w:t>
            </w:r>
          </w:p>
          <w:p w14:paraId="6B7EA4B4" w14:textId="455E44F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исполнению в части устранения нарушений, указанных в уведомлении, которые не оспариваются возражением.</w:t>
            </w:r>
          </w:p>
          <w:p w14:paraId="74818054" w14:textId="1BD15716"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Предусмотренное подпунктом 2) </w:t>
            </w:r>
            <w:r w:rsidRPr="00182205">
              <w:rPr>
                <w:rFonts w:asciiTheme="minorHAnsi" w:hAnsiTheme="minorHAnsi" w:cstheme="minorHAnsi"/>
                <w:b/>
                <w:bCs/>
                <w:color w:val="000000"/>
              </w:rPr>
              <w:t>пункта 30</w:t>
            </w:r>
            <w:r w:rsidRPr="00182205">
              <w:rPr>
                <w:rFonts w:asciiTheme="minorHAnsi" w:hAnsiTheme="minorHAnsi" w:cstheme="minorHAnsi"/>
                <w:color w:val="000000"/>
              </w:rPr>
              <w:t xml:space="preserve"> настоящих Правил, уведомление подлежит исполнению в части устранения нарушений по неудовлетворенным доводам возражения.</w:t>
            </w:r>
          </w:p>
          <w:p w14:paraId="272508EF" w14:textId="6C293E0D"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Предусмотренное подпунктом 3) </w:t>
            </w:r>
            <w:r w:rsidRPr="00182205">
              <w:rPr>
                <w:rFonts w:asciiTheme="minorHAnsi" w:hAnsiTheme="minorHAnsi" w:cstheme="minorHAnsi"/>
                <w:b/>
                <w:bCs/>
                <w:color w:val="000000"/>
              </w:rPr>
              <w:t>пункта 30</w:t>
            </w:r>
            <w:r w:rsidRPr="00182205">
              <w:rPr>
                <w:rFonts w:asciiTheme="minorHAnsi" w:hAnsiTheme="minorHAnsi" w:cstheme="minorHAnsi"/>
                <w:color w:val="000000"/>
              </w:rPr>
              <w:t xml:space="preserve"> настоящих Правил, уведомление подлежит исполнению объектом государственного аудита в полном объеме.</w:t>
            </w:r>
          </w:p>
          <w:p w14:paraId="52D47A63" w14:textId="60390C73"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При частичном возражении на уведомление, неоспариваемые нарушения уведомления подлежат устранению.</w:t>
            </w:r>
          </w:p>
          <w:p w14:paraId="27A1639A" w14:textId="7CC7CE0D" w:rsidR="00182205" w:rsidRPr="00182205" w:rsidRDefault="00182205" w:rsidP="008168C0">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При принятии решений, предусмотренных подпунктами 2) и 3) пункта 30 настоящих Правил действие территориального подразделения ведомства уполномоченного органа, предусмотренное  пунктом 1) части второй пункта 26 настоящих Правил отменяется, а уведомление подлежит исполнению в соответствии с настоящим пунктом настоящих Правил.</w:t>
            </w:r>
          </w:p>
        </w:tc>
        <w:tc>
          <w:tcPr>
            <w:tcW w:w="5244" w:type="dxa"/>
          </w:tcPr>
          <w:p w14:paraId="3C0266E4" w14:textId="54B2A691"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25.</w:t>
            </w:r>
            <w:r w:rsidRPr="00182205">
              <w:rPr>
                <w:rFonts w:asciiTheme="minorHAnsi" w:hAnsiTheme="minorHAnsi" w:cstheme="minorHAnsi"/>
                <w:color w:val="000000"/>
              </w:rPr>
              <w:t xml:space="preserve"> </w:t>
            </w:r>
            <w:bookmarkStart w:id="5" w:name="_Hlk172111144"/>
            <w:r w:rsidRPr="00182205">
              <w:rPr>
                <w:rFonts w:asciiTheme="minorHAnsi" w:hAnsiTheme="minorHAnsi" w:cstheme="minorHAnsi"/>
                <w:color w:val="000000"/>
              </w:rPr>
              <w:t xml:space="preserve">Предусмотренным подпунктом 1) </w:t>
            </w:r>
            <w:r w:rsidRPr="00182205">
              <w:rPr>
                <w:rFonts w:asciiTheme="minorHAnsi" w:hAnsiTheme="minorHAnsi" w:cstheme="minorHAnsi"/>
                <w:b/>
                <w:bCs/>
                <w:color w:val="000000"/>
              </w:rPr>
              <w:t>пункта 24</w:t>
            </w:r>
            <w:r w:rsidRPr="00182205">
              <w:rPr>
                <w:rFonts w:asciiTheme="minorHAnsi" w:hAnsiTheme="minorHAnsi" w:cstheme="minorHAnsi"/>
                <w:color w:val="000000"/>
              </w:rPr>
              <w:t xml:space="preserve"> настоящих Правил уведомление подлежит:</w:t>
            </w:r>
          </w:p>
          <w:p w14:paraId="433211D8" w14:textId="7777777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1) отмене, при условии оспаривания всех нарушений, указанных в уведомлении;</w:t>
            </w:r>
          </w:p>
          <w:p w14:paraId="72E35D36" w14:textId="7777777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2) исполнению в части устранения нарушений, указанных в уведомлении, которые не оспариваются возражением.</w:t>
            </w:r>
          </w:p>
          <w:p w14:paraId="177BE757" w14:textId="5943BF10"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Предусмотренное подпунктом 2) </w:t>
            </w:r>
            <w:r w:rsidRPr="00182205">
              <w:rPr>
                <w:rFonts w:asciiTheme="minorHAnsi" w:hAnsiTheme="minorHAnsi" w:cstheme="minorHAnsi"/>
                <w:b/>
                <w:bCs/>
                <w:color w:val="000000"/>
              </w:rPr>
              <w:t>пункта 24</w:t>
            </w:r>
            <w:r w:rsidRPr="00182205">
              <w:rPr>
                <w:rFonts w:asciiTheme="minorHAnsi" w:hAnsiTheme="minorHAnsi" w:cstheme="minorHAnsi"/>
                <w:color w:val="000000"/>
              </w:rPr>
              <w:t xml:space="preserve"> настоящих Правил, уведомление подлежит исполнению в части устранения нарушений по неудовлетворенным доводам возражения.</w:t>
            </w:r>
          </w:p>
          <w:p w14:paraId="0766BEDD" w14:textId="4DB6986B"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Предусмотренное  подпунктом 3)</w:t>
            </w:r>
            <w:hyperlink r:id="rId13" w:anchor="z83" w:history="1"/>
            <w:r w:rsidRPr="00182205">
              <w:rPr>
                <w:rFonts w:asciiTheme="minorHAnsi" w:hAnsiTheme="minorHAnsi" w:cstheme="minorHAnsi"/>
                <w:color w:val="000000"/>
              </w:rPr>
              <w:t xml:space="preserve"> </w:t>
            </w:r>
            <w:r w:rsidRPr="00182205">
              <w:rPr>
                <w:rFonts w:asciiTheme="minorHAnsi" w:hAnsiTheme="minorHAnsi" w:cstheme="minorHAnsi"/>
                <w:b/>
                <w:bCs/>
                <w:color w:val="000000"/>
              </w:rPr>
              <w:t>пункта 24</w:t>
            </w:r>
            <w:r w:rsidRPr="00182205">
              <w:rPr>
                <w:rFonts w:asciiTheme="minorHAnsi" w:hAnsiTheme="minorHAnsi" w:cstheme="minorHAnsi"/>
                <w:color w:val="000000"/>
              </w:rPr>
              <w:t xml:space="preserve"> настоящих Правил, уведомление подлежит исполнению объектом государственного аудита в полном объеме.</w:t>
            </w:r>
          </w:p>
          <w:p w14:paraId="0BB4D7FD" w14:textId="77777777"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При частичном возражении на уведомление, неоспариваемые нарушения уведомления подлежат устранению.</w:t>
            </w:r>
          </w:p>
          <w:bookmarkEnd w:id="5"/>
          <w:p w14:paraId="7576C17D" w14:textId="77777777" w:rsidR="00182205" w:rsidRPr="00182205" w:rsidRDefault="00182205" w:rsidP="004F0B70">
            <w:pPr>
              <w:spacing w:after="0" w:line="240" w:lineRule="auto"/>
              <w:ind w:firstLine="709"/>
              <w:jc w:val="both"/>
              <w:rPr>
                <w:rFonts w:asciiTheme="minorHAnsi" w:hAnsiTheme="minorHAnsi" w:cstheme="minorHAnsi"/>
                <w:b/>
                <w:bCs/>
                <w:color w:val="000000"/>
              </w:rPr>
            </w:pPr>
          </w:p>
        </w:tc>
        <w:tc>
          <w:tcPr>
            <w:tcW w:w="3119" w:type="dxa"/>
          </w:tcPr>
          <w:p w14:paraId="5D4DC245" w14:textId="77777777" w:rsidR="00182205" w:rsidRPr="00182205" w:rsidRDefault="00182205" w:rsidP="00C522C9">
            <w:pPr>
              <w:pStyle w:val="a3"/>
              <w:ind w:firstLine="709"/>
              <w:jc w:val="both"/>
              <w:rPr>
                <w:rFonts w:asciiTheme="minorHAnsi" w:hAnsiTheme="minorHAnsi" w:cstheme="minorHAnsi"/>
                <w:color w:val="000000"/>
              </w:rPr>
            </w:pPr>
            <w:r w:rsidRPr="00182205">
              <w:rPr>
                <w:rFonts w:asciiTheme="minorHAnsi" w:hAnsiTheme="minorHAnsi" w:cstheme="minorHAnsi"/>
                <w:color w:val="000000"/>
              </w:rPr>
              <w:t>В соответствии со статьей 25 нового Закона рассмотрения жалоб на итоги государственных закупок возлагается на заказчика, организатора, единого организатора.</w:t>
            </w:r>
          </w:p>
          <w:p w14:paraId="67E9E19A" w14:textId="1CC21935" w:rsidR="00182205" w:rsidRPr="00182205" w:rsidRDefault="00182205" w:rsidP="00CD7939">
            <w:pPr>
              <w:pStyle w:val="a3"/>
              <w:ind w:firstLine="709"/>
              <w:jc w:val="both"/>
              <w:rPr>
                <w:rFonts w:asciiTheme="minorHAnsi" w:hAnsiTheme="minorHAnsi" w:cstheme="minorHAnsi"/>
                <w:color w:val="000000"/>
              </w:rPr>
            </w:pPr>
          </w:p>
        </w:tc>
      </w:tr>
      <w:tr w:rsidR="00182205" w:rsidRPr="00182205" w14:paraId="08B7B6DA" w14:textId="77777777" w:rsidTr="00182205">
        <w:trPr>
          <w:trHeight w:val="244"/>
        </w:trPr>
        <w:tc>
          <w:tcPr>
            <w:tcW w:w="1134" w:type="dxa"/>
          </w:tcPr>
          <w:p w14:paraId="03937354" w14:textId="7C7BD953"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4 </w:t>
            </w:r>
          </w:p>
        </w:tc>
        <w:tc>
          <w:tcPr>
            <w:tcW w:w="5637" w:type="dxa"/>
          </w:tcPr>
          <w:p w14:paraId="7CA579A0" w14:textId="3847A7B3"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32. </w:t>
            </w:r>
            <w:proofErr w:type="gramStart"/>
            <w:r w:rsidRPr="00182205">
              <w:rPr>
                <w:rFonts w:asciiTheme="minorHAnsi" w:hAnsiTheme="minorHAnsi" w:cstheme="minorHAnsi"/>
                <w:b/>
                <w:bCs/>
                <w:color w:val="000000"/>
              </w:rPr>
              <w:t xml:space="preserve">При несогласии с решением по результатам рассмотрения жалобы, предусмотренной подпунктом 4) пункта 17 настоящих Правил, и (или) с </w:t>
            </w:r>
            <w:r w:rsidRPr="00182205">
              <w:rPr>
                <w:rFonts w:asciiTheme="minorHAnsi" w:hAnsiTheme="minorHAnsi" w:cstheme="minorHAnsi"/>
                <w:b/>
                <w:bCs/>
                <w:color w:val="000000"/>
              </w:rPr>
              <w:lastRenderedPageBreak/>
              <w:t>уведомлением, направленным территориальным подразделением, потенциальный поставщик, подавший заявку на участие в соответствующем конкурсе (аукционе) подает в ведомство уполномоченного органа посредством общедоступных информационных систем, в том числе посредством веб-портала, жалобу на действия (бездействие) и акты (решения) территориального подразделения по форме согласно Приложению 7</w:t>
            </w:r>
            <w:proofErr w:type="gramEnd"/>
            <w:r w:rsidRPr="00182205">
              <w:rPr>
                <w:rFonts w:asciiTheme="minorHAnsi" w:hAnsiTheme="minorHAnsi" w:cstheme="minorHAnsi"/>
                <w:b/>
                <w:bCs/>
                <w:color w:val="000000"/>
              </w:rPr>
              <w:t xml:space="preserve"> к настоящим Правилам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w:t>
            </w:r>
          </w:p>
          <w:p w14:paraId="7337D71F" w14:textId="3AE85A75"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Жалоба при несогласии с решением по результатам рассмотрения жалобы и (или) уведомлением, направленным территориальным подразделением, рассматривается в течение пяти рабочих дней со дня истечения срока, предусмотренного частью первой настоящего пункта.</w:t>
            </w:r>
          </w:p>
          <w:p w14:paraId="4044C4F6" w14:textId="532946F5"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Жалобы, поступившие по истечении срока, предусмотренного частью первой настоящего пункта, рассматриваются в соответствии с главой 14 АППК.</w:t>
            </w:r>
          </w:p>
          <w:p w14:paraId="2944DF38" w14:textId="68BB63B3"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По результатам рассмотрения жалобы в адрес территориального подразделения направляются заключения контроля качества.</w:t>
            </w:r>
          </w:p>
          <w:p w14:paraId="5234369E" w14:textId="7627E951"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Не подлежат рассмотрению жалобы потенциальных поставщиков на действия (бездействие) и акты (решения) территориального подразделения, по которым ранее не выражались позиции о несогласии к проекту ответа в порядке, определенном пунктом 22 Правил.</w:t>
            </w:r>
          </w:p>
          <w:p w14:paraId="38202BFB" w14:textId="71306292"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lastRenderedPageBreak/>
              <w:t>Срок исполнения уведомления, а также срок заключения договора приостанавливается на пять рабочих дней со дня получения уведомления/вынесения решения по результатам камерального контроля, проведенного в соответствии с подпунктом 4) пункта 17 Правил.</w:t>
            </w:r>
          </w:p>
          <w:p w14:paraId="45441B31" w14:textId="5D9A5AF7"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По результатам рассмотрения жалобы ведомством уполномоченного органа принимается одно из следующих решений:</w:t>
            </w:r>
          </w:p>
          <w:p w14:paraId="60D40CED" w14:textId="05A0A647" w:rsidR="00182205" w:rsidRPr="00182205" w:rsidRDefault="00182205" w:rsidP="00FF35DE">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1) о полном или частичном удовлетворении жалобы. При частичном удовлетворении жалобы с обоснованием принятия решения;</w:t>
            </w:r>
          </w:p>
          <w:p w14:paraId="4ABC1350" w14:textId="7F179E86" w:rsidR="00182205" w:rsidRPr="00182205" w:rsidRDefault="00182205" w:rsidP="00FF35DE">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 об отказе в удовлетворении жалобы с обоснованием принятия такого решения.</w:t>
            </w:r>
          </w:p>
        </w:tc>
        <w:tc>
          <w:tcPr>
            <w:tcW w:w="5244" w:type="dxa"/>
          </w:tcPr>
          <w:p w14:paraId="2C3DCDF0" w14:textId="11139902" w:rsidR="00182205" w:rsidRPr="00182205" w:rsidRDefault="00182205" w:rsidP="00FF35DE">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lastRenderedPageBreak/>
              <w:t xml:space="preserve">32. Исключить </w:t>
            </w:r>
            <w:r w:rsidRPr="00182205">
              <w:rPr>
                <w:rFonts w:asciiTheme="minorHAnsi" w:hAnsiTheme="minorHAnsi" w:cstheme="minorHAnsi"/>
                <w:color w:val="000000"/>
              </w:rPr>
              <w:t xml:space="preserve"> </w:t>
            </w:r>
          </w:p>
        </w:tc>
        <w:tc>
          <w:tcPr>
            <w:tcW w:w="3119" w:type="dxa"/>
          </w:tcPr>
          <w:p w14:paraId="6582B609" w14:textId="78FE2754" w:rsidR="00182205" w:rsidRPr="00182205" w:rsidRDefault="00182205" w:rsidP="00165738">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В соответствии со статьей 25 нового Закона рассмотрения жалоб на итоги </w:t>
            </w:r>
            <w:r w:rsidRPr="00182205">
              <w:rPr>
                <w:rFonts w:asciiTheme="minorHAnsi" w:hAnsiTheme="minorHAnsi" w:cstheme="minorHAnsi"/>
                <w:color w:val="000000"/>
              </w:rPr>
              <w:lastRenderedPageBreak/>
              <w:t>государственных закупок возлагается на заказчика, организатора, единого организатора.</w:t>
            </w:r>
          </w:p>
          <w:p w14:paraId="5A123CEA" w14:textId="21410224" w:rsidR="00182205" w:rsidRPr="00182205" w:rsidRDefault="00182205" w:rsidP="008168C0">
            <w:pPr>
              <w:pStyle w:val="a3"/>
              <w:ind w:firstLine="709"/>
              <w:jc w:val="both"/>
              <w:rPr>
                <w:rFonts w:asciiTheme="minorHAnsi" w:hAnsiTheme="minorHAnsi" w:cstheme="minorHAnsi"/>
                <w:color w:val="000000"/>
              </w:rPr>
            </w:pPr>
          </w:p>
        </w:tc>
      </w:tr>
      <w:tr w:rsidR="00182205" w:rsidRPr="00182205" w14:paraId="7055359A" w14:textId="77777777" w:rsidTr="00182205">
        <w:trPr>
          <w:trHeight w:val="244"/>
        </w:trPr>
        <w:tc>
          <w:tcPr>
            <w:tcW w:w="1134" w:type="dxa"/>
          </w:tcPr>
          <w:p w14:paraId="6FEF2434" w14:textId="364D4608" w:rsidR="00182205" w:rsidRPr="00182205" w:rsidRDefault="00182205" w:rsidP="008168C0">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4 </w:t>
            </w:r>
          </w:p>
        </w:tc>
        <w:tc>
          <w:tcPr>
            <w:tcW w:w="5637" w:type="dxa"/>
          </w:tcPr>
          <w:p w14:paraId="444CDAE6" w14:textId="0CED4388" w:rsidR="00182205" w:rsidRPr="00182205" w:rsidRDefault="00182205" w:rsidP="008168C0">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33.</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 xml:space="preserve">При несогласии с решением ведомства уполномоченного органа и (или) </w:t>
            </w:r>
            <w:r w:rsidRPr="00182205">
              <w:rPr>
                <w:rFonts w:asciiTheme="minorHAnsi" w:hAnsiTheme="minorHAnsi" w:cstheme="minorHAnsi"/>
                <w:b/>
                <w:bCs/>
                <w:color w:val="000000"/>
              </w:rPr>
              <w:t>с уведомлением территориального подразделения, направленным в соответствии с подпунктами 2) и 3) части второй пункта 26 настоящих Правил,</w:t>
            </w:r>
            <w:r w:rsidRPr="00182205">
              <w:rPr>
                <w:rFonts w:asciiTheme="minorHAnsi" w:hAnsiTheme="minorHAnsi" w:cstheme="minorHAnsi"/>
                <w:color w:val="000000"/>
              </w:rPr>
              <w:t xml:space="preserve"> потенциальный поставщик, </w:t>
            </w:r>
            <w:r w:rsidRPr="00182205">
              <w:rPr>
                <w:rFonts w:asciiTheme="minorHAnsi" w:hAnsiTheme="minorHAnsi" w:cstheme="minorHAnsi"/>
                <w:b/>
                <w:bCs/>
                <w:color w:val="000000"/>
              </w:rPr>
              <w:t>подавший заявку на участие в соответствующем конкурсе (аукционе)</w:t>
            </w:r>
            <w:r w:rsidRPr="00182205">
              <w:rPr>
                <w:rFonts w:asciiTheme="minorHAnsi" w:hAnsiTheme="minorHAnsi" w:cstheme="minorHAnsi"/>
                <w:color w:val="000000"/>
              </w:rPr>
              <w:t xml:space="preserve"> подает жалобу, объект государственного </w:t>
            </w:r>
            <w:r w:rsidRPr="00182205">
              <w:rPr>
                <w:rFonts w:asciiTheme="minorHAnsi" w:hAnsiTheme="minorHAnsi" w:cstheme="minorHAnsi"/>
                <w:color w:val="000000"/>
              </w:rPr>
              <w:br/>
              <w:t>аудита – возражение в Апелляционную комиссию посредством общедоступных информационных систем, в том числе посредством веб-портала по форме согласно  Приложению 7</w:t>
            </w:r>
            <w:proofErr w:type="gramEnd"/>
            <w:r w:rsidRPr="00182205">
              <w:rPr>
                <w:rFonts w:asciiTheme="minorHAnsi" w:hAnsiTheme="minorHAnsi" w:cstheme="minorHAnsi"/>
                <w:color w:val="000000"/>
              </w:rPr>
              <w:t xml:space="preserve"> к настоящим Правилам, либо обращается в суд.</w:t>
            </w:r>
          </w:p>
        </w:tc>
        <w:tc>
          <w:tcPr>
            <w:tcW w:w="5244" w:type="dxa"/>
          </w:tcPr>
          <w:p w14:paraId="537674B5" w14:textId="4B8D1AC5" w:rsidR="00182205" w:rsidRPr="00182205" w:rsidRDefault="00182205" w:rsidP="007412D9">
            <w:pPr>
              <w:spacing w:after="0" w:line="240" w:lineRule="auto"/>
              <w:ind w:firstLine="709"/>
              <w:jc w:val="both"/>
              <w:rPr>
                <w:rFonts w:asciiTheme="minorHAnsi" w:hAnsiTheme="minorHAnsi" w:cstheme="minorHAnsi"/>
                <w:color w:val="000000"/>
              </w:rPr>
            </w:pPr>
            <w:bookmarkStart w:id="6" w:name="_Hlk172111197"/>
            <w:r w:rsidRPr="00182205">
              <w:rPr>
                <w:rFonts w:asciiTheme="minorHAnsi" w:hAnsiTheme="minorHAnsi" w:cstheme="minorHAnsi"/>
                <w:b/>
                <w:bCs/>
                <w:color w:val="000000"/>
              </w:rPr>
              <w:t>26.</w:t>
            </w:r>
            <w:r w:rsidRPr="00182205">
              <w:rPr>
                <w:rFonts w:asciiTheme="minorHAnsi" w:hAnsiTheme="minorHAnsi" w:cstheme="minorHAnsi"/>
                <w:color w:val="000000"/>
              </w:rPr>
              <w:t xml:space="preserve">  При несогласии с решением ведомства уполномоченного органа и (или) </w:t>
            </w:r>
            <w:r w:rsidRPr="00182205">
              <w:rPr>
                <w:rFonts w:asciiTheme="minorHAnsi" w:hAnsiTheme="minorHAnsi" w:cstheme="minorHAnsi"/>
                <w:b/>
                <w:bCs/>
                <w:color w:val="000000"/>
              </w:rPr>
              <w:t>решением</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территориального подразделения,</w:t>
            </w:r>
            <w:r w:rsidRPr="00182205">
              <w:rPr>
                <w:rFonts w:asciiTheme="minorHAnsi" w:hAnsiTheme="minorHAnsi" w:cstheme="minorHAnsi"/>
                <w:color w:val="000000"/>
              </w:rPr>
              <w:t xml:space="preserve"> потенциальный поставщик, подает жалобу </w:t>
            </w:r>
            <w:r w:rsidRPr="00182205">
              <w:rPr>
                <w:rFonts w:asciiTheme="minorHAnsi" w:hAnsiTheme="minorHAnsi" w:cstheme="minorHAnsi"/>
                <w:b/>
                <w:bCs/>
                <w:color w:val="000000"/>
              </w:rPr>
              <w:t>на действие (бездействие),</w:t>
            </w:r>
            <w:r w:rsidRPr="00182205">
              <w:rPr>
                <w:rFonts w:asciiTheme="minorHAnsi" w:hAnsiTheme="minorHAnsi" w:cstheme="minorHAnsi"/>
                <w:color w:val="000000"/>
              </w:rPr>
              <w:t xml:space="preserve"> объект государственного аудита – возражение в Апелляционную комиссию посредством общедоступных информационных систем, в том числе посредством веб-портала по форме согласно Приложению 7 к настоящим Правилам, либо обращается в суд. </w:t>
            </w:r>
            <w:bookmarkEnd w:id="6"/>
          </w:p>
        </w:tc>
        <w:tc>
          <w:tcPr>
            <w:tcW w:w="3119" w:type="dxa"/>
          </w:tcPr>
          <w:p w14:paraId="026824B7" w14:textId="622D0A23" w:rsidR="00182205" w:rsidRPr="00182205" w:rsidRDefault="00182205" w:rsidP="004E236A">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В соответствии со статьей 58-1 Закона </w:t>
            </w:r>
            <w:r w:rsidRPr="00182205">
              <w:rPr>
                <w:rFonts w:asciiTheme="minorHAnsi" w:hAnsiTheme="minorHAnsi" w:cstheme="minorHAnsi"/>
              </w:rPr>
              <w:t>в</w:t>
            </w:r>
            <w:r w:rsidRPr="00182205">
              <w:rPr>
                <w:rFonts w:asciiTheme="minorHAnsi" w:hAnsiTheme="minorHAnsi" w:cstheme="minorHAnsi"/>
                <w:color w:val="000000"/>
              </w:rPr>
              <w:t xml:space="preserve">озражения по устранению нарушений, выявленных по результатам камерального контроля уполномоченным органом по внутреннему государственному аудиту, обжалование решений, действий (бездействия) уполномоченного органа по внутреннему государственному аудиту и (или) его должностных лиц рассматриваются апелляционной комиссией Министерства финансов </w:t>
            </w:r>
            <w:r w:rsidRPr="00182205">
              <w:rPr>
                <w:rFonts w:asciiTheme="minorHAnsi" w:hAnsiTheme="minorHAnsi" w:cstheme="minorHAnsi"/>
                <w:color w:val="000000"/>
              </w:rPr>
              <w:lastRenderedPageBreak/>
              <w:t xml:space="preserve">Республики Казахстан.  </w:t>
            </w:r>
          </w:p>
        </w:tc>
      </w:tr>
      <w:tr w:rsidR="00182205" w:rsidRPr="00182205" w14:paraId="57CE92EE" w14:textId="77777777" w:rsidTr="00182205">
        <w:trPr>
          <w:trHeight w:val="244"/>
        </w:trPr>
        <w:tc>
          <w:tcPr>
            <w:tcW w:w="1134" w:type="dxa"/>
          </w:tcPr>
          <w:p w14:paraId="281F4E1E" w14:textId="17190566"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5 </w:t>
            </w:r>
          </w:p>
        </w:tc>
        <w:tc>
          <w:tcPr>
            <w:tcW w:w="5637" w:type="dxa"/>
          </w:tcPr>
          <w:p w14:paraId="42376636" w14:textId="77777777" w:rsidR="00182205" w:rsidRPr="00182205" w:rsidRDefault="00182205" w:rsidP="00705995">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Глава 5. </w:t>
            </w:r>
            <w:r w:rsidRPr="00182205">
              <w:rPr>
                <w:rFonts w:asciiTheme="minorHAnsi" w:hAnsiTheme="minorHAnsi" w:cstheme="minorHAnsi"/>
                <w:color w:val="000000"/>
              </w:rPr>
              <w:t>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w:t>
            </w:r>
          </w:p>
          <w:p w14:paraId="65DB9701" w14:textId="050EE1BD"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34</w:t>
            </w:r>
            <w:r w:rsidRPr="00182205">
              <w:rPr>
                <w:rFonts w:asciiTheme="minorHAnsi" w:hAnsiTheme="minorHAnsi" w:cstheme="minorHAnsi"/>
                <w:color w:val="000000"/>
              </w:rPr>
              <w:t>. В соответствии с пунктом 1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порядке, установленном законодательными актами Республики Казахстан.</w:t>
            </w:r>
          </w:p>
          <w:p w14:paraId="5404A4FF" w14:textId="51891A58"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применяется на все расходные операции объектов государственного аудита, за исключением расходных операций, предусмотренных пунктом 2 </w:t>
            </w:r>
            <w:hyperlink r:id="rId14" w:anchor="z180" w:history="1"/>
            <w:r w:rsidRPr="00182205">
              <w:rPr>
                <w:rFonts w:asciiTheme="minorHAnsi" w:hAnsiTheme="minorHAnsi" w:cstheme="minorHAnsi"/>
                <w:color w:val="000000"/>
              </w:rPr>
              <w:t>статьи 32 Закона.</w:t>
            </w:r>
          </w:p>
        </w:tc>
        <w:tc>
          <w:tcPr>
            <w:tcW w:w="5244" w:type="dxa"/>
          </w:tcPr>
          <w:p w14:paraId="217748CE" w14:textId="6957FCA6" w:rsidR="00182205" w:rsidRPr="00182205" w:rsidRDefault="00182205" w:rsidP="00705995">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Глава 4. </w:t>
            </w:r>
            <w:r w:rsidRPr="00182205">
              <w:rPr>
                <w:rFonts w:asciiTheme="minorHAnsi" w:hAnsiTheme="minorHAnsi" w:cstheme="minorHAnsi"/>
                <w:color w:val="000000"/>
              </w:rPr>
              <w:t>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w:t>
            </w:r>
          </w:p>
          <w:p w14:paraId="0AB1DC13" w14:textId="2729195F"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27.</w:t>
            </w:r>
            <w:r w:rsidRPr="00182205">
              <w:rPr>
                <w:rFonts w:asciiTheme="minorHAnsi" w:hAnsiTheme="minorHAnsi" w:cstheme="minorHAnsi"/>
                <w:color w:val="000000"/>
              </w:rPr>
              <w:t xml:space="preserve"> В соответствии с пунктом 1статьи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порядке, установленном законодательными актами Республики Казахстан.</w:t>
            </w:r>
          </w:p>
          <w:p w14:paraId="513AAB25" w14:textId="79F67685"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color w:val="000000"/>
              </w:rPr>
              <w:t>Приостановление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применяется на все расходные операции объектов государственного аудита, за исключением расходных операций, предусмотренных пунктом 2 статьи 32 Закона.</w:t>
            </w:r>
          </w:p>
        </w:tc>
        <w:tc>
          <w:tcPr>
            <w:tcW w:w="3119" w:type="dxa"/>
          </w:tcPr>
          <w:p w14:paraId="5380A121"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52C4827B" w14:textId="305C8D9B"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5734B32C" w14:textId="77777777" w:rsidTr="00182205">
        <w:trPr>
          <w:trHeight w:val="244"/>
        </w:trPr>
        <w:tc>
          <w:tcPr>
            <w:tcW w:w="1134" w:type="dxa"/>
          </w:tcPr>
          <w:p w14:paraId="268DF37F" w14:textId="35F0C9EF"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5 </w:t>
            </w:r>
          </w:p>
        </w:tc>
        <w:tc>
          <w:tcPr>
            <w:tcW w:w="5637" w:type="dxa"/>
          </w:tcPr>
          <w:p w14:paraId="2EC31B31" w14:textId="50BF65CE"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35.</w:t>
            </w:r>
            <w:r w:rsidRPr="00182205">
              <w:rPr>
                <w:rFonts w:asciiTheme="minorHAnsi" w:hAnsiTheme="minorHAnsi" w:cstheme="minorHAnsi"/>
                <w:color w:val="000000"/>
              </w:rPr>
              <w:t xml:space="preserve"> Соответствующее территориальное подразделение в течение одного рабочего дня со дня окончания срока, указанного в пункте 2 статьи 31 Закона, письменно информирует ведомство уполномоченного </w:t>
            </w:r>
            <w:r w:rsidRPr="00182205">
              <w:rPr>
                <w:rFonts w:asciiTheme="minorHAnsi" w:hAnsiTheme="minorHAnsi" w:cstheme="minorHAnsi"/>
                <w:color w:val="000000"/>
              </w:rPr>
              <w:lastRenderedPageBreak/>
              <w:t>органа об установленных фактах неисполнения уведомлений в срок, предусмотренный пунктом 12 настоящих Правил.</w:t>
            </w:r>
          </w:p>
        </w:tc>
        <w:tc>
          <w:tcPr>
            <w:tcW w:w="5244" w:type="dxa"/>
          </w:tcPr>
          <w:p w14:paraId="0DF6E84B" w14:textId="3196AAED"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lastRenderedPageBreak/>
              <w:t>28.</w:t>
            </w:r>
            <w:r w:rsidRPr="00182205">
              <w:rPr>
                <w:rFonts w:asciiTheme="minorHAnsi" w:hAnsiTheme="minorHAnsi" w:cstheme="minorHAnsi"/>
                <w:color w:val="000000"/>
              </w:rPr>
              <w:t xml:space="preserve"> Соответствующее территориальное подразделение в течение одного рабочего дня со дня окончания срока, указанного в пункте 2 статьи 31 Закона, письменно информирует ведомство </w:t>
            </w:r>
            <w:r w:rsidRPr="00182205">
              <w:rPr>
                <w:rFonts w:asciiTheme="minorHAnsi" w:hAnsiTheme="minorHAnsi" w:cstheme="minorHAnsi"/>
                <w:color w:val="000000"/>
              </w:rPr>
              <w:lastRenderedPageBreak/>
              <w:t>уполномоченного органа об установленных фактах неисполнения уведомлений в срок, предусмотренный пунктом 12 настоящих Правил.</w:t>
            </w:r>
          </w:p>
        </w:tc>
        <w:tc>
          <w:tcPr>
            <w:tcW w:w="3119" w:type="dxa"/>
          </w:tcPr>
          <w:p w14:paraId="08B23F04"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543A2F48" w14:textId="69B15011"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399747BB" w14:textId="77777777" w:rsidTr="00182205">
        <w:trPr>
          <w:trHeight w:val="244"/>
        </w:trPr>
        <w:tc>
          <w:tcPr>
            <w:tcW w:w="1134" w:type="dxa"/>
          </w:tcPr>
          <w:p w14:paraId="3433AD8E" w14:textId="717FB248"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5 </w:t>
            </w:r>
          </w:p>
        </w:tc>
        <w:tc>
          <w:tcPr>
            <w:tcW w:w="5637" w:type="dxa"/>
          </w:tcPr>
          <w:p w14:paraId="3D95FA6D" w14:textId="6403265B"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36.</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Распоряжение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(далее – распоряжение) формируется в течение одного рабочего дня, следующего за днем получения письма, предусмотренного пунктом 35 настоящих Правил, при подтверждении фактов неисполнения уведомления в установленный срок.</w:t>
            </w:r>
            <w:proofErr w:type="gramEnd"/>
          </w:p>
        </w:tc>
        <w:tc>
          <w:tcPr>
            <w:tcW w:w="5244" w:type="dxa"/>
          </w:tcPr>
          <w:p w14:paraId="3DB4F945" w14:textId="01D32803"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29.</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Распоряжение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(далее – распоряжение) формируется в течение одного рабочего дня, следующего за днем получения письма, предусмотренного  пунктом 35 настоящих Правил, при подтверждении фактов неисполнения уведомления в установленный срок.</w:t>
            </w:r>
            <w:proofErr w:type="gramEnd"/>
          </w:p>
        </w:tc>
        <w:tc>
          <w:tcPr>
            <w:tcW w:w="3119" w:type="dxa"/>
          </w:tcPr>
          <w:p w14:paraId="39282FA1"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62CBA574" w14:textId="5259976F"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0810FFF5" w14:textId="77777777" w:rsidTr="00182205">
        <w:trPr>
          <w:trHeight w:val="244"/>
        </w:trPr>
        <w:tc>
          <w:tcPr>
            <w:tcW w:w="1134" w:type="dxa"/>
          </w:tcPr>
          <w:p w14:paraId="66CB370A" w14:textId="4AE779E7"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5 </w:t>
            </w:r>
          </w:p>
        </w:tc>
        <w:tc>
          <w:tcPr>
            <w:tcW w:w="5637" w:type="dxa"/>
          </w:tcPr>
          <w:p w14:paraId="1D0B7A2A" w14:textId="3406A3BE"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37.</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Распоряжение выносится по форме, утвержденной приказом Министра финансов Республики Казахстан от 30 ноября 2015 года № 596 «Об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(зарегистрирован в Реестре государственной регистрации</w:t>
            </w:r>
            <w:proofErr w:type="gramEnd"/>
            <w:r w:rsidRPr="00182205">
              <w:rPr>
                <w:rFonts w:asciiTheme="minorHAnsi" w:hAnsiTheme="minorHAnsi" w:cstheme="minorHAnsi"/>
                <w:color w:val="000000"/>
              </w:rPr>
              <w:t xml:space="preserve"> нормативных правовых актов под </w:t>
            </w:r>
            <w:r w:rsidRPr="00182205">
              <w:rPr>
                <w:rFonts w:asciiTheme="minorHAnsi" w:hAnsiTheme="minorHAnsi" w:cstheme="minorHAnsi"/>
                <w:color w:val="000000"/>
              </w:rPr>
              <w:br/>
              <w:t>№ 12606).</w:t>
            </w:r>
          </w:p>
        </w:tc>
        <w:tc>
          <w:tcPr>
            <w:tcW w:w="5244" w:type="dxa"/>
          </w:tcPr>
          <w:p w14:paraId="5C5A5694" w14:textId="0B3F209E"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30.</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Распоряжение выносится по форме, утвержденной приказом Министра финансов Республики Казахстан от 30 ноября 2015 года № 596 «Об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 (зарегистрирован в Реестре государственной регистрации</w:t>
            </w:r>
            <w:proofErr w:type="gramEnd"/>
            <w:r w:rsidRPr="00182205">
              <w:rPr>
                <w:rFonts w:asciiTheme="minorHAnsi" w:hAnsiTheme="minorHAnsi" w:cstheme="minorHAnsi"/>
                <w:color w:val="000000"/>
              </w:rPr>
              <w:t xml:space="preserve"> нормативных правовых актов под </w:t>
            </w:r>
            <w:r w:rsidRPr="00182205">
              <w:rPr>
                <w:rFonts w:asciiTheme="minorHAnsi" w:hAnsiTheme="minorHAnsi" w:cstheme="minorHAnsi"/>
                <w:color w:val="000000"/>
              </w:rPr>
              <w:br/>
              <w:t>№ 12606).</w:t>
            </w:r>
          </w:p>
        </w:tc>
        <w:tc>
          <w:tcPr>
            <w:tcW w:w="3119" w:type="dxa"/>
          </w:tcPr>
          <w:p w14:paraId="55B80FA6"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10B843E2" w14:textId="49DBA540"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364E90C2" w14:textId="77777777" w:rsidTr="00182205">
        <w:trPr>
          <w:trHeight w:val="244"/>
        </w:trPr>
        <w:tc>
          <w:tcPr>
            <w:tcW w:w="1134" w:type="dxa"/>
          </w:tcPr>
          <w:p w14:paraId="536566E5" w14:textId="2D3C759A"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5 </w:t>
            </w:r>
          </w:p>
        </w:tc>
        <w:tc>
          <w:tcPr>
            <w:tcW w:w="5637" w:type="dxa"/>
          </w:tcPr>
          <w:p w14:paraId="3FC7C1E8" w14:textId="77777777"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38.</w:t>
            </w:r>
            <w:r w:rsidRPr="00182205">
              <w:rPr>
                <w:rFonts w:asciiTheme="minorHAnsi" w:hAnsiTheme="minorHAnsi" w:cstheme="minorHAnsi"/>
                <w:color w:val="000000"/>
              </w:rPr>
              <w:t xml:space="preserve"> Распоряжение направляется в центральный уполномоченный орган по исполнению бюджета, банки </w:t>
            </w:r>
            <w:r w:rsidRPr="00182205">
              <w:rPr>
                <w:rFonts w:asciiTheme="minorHAnsi" w:hAnsiTheme="minorHAnsi" w:cstheme="minorHAnsi"/>
                <w:color w:val="000000"/>
              </w:rPr>
              <w:lastRenderedPageBreak/>
              <w:t>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в течение трех рабочих дней со дня его формирования.</w:t>
            </w:r>
          </w:p>
          <w:p w14:paraId="742941DE" w14:textId="5EF3688B" w:rsidR="00182205" w:rsidRPr="00182205" w:rsidRDefault="00182205" w:rsidP="00795427">
            <w:pPr>
              <w:spacing w:after="0" w:line="240" w:lineRule="auto"/>
              <w:ind w:firstLine="709"/>
              <w:jc w:val="both"/>
              <w:rPr>
                <w:rFonts w:asciiTheme="minorHAnsi" w:hAnsiTheme="minorHAnsi" w:cstheme="minorHAnsi"/>
                <w:color w:val="000000"/>
              </w:rPr>
            </w:pPr>
            <w:bookmarkStart w:id="7" w:name="z110"/>
            <w:bookmarkEnd w:id="7"/>
            <w:proofErr w:type="gramStart"/>
            <w:r w:rsidRPr="00182205">
              <w:rPr>
                <w:rFonts w:asciiTheme="minorHAnsi" w:hAnsiTheme="minorHAnsi" w:cstheme="minorHAnsi"/>
                <w:color w:val="000000"/>
              </w:rPr>
              <w:t>Распоряжение подлежит регистрации в журнале регистрации распоряжений по форме согласно приложению 8 к настоящим Правилам, в котором содержатся следующие сведения: порядковый номер, номер распоряжения, дата распоряжения, статус распоряжения, способ отправки, индивидуальный идентификационный номер (далее – ИИН)/бизнес-идентификационный номер (далее – БИН) объекта государственного аудита, наименование объекта государственного аудита, наименование центрального уполномоченного органа по исполнению бюджета, банка или организации, осуществляющей отдельные виды банковских</w:t>
            </w:r>
            <w:proofErr w:type="gramEnd"/>
            <w:r w:rsidRPr="00182205">
              <w:rPr>
                <w:rFonts w:asciiTheme="minorHAnsi" w:hAnsiTheme="minorHAnsi" w:cstheme="minorHAnsi"/>
                <w:color w:val="000000"/>
              </w:rPr>
              <w:t xml:space="preserve"> операций, причина непринятия/отказа, дата непринятия/отказа, причина отмены, номер отмены, дата отмены, статус отмены.</w:t>
            </w:r>
          </w:p>
        </w:tc>
        <w:tc>
          <w:tcPr>
            <w:tcW w:w="5244" w:type="dxa"/>
          </w:tcPr>
          <w:p w14:paraId="20D0B0EF" w14:textId="2B401549" w:rsidR="00182205" w:rsidRPr="00182205" w:rsidRDefault="00182205" w:rsidP="00D06E9B">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lastRenderedPageBreak/>
              <w:t>31.</w:t>
            </w:r>
            <w:r w:rsidRPr="00182205">
              <w:rPr>
                <w:rFonts w:asciiTheme="minorHAnsi" w:hAnsiTheme="minorHAnsi" w:cstheme="minorHAnsi"/>
                <w:color w:val="000000"/>
              </w:rPr>
              <w:t xml:space="preserve"> Распоряжение направляется в центральный уполномоченный орган по </w:t>
            </w:r>
            <w:r w:rsidRPr="00182205">
              <w:rPr>
                <w:rFonts w:asciiTheme="minorHAnsi" w:hAnsiTheme="minorHAnsi" w:cstheme="minorHAnsi"/>
                <w:color w:val="000000"/>
              </w:rPr>
              <w:lastRenderedPageBreak/>
              <w:t>исполнению бюджета, банки или организации, осуществляющие отдельные виды банковских операций, на бумажном носителе или в электронном виде посредством передачи по информационно-коммуникационной сети в течение трех рабочих дней со дня его формирования.</w:t>
            </w:r>
          </w:p>
          <w:p w14:paraId="6DD0EA51" w14:textId="1A118799" w:rsidR="00182205" w:rsidRPr="00182205" w:rsidRDefault="00182205" w:rsidP="00795427">
            <w:pPr>
              <w:spacing w:after="0" w:line="240" w:lineRule="auto"/>
              <w:ind w:firstLine="709"/>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Распоряжение подлежит регистрации в журнале регистрации распоряжений по форме согласно  приложению 8 к настоящим Правилам, в котором содержатся следующие сведения: порядковый номер, номер распоряжения, дата распоряжения, статус распоряжения, способ отправки, индивидуальный идентификационный номер </w:t>
            </w:r>
            <w:r w:rsidRPr="00182205">
              <w:rPr>
                <w:rFonts w:asciiTheme="minorHAnsi" w:hAnsiTheme="minorHAnsi" w:cstheme="minorHAnsi"/>
                <w:color w:val="000000"/>
              </w:rPr>
              <w:br/>
              <w:t xml:space="preserve">(далее – ИИН)/бизнес-идентификационный номер </w:t>
            </w:r>
            <w:r w:rsidRPr="00182205">
              <w:rPr>
                <w:rFonts w:asciiTheme="minorHAnsi" w:hAnsiTheme="minorHAnsi" w:cstheme="minorHAnsi"/>
                <w:color w:val="000000"/>
              </w:rPr>
              <w:br/>
              <w:t>(далее – БИН) объекта государственного аудита, наименование объекта государственного аудита, наименование центрального уполномоченного органа по исполнению бюджета, банка или организации, осуществляющей отдельные виды банковских</w:t>
            </w:r>
            <w:proofErr w:type="gramEnd"/>
            <w:r w:rsidRPr="00182205">
              <w:rPr>
                <w:rFonts w:asciiTheme="minorHAnsi" w:hAnsiTheme="minorHAnsi" w:cstheme="minorHAnsi"/>
                <w:color w:val="000000"/>
              </w:rPr>
              <w:t xml:space="preserve"> операций, причина непринятия/отказа, дата непринятия/отказа, причина отмены, номер отмены, дата отмены, статус отмены</w:t>
            </w:r>
          </w:p>
        </w:tc>
        <w:tc>
          <w:tcPr>
            <w:tcW w:w="3119" w:type="dxa"/>
          </w:tcPr>
          <w:p w14:paraId="113D3D2E"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02BA0B42" w14:textId="0A5F641E"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7C0B16C5" w14:textId="77777777" w:rsidTr="00182205">
        <w:trPr>
          <w:trHeight w:val="244"/>
        </w:trPr>
        <w:tc>
          <w:tcPr>
            <w:tcW w:w="1134" w:type="dxa"/>
          </w:tcPr>
          <w:p w14:paraId="06FCDCB3" w14:textId="037850E4"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5 </w:t>
            </w:r>
          </w:p>
        </w:tc>
        <w:tc>
          <w:tcPr>
            <w:tcW w:w="5637" w:type="dxa"/>
          </w:tcPr>
          <w:p w14:paraId="2DAB6923" w14:textId="5BC29C6A"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39.</w:t>
            </w:r>
            <w:r w:rsidRPr="00182205">
              <w:rPr>
                <w:rFonts w:asciiTheme="minorHAnsi" w:hAnsiTheme="minorHAnsi" w:cstheme="minorHAnsi"/>
                <w:color w:val="000000"/>
              </w:rPr>
              <w:t xml:space="preserve"> Распоряжение подлежит исполнению центральным уполномоченным органом по исполнению бюджета, банками или организациями, осуществляющими отдельные виды банковских операций.</w:t>
            </w:r>
          </w:p>
        </w:tc>
        <w:tc>
          <w:tcPr>
            <w:tcW w:w="5244" w:type="dxa"/>
          </w:tcPr>
          <w:p w14:paraId="23ED40B4" w14:textId="65931362"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32.</w:t>
            </w:r>
            <w:r w:rsidRPr="00182205">
              <w:rPr>
                <w:rFonts w:asciiTheme="minorHAnsi" w:hAnsiTheme="minorHAnsi" w:cstheme="minorHAnsi"/>
                <w:color w:val="000000"/>
              </w:rPr>
              <w:t xml:space="preserve"> Распоряжение подлежит исполнению центральным уполномоченным органом по исполнению бюджета, банками или организациями, осуществляющими отдельные виды банковских операций.</w:t>
            </w:r>
          </w:p>
        </w:tc>
        <w:tc>
          <w:tcPr>
            <w:tcW w:w="3119" w:type="dxa"/>
          </w:tcPr>
          <w:p w14:paraId="7560DA6F"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5FD7FCD3" w14:textId="08907A8A"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1AE877D2" w14:textId="77777777" w:rsidTr="00182205">
        <w:trPr>
          <w:trHeight w:val="244"/>
        </w:trPr>
        <w:tc>
          <w:tcPr>
            <w:tcW w:w="1134" w:type="dxa"/>
          </w:tcPr>
          <w:p w14:paraId="75F7C4CA" w14:textId="39C3FA4B"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5 </w:t>
            </w:r>
          </w:p>
        </w:tc>
        <w:tc>
          <w:tcPr>
            <w:tcW w:w="5637" w:type="dxa"/>
          </w:tcPr>
          <w:p w14:paraId="567EB86B" w14:textId="77777777"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40.</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 xml:space="preserve">Распоряжение отменяется ведомством уполномоченного органа не позднее одного рабочего дня, следующего за днем устранения причин </w:t>
            </w:r>
            <w:r w:rsidRPr="00182205">
              <w:rPr>
                <w:rFonts w:asciiTheme="minorHAnsi" w:hAnsiTheme="minorHAnsi" w:cstheme="minorHAnsi"/>
                <w:color w:val="000000"/>
              </w:rPr>
              <w:lastRenderedPageBreak/>
              <w:t>приостановления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путем направления документа об отмене распоряжения в центральный уполномоченный орган по исполнению бюджета, банки или организации, осуществляющие отдельные виды банковских операций.</w:t>
            </w:r>
            <w:proofErr w:type="gramEnd"/>
          </w:p>
          <w:p w14:paraId="3D456EA5" w14:textId="66902D78" w:rsidR="00182205" w:rsidRPr="00182205" w:rsidRDefault="00182205" w:rsidP="00795427">
            <w:pPr>
              <w:spacing w:after="0" w:line="240" w:lineRule="auto"/>
              <w:ind w:firstLine="709"/>
              <w:jc w:val="both"/>
              <w:rPr>
                <w:rFonts w:asciiTheme="minorHAnsi" w:hAnsiTheme="minorHAnsi" w:cstheme="minorHAnsi"/>
                <w:color w:val="000000"/>
              </w:rPr>
            </w:pPr>
            <w:proofErr w:type="gramStart"/>
            <w:r w:rsidRPr="00182205">
              <w:rPr>
                <w:rFonts w:asciiTheme="minorHAnsi" w:hAnsiTheme="minorHAnsi" w:cstheme="minorHAnsi"/>
                <w:color w:val="000000"/>
              </w:rPr>
              <w:t>Документ об отмене распоряжения содержит: наименование и БИН ведомства уполномоченного органа, наименование и ИИН/БИН объекта государственного аудита, номер и дату распоряжения, номер кода и счетов объекта государственного аудита, по которым необходимо возобновить расходные операции, подпись руководителя ведомства уполномоченного органа либо лица, его замещающего, заверенную печатью согласно  приложению 9 к настоящим Правилам.</w:t>
            </w:r>
            <w:proofErr w:type="gramEnd"/>
          </w:p>
        </w:tc>
        <w:tc>
          <w:tcPr>
            <w:tcW w:w="5244" w:type="dxa"/>
          </w:tcPr>
          <w:p w14:paraId="799A07F1" w14:textId="10456A93"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lastRenderedPageBreak/>
              <w:t>33.</w:t>
            </w:r>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 xml:space="preserve">Распоряжение отменяется ведомством уполномоченного органа не позднее одного рабочего дня, следующего за днем устранения </w:t>
            </w:r>
            <w:r w:rsidRPr="00182205">
              <w:rPr>
                <w:rFonts w:asciiTheme="minorHAnsi" w:hAnsiTheme="minorHAnsi" w:cstheme="minorHAnsi"/>
                <w:color w:val="000000"/>
              </w:rPr>
              <w:lastRenderedPageBreak/>
              <w:t>причин приостановления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путем направления документа об отмене распоряжения в центральный уполномоченный орган по исполнению бюджета, банки или организации, осуществляющие отдельные виды банковских операций.</w:t>
            </w:r>
            <w:proofErr w:type="gramEnd"/>
          </w:p>
          <w:p w14:paraId="252FA203" w14:textId="3750A507" w:rsidR="00182205" w:rsidRPr="00182205" w:rsidRDefault="00182205" w:rsidP="00795427">
            <w:pPr>
              <w:spacing w:after="0" w:line="240" w:lineRule="auto"/>
              <w:ind w:firstLine="709"/>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Документ об отмене распоряжения содержит: наименование и БИН ведомства уполномоченного органа, наименование и ИИН/БИН объекта государственного аудита, номер и дату распоряжения, номер кода и счетов объекта государственного аудита, по которым необходимо возобновить расходные операции, подпись руководителя ведомства уполномоченного органа либо лица, его замещающего, заверенную печатью согласно  приложению </w:t>
            </w:r>
            <w:r w:rsidRPr="00182205">
              <w:rPr>
                <w:rFonts w:asciiTheme="minorHAnsi" w:hAnsiTheme="minorHAnsi" w:cstheme="minorHAnsi"/>
                <w:color w:val="000000"/>
              </w:rPr>
              <w:br/>
              <w:t>9 к настоящим Правилам.</w:t>
            </w:r>
            <w:proofErr w:type="gramEnd"/>
          </w:p>
          <w:p w14:paraId="2BB2941F" w14:textId="77777777" w:rsidR="00182205" w:rsidRPr="00182205" w:rsidRDefault="00182205" w:rsidP="00795427">
            <w:pPr>
              <w:spacing w:after="0" w:line="240" w:lineRule="auto"/>
              <w:ind w:firstLine="709"/>
              <w:jc w:val="both"/>
              <w:rPr>
                <w:rFonts w:asciiTheme="minorHAnsi" w:hAnsiTheme="minorHAnsi" w:cstheme="minorHAnsi"/>
                <w:color w:val="000000"/>
              </w:rPr>
            </w:pPr>
          </w:p>
        </w:tc>
        <w:tc>
          <w:tcPr>
            <w:tcW w:w="3119" w:type="dxa"/>
          </w:tcPr>
          <w:p w14:paraId="1FA8D487"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7CE93D7A" w14:textId="29B9B6FB"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29839A75" w14:textId="77777777" w:rsidTr="00182205">
        <w:trPr>
          <w:trHeight w:val="244"/>
        </w:trPr>
        <w:tc>
          <w:tcPr>
            <w:tcW w:w="1134" w:type="dxa"/>
          </w:tcPr>
          <w:p w14:paraId="1CBF63FC" w14:textId="2E65E351"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5 </w:t>
            </w:r>
          </w:p>
        </w:tc>
        <w:tc>
          <w:tcPr>
            <w:tcW w:w="5637" w:type="dxa"/>
          </w:tcPr>
          <w:p w14:paraId="756B88FE" w14:textId="5FA94414"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41.</w:t>
            </w:r>
            <w:r w:rsidRPr="00182205">
              <w:rPr>
                <w:rFonts w:asciiTheme="minorHAnsi" w:hAnsiTheme="minorHAnsi" w:cstheme="minorHAnsi"/>
                <w:color w:val="000000"/>
              </w:rPr>
              <w:t xml:space="preserve"> При закрытии кодов и счетов объектов государственного аудита, открытых в центральном уполномоченном органе по исполнению бюджета, а также банковского счета объекта государственного аудита в соответствии с банковским законодательством Республики Казахстан, центральный уполномоченный орган по исполнению бюджета, банк или организация, осуществляющая отдельные виды банковских операций, возвращает распоряжение в ведомство уполномоченного органа.</w:t>
            </w:r>
          </w:p>
        </w:tc>
        <w:tc>
          <w:tcPr>
            <w:tcW w:w="5244" w:type="dxa"/>
          </w:tcPr>
          <w:p w14:paraId="39737F4C" w14:textId="3BE221A0"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34.</w:t>
            </w:r>
            <w:r w:rsidRPr="00182205">
              <w:rPr>
                <w:rFonts w:asciiTheme="minorHAnsi" w:hAnsiTheme="minorHAnsi" w:cstheme="minorHAnsi"/>
                <w:color w:val="000000"/>
              </w:rPr>
              <w:t xml:space="preserve"> При закрытии кодов и счетов объектов государственного аудита, открытых в центральном уполномоченном органе по исполнению бюджета, а также банковского счета объекта государственного аудита в соответствии с банковским законодательством Республики Казахстан, центральный уполномоченный орган по исполнению бюджета, банк или организация, осуществляющая отдельные виды банковских операций, возвращает распоряжение в ведомство </w:t>
            </w:r>
            <w:r w:rsidRPr="00182205">
              <w:rPr>
                <w:rFonts w:asciiTheme="minorHAnsi" w:hAnsiTheme="minorHAnsi" w:cstheme="minorHAnsi"/>
                <w:color w:val="000000"/>
              </w:rPr>
              <w:lastRenderedPageBreak/>
              <w:t>уполномоченного органа.</w:t>
            </w:r>
          </w:p>
        </w:tc>
        <w:tc>
          <w:tcPr>
            <w:tcW w:w="3119" w:type="dxa"/>
          </w:tcPr>
          <w:p w14:paraId="2AEE10CB"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1EE74660" w14:textId="54AD9386"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4092D77A" w14:textId="77777777" w:rsidTr="00182205">
        <w:trPr>
          <w:trHeight w:val="244"/>
        </w:trPr>
        <w:tc>
          <w:tcPr>
            <w:tcW w:w="1134" w:type="dxa"/>
          </w:tcPr>
          <w:p w14:paraId="4958A89E" w14:textId="15CE6CA0"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lastRenderedPageBreak/>
              <w:t xml:space="preserve">Глава 6 </w:t>
            </w:r>
          </w:p>
        </w:tc>
        <w:tc>
          <w:tcPr>
            <w:tcW w:w="5637" w:type="dxa"/>
          </w:tcPr>
          <w:p w14:paraId="2C71F372" w14:textId="73EF118C" w:rsidR="00182205" w:rsidRPr="00182205" w:rsidRDefault="00182205" w:rsidP="00155366">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Глава 6</w:t>
            </w:r>
            <w:r w:rsidRPr="00182205">
              <w:rPr>
                <w:rFonts w:asciiTheme="minorHAnsi" w:hAnsiTheme="minorHAnsi" w:cstheme="minorHAnsi"/>
                <w:color w:val="000000"/>
              </w:rPr>
              <w:t>.</w:t>
            </w:r>
            <w:r w:rsidRPr="00182205">
              <w:rPr>
                <w:rFonts w:asciiTheme="minorHAnsi" w:hAnsiTheme="minorHAnsi" w:cstheme="minorHAnsi"/>
                <w:b/>
                <w:bCs/>
                <w:color w:val="000000"/>
              </w:rPr>
              <w:t xml:space="preserve"> </w:t>
            </w:r>
            <w:r w:rsidRPr="00182205">
              <w:rPr>
                <w:rFonts w:asciiTheme="minorHAnsi" w:hAnsiTheme="minorHAnsi" w:cstheme="minorHAnsi"/>
                <w:color w:val="000000"/>
              </w:rPr>
              <w:t>Учет и отчетность</w:t>
            </w:r>
          </w:p>
          <w:p w14:paraId="69498C2A" w14:textId="4A1F439E" w:rsidR="00182205" w:rsidRPr="00182205" w:rsidRDefault="00182205" w:rsidP="00155366">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42.</w:t>
            </w:r>
            <w:r w:rsidRPr="00182205">
              <w:rPr>
                <w:rFonts w:asciiTheme="minorHAnsi" w:hAnsiTheme="minorHAnsi" w:cstheme="minorHAnsi"/>
                <w:color w:val="000000"/>
              </w:rPr>
              <w:t xml:space="preserve"> Сведения и материалы камерального контроля </w:t>
            </w:r>
            <w:r w:rsidRPr="00182205">
              <w:rPr>
                <w:rFonts w:asciiTheme="minorHAnsi" w:hAnsiTheme="minorHAnsi" w:cstheme="minorHAnsi"/>
                <w:b/>
                <w:bCs/>
                <w:color w:val="000000"/>
              </w:rPr>
              <w:t>о рассмотрении жалоб</w:t>
            </w:r>
            <w:r w:rsidRPr="00182205">
              <w:rPr>
                <w:rFonts w:asciiTheme="minorHAnsi" w:hAnsiTheme="minorHAnsi" w:cstheme="minorHAnsi"/>
                <w:color w:val="000000"/>
              </w:rPr>
              <w:t xml:space="preserve"> и возражений в целях ведения учета и отчетности, а также для применения системы управления рисками обобщаются на веб-портале.</w:t>
            </w:r>
          </w:p>
        </w:tc>
        <w:tc>
          <w:tcPr>
            <w:tcW w:w="5244" w:type="dxa"/>
          </w:tcPr>
          <w:p w14:paraId="2BA35EED" w14:textId="33AEE4CE" w:rsidR="00182205" w:rsidRPr="00182205" w:rsidRDefault="00182205" w:rsidP="00155366">
            <w:pPr>
              <w:spacing w:after="0" w:line="240" w:lineRule="auto"/>
              <w:ind w:firstLine="709"/>
              <w:jc w:val="both"/>
              <w:rPr>
                <w:rFonts w:asciiTheme="minorHAnsi" w:hAnsiTheme="minorHAnsi" w:cstheme="minorHAnsi"/>
                <w:b/>
                <w:bCs/>
                <w:color w:val="000000"/>
              </w:rPr>
            </w:pPr>
            <w:r w:rsidRPr="00182205">
              <w:rPr>
                <w:rFonts w:asciiTheme="minorHAnsi" w:hAnsiTheme="minorHAnsi" w:cstheme="minorHAnsi"/>
                <w:b/>
                <w:bCs/>
                <w:color w:val="000000"/>
              </w:rPr>
              <w:t xml:space="preserve">Глава 5. </w:t>
            </w:r>
            <w:r w:rsidRPr="00182205">
              <w:rPr>
                <w:rFonts w:asciiTheme="minorHAnsi" w:hAnsiTheme="minorHAnsi" w:cstheme="minorHAnsi"/>
                <w:color w:val="000000"/>
              </w:rPr>
              <w:t>Учет и отчетность</w:t>
            </w:r>
          </w:p>
          <w:p w14:paraId="45930E22" w14:textId="023B2306"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35.</w:t>
            </w:r>
            <w:r w:rsidRPr="00182205">
              <w:rPr>
                <w:rFonts w:asciiTheme="minorHAnsi" w:hAnsiTheme="minorHAnsi" w:cstheme="minorHAnsi"/>
                <w:color w:val="000000"/>
              </w:rPr>
              <w:t xml:space="preserve"> Сведения и материалы камерального контроля и возражений в целях ведения учета и отчетности, а также для применения системы управления рисками обобщаются на веб-портале.</w:t>
            </w:r>
          </w:p>
        </w:tc>
        <w:tc>
          <w:tcPr>
            <w:tcW w:w="3119" w:type="dxa"/>
          </w:tcPr>
          <w:p w14:paraId="197F8847" w14:textId="77777777" w:rsidR="00182205" w:rsidRPr="00182205" w:rsidRDefault="00182205" w:rsidP="00B46F3B">
            <w:pPr>
              <w:pStyle w:val="a3"/>
              <w:ind w:firstLine="709"/>
              <w:jc w:val="both"/>
              <w:rPr>
                <w:rFonts w:asciiTheme="minorHAnsi" w:hAnsiTheme="minorHAnsi" w:cstheme="minorHAnsi"/>
                <w:color w:val="000000"/>
              </w:rPr>
            </w:pPr>
            <w:r w:rsidRPr="00182205">
              <w:rPr>
                <w:rFonts w:asciiTheme="minorHAnsi" w:hAnsiTheme="minorHAnsi" w:cstheme="minorHAnsi"/>
                <w:color w:val="000000"/>
              </w:rPr>
              <w:t>Приведение в соответствии со статьей 25 нового Закона.</w:t>
            </w:r>
          </w:p>
          <w:p w14:paraId="35921741" w14:textId="22015B71"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647616FE" w14:textId="77777777" w:rsidTr="00182205">
        <w:trPr>
          <w:trHeight w:val="244"/>
        </w:trPr>
        <w:tc>
          <w:tcPr>
            <w:tcW w:w="1134" w:type="dxa"/>
          </w:tcPr>
          <w:p w14:paraId="18CF8146" w14:textId="2B29F391" w:rsidR="00182205" w:rsidRPr="00182205" w:rsidRDefault="00182205" w:rsidP="00795427">
            <w:pPr>
              <w:shd w:val="clear" w:color="auto" w:fill="FFFFFF"/>
              <w:tabs>
                <w:tab w:val="left" w:pos="11624"/>
              </w:tabs>
              <w:spacing w:after="0" w:line="240" w:lineRule="auto"/>
              <w:rPr>
                <w:rFonts w:asciiTheme="minorHAnsi" w:hAnsiTheme="minorHAnsi" w:cstheme="minorHAnsi"/>
              </w:rPr>
            </w:pPr>
            <w:r w:rsidRPr="00182205">
              <w:rPr>
                <w:rFonts w:asciiTheme="minorHAnsi" w:hAnsiTheme="minorHAnsi" w:cstheme="minorHAnsi"/>
              </w:rPr>
              <w:t xml:space="preserve">Глава 6 </w:t>
            </w:r>
          </w:p>
        </w:tc>
        <w:tc>
          <w:tcPr>
            <w:tcW w:w="5637" w:type="dxa"/>
          </w:tcPr>
          <w:p w14:paraId="6B9F0A28" w14:textId="436EF095"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43.</w:t>
            </w:r>
            <w:r w:rsidRPr="00182205">
              <w:rPr>
                <w:rFonts w:asciiTheme="minorHAnsi" w:hAnsiTheme="minorHAnsi" w:cstheme="minorHAnsi"/>
                <w:color w:val="000000"/>
              </w:rPr>
              <w:t xml:space="preserve"> Ведомство уполномоченного органа обеспечивает размещение результатов камерального контроля на интернет-ресурсе уполномоченного органа с учетом обеспечения требований законодательства Республики Казахстан о государственных секретах.</w:t>
            </w:r>
          </w:p>
        </w:tc>
        <w:tc>
          <w:tcPr>
            <w:tcW w:w="5244" w:type="dxa"/>
          </w:tcPr>
          <w:p w14:paraId="4F55956B" w14:textId="77B669DC" w:rsidR="00182205" w:rsidRPr="00182205" w:rsidRDefault="00182205" w:rsidP="00795427">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
                <w:bCs/>
                <w:color w:val="000000"/>
              </w:rPr>
              <w:t>36.</w:t>
            </w:r>
            <w:r w:rsidRPr="00182205">
              <w:rPr>
                <w:rFonts w:asciiTheme="minorHAnsi" w:hAnsiTheme="minorHAnsi" w:cstheme="minorHAnsi"/>
                <w:color w:val="000000"/>
              </w:rPr>
              <w:t xml:space="preserve"> Ведомство уполномоченного органа обеспечивает размещение результатов камерального контроля на интернет-ресурсе уполномоченного органа с учетом обеспечения требований законодательства Республики Казахстан о государственных секретах.</w:t>
            </w:r>
          </w:p>
        </w:tc>
        <w:tc>
          <w:tcPr>
            <w:tcW w:w="3119" w:type="dxa"/>
          </w:tcPr>
          <w:p w14:paraId="0A06F5BF"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21521180" w14:textId="291DB6C6" w:rsidR="00182205" w:rsidRPr="00182205" w:rsidRDefault="00182205" w:rsidP="00795427">
            <w:pPr>
              <w:pStyle w:val="a3"/>
              <w:ind w:firstLine="709"/>
              <w:jc w:val="both"/>
              <w:rPr>
                <w:rFonts w:asciiTheme="minorHAnsi" w:hAnsiTheme="minorHAnsi" w:cstheme="minorHAnsi"/>
                <w:color w:val="000000"/>
              </w:rPr>
            </w:pPr>
          </w:p>
        </w:tc>
      </w:tr>
      <w:tr w:rsidR="00182205" w:rsidRPr="00182205" w14:paraId="1F308D84" w14:textId="77777777" w:rsidTr="00182205">
        <w:trPr>
          <w:trHeight w:val="274"/>
        </w:trPr>
        <w:tc>
          <w:tcPr>
            <w:tcW w:w="1134" w:type="dxa"/>
          </w:tcPr>
          <w:p w14:paraId="3BF400D2" w14:textId="6CA0FF4A" w:rsidR="00182205" w:rsidRPr="00182205" w:rsidRDefault="00182205" w:rsidP="00795427">
            <w:pPr>
              <w:pStyle w:val="a3"/>
              <w:rPr>
                <w:rFonts w:asciiTheme="minorHAnsi" w:hAnsiTheme="minorHAnsi" w:cstheme="minorHAnsi"/>
              </w:rPr>
            </w:pPr>
            <w:r w:rsidRPr="00182205">
              <w:rPr>
                <w:rFonts w:asciiTheme="minorHAnsi" w:hAnsiTheme="minorHAnsi" w:cstheme="minorHAnsi"/>
              </w:rPr>
              <w:t>Приложение 1</w:t>
            </w:r>
          </w:p>
        </w:tc>
        <w:tc>
          <w:tcPr>
            <w:tcW w:w="5637" w:type="dxa"/>
          </w:tcPr>
          <w:p w14:paraId="1AD03A61" w14:textId="4E589731" w:rsidR="00182205" w:rsidRPr="00182205" w:rsidRDefault="00182205" w:rsidP="00795427">
            <w:pPr>
              <w:spacing w:after="0" w:line="240" w:lineRule="auto"/>
              <w:ind w:left="2124"/>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Приложение 1 к Правилам</w:t>
            </w:r>
          </w:p>
          <w:p w14:paraId="415C56A8" w14:textId="3F710A99" w:rsidR="00182205" w:rsidRPr="00182205" w:rsidRDefault="00182205" w:rsidP="00795427">
            <w:pPr>
              <w:spacing w:after="0" w:line="240" w:lineRule="auto"/>
              <w:ind w:left="2124"/>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проведения камерального</w:t>
            </w:r>
          </w:p>
          <w:p w14:paraId="0E754672" w14:textId="77777777" w:rsidR="00182205" w:rsidRPr="00182205" w:rsidRDefault="00182205" w:rsidP="00795427">
            <w:pPr>
              <w:spacing w:after="0" w:line="240" w:lineRule="auto"/>
              <w:ind w:left="2124" w:firstLine="709"/>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контроля</w:t>
            </w:r>
          </w:p>
          <w:p w14:paraId="7355085E" w14:textId="77777777" w:rsidR="00182205" w:rsidRPr="00182205" w:rsidRDefault="00182205" w:rsidP="00795427">
            <w:pPr>
              <w:spacing w:after="0" w:line="240" w:lineRule="auto"/>
              <w:ind w:firstLine="709"/>
              <w:rPr>
                <w:rFonts w:asciiTheme="minorHAnsi" w:eastAsia="Times New Roman" w:hAnsiTheme="minorHAnsi" w:cstheme="minorHAnsi"/>
                <w:lang w:eastAsia="ru-RU"/>
              </w:rPr>
            </w:pPr>
          </w:p>
          <w:p w14:paraId="0CE7F2AC" w14:textId="03EA1BFB" w:rsidR="00182205" w:rsidRPr="00182205" w:rsidRDefault="00182205" w:rsidP="00795427">
            <w:pPr>
              <w:spacing w:after="0" w:line="240" w:lineRule="auto"/>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Перечень профилей рисков камерального контроля</w:t>
            </w:r>
          </w:p>
          <w:tbl>
            <w:tblPr>
              <w:tblStyle w:val="a8"/>
              <w:tblW w:w="4390" w:type="dxa"/>
              <w:tblLayout w:type="fixed"/>
              <w:tblLook w:val="04A0" w:firstRow="1" w:lastRow="0" w:firstColumn="1" w:lastColumn="0" w:noHBand="0" w:noVBand="1"/>
            </w:tblPr>
            <w:tblGrid>
              <w:gridCol w:w="562"/>
              <w:gridCol w:w="1134"/>
              <w:gridCol w:w="1418"/>
              <w:gridCol w:w="1276"/>
            </w:tblGrid>
            <w:tr w:rsidR="00182205" w:rsidRPr="00182205" w14:paraId="33C0D2F5" w14:textId="77777777" w:rsidTr="00BB0E61">
              <w:trPr>
                <w:trHeight w:val="30"/>
              </w:trPr>
              <w:tc>
                <w:tcPr>
                  <w:tcW w:w="562" w:type="dxa"/>
                </w:tcPr>
                <w:p w14:paraId="48E4B44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 </w:t>
                  </w:r>
                </w:p>
              </w:tc>
              <w:tc>
                <w:tcPr>
                  <w:tcW w:w="1134" w:type="dxa"/>
                </w:tcPr>
                <w:p w14:paraId="08E5636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Наименование профиля риска камерального контроля</w:t>
                  </w:r>
                </w:p>
              </w:tc>
              <w:tc>
                <w:tcPr>
                  <w:tcW w:w="1418" w:type="dxa"/>
                </w:tcPr>
                <w:p w14:paraId="6323758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Условия выбора данных профиля риска камерального контроля</w:t>
                  </w:r>
                </w:p>
              </w:tc>
              <w:tc>
                <w:tcPr>
                  <w:tcW w:w="1276" w:type="dxa"/>
                </w:tcPr>
                <w:p w14:paraId="6260B9B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Нарушения профиля риска камерального контроля</w:t>
                  </w:r>
                </w:p>
              </w:tc>
            </w:tr>
            <w:tr w:rsidR="00182205" w:rsidRPr="00182205" w14:paraId="36CBDA4F" w14:textId="77777777" w:rsidTr="00BB0E61">
              <w:trPr>
                <w:trHeight w:val="30"/>
              </w:trPr>
              <w:tc>
                <w:tcPr>
                  <w:tcW w:w="562" w:type="dxa"/>
                </w:tcPr>
                <w:p w14:paraId="0769CD0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w:t>
                  </w:r>
                </w:p>
              </w:tc>
              <w:tc>
                <w:tcPr>
                  <w:tcW w:w="1134" w:type="dxa"/>
                </w:tcPr>
                <w:p w14:paraId="00EC79F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Установление организатором, заказчиком в </w:t>
                  </w:r>
                  <w:r w:rsidRPr="00182205">
                    <w:rPr>
                      <w:rFonts w:asciiTheme="minorHAnsi" w:hAnsiTheme="minorHAnsi" w:cstheme="minorHAnsi"/>
                      <w:color w:val="000000"/>
                    </w:rPr>
                    <w:lastRenderedPageBreak/>
                    <w:t>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w:t>
                  </w:r>
                </w:p>
              </w:tc>
              <w:tc>
                <w:tcPr>
                  <w:tcW w:w="1418" w:type="dxa"/>
                </w:tcPr>
                <w:p w14:paraId="0B0EBC9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Опубликованные государственные закупки </w:t>
                  </w:r>
                  <w:r w:rsidRPr="00182205">
                    <w:rPr>
                      <w:rFonts w:asciiTheme="minorHAnsi" w:hAnsiTheme="minorHAnsi" w:cstheme="minorHAnsi"/>
                      <w:color w:val="000000"/>
                    </w:rPr>
                    <w:lastRenderedPageBreak/>
                    <w:t>способом конкурса (аукциона).</w:t>
                  </w:r>
                </w:p>
                <w:p w14:paraId="4F659C8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Предметом государственных закупок являются товары, работы, услуги.</w:t>
                  </w:r>
                </w:p>
                <w:p w14:paraId="083220A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3. Отражение организатором (заказчиком) в конкурсной документации (аукционной документации) квалификационных требований и условий в нарушение статей</w:t>
                  </w:r>
                  <w:r w:rsidRPr="00182205">
                    <w:rPr>
                      <w:rFonts w:asciiTheme="minorHAnsi" w:hAnsiTheme="minorHAnsi" w:cstheme="minorHAnsi"/>
                      <w:b/>
                      <w:bCs/>
                      <w:color w:val="000000"/>
                    </w:rPr>
                    <w:t xml:space="preserve"> 9 и 21 </w:t>
                  </w:r>
                  <w:r w:rsidRPr="00182205">
                    <w:rPr>
                      <w:rFonts w:asciiTheme="minorHAnsi" w:hAnsiTheme="minorHAnsi" w:cstheme="minorHAnsi"/>
                      <w:color w:val="000000"/>
                    </w:rPr>
                    <w:t>Закона</w:t>
                  </w:r>
                  <w:r w:rsidRPr="00182205">
                    <w:rPr>
                      <w:rFonts w:asciiTheme="minorHAnsi" w:hAnsiTheme="minorHAnsi" w:cstheme="minorHAnsi"/>
                      <w:b/>
                      <w:bCs/>
                      <w:color w:val="000000"/>
                    </w:rPr>
                    <w:t xml:space="preserve"> </w:t>
                  </w:r>
                  <w:r w:rsidRPr="00182205">
                    <w:rPr>
                      <w:rFonts w:asciiTheme="minorHAnsi" w:hAnsiTheme="minorHAnsi" w:cstheme="minorHAnsi"/>
                      <w:color w:val="000000"/>
                    </w:rPr>
                    <w:lastRenderedPageBreak/>
                    <w:t xml:space="preserve">Республики Казахстан </w:t>
                  </w:r>
                  <w:r w:rsidRPr="00182205">
                    <w:rPr>
                      <w:rFonts w:asciiTheme="minorHAnsi" w:hAnsiTheme="minorHAnsi" w:cstheme="minorHAnsi"/>
                      <w:color w:val="000000"/>
                    </w:rPr>
                    <w:br/>
                    <w:t>«О государственных закупках» (далее–Закон), а также принципов осуществления государственных закупок.</w:t>
                  </w:r>
                </w:p>
              </w:tc>
              <w:tc>
                <w:tcPr>
                  <w:tcW w:w="1276" w:type="dxa"/>
                </w:tcPr>
                <w:p w14:paraId="061B546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Отражение организатором, заказчиком в конкурсно</w:t>
                  </w:r>
                  <w:r w:rsidRPr="00182205">
                    <w:rPr>
                      <w:rFonts w:asciiTheme="minorHAnsi" w:hAnsiTheme="minorHAnsi" w:cstheme="minorHAnsi"/>
                      <w:color w:val="000000"/>
                    </w:rPr>
                    <w:lastRenderedPageBreak/>
                    <w:t>й документации квалификационных требований и условий, которые:</w:t>
                  </w:r>
                </w:p>
                <w:p w14:paraId="6180B91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 ограничивают и необоснованно усложняют участие потенциальных поставщиков в государственных закупках;</w:t>
                  </w:r>
                </w:p>
                <w:p w14:paraId="2248CB5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непосредственно не вытекают из необходимости выполнени</w:t>
                  </w:r>
                  <w:r w:rsidRPr="00182205">
                    <w:rPr>
                      <w:rFonts w:asciiTheme="minorHAnsi" w:hAnsiTheme="minorHAnsi" w:cstheme="minorHAnsi"/>
                      <w:color w:val="000000"/>
                    </w:rPr>
                    <w:lastRenderedPageBreak/>
                    <w:t>я обязательств по договору о государственных закупках товаров, работ, услуг;</w:t>
                  </w:r>
                </w:p>
                <w:p w14:paraId="5DADC6B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3) влекут за собой ограничение количества потенциальных поставщиков, в том числе: </w:t>
                  </w:r>
                </w:p>
                <w:p w14:paraId="6EAD027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 установление любых не измеряемых количественно и (или) не администрируемых </w:t>
                  </w:r>
                  <w:r w:rsidRPr="00182205">
                    <w:rPr>
                      <w:rFonts w:asciiTheme="minorHAnsi" w:hAnsiTheme="minorHAnsi" w:cstheme="minorHAnsi"/>
                      <w:color w:val="000000"/>
                    </w:rPr>
                    <w:lastRenderedPageBreak/>
                    <w:t>требований к потенциальным поставщикам:</w:t>
                  </w:r>
                </w:p>
                <w:p w14:paraId="7E45757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содержание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w:t>
                  </w:r>
                  <w:r w:rsidRPr="00182205">
                    <w:rPr>
                      <w:rFonts w:asciiTheme="minorHAnsi" w:hAnsiTheme="minorHAnsi" w:cstheme="minorHAnsi"/>
                      <w:color w:val="000000"/>
                    </w:rPr>
                    <w:lastRenderedPageBreak/>
                    <w:t xml:space="preserve">ние производителя определяющих принадлежность приобретаемого товара, работы, услуги отдельному потенциальному поставщику; </w:t>
                  </w:r>
                </w:p>
                <w:p w14:paraId="49B81A0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 нарушение принципов осуществления государственных закупок. Нарушение статей </w:t>
                  </w:r>
                  <w:r w:rsidRPr="00182205">
                    <w:rPr>
                      <w:rFonts w:asciiTheme="minorHAnsi" w:hAnsiTheme="minorHAnsi" w:cstheme="minorHAnsi"/>
                      <w:b/>
                      <w:bCs/>
                      <w:color w:val="000000"/>
                    </w:rPr>
                    <w:t>9 и 21</w:t>
                  </w:r>
                  <w:r w:rsidRPr="00182205">
                    <w:rPr>
                      <w:rFonts w:asciiTheme="minorHAnsi" w:hAnsiTheme="minorHAnsi" w:cstheme="minorHAnsi"/>
                      <w:color w:val="000000"/>
                    </w:rPr>
                    <w:t xml:space="preserve"> Закона, а также </w:t>
                  </w:r>
                  <w:r w:rsidRPr="00182205">
                    <w:rPr>
                      <w:rFonts w:asciiTheme="minorHAnsi" w:hAnsiTheme="minorHAnsi" w:cstheme="minorHAnsi"/>
                      <w:color w:val="000000"/>
                    </w:rPr>
                    <w:lastRenderedPageBreak/>
                    <w:t>принципов осуществления государственных закупок.</w:t>
                  </w:r>
                </w:p>
              </w:tc>
            </w:tr>
            <w:tr w:rsidR="00182205" w:rsidRPr="00182205" w14:paraId="6811F41B" w14:textId="77777777" w:rsidTr="00BB0E61">
              <w:trPr>
                <w:trHeight w:val="30"/>
              </w:trPr>
              <w:tc>
                <w:tcPr>
                  <w:tcW w:w="562" w:type="dxa"/>
                </w:tcPr>
                <w:p w14:paraId="4582D90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2.</w:t>
                  </w:r>
                </w:p>
              </w:tc>
              <w:tc>
                <w:tcPr>
                  <w:tcW w:w="1134" w:type="dxa"/>
                </w:tcPr>
                <w:p w14:paraId="47CC8A3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Утверждение заказчиком, организатором конкурсной документации и (аукционной документации) с нарушением Закона, при наличии соответствующих замечаний в протоколе </w:t>
                  </w:r>
                  <w:r w:rsidRPr="00182205">
                    <w:rPr>
                      <w:rFonts w:asciiTheme="minorHAnsi" w:hAnsiTheme="minorHAnsi" w:cstheme="minorHAnsi"/>
                      <w:color w:val="000000"/>
                    </w:rPr>
                    <w:lastRenderedPageBreak/>
                    <w:t>предварительного обсуждения к проекту конкурсной документации и (аукционной документации).</w:t>
                  </w:r>
                </w:p>
              </w:tc>
              <w:tc>
                <w:tcPr>
                  <w:tcW w:w="1418" w:type="dxa"/>
                </w:tcPr>
                <w:p w14:paraId="0CDFC51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w:t>
                  </w:r>
                  <w:r w:rsidRPr="00182205">
                    <w:rPr>
                      <w:rFonts w:asciiTheme="minorHAnsi" w:hAnsiTheme="minorHAnsi" w:cstheme="minorHAnsi"/>
                      <w:color w:val="000000"/>
                    </w:rPr>
                    <w:br/>
                    <w:t xml:space="preserve"> закупки товаров, работ, услуг, проведенные способом конкурса (аукциона), где сформирован протокол предварительного обсуждения.</w:t>
                  </w:r>
                </w:p>
                <w:p w14:paraId="7F99AE8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Протокол предварительного обсуждения содержит замечания к проекту конкурсной </w:t>
                  </w:r>
                  <w:r w:rsidRPr="00182205">
                    <w:rPr>
                      <w:rFonts w:asciiTheme="minorHAnsi" w:hAnsiTheme="minorHAnsi" w:cstheme="minorHAnsi"/>
                      <w:color w:val="000000"/>
                    </w:rPr>
                    <w:lastRenderedPageBreak/>
                    <w:t>документации (аукционной документации).</w:t>
                  </w:r>
                </w:p>
                <w:p w14:paraId="45C9EF8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w:t>
                  </w:r>
                  <w:r w:rsidRPr="00182205">
                    <w:rPr>
                      <w:rFonts w:asciiTheme="minorHAnsi" w:hAnsiTheme="minorHAnsi" w:cstheme="minorHAnsi"/>
                      <w:color w:val="000000"/>
                    </w:rPr>
                    <w:lastRenderedPageBreak/>
                    <w:t>ии (аукционной документации).</w:t>
                  </w:r>
                </w:p>
              </w:tc>
              <w:tc>
                <w:tcPr>
                  <w:tcW w:w="1276" w:type="dxa"/>
                </w:tcPr>
                <w:p w14:paraId="6EF5D5A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Утверждение заказчиком, организатором конкурсной документации (аукционной документации) с нарушением Закона, при наличии соответствующих замечаний в протоколе предварительного </w:t>
                  </w:r>
                  <w:r w:rsidRPr="00182205">
                    <w:rPr>
                      <w:rFonts w:asciiTheme="minorHAnsi" w:hAnsiTheme="minorHAnsi" w:cstheme="minorHAnsi"/>
                      <w:color w:val="000000"/>
                    </w:rPr>
                    <w:lastRenderedPageBreak/>
                    <w:t xml:space="preserve">обсуждения к проекту конкурсной документации (аукционной документации). </w:t>
                  </w:r>
                  <w:r w:rsidRPr="00182205">
                    <w:rPr>
                      <w:rFonts w:asciiTheme="minorHAnsi" w:hAnsiTheme="minorHAnsi" w:cstheme="minorHAnsi"/>
                      <w:b/>
                      <w:bCs/>
                      <w:color w:val="000000"/>
                    </w:rPr>
                    <w:t>Непринятие либо принятие решений в нарушение пункта 2 статьи 22 Закона.</w:t>
                  </w:r>
                </w:p>
              </w:tc>
            </w:tr>
            <w:tr w:rsidR="00182205" w:rsidRPr="00182205" w14:paraId="23B69E18" w14:textId="77777777" w:rsidTr="00BB0E61">
              <w:trPr>
                <w:trHeight w:val="30"/>
              </w:trPr>
              <w:tc>
                <w:tcPr>
                  <w:tcW w:w="562" w:type="dxa"/>
                </w:tcPr>
                <w:p w14:paraId="13CE8FA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3.</w:t>
                  </w:r>
                </w:p>
              </w:tc>
              <w:tc>
                <w:tcPr>
                  <w:tcW w:w="1134" w:type="dxa"/>
                </w:tcPr>
                <w:p w14:paraId="76696CA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Осуществление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bCs/>
                      <w:color w:val="000000"/>
                    </w:rPr>
                    <w:t>51</w:t>
                  </w:r>
                  <w:r w:rsidRPr="00182205">
                    <w:rPr>
                      <w:rFonts w:asciiTheme="minorHAnsi" w:hAnsiTheme="minorHAnsi" w:cstheme="minorHAnsi"/>
                      <w:color w:val="000000"/>
                    </w:rPr>
                    <w:t xml:space="preserve"> Закона.</w:t>
                  </w:r>
                </w:p>
              </w:tc>
              <w:tc>
                <w:tcPr>
                  <w:tcW w:w="1418" w:type="dxa"/>
                </w:tcPr>
                <w:p w14:paraId="4579457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 Государственные закупки, предметом, которого являются отдельные виды товаров, работ, услуг.</w:t>
                  </w:r>
                </w:p>
                <w:p w14:paraId="586AAC2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Государственные закупки осуществляются среди потенциальных поставщиков с нарушением норм статьи </w:t>
                  </w:r>
                  <w:r w:rsidRPr="00182205">
                    <w:rPr>
                      <w:rFonts w:asciiTheme="minorHAnsi" w:hAnsiTheme="minorHAnsi" w:cstheme="minorHAnsi"/>
                      <w:b/>
                      <w:bCs/>
                      <w:color w:val="000000"/>
                    </w:rPr>
                    <w:t>51</w:t>
                  </w:r>
                  <w:r w:rsidRPr="00182205">
                    <w:rPr>
                      <w:rFonts w:asciiTheme="minorHAnsi" w:hAnsiTheme="minorHAnsi" w:cstheme="minorHAnsi"/>
                      <w:color w:val="000000"/>
                    </w:rPr>
                    <w:t xml:space="preserve"> Закона.</w:t>
                  </w:r>
                </w:p>
              </w:tc>
              <w:tc>
                <w:tcPr>
                  <w:tcW w:w="1276" w:type="dxa"/>
                </w:tcPr>
                <w:p w14:paraId="0F5AA69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Осуществление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bCs/>
                      <w:color w:val="000000"/>
                    </w:rPr>
                    <w:t>51</w:t>
                  </w:r>
                  <w:r w:rsidRPr="00182205">
                    <w:rPr>
                      <w:rFonts w:asciiTheme="minorHAnsi" w:hAnsiTheme="minorHAnsi" w:cstheme="minorHAnsi"/>
                      <w:color w:val="000000"/>
                    </w:rPr>
                    <w:t xml:space="preserve"> Закона.</w:t>
                  </w:r>
                </w:p>
              </w:tc>
            </w:tr>
            <w:tr w:rsidR="00182205" w:rsidRPr="00182205" w14:paraId="3EF804FD" w14:textId="77777777" w:rsidTr="00BB0E61">
              <w:trPr>
                <w:trHeight w:val="30"/>
              </w:trPr>
              <w:tc>
                <w:tcPr>
                  <w:tcW w:w="562" w:type="dxa"/>
                </w:tcPr>
                <w:p w14:paraId="2FDBB60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4.</w:t>
                  </w:r>
                </w:p>
              </w:tc>
              <w:tc>
                <w:tcPr>
                  <w:tcW w:w="1134" w:type="dxa"/>
                </w:tcPr>
                <w:p w14:paraId="1AE2933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Не разделен</w:t>
                  </w:r>
                  <w:r w:rsidRPr="00182205">
                    <w:rPr>
                      <w:rFonts w:asciiTheme="minorHAnsi" w:hAnsiTheme="minorHAnsi" w:cstheme="minorHAnsi"/>
                      <w:color w:val="000000"/>
                    </w:rPr>
                    <w:lastRenderedPageBreak/>
                    <w:t>ие на лоты при проведении государственных закупок способом конкурса.</w:t>
                  </w:r>
                </w:p>
              </w:tc>
              <w:tc>
                <w:tcPr>
                  <w:tcW w:w="1418" w:type="dxa"/>
                </w:tcPr>
                <w:p w14:paraId="0137788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Опубликова</w:t>
                  </w:r>
                  <w:r w:rsidRPr="00182205">
                    <w:rPr>
                      <w:rFonts w:asciiTheme="minorHAnsi" w:hAnsiTheme="minorHAnsi" w:cstheme="minorHAnsi"/>
                      <w:color w:val="000000"/>
                    </w:rPr>
                    <w:lastRenderedPageBreak/>
                    <w:t>нные государственные закупки товаров, работ, услуг, проведенные способом конкурса.</w:t>
                  </w:r>
                </w:p>
                <w:p w14:paraId="4818C0E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разделение при осуществлении государственных закупок товаров, работ и услуг на лоты в случаях, предусмотренных </w:t>
                  </w:r>
                  <w:r w:rsidRPr="00182205">
                    <w:rPr>
                      <w:rFonts w:asciiTheme="minorHAnsi" w:hAnsiTheme="minorHAnsi" w:cstheme="minorHAnsi"/>
                      <w:b/>
                      <w:bCs/>
                      <w:color w:val="000000"/>
                    </w:rPr>
                    <w:t>статьей 20 Закона.</w:t>
                  </w:r>
                </w:p>
              </w:tc>
              <w:tc>
                <w:tcPr>
                  <w:tcW w:w="1276" w:type="dxa"/>
                </w:tcPr>
                <w:p w14:paraId="78ADCF5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Не разделени</w:t>
                  </w:r>
                  <w:r w:rsidRPr="00182205">
                    <w:rPr>
                      <w:rFonts w:asciiTheme="minorHAnsi" w:hAnsiTheme="minorHAnsi" w:cstheme="minorHAnsi"/>
                      <w:color w:val="000000"/>
                    </w:rPr>
                    <w:lastRenderedPageBreak/>
                    <w:t xml:space="preserve">е организатором, заказчиком государственных закупок товаров, работ, услуг способом конкурса на лоты в нарушение </w:t>
                  </w:r>
                  <w:r w:rsidRPr="00182205">
                    <w:rPr>
                      <w:rFonts w:asciiTheme="minorHAnsi" w:hAnsiTheme="minorHAnsi" w:cstheme="minorHAnsi"/>
                      <w:b/>
                      <w:bCs/>
                      <w:color w:val="000000"/>
                    </w:rPr>
                    <w:t>статьи 20 Закона.</w:t>
                  </w:r>
                </w:p>
              </w:tc>
            </w:tr>
            <w:tr w:rsidR="00182205" w:rsidRPr="00182205" w14:paraId="706D7B33" w14:textId="77777777" w:rsidTr="00BB0E61">
              <w:trPr>
                <w:trHeight w:val="30"/>
              </w:trPr>
              <w:tc>
                <w:tcPr>
                  <w:tcW w:w="562" w:type="dxa"/>
                </w:tcPr>
                <w:p w14:paraId="4BE4235E"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5.</w:t>
                  </w:r>
                </w:p>
              </w:tc>
              <w:tc>
                <w:tcPr>
                  <w:tcW w:w="1134" w:type="dxa"/>
                </w:tcPr>
                <w:p w14:paraId="0A2DB59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Принятие решения с нарушен</w:t>
                  </w:r>
                  <w:r w:rsidRPr="00182205">
                    <w:rPr>
                      <w:rFonts w:asciiTheme="minorHAnsi" w:hAnsiTheme="minorHAnsi" w:cstheme="minorHAnsi"/>
                      <w:b/>
                      <w:bCs/>
                      <w:color w:val="000000"/>
                    </w:rPr>
                    <w:lastRenderedPageBreak/>
                    <w:t>ием прав и законных интересов потенциального поставщика, повлекшее его отклонение.</w:t>
                  </w:r>
                </w:p>
              </w:tc>
              <w:tc>
                <w:tcPr>
                  <w:tcW w:w="1418" w:type="dxa"/>
                </w:tcPr>
                <w:p w14:paraId="169C905E"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1. Государственные закупки товаров, </w:t>
                  </w:r>
                  <w:r w:rsidRPr="00182205">
                    <w:rPr>
                      <w:rFonts w:asciiTheme="minorHAnsi" w:hAnsiTheme="minorHAnsi" w:cstheme="minorHAnsi"/>
                      <w:b/>
                      <w:bCs/>
                      <w:color w:val="000000"/>
                    </w:rPr>
                    <w:lastRenderedPageBreak/>
                    <w:t>работ, услуг, способом конкурса (аукциона) по которым оформлен протокол об итогах.</w:t>
                  </w:r>
                </w:p>
                <w:p w14:paraId="0F5B1B33"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В соответствии с протоколом об итогах комиссией принято решение о признании конкурсной заявки (аукционной заявки) потенциального поставщика (поставщика), соответствующей либо несоответствующей </w:t>
                  </w:r>
                  <w:r w:rsidRPr="00182205">
                    <w:rPr>
                      <w:rFonts w:asciiTheme="minorHAnsi" w:hAnsiTheme="minorHAnsi" w:cstheme="minorHAnsi"/>
                      <w:b/>
                      <w:bCs/>
                      <w:color w:val="000000"/>
                    </w:rPr>
                    <w:lastRenderedPageBreak/>
                    <w:t>квалификационным требованиям и требованиям конкурсной документации.</w:t>
                  </w:r>
                </w:p>
              </w:tc>
              <w:tc>
                <w:tcPr>
                  <w:tcW w:w="1276" w:type="dxa"/>
                </w:tcPr>
                <w:p w14:paraId="352F3E15"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proofErr w:type="gramStart"/>
                  <w:r w:rsidRPr="00182205">
                    <w:rPr>
                      <w:rFonts w:asciiTheme="minorHAnsi" w:hAnsiTheme="minorHAnsi" w:cstheme="minorHAnsi"/>
                      <w:b/>
                      <w:bCs/>
                      <w:color w:val="000000"/>
                    </w:rPr>
                    <w:lastRenderedPageBreak/>
                    <w:t xml:space="preserve">Отклонение конкурсной комиссией </w:t>
                  </w:r>
                  <w:r w:rsidRPr="00182205">
                    <w:rPr>
                      <w:rFonts w:asciiTheme="minorHAnsi" w:hAnsiTheme="minorHAnsi" w:cstheme="minorHAnsi"/>
                      <w:b/>
                      <w:bCs/>
                      <w:color w:val="000000"/>
                    </w:rPr>
                    <w:lastRenderedPageBreak/>
                    <w:t xml:space="preserve">(аукционной комиссией) заявки на участие в конкурсе (аукционе) потенциального поставщика (поставщика) в нарушение статей 10, 27 и 33 Закона, а также пунктов 55 и 238 Правил осуществления государственных закупок утвержденных приказом Министерство </w:t>
                  </w:r>
                  <w:r w:rsidRPr="00182205">
                    <w:rPr>
                      <w:rFonts w:asciiTheme="minorHAnsi" w:hAnsiTheme="minorHAnsi" w:cstheme="minorHAnsi"/>
                      <w:b/>
                      <w:bCs/>
                      <w:color w:val="000000"/>
                    </w:rPr>
                    <w:lastRenderedPageBreak/>
                    <w:t>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w:t>
                  </w:r>
                  <w:proofErr w:type="gramEnd"/>
                  <w:r w:rsidRPr="00182205">
                    <w:rPr>
                      <w:rFonts w:asciiTheme="minorHAnsi" w:hAnsiTheme="minorHAnsi" w:cstheme="minorHAnsi"/>
                      <w:b/>
                      <w:bCs/>
                      <w:color w:val="000000"/>
                    </w:rPr>
                    <w:t xml:space="preserve">)(далее – Правила) и пункта </w:t>
                  </w:r>
                  <w:r w:rsidRPr="00182205">
                    <w:rPr>
                      <w:rFonts w:asciiTheme="minorHAnsi" w:hAnsiTheme="minorHAnsi" w:cstheme="minorHAnsi"/>
                      <w:b/>
                      <w:bCs/>
                      <w:color w:val="000000"/>
                    </w:rPr>
                    <w:lastRenderedPageBreak/>
                    <w:t>41 приложения 4 к Правилам.</w:t>
                  </w:r>
                </w:p>
              </w:tc>
            </w:tr>
            <w:tr w:rsidR="00182205" w:rsidRPr="00182205" w14:paraId="42D7730B" w14:textId="77777777" w:rsidTr="00BB0E61">
              <w:trPr>
                <w:trHeight w:val="30"/>
              </w:trPr>
              <w:tc>
                <w:tcPr>
                  <w:tcW w:w="562" w:type="dxa"/>
                </w:tcPr>
                <w:p w14:paraId="331C4FFC"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6.</w:t>
                  </w:r>
                </w:p>
              </w:tc>
              <w:tc>
                <w:tcPr>
                  <w:tcW w:w="1134" w:type="dxa"/>
                </w:tcPr>
                <w:p w14:paraId="60354525"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Принятие решения о допуске потенциального поставщика с нарушением законодательства о государственных закупках.</w:t>
                  </w:r>
                </w:p>
              </w:tc>
              <w:tc>
                <w:tcPr>
                  <w:tcW w:w="1418" w:type="dxa"/>
                </w:tcPr>
                <w:p w14:paraId="76AA8B08"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1. Государственные закупки товаров, работ, услуг, способом конкурса/аукциона, по которым оформлен протокол об итогах.</w:t>
                  </w:r>
                </w:p>
                <w:p w14:paraId="07A4B602"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В соответствии с протоколом об итогах комиссией принято решение о признании конкурсной заявки (аукционной заявки) </w:t>
                  </w:r>
                  <w:r w:rsidRPr="00182205">
                    <w:rPr>
                      <w:rFonts w:asciiTheme="minorHAnsi" w:hAnsiTheme="minorHAnsi" w:cstheme="minorHAnsi"/>
                      <w:b/>
                      <w:bCs/>
                      <w:color w:val="000000"/>
                    </w:rPr>
                    <w:lastRenderedPageBreak/>
                    <w:t>потенциального поставщика (поставщика), соответствующей квалификационным требованиям и требованиям конкурсной документации.</w:t>
                  </w:r>
                </w:p>
              </w:tc>
              <w:tc>
                <w:tcPr>
                  <w:tcW w:w="1276" w:type="dxa"/>
                </w:tcPr>
                <w:p w14:paraId="54E7273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Допуск конкурсной комиссией (аукционной комиссией) заявки на участие в конкурсе (аукционе) потенциального поставщика (поставщика) в нарушение статей 10, 27 и 33 Закона, а также пункта 55 и пункта 238 Правил и пункта 41 </w:t>
                  </w:r>
                  <w:r w:rsidRPr="00182205">
                    <w:rPr>
                      <w:rFonts w:asciiTheme="minorHAnsi" w:hAnsiTheme="minorHAnsi" w:cstheme="minorHAnsi"/>
                      <w:b/>
                      <w:bCs/>
                      <w:color w:val="000000"/>
                    </w:rPr>
                    <w:lastRenderedPageBreak/>
                    <w:t>приложения 4 к Правилам.</w:t>
                  </w:r>
                </w:p>
              </w:tc>
            </w:tr>
            <w:tr w:rsidR="00182205" w:rsidRPr="00182205" w14:paraId="2ED72C56" w14:textId="77777777" w:rsidTr="00BB0E61">
              <w:trPr>
                <w:trHeight w:val="30"/>
              </w:trPr>
              <w:tc>
                <w:tcPr>
                  <w:tcW w:w="562" w:type="dxa"/>
                </w:tcPr>
                <w:p w14:paraId="5E654A9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7.</w:t>
                  </w:r>
                </w:p>
              </w:tc>
              <w:tc>
                <w:tcPr>
                  <w:tcW w:w="1134" w:type="dxa"/>
                </w:tcPr>
                <w:p w14:paraId="6EEB0AF2"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Неприменение или неправомерное применение условных скидок</w:t>
                  </w:r>
                </w:p>
              </w:tc>
              <w:tc>
                <w:tcPr>
                  <w:tcW w:w="1418" w:type="dxa"/>
                </w:tcPr>
                <w:p w14:paraId="4A0FD76E"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1. Государственные закупки товаров, работ, услуг способом конкурса, по которым оформлен протокол об итогах, при этом они признаны состоявшим</w:t>
                  </w:r>
                  <w:r w:rsidRPr="00182205">
                    <w:rPr>
                      <w:rFonts w:asciiTheme="minorHAnsi" w:hAnsiTheme="minorHAnsi" w:cstheme="minorHAnsi"/>
                      <w:b/>
                      <w:bCs/>
                      <w:color w:val="000000"/>
                    </w:rPr>
                    <w:lastRenderedPageBreak/>
                    <w:t>ися.</w:t>
                  </w:r>
                </w:p>
                <w:p w14:paraId="5CC877FE"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 Обоснованность применения либо не применения конкурсной комиссией к конкурсному ценовому предложению поставщика относительного значения критериев, предусмотренных законодательством о государственных закупках Республики Казахстан.</w:t>
                  </w:r>
                </w:p>
              </w:tc>
              <w:tc>
                <w:tcPr>
                  <w:tcW w:w="1276" w:type="dxa"/>
                </w:tcPr>
                <w:p w14:paraId="11B02DBB"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Неправомерное применение либо не применение конкурсной комиссией условных скидок к потенциальному поставщику в </w:t>
                  </w:r>
                  <w:r w:rsidRPr="00182205">
                    <w:rPr>
                      <w:rFonts w:asciiTheme="minorHAnsi" w:hAnsiTheme="minorHAnsi" w:cstheme="minorHAnsi"/>
                      <w:b/>
                      <w:bCs/>
                      <w:color w:val="000000"/>
                    </w:rPr>
                    <w:lastRenderedPageBreak/>
                    <w:t>нарушение статьи 21 Закона, а также пунктов 245, 246, 247, 248, 249, 250, 251, 252, 279, 280, 281, 282, 285, 286, 287, 288, 289 Правил.</w:t>
                  </w:r>
                </w:p>
              </w:tc>
            </w:tr>
            <w:tr w:rsidR="00182205" w:rsidRPr="00182205" w14:paraId="3211CF07" w14:textId="77777777" w:rsidTr="00BB0E61">
              <w:trPr>
                <w:trHeight w:val="30"/>
              </w:trPr>
              <w:tc>
                <w:tcPr>
                  <w:tcW w:w="562" w:type="dxa"/>
                </w:tcPr>
                <w:p w14:paraId="0FCCAB13"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8.</w:t>
                  </w:r>
                </w:p>
              </w:tc>
              <w:tc>
                <w:tcPr>
                  <w:tcW w:w="1134" w:type="dxa"/>
                </w:tcPr>
                <w:p w14:paraId="39CBA47C"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Не указание </w:t>
                  </w:r>
                  <w:r w:rsidRPr="00182205">
                    <w:rPr>
                      <w:rFonts w:asciiTheme="minorHAnsi" w:hAnsiTheme="minorHAnsi" w:cstheme="minorHAnsi"/>
                      <w:b/>
                      <w:bCs/>
                      <w:color w:val="000000"/>
                    </w:rPr>
                    <w:lastRenderedPageBreak/>
                    <w:t>в протоколе предварительного допуска подробных причин отклонения конкурсных заявок</w:t>
                  </w:r>
                </w:p>
              </w:tc>
              <w:tc>
                <w:tcPr>
                  <w:tcW w:w="1418" w:type="dxa"/>
                </w:tcPr>
                <w:p w14:paraId="547205CF"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 Государстве</w:t>
                  </w:r>
                  <w:r w:rsidRPr="00182205">
                    <w:rPr>
                      <w:rFonts w:asciiTheme="minorHAnsi" w:hAnsiTheme="minorHAnsi" w:cstheme="minorHAnsi"/>
                      <w:b/>
                      <w:bCs/>
                      <w:color w:val="000000"/>
                    </w:rPr>
                    <w:lastRenderedPageBreak/>
                    <w:t>нные закупки товаров, работ, услуг, проведенные способом конкурса, где сформирован протокол предварительного допуска.</w:t>
                  </w:r>
                </w:p>
                <w:p w14:paraId="3555AB18"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 Сформированный и опубликованный протокол предварительного допуска не содержит:</w:t>
                  </w:r>
                </w:p>
                <w:p w14:paraId="329189D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1) перечень потенциальных поставщиков, не соответству</w:t>
                  </w:r>
                  <w:r w:rsidRPr="00182205">
                    <w:rPr>
                      <w:rFonts w:asciiTheme="minorHAnsi" w:hAnsiTheme="minorHAnsi" w:cstheme="minorHAnsi"/>
                      <w:b/>
                      <w:bCs/>
                      <w:color w:val="000000"/>
                    </w:rPr>
                    <w:lastRenderedPageBreak/>
                    <w:t>ющих квалификационным требованиям и требованиям конкурсной документации, с подробным описанием причин их отклонения, в том числе с указанием сведений и документов, подтверждающих их несоответствие квалификационным требованиям и требованиям конкурсной документац</w:t>
                  </w:r>
                  <w:r w:rsidRPr="00182205">
                    <w:rPr>
                      <w:rFonts w:asciiTheme="minorHAnsi" w:hAnsiTheme="minorHAnsi" w:cstheme="minorHAnsi"/>
                      <w:b/>
                      <w:bCs/>
                      <w:color w:val="000000"/>
                    </w:rPr>
                    <w:lastRenderedPageBreak/>
                    <w:t>ии;</w:t>
                  </w:r>
                </w:p>
                <w:p w14:paraId="1461D9F2"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 перечень документов, которые необходимо представить привести в соответствие с квалификационными требованиями и требованиями конкурсной документации потенциальному поставщику посредством веб-портала.</w:t>
                  </w:r>
                </w:p>
              </w:tc>
              <w:tc>
                <w:tcPr>
                  <w:tcW w:w="1276" w:type="dxa"/>
                </w:tcPr>
                <w:p w14:paraId="08F2CE6B"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Протокол предварит</w:t>
                  </w:r>
                  <w:r w:rsidRPr="00182205">
                    <w:rPr>
                      <w:rFonts w:asciiTheme="minorHAnsi" w:hAnsiTheme="minorHAnsi" w:cstheme="minorHAnsi"/>
                      <w:b/>
                      <w:bCs/>
                      <w:color w:val="000000"/>
                    </w:rPr>
                    <w:lastRenderedPageBreak/>
                    <w:t>ельного допуска не содержит:</w:t>
                  </w:r>
                </w:p>
                <w:p w14:paraId="65E58682"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1) подробные описания причин отклонения заявок, в том числе с указанием сведений и документов, подтверждающих их несоответствие квалификационным требованиям и требованиям конкурсной документа</w:t>
                  </w:r>
                  <w:r w:rsidRPr="00182205">
                    <w:rPr>
                      <w:rFonts w:asciiTheme="minorHAnsi" w:hAnsiTheme="minorHAnsi" w:cstheme="minorHAnsi"/>
                      <w:b/>
                      <w:bCs/>
                      <w:color w:val="000000"/>
                    </w:rPr>
                    <w:lastRenderedPageBreak/>
                    <w:t>ции;</w:t>
                  </w:r>
                </w:p>
                <w:p w14:paraId="31660670"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в нарушение статьи 27 </w:t>
                  </w:r>
                  <w:r w:rsidRPr="00182205">
                    <w:rPr>
                      <w:rFonts w:asciiTheme="minorHAnsi" w:hAnsiTheme="minorHAnsi" w:cstheme="minorHAnsi"/>
                      <w:b/>
                      <w:bCs/>
                      <w:color w:val="000000"/>
                    </w:rPr>
                    <w:lastRenderedPageBreak/>
                    <w:t>Закона, а также пункта 222 Правил.</w:t>
                  </w:r>
                </w:p>
              </w:tc>
            </w:tr>
            <w:tr w:rsidR="00182205" w:rsidRPr="00182205" w14:paraId="58CE628B" w14:textId="77777777" w:rsidTr="00BB0E61">
              <w:trPr>
                <w:trHeight w:val="30"/>
              </w:trPr>
              <w:tc>
                <w:tcPr>
                  <w:tcW w:w="562" w:type="dxa"/>
                </w:tcPr>
                <w:p w14:paraId="70401F4C"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9.</w:t>
                  </w:r>
                </w:p>
              </w:tc>
              <w:tc>
                <w:tcPr>
                  <w:tcW w:w="1134" w:type="dxa"/>
                </w:tcPr>
                <w:p w14:paraId="66FDAC0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Срок поставки товаров, выполнения работ, </w:t>
                  </w:r>
                  <w:r w:rsidRPr="00182205">
                    <w:rPr>
                      <w:rFonts w:asciiTheme="minorHAnsi" w:hAnsiTheme="minorHAnsi" w:cstheme="minorHAnsi"/>
                      <w:color w:val="000000"/>
                    </w:rPr>
                    <w:lastRenderedPageBreak/>
                    <w:t>оказания услуг 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418" w:type="dxa"/>
                </w:tcPr>
                <w:p w14:paraId="2CBE824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товаров, работ, услуг, </w:t>
                  </w:r>
                  <w:r w:rsidRPr="00182205">
                    <w:rPr>
                      <w:rFonts w:asciiTheme="minorHAnsi" w:hAnsiTheme="minorHAnsi" w:cstheme="minorHAnsi"/>
                      <w:color w:val="000000"/>
                    </w:rPr>
                    <w:lastRenderedPageBreak/>
                    <w:t xml:space="preserve">проведенные способами, предусмотренными пунктом 1 статьи </w:t>
                  </w:r>
                  <w:r w:rsidRPr="00182205">
                    <w:rPr>
                      <w:rFonts w:asciiTheme="minorHAnsi" w:hAnsiTheme="minorHAnsi" w:cstheme="minorHAnsi"/>
                      <w:b/>
                      <w:bCs/>
                      <w:color w:val="000000"/>
                    </w:rPr>
                    <w:t xml:space="preserve">13 </w:t>
                  </w:r>
                  <w:r w:rsidRPr="00182205">
                    <w:rPr>
                      <w:rFonts w:asciiTheme="minorHAnsi" w:hAnsiTheme="minorHAnsi" w:cstheme="minorHAnsi"/>
                      <w:color w:val="000000"/>
                    </w:rPr>
                    <w:t>Закона.</w:t>
                  </w:r>
                </w:p>
                <w:p w14:paraId="2397EA6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Минимальный срок поставки товаров, выполнения работ, оказания услуг определен менее пятнадцати календарных дней, а также менее срока, затрачиваемого на поставку товара, в том числе его изготовлени</w:t>
                  </w:r>
                  <w:r w:rsidRPr="00182205">
                    <w:rPr>
                      <w:rFonts w:asciiTheme="minorHAnsi" w:hAnsiTheme="minorHAnsi" w:cstheme="minorHAnsi"/>
                      <w:color w:val="000000"/>
                    </w:rPr>
                    <w:lastRenderedPageBreak/>
                    <w:t>е (производство), доставку, выполнение работы, оказание услуги.</w:t>
                  </w:r>
                </w:p>
              </w:tc>
              <w:tc>
                <w:tcPr>
                  <w:tcW w:w="1276" w:type="dxa"/>
                </w:tcPr>
                <w:p w14:paraId="160855C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Государственные закупки товаров, работ, услуг </w:t>
                  </w:r>
                  <w:r w:rsidRPr="00182205">
                    <w:rPr>
                      <w:rFonts w:asciiTheme="minorHAnsi" w:hAnsiTheme="minorHAnsi" w:cstheme="minorHAnsi"/>
                      <w:color w:val="000000"/>
                    </w:rPr>
                    <w:lastRenderedPageBreak/>
                    <w:t xml:space="preserve">проведены с нарушением пункта </w:t>
                  </w:r>
                  <w:r w:rsidRPr="00182205">
                    <w:rPr>
                      <w:rFonts w:asciiTheme="minorHAnsi" w:hAnsiTheme="minorHAnsi" w:cstheme="minorHAnsi"/>
                      <w:b/>
                      <w:bCs/>
                      <w:color w:val="000000"/>
                    </w:rPr>
                    <w:t xml:space="preserve">22 </w:t>
                  </w:r>
                  <w:r w:rsidRPr="00182205">
                    <w:rPr>
                      <w:rFonts w:asciiTheme="minorHAnsi" w:hAnsiTheme="minorHAnsi" w:cstheme="minorHAnsi"/>
                      <w:color w:val="000000"/>
                    </w:rPr>
                    <w:t xml:space="preserve">статьи </w:t>
                  </w:r>
                  <w:r w:rsidRPr="00182205">
                    <w:rPr>
                      <w:rFonts w:asciiTheme="minorHAnsi" w:hAnsiTheme="minorHAnsi" w:cstheme="minorHAnsi"/>
                      <w:b/>
                      <w:bCs/>
                      <w:color w:val="000000"/>
                    </w:rPr>
                    <w:t>43</w:t>
                  </w:r>
                  <w:r w:rsidRPr="00182205">
                    <w:rPr>
                      <w:rFonts w:asciiTheme="minorHAnsi" w:hAnsiTheme="minorHAnsi" w:cstheme="minorHAnsi"/>
                      <w:color w:val="000000"/>
                    </w:rPr>
                    <w:t xml:space="preserve"> Закона.</w:t>
                  </w:r>
                </w:p>
              </w:tc>
            </w:tr>
            <w:tr w:rsidR="00182205" w:rsidRPr="00182205" w14:paraId="1224536E" w14:textId="77777777" w:rsidTr="00BB0E61">
              <w:trPr>
                <w:trHeight w:val="30"/>
              </w:trPr>
              <w:tc>
                <w:tcPr>
                  <w:tcW w:w="562" w:type="dxa"/>
                </w:tcPr>
                <w:p w14:paraId="00A7466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10.</w:t>
                  </w:r>
                </w:p>
              </w:tc>
              <w:tc>
                <w:tcPr>
                  <w:tcW w:w="1134" w:type="dxa"/>
                </w:tcPr>
                <w:p w14:paraId="2C44204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418" w:type="dxa"/>
                </w:tcPr>
                <w:p w14:paraId="4C97153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определяемые </w:t>
                  </w:r>
                  <w:r w:rsidRPr="00182205">
                    <w:rPr>
                      <w:rFonts w:asciiTheme="minorHAnsi" w:hAnsiTheme="minorHAnsi" w:cstheme="minorHAnsi"/>
                      <w:color w:val="000000"/>
                    </w:rPr>
                    <w:lastRenderedPageBreak/>
                    <w:t xml:space="preserve">уполномоченным органом согласно статье </w:t>
                  </w:r>
                  <w:r w:rsidRPr="00182205">
                    <w:rPr>
                      <w:rFonts w:asciiTheme="minorHAnsi" w:hAnsiTheme="minorHAnsi" w:cstheme="minorHAnsi"/>
                      <w:b/>
                      <w:bCs/>
                      <w:color w:val="000000"/>
                    </w:rPr>
                    <w:t>8</w:t>
                  </w:r>
                  <w:r w:rsidRPr="00182205">
                    <w:rPr>
                      <w:rFonts w:asciiTheme="minorHAnsi" w:hAnsiTheme="minorHAnsi" w:cstheme="minorHAnsi"/>
                      <w:color w:val="000000"/>
                    </w:rPr>
                    <w:t xml:space="preserve"> Закона.</w:t>
                  </w:r>
                </w:p>
              </w:tc>
              <w:tc>
                <w:tcPr>
                  <w:tcW w:w="1276" w:type="dxa"/>
                </w:tcPr>
                <w:p w14:paraId="5B16BB8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организаторами государственных закупок, </w:t>
                  </w:r>
                  <w:r w:rsidRPr="00182205">
                    <w:rPr>
                      <w:rFonts w:asciiTheme="minorHAnsi" w:hAnsiTheme="minorHAnsi" w:cstheme="minorHAnsi"/>
                      <w:color w:val="000000"/>
                    </w:rPr>
                    <w:lastRenderedPageBreak/>
                    <w:t xml:space="preserve">определяемые уполномоченным органом согласно статье </w:t>
                  </w:r>
                  <w:r w:rsidRPr="00182205">
                    <w:rPr>
                      <w:rFonts w:asciiTheme="minorHAnsi" w:hAnsiTheme="minorHAnsi" w:cstheme="minorHAnsi"/>
                      <w:b/>
                      <w:bCs/>
                      <w:color w:val="000000"/>
                    </w:rPr>
                    <w:t>8</w:t>
                  </w:r>
                  <w:r w:rsidRPr="00182205">
                    <w:rPr>
                      <w:rFonts w:asciiTheme="minorHAnsi" w:hAnsiTheme="minorHAnsi" w:cstheme="minorHAnsi"/>
                      <w:color w:val="000000"/>
                    </w:rPr>
                    <w:t xml:space="preserve"> Закона.</w:t>
                  </w:r>
                </w:p>
              </w:tc>
            </w:tr>
            <w:tr w:rsidR="00182205" w:rsidRPr="00182205" w14:paraId="595D0890" w14:textId="77777777" w:rsidTr="00BB0E61">
              <w:trPr>
                <w:trHeight w:val="30"/>
              </w:trPr>
              <w:tc>
                <w:tcPr>
                  <w:tcW w:w="562" w:type="dxa"/>
                </w:tcPr>
                <w:p w14:paraId="16A1575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11.</w:t>
                  </w:r>
                </w:p>
              </w:tc>
              <w:tc>
                <w:tcPr>
                  <w:tcW w:w="1134" w:type="dxa"/>
                </w:tcPr>
                <w:p w14:paraId="46A056C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Нарушения порядка и сроков размещения информации при осуществлении государственных закупок способом запроса ценовых предложений.</w:t>
                  </w:r>
                </w:p>
              </w:tc>
              <w:tc>
                <w:tcPr>
                  <w:tcW w:w="1418" w:type="dxa"/>
                </w:tcPr>
                <w:p w14:paraId="102F118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w:t>
                  </w:r>
                  <w:r w:rsidRPr="00182205">
                    <w:rPr>
                      <w:rFonts w:asciiTheme="minorHAnsi" w:hAnsiTheme="minorHAnsi" w:cstheme="minorHAnsi"/>
                      <w:b/>
                      <w:bCs/>
                      <w:color w:val="000000"/>
                    </w:rPr>
                    <w:t>пунктом 1 статьи 38</w:t>
                  </w:r>
                  <w:r w:rsidRPr="00182205">
                    <w:rPr>
                      <w:rFonts w:asciiTheme="minorHAnsi" w:hAnsiTheme="minorHAnsi" w:cstheme="minorHAnsi"/>
                      <w:color w:val="000000"/>
                    </w:rPr>
                    <w:t xml:space="preserve"> Закона.</w:t>
                  </w:r>
                </w:p>
              </w:tc>
              <w:tc>
                <w:tcPr>
                  <w:tcW w:w="1276" w:type="dxa"/>
                </w:tcPr>
                <w:p w14:paraId="78BF2E3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Не полное размещение информации, а также с нарушением сроков, предусмотренных </w:t>
                  </w:r>
                  <w:r w:rsidRPr="00182205">
                    <w:rPr>
                      <w:rFonts w:asciiTheme="minorHAnsi" w:hAnsiTheme="minorHAnsi" w:cstheme="minorHAnsi"/>
                      <w:b/>
                      <w:bCs/>
                      <w:color w:val="000000"/>
                    </w:rPr>
                    <w:t>пунктом 1 статьи 38</w:t>
                  </w:r>
                  <w:r w:rsidRPr="00182205">
                    <w:rPr>
                      <w:rFonts w:asciiTheme="minorHAnsi" w:hAnsiTheme="minorHAnsi" w:cstheme="minorHAnsi"/>
                      <w:color w:val="000000"/>
                    </w:rPr>
                    <w:t xml:space="preserve"> Закона, при осуществлении государственных закупок товаров, работ, услуг способом </w:t>
                  </w:r>
                  <w:r w:rsidRPr="00182205">
                    <w:rPr>
                      <w:rFonts w:asciiTheme="minorHAnsi" w:hAnsiTheme="minorHAnsi" w:cstheme="minorHAnsi"/>
                      <w:color w:val="000000"/>
                    </w:rPr>
                    <w:lastRenderedPageBreak/>
                    <w:t>запроса ценовых предложений.</w:t>
                  </w:r>
                </w:p>
              </w:tc>
            </w:tr>
            <w:tr w:rsidR="00182205" w:rsidRPr="00182205" w14:paraId="4B2A7DC1" w14:textId="77777777" w:rsidTr="00BB0E61">
              <w:trPr>
                <w:trHeight w:val="30"/>
              </w:trPr>
              <w:tc>
                <w:tcPr>
                  <w:tcW w:w="562" w:type="dxa"/>
                </w:tcPr>
                <w:p w14:paraId="611E5DA5"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12.</w:t>
                  </w:r>
                </w:p>
              </w:tc>
              <w:tc>
                <w:tcPr>
                  <w:tcW w:w="1134" w:type="dxa"/>
                </w:tcPr>
                <w:p w14:paraId="64FB5AE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Не разделение на лоты при проведении государственных закупок способом запроса ценовых предложений.</w:t>
                  </w:r>
                </w:p>
              </w:tc>
              <w:tc>
                <w:tcPr>
                  <w:tcW w:w="1418" w:type="dxa"/>
                </w:tcPr>
                <w:p w14:paraId="19DB599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 Государственные закупки товаров, работ, услуг, проведенные способом запроса ценовых предложений.</w:t>
                  </w:r>
                </w:p>
                <w:p w14:paraId="0F07B6A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разделение при осуществлении государственных закупок товаров, работ и услуг на лоты в случаях, предусмотренных </w:t>
                  </w:r>
                  <w:r w:rsidRPr="00182205">
                    <w:rPr>
                      <w:rFonts w:asciiTheme="minorHAnsi" w:hAnsiTheme="minorHAnsi" w:cstheme="minorHAnsi"/>
                      <w:b/>
                      <w:bCs/>
                      <w:color w:val="000000"/>
                    </w:rPr>
                    <w:lastRenderedPageBreak/>
                    <w:t>статьей 37</w:t>
                  </w:r>
                  <w:r w:rsidRPr="00182205">
                    <w:rPr>
                      <w:rFonts w:asciiTheme="minorHAnsi" w:hAnsiTheme="minorHAnsi" w:cstheme="minorHAnsi"/>
                      <w:color w:val="000000"/>
                    </w:rPr>
                    <w:t xml:space="preserve"> Закона.</w:t>
                  </w:r>
                </w:p>
              </w:tc>
              <w:tc>
                <w:tcPr>
                  <w:tcW w:w="1276" w:type="dxa"/>
                </w:tcPr>
                <w:p w14:paraId="35F6767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 разделение организатором (заказчиком) государственных закупок товаров, работ, услуг способом запроса ценовых предложений на лоты в нарушение </w:t>
                  </w:r>
                  <w:r w:rsidRPr="00182205">
                    <w:rPr>
                      <w:rFonts w:asciiTheme="minorHAnsi" w:hAnsiTheme="minorHAnsi" w:cstheme="minorHAnsi"/>
                      <w:b/>
                      <w:bCs/>
                      <w:color w:val="000000"/>
                    </w:rPr>
                    <w:t>статьи 37</w:t>
                  </w:r>
                  <w:r w:rsidRPr="00182205">
                    <w:rPr>
                      <w:rFonts w:asciiTheme="minorHAnsi" w:hAnsiTheme="minorHAnsi" w:cstheme="minorHAnsi"/>
                      <w:color w:val="000000"/>
                    </w:rPr>
                    <w:t xml:space="preserve"> Закона.</w:t>
                  </w:r>
                </w:p>
              </w:tc>
            </w:tr>
            <w:tr w:rsidR="00182205" w:rsidRPr="00182205" w14:paraId="1B8A7FB7" w14:textId="77777777" w:rsidTr="00BB0E61">
              <w:trPr>
                <w:trHeight w:val="30"/>
              </w:trPr>
              <w:tc>
                <w:tcPr>
                  <w:tcW w:w="562" w:type="dxa"/>
                </w:tcPr>
                <w:p w14:paraId="38273180"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13.</w:t>
                  </w:r>
                </w:p>
              </w:tc>
              <w:tc>
                <w:tcPr>
                  <w:tcW w:w="1134" w:type="dxa"/>
                </w:tcPr>
                <w:p w14:paraId="52A2D3E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Техническая спецификация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w:t>
                  </w:r>
                  <w:r w:rsidRPr="00182205">
                    <w:rPr>
                      <w:rFonts w:asciiTheme="minorHAnsi" w:hAnsiTheme="minorHAnsi" w:cstheme="minorHAnsi"/>
                      <w:color w:val="000000"/>
                    </w:rPr>
                    <w:lastRenderedPageBreak/>
                    <w:t>наименование производителя при проведении государственных закупок способом запроса ценовых предложений.</w:t>
                  </w:r>
                </w:p>
              </w:tc>
              <w:tc>
                <w:tcPr>
                  <w:tcW w:w="1418" w:type="dxa"/>
                </w:tcPr>
                <w:p w14:paraId="4BA89EB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 закупки товаров, работ, услуг, проведенные способом запроса ценовых предложений.</w:t>
                  </w:r>
                </w:p>
                <w:p w14:paraId="1EDE6D4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w:t>
                  </w:r>
                  <w:r w:rsidRPr="00182205">
                    <w:rPr>
                      <w:rFonts w:asciiTheme="minorHAnsi" w:hAnsiTheme="minorHAnsi" w:cstheme="minorHAnsi"/>
                      <w:color w:val="000000"/>
                    </w:rPr>
                    <w:lastRenderedPageBreak/>
                    <w:t>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c>
                <w:tcPr>
                  <w:tcW w:w="1276" w:type="dxa"/>
                </w:tcPr>
                <w:p w14:paraId="56126A7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описании закупаемых товаров работ, услуг в нарушение пункта </w:t>
                  </w:r>
                  <w:r w:rsidRPr="00182205">
                    <w:rPr>
                      <w:rFonts w:asciiTheme="minorHAnsi" w:hAnsiTheme="minorHAnsi" w:cstheme="minorHAnsi"/>
                      <w:b/>
                      <w:bCs/>
                      <w:color w:val="000000"/>
                    </w:rPr>
                    <w:t>2</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38</w:t>
                  </w:r>
                  <w:r w:rsidRPr="00182205">
                    <w:rPr>
                      <w:rFonts w:asciiTheme="minorHAnsi" w:hAnsiTheme="minorHAnsi" w:cstheme="minorHAnsi"/>
                      <w:color w:val="000000"/>
                    </w:rPr>
                    <w:t xml:space="preserve"> Закона содержатся указания на товарные знаки, знаки обслуживания, фирменные наименования, патенты, полезные модели, промышленные образцы, наименова</w:t>
                  </w:r>
                  <w:r w:rsidRPr="00182205">
                    <w:rPr>
                      <w:rFonts w:asciiTheme="minorHAnsi" w:hAnsiTheme="minorHAnsi" w:cstheme="minorHAnsi"/>
                      <w:color w:val="000000"/>
                    </w:rPr>
                    <w:lastRenderedPageBreak/>
                    <w:t>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w:t>
                  </w:r>
                </w:p>
              </w:tc>
            </w:tr>
            <w:tr w:rsidR="00182205" w:rsidRPr="00182205" w14:paraId="38C95DE7" w14:textId="77777777" w:rsidTr="00BB0E61">
              <w:trPr>
                <w:trHeight w:val="30"/>
              </w:trPr>
              <w:tc>
                <w:tcPr>
                  <w:tcW w:w="562" w:type="dxa"/>
                </w:tcPr>
                <w:p w14:paraId="2B52635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14.</w:t>
                  </w:r>
                </w:p>
              </w:tc>
              <w:tc>
                <w:tcPr>
                  <w:tcW w:w="1134" w:type="dxa"/>
                </w:tcPr>
                <w:p w14:paraId="12B94AC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Неправомерное применение способа государственных закупок – </w:t>
                  </w:r>
                  <w:r w:rsidRPr="00182205">
                    <w:rPr>
                      <w:rFonts w:asciiTheme="minorHAnsi" w:hAnsiTheme="minorHAnsi" w:cstheme="minorHAnsi"/>
                      <w:color w:val="000000"/>
                    </w:rPr>
                    <w:lastRenderedPageBreak/>
                    <w:t xml:space="preserve">способ из одного источника путем прямого заключения договора о государственных закупках. </w:t>
                  </w:r>
                </w:p>
                <w:p w14:paraId="6977B10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FCE49F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17F8FB2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45C6C56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758FE4E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C4D154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436612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Осуществление государственных закупок способом из одного источника путем прямого заключения </w:t>
                  </w:r>
                  <w:r w:rsidRPr="00182205">
                    <w:rPr>
                      <w:rFonts w:asciiTheme="minorHAnsi" w:hAnsiTheme="minorHAnsi" w:cstheme="minorHAnsi"/>
                      <w:color w:val="000000"/>
                    </w:rPr>
                    <w:lastRenderedPageBreak/>
                    <w:t xml:space="preserve">договора в нарушение статьи </w:t>
                  </w:r>
                  <w:r w:rsidRPr="00182205">
                    <w:rPr>
                      <w:rFonts w:asciiTheme="minorHAnsi" w:hAnsiTheme="minorHAnsi" w:cstheme="minorHAnsi"/>
                      <w:b/>
                      <w:bCs/>
                      <w:color w:val="000000"/>
                    </w:rPr>
                    <w:t>41</w:t>
                  </w:r>
                  <w:r w:rsidRPr="00182205">
                    <w:rPr>
                      <w:rFonts w:asciiTheme="minorHAnsi" w:hAnsiTheme="minorHAnsi" w:cstheme="minorHAnsi"/>
                      <w:color w:val="000000"/>
                    </w:rPr>
                    <w:t xml:space="preserve"> Закона.</w:t>
                  </w:r>
                </w:p>
              </w:tc>
              <w:tc>
                <w:tcPr>
                  <w:tcW w:w="1418" w:type="dxa"/>
                </w:tcPr>
                <w:p w14:paraId="553A8BA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Проект договора о государственных закупках путем прямого заключения, </w:t>
                  </w:r>
                  <w:r w:rsidRPr="00182205">
                    <w:rPr>
                      <w:rFonts w:asciiTheme="minorHAnsi" w:hAnsiTheme="minorHAnsi" w:cstheme="minorHAnsi"/>
                      <w:color w:val="000000"/>
                    </w:rPr>
                    <w:lastRenderedPageBreak/>
                    <w:t>направлен заказчиком на подписание потенциальному поставщику.</w:t>
                  </w:r>
                </w:p>
                <w:p w14:paraId="420D82F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Основание для заключения договора о государственных закупках способом из одного источника путем прямого заключения не соответствует требованиям </w:t>
                  </w:r>
                  <w:r w:rsidRPr="00182205">
                    <w:rPr>
                      <w:rFonts w:asciiTheme="minorHAnsi" w:hAnsiTheme="minorHAnsi" w:cstheme="minorHAnsi"/>
                      <w:b/>
                      <w:bCs/>
                      <w:color w:val="000000"/>
                    </w:rPr>
                    <w:t>пункта 3</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39</w:t>
                  </w:r>
                  <w:r w:rsidRPr="00182205">
                    <w:rPr>
                      <w:rFonts w:asciiTheme="minorHAnsi" w:hAnsiTheme="minorHAnsi" w:cstheme="minorHAnsi"/>
                      <w:color w:val="000000"/>
                    </w:rPr>
                    <w:t xml:space="preserve"> Закона.</w:t>
                  </w:r>
                </w:p>
                <w:p w14:paraId="1B6698D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3. Осуществление </w:t>
                  </w:r>
                  <w:r w:rsidRPr="00182205">
                    <w:rPr>
                      <w:rFonts w:asciiTheme="minorHAnsi" w:hAnsiTheme="minorHAnsi" w:cstheme="minorHAnsi"/>
                      <w:color w:val="000000"/>
                    </w:rPr>
                    <w:lastRenderedPageBreak/>
                    <w:t xml:space="preserve">государственных закупок способом из одного источника путем прямого заключения без обоснования причин невозможности осуществления государственных закупок иными способами, указанными в подпунктах </w:t>
                  </w:r>
                  <w:r w:rsidRPr="00182205">
                    <w:rPr>
                      <w:rFonts w:asciiTheme="minorHAnsi" w:hAnsiTheme="minorHAnsi" w:cstheme="minorHAnsi"/>
                      <w:b/>
                      <w:bCs/>
                      <w:color w:val="000000"/>
                    </w:rPr>
                    <w:t>1), 2), 3), 5) и 6) пункта 1 статьи 13</w:t>
                  </w:r>
                  <w:r w:rsidRPr="00182205">
                    <w:rPr>
                      <w:rFonts w:asciiTheme="minorHAnsi" w:hAnsiTheme="minorHAnsi" w:cstheme="minorHAnsi"/>
                      <w:color w:val="000000"/>
                    </w:rPr>
                    <w:t xml:space="preserve"> Закона.</w:t>
                  </w:r>
                </w:p>
              </w:tc>
              <w:tc>
                <w:tcPr>
                  <w:tcW w:w="1276" w:type="dxa"/>
                </w:tcPr>
                <w:p w14:paraId="4A018EA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Неправомерный выбор способа из одного источника путем прямого </w:t>
                  </w:r>
                  <w:r w:rsidRPr="00182205">
                    <w:rPr>
                      <w:rFonts w:asciiTheme="minorHAnsi" w:hAnsiTheme="minorHAnsi" w:cstheme="minorHAnsi"/>
                      <w:color w:val="000000"/>
                    </w:rPr>
                    <w:lastRenderedPageBreak/>
                    <w:t>заключения договора о государственных закупках в нарушение пункта 3 статьи 39 Закона.</w:t>
                  </w:r>
                </w:p>
              </w:tc>
            </w:tr>
            <w:tr w:rsidR="00182205" w:rsidRPr="00182205" w14:paraId="7FCD570B" w14:textId="77777777" w:rsidTr="00BB0E61">
              <w:trPr>
                <w:trHeight w:val="30"/>
              </w:trPr>
              <w:tc>
                <w:tcPr>
                  <w:tcW w:w="562" w:type="dxa"/>
                </w:tcPr>
                <w:p w14:paraId="20242F3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15.</w:t>
                  </w:r>
                </w:p>
                <w:p w14:paraId="2734826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p>
              </w:tc>
              <w:tc>
                <w:tcPr>
                  <w:tcW w:w="1134" w:type="dxa"/>
                </w:tcPr>
                <w:p w14:paraId="247BD4C8"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Неправомерный выбор </w:t>
                  </w:r>
                  <w:r w:rsidRPr="00182205">
                    <w:rPr>
                      <w:rFonts w:asciiTheme="minorHAnsi" w:hAnsiTheme="minorHAnsi" w:cstheme="minorHAnsi"/>
                      <w:b/>
                      <w:bCs/>
                      <w:color w:val="000000"/>
                    </w:rPr>
                    <w:lastRenderedPageBreak/>
                    <w:t>способа осуществления государственных закупок товаров, входящих в перечень биржевых товаров.</w:t>
                  </w:r>
                </w:p>
              </w:tc>
              <w:tc>
                <w:tcPr>
                  <w:tcW w:w="1418" w:type="dxa"/>
                </w:tcPr>
                <w:p w14:paraId="3D9EBFF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1. Государственные </w:t>
                  </w:r>
                  <w:r w:rsidRPr="00182205">
                    <w:rPr>
                      <w:rFonts w:asciiTheme="minorHAnsi" w:hAnsiTheme="minorHAnsi" w:cstheme="minorHAnsi"/>
                      <w:b/>
                      <w:bCs/>
                      <w:color w:val="000000"/>
                    </w:rPr>
                    <w:lastRenderedPageBreak/>
                    <w:t>закупки товаров, проведенные способом через товарные биржи.</w:t>
                  </w:r>
                </w:p>
                <w:p w14:paraId="0E365EBD"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Наличие закупаемых товаров в перечне биржевых товаров согласно Перечню биржевых товаров, утвержденному приказом Министра национальной экономики Республики Казахстан от 26 февраля 2015 года </w:t>
                  </w:r>
                  <w:r w:rsidRPr="00182205">
                    <w:rPr>
                      <w:rFonts w:asciiTheme="minorHAnsi" w:hAnsiTheme="minorHAnsi" w:cstheme="minorHAnsi"/>
                      <w:b/>
                      <w:bCs/>
                      <w:color w:val="000000"/>
                    </w:rPr>
                    <w:br/>
                    <w:t>№ 142 «Об утверждени</w:t>
                  </w:r>
                  <w:r w:rsidRPr="00182205">
                    <w:rPr>
                      <w:rFonts w:asciiTheme="minorHAnsi" w:hAnsiTheme="minorHAnsi" w:cstheme="minorHAnsi"/>
                      <w:b/>
                      <w:bCs/>
                      <w:color w:val="000000"/>
                    </w:rPr>
                    <w:lastRenderedPageBreak/>
                    <w:t xml:space="preserve">и перечня биржевых товаров» (зарегистрирован в Реестре государственной регистрации нормативных правовых актов под </w:t>
                  </w:r>
                  <w:r w:rsidRPr="00182205">
                    <w:rPr>
                      <w:rFonts w:asciiTheme="minorHAnsi" w:hAnsiTheme="minorHAnsi" w:cstheme="minorHAnsi"/>
                      <w:b/>
                      <w:bCs/>
                      <w:color w:val="000000"/>
                    </w:rPr>
                    <w:br/>
                    <w:t>№ 10587).</w:t>
                  </w:r>
                </w:p>
              </w:tc>
              <w:tc>
                <w:tcPr>
                  <w:tcW w:w="1276" w:type="dxa"/>
                </w:tcPr>
                <w:p w14:paraId="56DD387F"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Государственные закупки </w:t>
                  </w:r>
                  <w:r w:rsidRPr="00182205">
                    <w:rPr>
                      <w:rFonts w:asciiTheme="minorHAnsi" w:hAnsiTheme="minorHAnsi" w:cstheme="minorHAnsi"/>
                      <w:b/>
                      <w:bCs/>
                      <w:color w:val="000000"/>
                    </w:rPr>
                    <w:lastRenderedPageBreak/>
                    <w:t>товаров, входящих в перечень биржевых товаров, осуществлены с нарушением статьи 42 Закона.</w:t>
                  </w:r>
                </w:p>
              </w:tc>
            </w:tr>
            <w:tr w:rsidR="00182205" w:rsidRPr="00182205" w14:paraId="321C901C" w14:textId="77777777" w:rsidTr="00BB0E61">
              <w:trPr>
                <w:trHeight w:val="30"/>
              </w:trPr>
              <w:tc>
                <w:tcPr>
                  <w:tcW w:w="562" w:type="dxa"/>
                </w:tcPr>
                <w:p w14:paraId="03914B5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16.</w:t>
                  </w:r>
                </w:p>
              </w:tc>
              <w:tc>
                <w:tcPr>
                  <w:tcW w:w="1134" w:type="dxa"/>
                </w:tcPr>
                <w:p w14:paraId="780321E3"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Неправомерное отклонение заявок потенциальных поставщиков по тем основаниям, которые не предоставляют им </w:t>
                  </w:r>
                  <w:r w:rsidRPr="00182205">
                    <w:rPr>
                      <w:rFonts w:asciiTheme="minorHAnsi" w:hAnsiTheme="minorHAnsi" w:cstheme="minorHAnsi"/>
                      <w:b/>
                      <w:bCs/>
                      <w:color w:val="000000"/>
                    </w:rPr>
                    <w:lastRenderedPageBreak/>
                    <w:t>право на приведение своих заявок в соответствие.</w:t>
                  </w:r>
                </w:p>
              </w:tc>
              <w:tc>
                <w:tcPr>
                  <w:tcW w:w="1418" w:type="dxa"/>
                </w:tcPr>
                <w:p w14:paraId="2B37FBE6"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 Государственные закупки товаров, работ, услуг, способом конкурса, по которым оформлен протокол предварительного допуска.</w:t>
                  </w:r>
                </w:p>
                <w:p w14:paraId="1DC778E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В </w:t>
                  </w:r>
                  <w:r w:rsidRPr="00182205">
                    <w:rPr>
                      <w:rFonts w:asciiTheme="minorHAnsi" w:hAnsiTheme="minorHAnsi" w:cstheme="minorHAnsi"/>
                      <w:b/>
                      <w:bCs/>
                      <w:color w:val="000000"/>
                    </w:rPr>
                    <w:lastRenderedPageBreak/>
                    <w:t xml:space="preserve">соответствии с протоколом предварительного допуска, комиссией принято решение о признании конкурсной заявки потенциального поставщика (поставщика), не соответствующей квалификационным требованиям и требованиям конкурсной документации без представления право для </w:t>
                  </w:r>
                  <w:r w:rsidRPr="00182205">
                    <w:rPr>
                      <w:rFonts w:asciiTheme="minorHAnsi" w:hAnsiTheme="minorHAnsi" w:cstheme="minorHAnsi"/>
                      <w:b/>
                      <w:bCs/>
                      <w:color w:val="000000"/>
                    </w:rPr>
                    <w:lastRenderedPageBreak/>
                    <w:t>приведения заявок на участие в конкурсе в соответствие.</w:t>
                  </w:r>
                </w:p>
              </w:tc>
              <w:tc>
                <w:tcPr>
                  <w:tcW w:w="1276" w:type="dxa"/>
                </w:tcPr>
                <w:p w14:paraId="0876014D"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Отклонение конкурсной комиссией заявки на участие в конкурсе потенциального поставщика в нарушение статьи 27 Закона, а также </w:t>
                  </w:r>
                  <w:r w:rsidRPr="00182205">
                    <w:rPr>
                      <w:rFonts w:asciiTheme="minorHAnsi" w:hAnsiTheme="minorHAnsi" w:cstheme="minorHAnsi"/>
                      <w:b/>
                      <w:bCs/>
                      <w:color w:val="000000"/>
                    </w:rPr>
                    <w:lastRenderedPageBreak/>
                    <w:t>пункта 221 Правил.</w:t>
                  </w:r>
                </w:p>
              </w:tc>
            </w:tr>
            <w:tr w:rsidR="00182205" w:rsidRPr="00182205" w14:paraId="51DB27E2" w14:textId="77777777" w:rsidTr="00BB0E61">
              <w:trPr>
                <w:trHeight w:val="30"/>
              </w:trPr>
              <w:tc>
                <w:tcPr>
                  <w:tcW w:w="562" w:type="dxa"/>
                </w:tcPr>
                <w:p w14:paraId="0CD1514D"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17.</w:t>
                  </w:r>
                </w:p>
              </w:tc>
              <w:tc>
                <w:tcPr>
                  <w:tcW w:w="1134" w:type="dxa"/>
                </w:tcPr>
                <w:p w14:paraId="5528A34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законодательство</w:t>
                  </w:r>
                  <w:r w:rsidRPr="00182205">
                    <w:rPr>
                      <w:rFonts w:asciiTheme="minorHAnsi" w:hAnsiTheme="minorHAnsi" w:cstheme="minorHAnsi"/>
                      <w:color w:val="000000"/>
                    </w:rPr>
                    <w:lastRenderedPageBreak/>
                    <w:t xml:space="preserve">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w:t>
                  </w:r>
                  <w:r w:rsidRPr="00182205">
                    <w:rPr>
                      <w:rFonts w:asciiTheme="minorHAnsi" w:hAnsiTheme="minorHAnsi" w:cstheme="minorHAnsi"/>
                      <w:color w:val="000000"/>
                    </w:rPr>
                    <w:lastRenderedPageBreak/>
                    <w:t>спецификации содержится проектно-сметная документация (перечень основных видов оборудования (механизмов, машин) и трудовых ресурсов).</w:t>
                  </w:r>
                </w:p>
              </w:tc>
              <w:tc>
                <w:tcPr>
                  <w:tcW w:w="1418" w:type="dxa"/>
                </w:tcPr>
                <w:p w14:paraId="130BDBD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документации).</w:t>
                  </w:r>
                </w:p>
                <w:p w14:paraId="48FE92A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Согласно протоколу предварите</w:t>
                  </w:r>
                  <w:r w:rsidRPr="00182205">
                    <w:rPr>
                      <w:rFonts w:asciiTheme="minorHAnsi" w:hAnsiTheme="minorHAnsi" w:cstheme="minorHAnsi"/>
                      <w:color w:val="000000"/>
                    </w:rPr>
                    <w:lastRenderedPageBreak/>
                    <w:t>льного обсуждения, имеются замечания к проекту конкурсной документации (аукционной документации).</w:t>
                  </w:r>
                </w:p>
                <w:p w14:paraId="694D546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3. Отражение организатором (заказчиком) в конкурсной документации (аукционной документации) квалификационных требований и условий в нарушение статей </w:t>
                  </w:r>
                  <w:r w:rsidRPr="00182205">
                    <w:rPr>
                      <w:rFonts w:asciiTheme="minorHAnsi" w:hAnsiTheme="minorHAnsi" w:cstheme="minorHAnsi"/>
                      <w:b/>
                      <w:bCs/>
                      <w:color w:val="000000"/>
                    </w:rPr>
                    <w:t>9</w:t>
                  </w:r>
                  <w:r w:rsidRPr="00182205">
                    <w:rPr>
                      <w:rFonts w:asciiTheme="minorHAnsi" w:hAnsiTheme="minorHAnsi" w:cstheme="minorHAnsi"/>
                      <w:color w:val="000000"/>
                    </w:rPr>
                    <w:t xml:space="preserve"> и </w:t>
                  </w:r>
                  <w:r w:rsidRPr="00182205">
                    <w:rPr>
                      <w:rFonts w:asciiTheme="minorHAnsi" w:hAnsiTheme="minorHAnsi" w:cstheme="minorHAnsi"/>
                      <w:b/>
                      <w:bCs/>
                      <w:color w:val="000000"/>
                    </w:rPr>
                    <w:t>21</w:t>
                  </w:r>
                  <w:r w:rsidRPr="00182205">
                    <w:rPr>
                      <w:rFonts w:asciiTheme="minorHAnsi" w:hAnsiTheme="minorHAnsi" w:cstheme="minorHAnsi"/>
                      <w:color w:val="000000"/>
                    </w:rPr>
                    <w:t xml:space="preserve"> Закона, а также </w:t>
                  </w:r>
                  <w:r w:rsidRPr="00182205">
                    <w:rPr>
                      <w:rFonts w:asciiTheme="minorHAnsi" w:hAnsiTheme="minorHAnsi" w:cstheme="minorHAnsi"/>
                      <w:color w:val="000000"/>
                    </w:rPr>
                    <w:lastRenderedPageBreak/>
                    <w:t>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276" w:type="dxa"/>
                </w:tcPr>
                <w:p w14:paraId="56AAF82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Отражение организатором (заказчиком) в конкурсной документации (аукционной документации) квалификационных требований и условий, которые:</w:t>
                  </w:r>
                </w:p>
                <w:p w14:paraId="77FF1E7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1) ограничивают и необоснованно усложняют </w:t>
                  </w:r>
                  <w:r w:rsidRPr="00182205">
                    <w:rPr>
                      <w:rFonts w:asciiTheme="minorHAnsi" w:hAnsiTheme="minorHAnsi" w:cstheme="minorHAnsi"/>
                      <w:color w:val="000000"/>
                    </w:rPr>
                    <w:lastRenderedPageBreak/>
                    <w:t>участие потенциальных поставщиков в государственных закупках;</w:t>
                  </w:r>
                </w:p>
                <w:p w14:paraId="11400EA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непосредственно не вытекают из необходимости выполнения обязательств по договору о государственных закупках товаров, работ, услуг;</w:t>
                  </w:r>
                </w:p>
                <w:p w14:paraId="617ECD4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3) влекут за собой ограничение количества </w:t>
                  </w:r>
                  <w:r w:rsidRPr="00182205">
                    <w:rPr>
                      <w:rFonts w:asciiTheme="minorHAnsi" w:hAnsiTheme="minorHAnsi" w:cstheme="minorHAnsi"/>
                      <w:color w:val="000000"/>
                    </w:rPr>
                    <w:lastRenderedPageBreak/>
                    <w:t xml:space="preserve">потенциальных поставщиков, в том числе: </w:t>
                  </w:r>
                </w:p>
                <w:p w14:paraId="5896B20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 установления любых не измеряемых количественно и (или) не администрируемых требований к потенциальным поставщикам; </w:t>
                  </w:r>
                </w:p>
                <w:p w14:paraId="2838931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 содержания указаний на товарные знаки, знаки обслуживания, </w:t>
                  </w:r>
                  <w:r w:rsidRPr="00182205">
                    <w:rPr>
                      <w:rFonts w:asciiTheme="minorHAnsi" w:hAnsiTheme="minorHAnsi" w:cstheme="minorHAnsi"/>
                      <w:color w:val="000000"/>
                    </w:rPr>
                    <w:lastRenderedPageBreak/>
                    <w:t>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w:t>
                  </w:r>
                  <w:r w:rsidRPr="00182205">
                    <w:rPr>
                      <w:rFonts w:asciiTheme="minorHAnsi" w:hAnsiTheme="minorHAnsi" w:cstheme="minorHAnsi"/>
                      <w:color w:val="000000"/>
                    </w:rPr>
                    <w:lastRenderedPageBreak/>
                    <w:t>ьному поставщику;</w:t>
                  </w:r>
                </w:p>
                <w:p w14:paraId="1D6F4C9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4) нарушают принципы осуществления государственных закупок. Нарушение статей </w:t>
                  </w:r>
                  <w:r w:rsidRPr="00182205">
                    <w:rPr>
                      <w:rFonts w:asciiTheme="minorHAnsi" w:hAnsiTheme="minorHAnsi" w:cstheme="minorHAnsi"/>
                      <w:b/>
                      <w:bCs/>
                      <w:color w:val="000000"/>
                    </w:rPr>
                    <w:t>9</w:t>
                  </w:r>
                  <w:r w:rsidRPr="00182205">
                    <w:rPr>
                      <w:rFonts w:asciiTheme="minorHAnsi" w:hAnsiTheme="minorHAnsi" w:cstheme="minorHAnsi"/>
                      <w:color w:val="000000"/>
                    </w:rPr>
                    <w:t xml:space="preserve"> и </w:t>
                  </w:r>
                  <w:r w:rsidRPr="00182205">
                    <w:rPr>
                      <w:rFonts w:asciiTheme="minorHAnsi" w:hAnsiTheme="minorHAnsi" w:cstheme="minorHAnsi"/>
                      <w:b/>
                      <w:bCs/>
                      <w:color w:val="000000"/>
                    </w:rPr>
                    <w:t>21</w:t>
                  </w:r>
                  <w:r w:rsidRPr="00182205">
                    <w:rPr>
                      <w:rFonts w:asciiTheme="minorHAnsi" w:hAnsiTheme="minorHAnsi" w:cstheme="minorHAnsi"/>
                      <w:color w:val="000000"/>
                    </w:rPr>
                    <w:t xml:space="preserve"> Закона, а также принципов осуществления государственных закупок.</w:t>
                  </w:r>
                </w:p>
              </w:tc>
            </w:tr>
            <w:tr w:rsidR="00182205" w:rsidRPr="00182205" w14:paraId="709292C7" w14:textId="77777777" w:rsidTr="00BB0E61">
              <w:trPr>
                <w:trHeight w:val="30"/>
              </w:trPr>
              <w:tc>
                <w:tcPr>
                  <w:tcW w:w="562" w:type="dxa"/>
                </w:tcPr>
                <w:p w14:paraId="5F95E4D0"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18.</w:t>
                  </w:r>
                </w:p>
              </w:tc>
              <w:tc>
                <w:tcPr>
                  <w:tcW w:w="1134" w:type="dxa"/>
                </w:tcPr>
                <w:p w14:paraId="1477E5F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Приобретение способом запроса ценовых предложений однородных </w:t>
                  </w:r>
                  <w:r w:rsidRPr="00182205">
                    <w:rPr>
                      <w:rFonts w:asciiTheme="minorHAnsi" w:hAnsiTheme="minorHAnsi" w:cstheme="minorHAnsi"/>
                      <w:color w:val="000000"/>
                    </w:rPr>
                    <w:lastRenderedPageBreak/>
                    <w:t xml:space="preserve">товаров, работ, услуг, годовой объем которых в стоимостном выражении превышает </w:t>
                  </w:r>
                  <w:proofErr w:type="spellStart"/>
                  <w:r w:rsidRPr="00182205">
                    <w:rPr>
                      <w:rFonts w:asciiTheme="minorHAnsi" w:hAnsiTheme="minorHAnsi" w:cstheme="minorHAnsi"/>
                      <w:color w:val="000000"/>
                    </w:rPr>
                    <w:t>восьмитысячекратный</w:t>
                  </w:r>
                  <w:proofErr w:type="spellEnd"/>
                  <w:r w:rsidRPr="00182205">
                    <w:rPr>
                      <w:rFonts w:asciiTheme="minorHAnsi" w:hAnsiTheme="minorHAnsi" w:cstheme="minorHAnsi"/>
                      <w:color w:val="000000"/>
                    </w:rPr>
                    <w:t xml:space="preserve"> размер месячного расчетного показателя, установленного на соответствующий финансовый год законом </w:t>
                  </w:r>
                  <w:r w:rsidRPr="00182205">
                    <w:rPr>
                      <w:rFonts w:asciiTheme="minorHAnsi" w:hAnsiTheme="minorHAnsi" w:cstheme="minorHAnsi"/>
                      <w:color w:val="000000"/>
                    </w:rPr>
                    <w:lastRenderedPageBreak/>
                    <w:t>о республиканском бюджете.</w:t>
                  </w:r>
                </w:p>
              </w:tc>
              <w:tc>
                <w:tcPr>
                  <w:tcW w:w="1418" w:type="dxa"/>
                </w:tcPr>
                <w:p w14:paraId="56BF005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товаров, работ, услуг способом запроса ценовых </w:t>
                  </w:r>
                  <w:r w:rsidRPr="00182205">
                    <w:rPr>
                      <w:rFonts w:asciiTheme="minorHAnsi" w:hAnsiTheme="minorHAnsi" w:cstheme="minorHAnsi"/>
                      <w:color w:val="000000"/>
                    </w:rPr>
                    <w:lastRenderedPageBreak/>
                    <w:t>предложений.</w:t>
                  </w:r>
                </w:p>
                <w:p w14:paraId="787DC76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Сумма закупки </w:t>
                  </w:r>
                  <w:proofErr w:type="spellStart"/>
                  <w:r w:rsidRPr="00182205">
                    <w:rPr>
                      <w:rFonts w:asciiTheme="minorHAnsi" w:hAnsiTheme="minorHAnsi" w:cstheme="minorHAnsi"/>
                      <w:color w:val="000000"/>
                    </w:rPr>
                    <w:t>восьмитысячекратного</w:t>
                  </w:r>
                  <w:proofErr w:type="spellEnd"/>
                  <w:r w:rsidRPr="00182205">
                    <w:rPr>
                      <w:rFonts w:asciiTheme="minorHAnsi" w:hAnsiTheme="minorHAnsi" w:cstheme="minorHAnsi"/>
                      <w:color w:val="000000"/>
                    </w:rPr>
                    <w:t xml:space="preserve"> размера месячного расчетного показателя.</w:t>
                  </w:r>
                </w:p>
              </w:tc>
              <w:tc>
                <w:tcPr>
                  <w:tcW w:w="1276" w:type="dxa"/>
                </w:tcPr>
                <w:p w14:paraId="0C5694A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Государственные закупки товаров, работ, услуг, осуществлены способом </w:t>
                  </w:r>
                  <w:r w:rsidRPr="00182205">
                    <w:rPr>
                      <w:rFonts w:asciiTheme="minorHAnsi" w:hAnsiTheme="minorHAnsi" w:cstheme="minorHAnsi"/>
                      <w:color w:val="000000"/>
                    </w:rPr>
                    <w:lastRenderedPageBreak/>
                    <w:t xml:space="preserve">запроса ценовых предложений в нарушение пункта </w:t>
                  </w:r>
                  <w:r w:rsidRPr="00182205">
                    <w:rPr>
                      <w:rFonts w:asciiTheme="minorHAnsi" w:hAnsiTheme="minorHAnsi" w:cstheme="minorHAnsi"/>
                      <w:b/>
                      <w:bCs/>
                      <w:color w:val="000000"/>
                    </w:rPr>
                    <w:t>1</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37</w:t>
                  </w:r>
                  <w:r w:rsidRPr="00182205">
                    <w:rPr>
                      <w:rFonts w:asciiTheme="minorHAnsi" w:hAnsiTheme="minorHAnsi" w:cstheme="minorHAnsi"/>
                      <w:color w:val="000000"/>
                    </w:rPr>
                    <w:t xml:space="preserve"> Закона.</w:t>
                  </w:r>
                </w:p>
              </w:tc>
            </w:tr>
            <w:tr w:rsidR="00182205" w:rsidRPr="00182205" w14:paraId="0071C13F" w14:textId="77777777" w:rsidTr="00BB0E61">
              <w:trPr>
                <w:trHeight w:val="30"/>
              </w:trPr>
              <w:tc>
                <w:tcPr>
                  <w:tcW w:w="562" w:type="dxa"/>
                </w:tcPr>
                <w:p w14:paraId="4215C5A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19.</w:t>
                  </w:r>
                </w:p>
              </w:tc>
              <w:tc>
                <w:tcPr>
                  <w:tcW w:w="1134" w:type="dxa"/>
                </w:tcPr>
                <w:p w14:paraId="584C0D6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Неправомерные требования при осуществлении государственных закупок способом запроса ценовых предложений.</w:t>
                  </w:r>
                </w:p>
              </w:tc>
              <w:tc>
                <w:tcPr>
                  <w:tcW w:w="1418" w:type="dxa"/>
                </w:tcPr>
                <w:p w14:paraId="78AB06A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 Опубликованные государственные закупки способом запроса ценовых предложений.</w:t>
                  </w:r>
                </w:p>
                <w:p w14:paraId="542C080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Предметом государственных закупок являются товары, работы, услуги. </w:t>
                  </w:r>
                </w:p>
                <w:p w14:paraId="383C745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3. Отражение организатором (заказчиком) квалификац</w:t>
                  </w:r>
                  <w:r w:rsidRPr="00182205">
                    <w:rPr>
                      <w:rFonts w:asciiTheme="minorHAnsi" w:hAnsiTheme="minorHAnsi" w:cstheme="minorHAnsi"/>
                      <w:color w:val="000000"/>
                    </w:rPr>
                    <w:lastRenderedPageBreak/>
                    <w:t xml:space="preserve">ионных требований и условий в нарушение пункта </w:t>
                  </w:r>
                  <w:r w:rsidRPr="00182205">
                    <w:rPr>
                      <w:rFonts w:asciiTheme="minorHAnsi" w:hAnsiTheme="minorHAnsi" w:cstheme="minorHAnsi"/>
                      <w:b/>
                      <w:bCs/>
                      <w:color w:val="000000"/>
                    </w:rPr>
                    <w:t>2</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9</w:t>
                  </w:r>
                  <w:r w:rsidRPr="00182205">
                    <w:rPr>
                      <w:rFonts w:asciiTheme="minorHAnsi" w:hAnsiTheme="minorHAnsi" w:cstheme="minorHAnsi"/>
                      <w:color w:val="000000"/>
                    </w:rPr>
                    <w:t xml:space="preserve"> Закона.</w:t>
                  </w:r>
                </w:p>
              </w:tc>
              <w:tc>
                <w:tcPr>
                  <w:tcW w:w="1276" w:type="dxa"/>
                </w:tcPr>
                <w:p w14:paraId="024732B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Установление квалификационных требований при осуществлении государственных закупок способом запроса ценовых предложений.</w:t>
                  </w:r>
                </w:p>
              </w:tc>
            </w:tr>
            <w:tr w:rsidR="00182205" w:rsidRPr="00182205" w14:paraId="066D2315" w14:textId="77777777" w:rsidTr="00BB0E61">
              <w:trPr>
                <w:trHeight w:val="30"/>
              </w:trPr>
              <w:tc>
                <w:tcPr>
                  <w:tcW w:w="562" w:type="dxa"/>
                </w:tcPr>
                <w:p w14:paraId="270F3FCB"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20.</w:t>
                  </w:r>
                </w:p>
              </w:tc>
              <w:tc>
                <w:tcPr>
                  <w:tcW w:w="1134" w:type="dxa"/>
                </w:tcPr>
                <w:p w14:paraId="0F0F182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Своевременность размещения годового плана государственных закупок (предварительного годового плана государственных закупок).</w:t>
                  </w:r>
                </w:p>
              </w:tc>
              <w:tc>
                <w:tcPr>
                  <w:tcW w:w="1418" w:type="dxa"/>
                </w:tcPr>
                <w:p w14:paraId="511F16F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Сопоставление даты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w:t>
                  </w:r>
                </w:p>
              </w:tc>
              <w:tc>
                <w:tcPr>
                  <w:tcW w:w="1276" w:type="dxa"/>
                </w:tcPr>
                <w:p w14:paraId="30C165D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roofErr w:type="spellStart"/>
                  <w:proofErr w:type="gramStart"/>
                  <w:r w:rsidRPr="00182205">
                    <w:rPr>
                      <w:rFonts w:asciiTheme="minorHAnsi" w:hAnsiTheme="minorHAnsi" w:cstheme="minorHAnsi"/>
                      <w:color w:val="000000"/>
                    </w:rPr>
                    <w:t>Неразмещение</w:t>
                  </w:r>
                  <w:proofErr w:type="spellEnd"/>
                  <w:r w:rsidRPr="00182205">
                    <w:rPr>
                      <w:rFonts w:asciiTheme="minorHAnsi" w:hAnsiTheme="minorHAnsi" w:cstheme="minorHAnsi"/>
                      <w:color w:val="000000"/>
                    </w:rPr>
                    <w:t xml:space="preserve"> 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w:t>
                  </w:r>
                  <w:r w:rsidRPr="00182205">
                    <w:rPr>
                      <w:rFonts w:asciiTheme="minorHAnsi" w:hAnsiTheme="minorHAnsi" w:cstheme="minorHAnsi"/>
                      <w:color w:val="000000"/>
                    </w:rPr>
                    <w:lastRenderedPageBreak/>
                    <w:t xml:space="preserve">закупок (предварительный годовой план государственных закупок) на веб-портале государственных закупок, за исключением сведений, составляющих государственные секреты в соответствии с законодательством Республики Казахстан о государственных </w:t>
                  </w:r>
                  <w:r w:rsidRPr="00182205">
                    <w:rPr>
                      <w:rFonts w:asciiTheme="minorHAnsi" w:hAnsiTheme="minorHAnsi" w:cstheme="minorHAnsi"/>
                      <w:color w:val="000000"/>
                    </w:rPr>
                    <w:lastRenderedPageBreak/>
                    <w:t>секретах и (или) содержащих информацию ограниченного распространения.</w:t>
                  </w:r>
                  <w:proofErr w:type="gramEnd"/>
                </w:p>
              </w:tc>
            </w:tr>
            <w:tr w:rsidR="00182205" w:rsidRPr="00182205" w14:paraId="7A337827" w14:textId="77777777" w:rsidTr="00BB0E61">
              <w:trPr>
                <w:trHeight w:val="30"/>
              </w:trPr>
              <w:tc>
                <w:tcPr>
                  <w:tcW w:w="562" w:type="dxa"/>
                </w:tcPr>
                <w:p w14:paraId="23E789A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21.</w:t>
                  </w:r>
                </w:p>
              </w:tc>
              <w:tc>
                <w:tcPr>
                  <w:tcW w:w="1134" w:type="dxa"/>
                </w:tcPr>
                <w:p w14:paraId="0498F89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Соответствие объемов государственных закупок.</w:t>
                  </w:r>
                </w:p>
              </w:tc>
              <w:tc>
                <w:tcPr>
                  <w:tcW w:w="1418" w:type="dxa"/>
                </w:tcPr>
                <w:p w14:paraId="7B860E7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Сопоставление объемов годового плана государственных закупок с объемами соответствующего бюджета (плана развития) или индивидуального плана финансирования.</w:t>
                  </w:r>
                </w:p>
              </w:tc>
              <w:tc>
                <w:tcPr>
                  <w:tcW w:w="1276" w:type="dxa"/>
                </w:tcPr>
                <w:p w14:paraId="60E632B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Утверждение (уточнение) годового плана государственных закупок в объеме, не соответствующем бюджету (плану развития) или индивидуальному плану финансирования в совокупно</w:t>
                  </w:r>
                  <w:r w:rsidRPr="00182205">
                    <w:rPr>
                      <w:rFonts w:asciiTheme="minorHAnsi" w:hAnsiTheme="minorHAnsi" w:cstheme="minorHAnsi"/>
                      <w:color w:val="000000"/>
                    </w:rPr>
                    <w:lastRenderedPageBreak/>
                    <w:t>сти по спецификам экономической классификации (статьям расходов), по которым требуются заключения договоров о государственных закупках.</w:t>
                  </w:r>
                </w:p>
              </w:tc>
            </w:tr>
            <w:tr w:rsidR="00182205" w:rsidRPr="00182205" w14:paraId="3E2F5064" w14:textId="77777777" w:rsidTr="00BB0E61">
              <w:trPr>
                <w:trHeight w:val="30"/>
              </w:trPr>
              <w:tc>
                <w:tcPr>
                  <w:tcW w:w="562" w:type="dxa"/>
                </w:tcPr>
                <w:p w14:paraId="239577C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22.</w:t>
                  </w:r>
                </w:p>
              </w:tc>
              <w:tc>
                <w:tcPr>
                  <w:tcW w:w="1134" w:type="dxa"/>
                </w:tcPr>
                <w:p w14:paraId="3821518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Содержание годового плана государственных закупок.</w:t>
                  </w:r>
                </w:p>
              </w:tc>
              <w:tc>
                <w:tcPr>
                  <w:tcW w:w="1418" w:type="dxa"/>
                </w:tcPr>
                <w:p w14:paraId="71419D6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Мониторинг и анализ годовых планов государственных закупок (предварительных годовых планов государстве</w:t>
                  </w:r>
                  <w:r w:rsidRPr="00182205">
                    <w:rPr>
                      <w:rFonts w:asciiTheme="minorHAnsi" w:hAnsiTheme="minorHAnsi" w:cstheme="minorHAnsi"/>
                      <w:color w:val="000000"/>
                    </w:rPr>
                    <w:lastRenderedPageBreak/>
                    <w:t>нных закупок).</w:t>
                  </w:r>
                </w:p>
              </w:tc>
              <w:tc>
                <w:tcPr>
                  <w:tcW w:w="1276" w:type="dxa"/>
                </w:tcPr>
                <w:p w14:paraId="7D3F7D4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При осуществлении государственных закупок работ, по которым имеется </w:t>
                  </w:r>
                  <w:r w:rsidRPr="00182205">
                    <w:rPr>
                      <w:rFonts w:asciiTheme="minorHAnsi" w:hAnsiTheme="minorHAnsi" w:cstheme="minorHAnsi"/>
                      <w:color w:val="000000"/>
                    </w:rPr>
                    <w:br/>
                    <w:t>проектно–сметная документа</w:t>
                  </w:r>
                  <w:r w:rsidRPr="00182205">
                    <w:rPr>
                      <w:rFonts w:asciiTheme="minorHAnsi" w:hAnsiTheme="minorHAnsi" w:cstheme="minorHAnsi"/>
                      <w:color w:val="000000"/>
                    </w:rPr>
                    <w:lastRenderedPageBreak/>
                    <w:t xml:space="preserve">ция, заказчиком </w:t>
                  </w:r>
                  <w:r w:rsidRPr="00182205">
                    <w:rPr>
                      <w:rFonts w:asciiTheme="minorHAnsi" w:hAnsiTheme="minorHAnsi" w:cstheme="minorHAnsi"/>
                      <w:b/>
                      <w:bCs/>
                      <w:color w:val="000000"/>
                    </w:rPr>
                    <w:t>в соответствии с пунктом 5 статьи 5 Закона</w:t>
                  </w:r>
                  <w:r w:rsidRPr="00182205">
                    <w:rPr>
                      <w:rFonts w:asciiTheme="minorHAnsi" w:hAnsiTheme="minorHAnsi" w:cstheme="minorHAnsi"/>
                      <w:color w:val="000000"/>
                    </w:rPr>
                    <w:t xml:space="preserve"> в годовом плане государственных закупок (предварительном годовом плане государственных закупок):</w:t>
                  </w:r>
                </w:p>
                <w:p w14:paraId="07B72F4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1) не указана предварительная оплата (аванс) в размере тридцати процентов от суммы, выделенно</w:t>
                  </w:r>
                  <w:r w:rsidRPr="00182205">
                    <w:rPr>
                      <w:rFonts w:asciiTheme="minorHAnsi" w:hAnsiTheme="minorHAnsi" w:cstheme="minorHAnsi"/>
                      <w:color w:val="000000"/>
                    </w:rPr>
                    <w:lastRenderedPageBreak/>
                    <w:t>й для осуществления государственных закупок, без учета налога на добавленную стоимость;</w:t>
                  </w:r>
                </w:p>
                <w:p w14:paraId="199D2F6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не размещена на веб-портале государственных закупок проектно-сметная документация, прошедшая экспертизу в соответствии законодательством Республик</w:t>
                  </w:r>
                  <w:r w:rsidRPr="00182205">
                    <w:rPr>
                      <w:rFonts w:asciiTheme="minorHAnsi" w:hAnsiTheme="minorHAnsi" w:cstheme="minorHAnsi"/>
                      <w:color w:val="000000"/>
                    </w:rPr>
                    <w:lastRenderedPageBreak/>
                    <w:t>и Казахстан.</w:t>
                  </w:r>
                </w:p>
              </w:tc>
            </w:tr>
            <w:tr w:rsidR="00182205" w:rsidRPr="00182205" w14:paraId="5EAD7F94" w14:textId="77777777" w:rsidTr="00BB0E61">
              <w:trPr>
                <w:trHeight w:val="30"/>
              </w:trPr>
              <w:tc>
                <w:tcPr>
                  <w:tcW w:w="562" w:type="dxa"/>
                </w:tcPr>
                <w:p w14:paraId="382BCFFD"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23.</w:t>
                  </w:r>
                </w:p>
              </w:tc>
              <w:tc>
                <w:tcPr>
                  <w:tcW w:w="1134" w:type="dxa"/>
                </w:tcPr>
                <w:p w14:paraId="03D6F79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Включение в годовой план государственных закупок (предварительных годовых планов государственных закупок) сведения о государственных закупках.</w:t>
                  </w:r>
                </w:p>
              </w:tc>
              <w:tc>
                <w:tcPr>
                  <w:tcW w:w="1418" w:type="dxa"/>
                </w:tcPr>
                <w:p w14:paraId="68E493F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Мониторинг и анализ годовых планов государственных закупок (предварительных годовых планов государственных закупок).</w:t>
                  </w:r>
                </w:p>
              </w:tc>
              <w:tc>
                <w:tcPr>
                  <w:tcW w:w="1276" w:type="dxa"/>
                </w:tcPr>
                <w:p w14:paraId="240E966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соответствии с подпунктами </w:t>
                  </w:r>
                  <w:r w:rsidRPr="00182205">
                    <w:rPr>
                      <w:rFonts w:asciiTheme="minorHAnsi" w:hAnsiTheme="minorHAnsi" w:cstheme="minorHAnsi"/>
                      <w:b/>
                      <w:bCs/>
                      <w:color w:val="000000"/>
                    </w:rPr>
                    <w:t>4), 9), 31), 32) и 35)</w:t>
                  </w:r>
                  <w:r w:rsidRPr="00182205">
                    <w:rPr>
                      <w:rFonts w:asciiTheme="minorHAnsi" w:hAnsiTheme="minorHAnsi" w:cstheme="minorHAnsi"/>
                      <w:color w:val="000000"/>
                    </w:rPr>
                    <w:t xml:space="preserve"> пункта 3 статьи </w:t>
                  </w:r>
                  <w:r w:rsidRPr="00182205">
                    <w:rPr>
                      <w:rFonts w:asciiTheme="minorHAnsi" w:hAnsiTheme="minorHAnsi" w:cstheme="minorHAnsi"/>
                      <w:b/>
                      <w:bCs/>
                      <w:color w:val="000000"/>
                    </w:rPr>
                    <w:t>39</w:t>
                  </w:r>
                  <w:r w:rsidRPr="00182205">
                    <w:rPr>
                      <w:rFonts w:asciiTheme="minorHAnsi" w:hAnsiTheme="minorHAnsi" w:cstheme="minorHAnsi"/>
                      <w:color w:val="000000"/>
                    </w:rPr>
                    <w:t xml:space="preserve"> Закона.</w:t>
                  </w:r>
                  <w:proofErr w:type="gramEnd"/>
                </w:p>
              </w:tc>
            </w:tr>
            <w:tr w:rsidR="00182205" w:rsidRPr="00182205" w14:paraId="254899A8" w14:textId="77777777" w:rsidTr="00BB0E61">
              <w:trPr>
                <w:trHeight w:val="30"/>
              </w:trPr>
              <w:tc>
                <w:tcPr>
                  <w:tcW w:w="562" w:type="dxa"/>
                </w:tcPr>
                <w:p w14:paraId="41044282"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24.</w:t>
                  </w:r>
                </w:p>
              </w:tc>
              <w:tc>
                <w:tcPr>
                  <w:tcW w:w="1134" w:type="dxa"/>
                </w:tcPr>
                <w:p w14:paraId="5B7844B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Неправо</w:t>
                  </w:r>
                  <w:r w:rsidRPr="00182205">
                    <w:rPr>
                      <w:rFonts w:asciiTheme="minorHAnsi" w:hAnsiTheme="minorHAnsi" w:cstheme="minorHAnsi"/>
                      <w:color w:val="000000"/>
                    </w:rPr>
                    <w:lastRenderedPageBreak/>
                    <w:t>мерное применение/неприменение расчета демпинговой цены.</w:t>
                  </w:r>
                </w:p>
              </w:tc>
              <w:tc>
                <w:tcPr>
                  <w:tcW w:w="1418" w:type="dxa"/>
                </w:tcPr>
                <w:p w14:paraId="2FF162B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r w:rsidRPr="00182205">
                    <w:rPr>
                      <w:rFonts w:asciiTheme="minorHAnsi" w:hAnsiTheme="minorHAnsi" w:cstheme="minorHAnsi"/>
                      <w:color w:val="000000"/>
                    </w:rPr>
                    <w:lastRenderedPageBreak/>
                    <w:t>Опубликованные государственные закупки работ, проведенные способом конкурса.</w:t>
                  </w:r>
                </w:p>
                <w:p w14:paraId="5A64194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установление либо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установление организаторами в конкурсной документации признака демпинга и суммы расчета демпинговой цены.</w:t>
                  </w:r>
                </w:p>
              </w:tc>
              <w:tc>
                <w:tcPr>
                  <w:tcW w:w="1276" w:type="dxa"/>
                </w:tcPr>
                <w:p w14:paraId="4D2BD2F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Нарушени</w:t>
                  </w:r>
                  <w:r w:rsidRPr="00182205">
                    <w:rPr>
                      <w:rFonts w:asciiTheme="minorHAnsi" w:hAnsiTheme="minorHAnsi" w:cstheme="minorHAnsi"/>
                      <w:color w:val="000000"/>
                    </w:rPr>
                    <w:lastRenderedPageBreak/>
                    <w:t xml:space="preserve">е статьи </w:t>
                  </w:r>
                  <w:r w:rsidRPr="00182205">
                    <w:rPr>
                      <w:rFonts w:asciiTheme="minorHAnsi" w:hAnsiTheme="minorHAnsi" w:cstheme="minorHAnsi"/>
                      <w:b/>
                      <w:bCs/>
                      <w:color w:val="000000"/>
                    </w:rPr>
                    <w:t>26</w:t>
                  </w:r>
                  <w:r w:rsidRPr="00182205">
                    <w:rPr>
                      <w:rFonts w:asciiTheme="minorHAnsi" w:hAnsiTheme="minorHAnsi" w:cstheme="minorHAnsi"/>
                      <w:color w:val="000000"/>
                    </w:rPr>
                    <w:t xml:space="preserve"> Закона и </w:t>
                  </w:r>
                  <w:r w:rsidRPr="00182205">
                    <w:rPr>
                      <w:rFonts w:asciiTheme="minorHAnsi" w:hAnsiTheme="minorHAnsi" w:cstheme="minorHAnsi"/>
                      <w:b/>
                      <w:bCs/>
                      <w:color w:val="000000"/>
                    </w:rPr>
                    <w:t>пунктов 73, 74, 75, 76, 78 и 79 Правил.</w:t>
                  </w:r>
                </w:p>
              </w:tc>
            </w:tr>
            <w:tr w:rsidR="00182205" w:rsidRPr="00182205" w14:paraId="0EBF312B" w14:textId="77777777" w:rsidTr="00BB0E61">
              <w:trPr>
                <w:trHeight w:val="30"/>
              </w:trPr>
              <w:tc>
                <w:tcPr>
                  <w:tcW w:w="562" w:type="dxa"/>
                </w:tcPr>
                <w:p w14:paraId="6D3B92A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25.</w:t>
                  </w:r>
                </w:p>
              </w:tc>
              <w:tc>
                <w:tcPr>
                  <w:tcW w:w="1134" w:type="dxa"/>
                </w:tcPr>
                <w:p w14:paraId="2175FB9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Осуществление государственных закупок товаров, </w:t>
                  </w:r>
                  <w:r w:rsidRPr="00182205">
                    <w:rPr>
                      <w:rFonts w:asciiTheme="minorHAnsi" w:hAnsiTheme="minorHAnsi" w:cstheme="minorHAnsi"/>
                      <w:color w:val="000000"/>
                    </w:rPr>
                    <w:lastRenderedPageBreak/>
                    <w:t>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1418" w:type="dxa"/>
                </w:tcPr>
                <w:p w14:paraId="4641B17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товаров, работ, услуг, </w:t>
                  </w:r>
                  <w:r w:rsidRPr="00182205">
                    <w:rPr>
                      <w:rFonts w:asciiTheme="minorHAnsi" w:hAnsiTheme="minorHAnsi" w:cstheme="minorHAnsi"/>
                      <w:color w:val="000000"/>
                    </w:rPr>
                    <w:lastRenderedPageBreak/>
                    <w:t>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p>
                <w:p w14:paraId="6142D5E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Государственные закупки товаров, работ, услуг, входящих в перечень товаров, работ, услуг по которым государственные закупки </w:t>
                  </w:r>
                  <w:proofErr w:type="gramStart"/>
                  <w:r w:rsidRPr="00182205">
                    <w:rPr>
                      <w:rFonts w:asciiTheme="minorHAnsi" w:hAnsiTheme="minorHAnsi" w:cstheme="minorHAnsi"/>
                      <w:color w:val="000000"/>
                    </w:rPr>
                    <w:lastRenderedPageBreak/>
                    <w:t>осуществляются способом конкурса с предварительным квалификационным отбором проводятся</w:t>
                  </w:r>
                  <w:proofErr w:type="gramEnd"/>
                  <w:r w:rsidRPr="00182205">
                    <w:rPr>
                      <w:rFonts w:asciiTheme="minorHAnsi" w:hAnsiTheme="minorHAnsi" w:cstheme="minorHAnsi"/>
                      <w:color w:val="000000"/>
                    </w:rPr>
                    <w:t xml:space="preserve"> в нарушение </w:t>
                  </w:r>
                  <w:r w:rsidRPr="00182205">
                    <w:rPr>
                      <w:rFonts w:asciiTheme="minorHAnsi" w:hAnsiTheme="minorHAnsi" w:cstheme="minorHAnsi"/>
                      <w:b/>
                      <w:bCs/>
                      <w:color w:val="000000"/>
                    </w:rPr>
                    <w:t>пункта 1 статьи 31</w:t>
                  </w:r>
                  <w:r w:rsidRPr="00182205">
                    <w:rPr>
                      <w:rFonts w:asciiTheme="minorHAnsi" w:hAnsiTheme="minorHAnsi" w:cstheme="minorHAnsi"/>
                      <w:color w:val="000000"/>
                    </w:rPr>
                    <w:t xml:space="preserve"> Закона.</w:t>
                  </w:r>
                </w:p>
              </w:tc>
              <w:tc>
                <w:tcPr>
                  <w:tcW w:w="1276" w:type="dxa"/>
                </w:tcPr>
                <w:p w14:paraId="5C14384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Осуществление государственных закупок товаров, </w:t>
                  </w:r>
                  <w:r w:rsidRPr="00182205">
                    <w:rPr>
                      <w:rFonts w:asciiTheme="minorHAnsi" w:hAnsiTheme="minorHAnsi" w:cstheme="minorHAnsi"/>
                      <w:color w:val="000000"/>
                    </w:rPr>
                    <w:lastRenderedPageBreak/>
                    <w:t xml:space="preserve">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w:t>
                  </w:r>
                  <w:r w:rsidRPr="00182205">
                    <w:rPr>
                      <w:rFonts w:asciiTheme="minorHAnsi" w:hAnsiTheme="minorHAnsi" w:cstheme="minorHAnsi"/>
                      <w:b/>
                      <w:bCs/>
                      <w:color w:val="000000"/>
                    </w:rPr>
                    <w:t xml:space="preserve">пункта </w:t>
                  </w:r>
                  <w:r w:rsidRPr="00182205">
                    <w:rPr>
                      <w:rFonts w:asciiTheme="minorHAnsi" w:hAnsiTheme="minorHAnsi" w:cstheme="minorHAnsi"/>
                      <w:b/>
                      <w:bCs/>
                      <w:color w:val="000000"/>
                    </w:rPr>
                    <w:br/>
                    <w:t xml:space="preserve">1 статьи 31 </w:t>
                  </w:r>
                  <w:r w:rsidRPr="00182205">
                    <w:rPr>
                      <w:rFonts w:asciiTheme="minorHAnsi" w:hAnsiTheme="minorHAnsi" w:cstheme="minorHAnsi"/>
                      <w:color w:val="000000"/>
                    </w:rPr>
                    <w:t>Закона.</w:t>
                  </w:r>
                </w:p>
              </w:tc>
            </w:tr>
            <w:tr w:rsidR="00182205" w:rsidRPr="00182205" w14:paraId="0FC238D1" w14:textId="77777777" w:rsidTr="00BB0E61">
              <w:trPr>
                <w:trHeight w:val="30"/>
              </w:trPr>
              <w:tc>
                <w:tcPr>
                  <w:tcW w:w="562" w:type="dxa"/>
                </w:tcPr>
                <w:p w14:paraId="57CDF56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26.</w:t>
                  </w:r>
                </w:p>
              </w:tc>
              <w:tc>
                <w:tcPr>
                  <w:tcW w:w="1134" w:type="dxa"/>
                </w:tcPr>
                <w:p w14:paraId="134BF51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Принятие решение о допуске потенциального поставщика с нарушением законодательства о государственных </w:t>
                  </w:r>
                  <w:r w:rsidRPr="00182205">
                    <w:rPr>
                      <w:rFonts w:asciiTheme="minorHAnsi" w:hAnsiTheme="minorHAnsi" w:cstheme="minorHAnsi"/>
                      <w:b/>
                      <w:bCs/>
                      <w:color w:val="000000"/>
                    </w:rPr>
                    <w:lastRenderedPageBreak/>
                    <w:t>закупках, принятие решения с нарушением прав и законных интересов потенциального поставщика, повлекшее его отклонение и неприменение или неправомерное применение расчета баллов по критериям.</w:t>
                  </w:r>
                </w:p>
              </w:tc>
              <w:tc>
                <w:tcPr>
                  <w:tcW w:w="1418" w:type="dxa"/>
                </w:tcPr>
                <w:p w14:paraId="64054AB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1. Государственные закупки услуг государственного социального заказа, способом закупки по государственному социальному заказу, по которым </w:t>
                  </w:r>
                  <w:r w:rsidRPr="00182205">
                    <w:rPr>
                      <w:rFonts w:asciiTheme="minorHAnsi" w:hAnsiTheme="minorHAnsi" w:cstheme="minorHAnsi"/>
                      <w:b/>
                      <w:bCs/>
                      <w:color w:val="000000"/>
                    </w:rPr>
                    <w:lastRenderedPageBreak/>
                    <w:t>оформлен протокол об итогах.</w:t>
                  </w:r>
                </w:p>
                <w:p w14:paraId="3A0F4703"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требованиям конкурсной документации.</w:t>
                  </w:r>
                </w:p>
                <w:p w14:paraId="7724085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3. Обоснованность </w:t>
                  </w:r>
                  <w:r w:rsidRPr="00182205">
                    <w:rPr>
                      <w:rFonts w:asciiTheme="minorHAnsi" w:hAnsiTheme="minorHAnsi" w:cstheme="minorHAnsi"/>
                      <w:b/>
                      <w:bCs/>
                      <w:color w:val="000000"/>
                    </w:rPr>
                    <w:lastRenderedPageBreak/>
                    <w:t xml:space="preserve">применения либо не применения конкурсной комиссией к конкурсным ценовым предложениям потенциальных поставщиков, допущенных к участию в конкурсе условное уменьшение цен в зависимости от количества присвоенных конкурсной комиссией баллов для оценки технических </w:t>
                  </w:r>
                  <w:r w:rsidRPr="00182205">
                    <w:rPr>
                      <w:rFonts w:asciiTheme="minorHAnsi" w:hAnsiTheme="minorHAnsi" w:cstheme="minorHAnsi"/>
                      <w:b/>
                      <w:bCs/>
                      <w:color w:val="000000"/>
                    </w:rPr>
                    <w:lastRenderedPageBreak/>
                    <w:t>спецификаций, предусмотренных пунктом 411 Правил.</w:t>
                  </w:r>
                </w:p>
              </w:tc>
              <w:tc>
                <w:tcPr>
                  <w:tcW w:w="1276" w:type="dxa"/>
                </w:tcPr>
                <w:p w14:paraId="3C60F208"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 xml:space="preserve">1. Отклонение или допуск конкурсной комиссией заявки на участие в конкурсе потенциального поставщика (поставщика) в </w:t>
                  </w:r>
                  <w:r w:rsidRPr="00182205">
                    <w:rPr>
                      <w:rFonts w:asciiTheme="minorHAnsi" w:hAnsiTheme="minorHAnsi" w:cstheme="minorHAnsi"/>
                      <w:b/>
                      <w:bCs/>
                      <w:color w:val="000000"/>
                    </w:rPr>
                    <w:lastRenderedPageBreak/>
                    <w:t>нарушение пункта 413 Правил.</w:t>
                  </w:r>
                </w:p>
                <w:p w14:paraId="6E3203A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 xml:space="preserve">2. Неправомерное применение либо не применение конкурсной комиссией к конкурсным ценовым предложениям потенциальных поставщиков, допущенных к участию в конкурсе условное уменьшение цен в </w:t>
                  </w:r>
                  <w:r w:rsidRPr="00182205">
                    <w:rPr>
                      <w:rFonts w:asciiTheme="minorHAnsi" w:hAnsiTheme="minorHAnsi" w:cstheme="minorHAnsi"/>
                      <w:b/>
                      <w:bCs/>
                      <w:color w:val="000000"/>
                    </w:rPr>
                    <w:lastRenderedPageBreak/>
                    <w:t>зависимости от количества присвоенных конкурсной комиссией баллов для оценки технических спецификаций, предусмотренных пунктом 411 Правил.</w:t>
                  </w:r>
                </w:p>
              </w:tc>
            </w:tr>
            <w:tr w:rsidR="00182205" w:rsidRPr="00182205" w14:paraId="4B0AC405" w14:textId="77777777" w:rsidTr="00BB0E61">
              <w:trPr>
                <w:trHeight w:val="30"/>
              </w:trPr>
              <w:tc>
                <w:tcPr>
                  <w:tcW w:w="562" w:type="dxa"/>
                </w:tcPr>
                <w:p w14:paraId="290A712F"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27.</w:t>
                  </w:r>
                </w:p>
              </w:tc>
              <w:tc>
                <w:tcPr>
                  <w:tcW w:w="1134" w:type="dxa"/>
                </w:tcPr>
                <w:p w14:paraId="10A4E7F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Не указания, или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указание в технической спецификации национальных стандартов, а при их отсутствии межгосударственных стандартов на закупаемые товары, </w:t>
                  </w:r>
                  <w:r w:rsidRPr="00182205">
                    <w:rPr>
                      <w:rFonts w:asciiTheme="minorHAnsi" w:hAnsiTheme="minorHAnsi" w:cstheme="minorHAnsi"/>
                      <w:color w:val="000000"/>
                    </w:rPr>
                    <w:lastRenderedPageBreak/>
                    <w:t>работы, услуги.</w:t>
                  </w:r>
                </w:p>
                <w:p w14:paraId="216320E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72F13C2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B9D1A3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450310B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1A5DFF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738D5D7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1146B50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609BCCD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Не указание и/или неверное указание в технической спецификации требование к поставщикам о предоставлении документов, подтверждающих соответствие </w:t>
                  </w:r>
                  <w:r w:rsidRPr="00182205">
                    <w:rPr>
                      <w:rFonts w:asciiTheme="minorHAnsi" w:hAnsiTheme="minorHAnsi" w:cstheme="minorHAnsi"/>
                      <w:color w:val="000000"/>
                    </w:rPr>
                    <w:lastRenderedPageBreak/>
                    <w:t>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418" w:type="dxa"/>
                </w:tcPr>
                <w:p w14:paraId="540E6B9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Опубликованные государственные закупки товаров, работ, услуг, проведенные способом конкурса, аукциона </w:t>
                  </w:r>
                </w:p>
                <w:p w14:paraId="4843242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Размещенная на веб-портале информация по государственным закупкам способом запроса ценовых предложени</w:t>
                  </w:r>
                  <w:r w:rsidRPr="00182205">
                    <w:rPr>
                      <w:rFonts w:asciiTheme="minorHAnsi" w:hAnsiTheme="minorHAnsi" w:cstheme="minorHAnsi"/>
                      <w:color w:val="000000"/>
                    </w:rPr>
                    <w:lastRenderedPageBreak/>
                    <w:t>й</w:t>
                  </w:r>
                </w:p>
                <w:p w14:paraId="52CEB5E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3. В технической спецификации не указаны, или </w:t>
                  </w:r>
                  <w:proofErr w:type="gramStart"/>
                  <w:r w:rsidRPr="00182205">
                    <w:rPr>
                      <w:rFonts w:asciiTheme="minorHAnsi" w:hAnsiTheme="minorHAnsi" w:cstheme="minorHAnsi"/>
                      <w:color w:val="000000"/>
                    </w:rPr>
                    <w:t>не верно</w:t>
                  </w:r>
                  <w:proofErr w:type="gramEnd"/>
                  <w:r w:rsidRPr="00182205">
                    <w:rPr>
                      <w:rFonts w:asciiTheme="minorHAnsi" w:hAnsiTheme="minorHAnsi" w:cstheme="minorHAnsi"/>
                      <w:color w:val="000000"/>
                    </w:rPr>
                    <w:t xml:space="preserve"> указаны национальные стандарты, а при их отсутствии межгосударственные стандарты на закупаемые товары, работы, услуги.</w:t>
                  </w:r>
                </w:p>
                <w:p w14:paraId="5F25083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4. В технической спецификации не указаны, или </w:t>
                  </w:r>
                  <w:proofErr w:type="gramStart"/>
                  <w:r w:rsidRPr="00182205">
                    <w:rPr>
                      <w:rFonts w:asciiTheme="minorHAnsi" w:hAnsiTheme="minorHAnsi" w:cstheme="minorHAnsi"/>
                      <w:color w:val="000000"/>
                    </w:rPr>
                    <w:t>не верно</w:t>
                  </w:r>
                  <w:proofErr w:type="gramEnd"/>
                  <w:r w:rsidRPr="00182205">
                    <w:rPr>
                      <w:rFonts w:asciiTheme="minorHAnsi" w:hAnsiTheme="minorHAnsi" w:cstheme="minorHAnsi"/>
                      <w:color w:val="000000"/>
                    </w:rPr>
                    <w:t xml:space="preserve"> указаны требование </w:t>
                  </w:r>
                  <w:r w:rsidRPr="00182205">
                    <w:rPr>
                      <w:rFonts w:asciiTheme="minorHAnsi" w:hAnsiTheme="minorHAnsi" w:cstheme="minorHAnsi"/>
                      <w:color w:val="000000"/>
                    </w:rPr>
                    <w:lastRenderedPageBreak/>
                    <w:t xml:space="preserve">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w:t>
                  </w:r>
                  <w:r w:rsidRPr="00182205">
                    <w:rPr>
                      <w:rFonts w:asciiTheme="minorHAnsi" w:hAnsiTheme="minorHAnsi" w:cstheme="minorHAnsi"/>
                      <w:color w:val="000000"/>
                    </w:rPr>
                    <w:lastRenderedPageBreak/>
                    <w:t>Казахстан.</w:t>
                  </w:r>
                </w:p>
              </w:tc>
              <w:tc>
                <w:tcPr>
                  <w:tcW w:w="1276" w:type="dxa"/>
                </w:tcPr>
                <w:p w14:paraId="2AB88FF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 указания, или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указание в технической спецификации национальных стандартов, а при их отсутствии межгосударственных стандартов на закупаемые товары, работы, услуги, в соответствии </w:t>
                  </w:r>
                  <w:r w:rsidRPr="00182205">
                    <w:rPr>
                      <w:rFonts w:asciiTheme="minorHAnsi" w:hAnsiTheme="minorHAnsi" w:cstheme="minorHAnsi"/>
                      <w:b/>
                      <w:bCs/>
                      <w:color w:val="000000"/>
                    </w:rPr>
                    <w:t xml:space="preserve">со статями </w:t>
                  </w:r>
                  <w:r w:rsidRPr="00182205">
                    <w:rPr>
                      <w:rFonts w:asciiTheme="minorHAnsi" w:hAnsiTheme="minorHAnsi" w:cstheme="minorHAnsi"/>
                      <w:b/>
                      <w:bCs/>
                      <w:color w:val="000000"/>
                    </w:rPr>
                    <w:lastRenderedPageBreak/>
                    <w:t xml:space="preserve">21, 32, 38 </w:t>
                  </w:r>
                  <w:r w:rsidRPr="00182205">
                    <w:rPr>
                      <w:rFonts w:asciiTheme="minorHAnsi" w:hAnsiTheme="minorHAnsi" w:cstheme="minorHAnsi"/>
                      <w:color w:val="000000"/>
                    </w:rPr>
                    <w:t>Закона.</w:t>
                  </w:r>
                </w:p>
                <w:p w14:paraId="05774E0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4CF9E3F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9AC8BF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5B829D3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3CD6CF1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17D3FD2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3AA3797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2C76A75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5EFE6C6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p w14:paraId="619277C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Не указание и/или неверное указание в технической спецификации требование к поставщикам о предоставлении документов, подтверждающих соответств</w:t>
                  </w:r>
                  <w:r w:rsidRPr="00182205">
                    <w:rPr>
                      <w:rFonts w:asciiTheme="minorHAnsi" w:hAnsiTheme="minorHAnsi" w:cstheme="minorHAnsi"/>
                      <w:color w:val="000000"/>
                    </w:rPr>
                    <w:lastRenderedPageBreak/>
                    <w:t>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r>
            <w:tr w:rsidR="00182205" w:rsidRPr="00182205" w14:paraId="7A37CA05" w14:textId="77777777" w:rsidTr="00BB0E61">
              <w:trPr>
                <w:trHeight w:val="30"/>
              </w:trPr>
              <w:tc>
                <w:tcPr>
                  <w:tcW w:w="562" w:type="dxa"/>
                </w:tcPr>
                <w:p w14:paraId="770ED7C5"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28.</w:t>
                  </w:r>
                </w:p>
              </w:tc>
              <w:tc>
                <w:tcPr>
                  <w:tcW w:w="1134" w:type="dxa"/>
                </w:tcPr>
                <w:p w14:paraId="0F78863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Осуществление государственных закупок товаров, работ, услуг по ограничениям, установленным в действующих нормативных правовых актах Республики Казахстан.</w:t>
                  </w:r>
                </w:p>
              </w:tc>
              <w:tc>
                <w:tcPr>
                  <w:tcW w:w="1418" w:type="dxa"/>
                </w:tcPr>
                <w:p w14:paraId="1DC2E51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1. Опубликованные государственные закупки товаров, работ, услуг, проведенные способом конкурса, аукциона </w:t>
                  </w:r>
                </w:p>
                <w:p w14:paraId="58DBAB2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Размещенная на </w:t>
                  </w:r>
                </w:p>
                <w:p w14:paraId="7E40C98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веб-портале информация по государственным закупкам способом запроса ценовых предложений.</w:t>
                  </w:r>
                </w:p>
              </w:tc>
              <w:tc>
                <w:tcPr>
                  <w:tcW w:w="1276" w:type="dxa"/>
                </w:tcPr>
                <w:p w14:paraId="1681521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Осуществление государственных закупок товаров, услуг по ограничениям, установленным в действующих нормативных правовых актах Республики Казахстан.</w:t>
                  </w:r>
                </w:p>
              </w:tc>
            </w:tr>
            <w:tr w:rsidR="00182205" w:rsidRPr="00182205" w14:paraId="03F01929" w14:textId="77777777" w:rsidTr="00BB0E61">
              <w:trPr>
                <w:trHeight w:val="30"/>
              </w:trPr>
              <w:tc>
                <w:tcPr>
                  <w:tcW w:w="562" w:type="dxa"/>
                </w:tcPr>
                <w:p w14:paraId="494E1774"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t>29.</w:t>
                  </w:r>
                </w:p>
              </w:tc>
              <w:tc>
                <w:tcPr>
                  <w:tcW w:w="1134" w:type="dxa"/>
                </w:tcPr>
                <w:p w14:paraId="53E69DD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Внесение изменений в заключен</w:t>
                  </w:r>
                  <w:r w:rsidRPr="00182205">
                    <w:rPr>
                      <w:rFonts w:asciiTheme="minorHAnsi" w:hAnsiTheme="minorHAnsi" w:cstheme="minorHAnsi"/>
                      <w:color w:val="000000"/>
                    </w:rPr>
                    <w:lastRenderedPageBreak/>
                    <w:t>ный договор о государственных закупках,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w:t>
                  </w:r>
                  <w:r w:rsidRPr="00182205">
                    <w:rPr>
                      <w:rFonts w:asciiTheme="minorHAnsi" w:hAnsiTheme="minorHAnsi" w:cstheme="minorHAnsi"/>
                      <w:color w:val="000000"/>
                    </w:rPr>
                    <w:lastRenderedPageBreak/>
                    <w:t xml:space="preserve">отренным пунктами </w:t>
                  </w:r>
                  <w:r w:rsidRPr="00182205">
                    <w:rPr>
                      <w:rFonts w:asciiTheme="minorHAnsi" w:hAnsiTheme="minorHAnsi" w:cstheme="minorHAnsi"/>
                      <w:b/>
                      <w:bCs/>
                      <w:color w:val="000000"/>
                    </w:rPr>
                    <w:t>1 и 2 статьи</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45</w:t>
                  </w:r>
                  <w:r w:rsidRPr="00182205">
                    <w:rPr>
                      <w:rFonts w:asciiTheme="minorHAnsi" w:hAnsiTheme="minorHAnsi" w:cstheme="minorHAnsi"/>
                      <w:color w:val="000000"/>
                    </w:rPr>
                    <w:t xml:space="preserve"> Закона.</w:t>
                  </w:r>
                </w:p>
              </w:tc>
              <w:tc>
                <w:tcPr>
                  <w:tcW w:w="1418" w:type="dxa"/>
                </w:tcPr>
                <w:p w14:paraId="514360F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Проект дополнительного соглашения </w:t>
                  </w:r>
                  <w:r w:rsidRPr="00182205">
                    <w:rPr>
                      <w:rFonts w:asciiTheme="minorHAnsi" w:hAnsiTheme="minorHAnsi" w:cstheme="minorHAnsi"/>
                      <w:color w:val="000000"/>
                    </w:rPr>
                    <w:lastRenderedPageBreak/>
                    <w:t>по договорам о государственных закупках.</w:t>
                  </w:r>
                </w:p>
              </w:tc>
              <w:tc>
                <w:tcPr>
                  <w:tcW w:w="1276" w:type="dxa"/>
                </w:tcPr>
                <w:p w14:paraId="20EB74E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Заключение дополнительного </w:t>
                  </w:r>
                  <w:r w:rsidRPr="00182205">
                    <w:rPr>
                      <w:rFonts w:asciiTheme="minorHAnsi" w:hAnsiTheme="minorHAnsi" w:cstheme="minorHAnsi"/>
                      <w:color w:val="000000"/>
                    </w:rPr>
                    <w:lastRenderedPageBreak/>
                    <w:t>соглашения по договору о государственных закупках с изменениями, изменяющие содержание условий, проводимых (проведенных) государственных закупок, и (или) предложения, явившегося основой для выбора поставщика, по основаниям, не предусмот</w:t>
                  </w:r>
                  <w:r w:rsidRPr="00182205">
                    <w:rPr>
                      <w:rFonts w:asciiTheme="minorHAnsi" w:hAnsiTheme="minorHAnsi" w:cstheme="minorHAnsi"/>
                      <w:color w:val="000000"/>
                    </w:rPr>
                    <w:lastRenderedPageBreak/>
                    <w:t xml:space="preserve">ренным пунктами </w:t>
                  </w:r>
                  <w:r w:rsidRPr="00182205">
                    <w:rPr>
                      <w:rFonts w:asciiTheme="minorHAnsi" w:hAnsiTheme="minorHAnsi" w:cstheme="minorHAnsi"/>
                      <w:b/>
                      <w:bCs/>
                      <w:color w:val="000000"/>
                    </w:rPr>
                    <w:t xml:space="preserve">1 и 2 статьи 45 </w:t>
                  </w:r>
                  <w:r w:rsidRPr="00182205">
                    <w:rPr>
                      <w:rFonts w:asciiTheme="minorHAnsi" w:hAnsiTheme="minorHAnsi" w:cstheme="minorHAnsi"/>
                      <w:color w:val="000000"/>
                    </w:rPr>
                    <w:t>Закона.</w:t>
                  </w:r>
                </w:p>
              </w:tc>
            </w:tr>
            <w:tr w:rsidR="00182205" w:rsidRPr="00182205" w14:paraId="0E6190FA" w14:textId="77777777" w:rsidTr="00BB0E61">
              <w:trPr>
                <w:trHeight w:val="30"/>
              </w:trPr>
              <w:tc>
                <w:tcPr>
                  <w:tcW w:w="562" w:type="dxa"/>
                </w:tcPr>
                <w:p w14:paraId="2D01F491"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bookmarkStart w:id="8" w:name="_Hlk172045249"/>
                  <w:r w:rsidRPr="00182205">
                    <w:rPr>
                      <w:rFonts w:asciiTheme="minorHAnsi" w:hAnsiTheme="minorHAnsi" w:cstheme="minorHAnsi"/>
                      <w:b/>
                      <w:bCs/>
                      <w:color w:val="000000"/>
                    </w:rPr>
                    <w:lastRenderedPageBreak/>
                    <w:t>30.</w:t>
                  </w:r>
                </w:p>
              </w:tc>
              <w:tc>
                <w:tcPr>
                  <w:tcW w:w="1134" w:type="dxa"/>
                </w:tcPr>
                <w:p w14:paraId="3F101AC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Принятие решения с нарушением прав и законных интересов потенциального поставщика при закупке лекарственных средств и медицинских изделий, фармацевтических услуг, повлекшее его </w:t>
                  </w:r>
                  <w:r w:rsidRPr="00182205">
                    <w:rPr>
                      <w:rFonts w:asciiTheme="minorHAnsi" w:hAnsiTheme="minorHAnsi" w:cstheme="minorHAnsi"/>
                      <w:color w:val="000000"/>
                    </w:rPr>
                    <w:lastRenderedPageBreak/>
                    <w:t xml:space="preserve">отклонение или допуск, в соответствии с приказом Министра здравоохранения Республики Казахстан  от 7 июня 2023 года </w:t>
                  </w:r>
                  <w:r w:rsidRPr="00182205">
                    <w:rPr>
                      <w:rFonts w:asciiTheme="minorHAnsi" w:hAnsiTheme="minorHAnsi" w:cstheme="minorHAnsi"/>
                      <w:color w:val="000000"/>
                    </w:rPr>
                    <w:br/>
                    <w:t xml:space="preserve">№ 110 «Об утверждении правил организации и проведения закупа лекарственных средств, медицинских изделий </w:t>
                  </w:r>
                  <w:r w:rsidRPr="00182205">
                    <w:rPr>
                      <w:rFonts w:asciiTheme="minorHAnsi" w:hAnsiTheme="minorHAnsi" w:cstheme="minorHAnsi"/>
                      <w:color w:val="000000"/>
                    </w:rPr>
                    <w:lastRenderedPageBreak/>
                    <w:t>и специализированных лечебных продуктов в рамках гарантированного объема бесплатной медицинской помощи</w:t>
                  </w:r>
                  <w:proofErr w:type="gramEnd"/>
                  <w:r w:rsidRPr="00182205">
                    <w:rPr>
                      <w:rFonts w:asciiTheme="minorHAnsi" w:hAnsiTheme="minorHAnsi" w:cstheme="minorHAnsi"/>
                      <w:color w:val="000000"/>
                    </w:rPr>
                    <w:t xml:space="preserve">, дополнительного объема медицинской помощи для лиц, содержащихся в следственных изоляторах и учреждениях </w:t>
                  </w:r>
                  <w:r w:rsidRPr="00182205">
                    <w:rPr>
                      <w:rFonts w:asciiTheme="minorHAnsi" w:hAnsiTheme="minorHAnsi" w:cstheme="minorHAnsi"/>
                      <w:color w:val="000000"/>
                    </w:rPr>
                    <w:br/>
                  </w:r>
                  <w:r w:rsidRPr="00182205">
                    <w:rPr>
                      <w:rFonts w:asciiTheme="minorHAnsi" w:hAnsiTheme="minorHAnsi" w:cstheme="minorHAnsi"/>
                      <w:color w:val="000000"/>
                    </w:rPr>
                    <w:lastRenderedPageBreak/>
                    <w:t xml:space="preserve">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w:t>
                  </w:r>
                  <w:r w:rsidRPr="00182205">
                    <w:rPr>
                      <w:rFonts w:asciiTheme="minorHAnsi" w:hAnsiTheme="minorHAnsi" w:cstheme="minorHAnsi"/>
                      <w:color w:val="000000"/>
                    </w:rPr>
                    <w:br/>
                    <w:t xml:space="preserve">(зарегистрирован в Реестре государственной регистрации </w:t>
                  </w:r>
                  <w:r w:rsidRPr="00182205">
                    <w:rPr>
                      <w:rFonts w:asciiTheme="minorHAnsi" w:hAnsiTheme="minorHAnsi" w:cstheme="minorHAnsi"/>
                      <w:color w:val="000000"/>
                    </w:rPr>
                    <w:lastRenderedPageBreak/>
                    <w:t xml:space="preserve">нормативных правовых актов под № 32733) (далее – Правила организации и проведения лекарственных средств). </w:t>
                  </w:r>
                </w:p>
              </w:tc>
              <w:tc>
                <w:tcPr>
                  <w:tcW w:w="1418" w:type="dxa"/>
                </w:tcPr>
                <w:p w14:paraId="67DFC4F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соответствии с протоколом об итогах комиссией принято решение о признании тендерной (аукционной) заявки потенциального поставщика (поставщика) при закупке лекарственных средств и медицинских изделий, фармацевтических услуг, </w:t>
                  </w:r>
                  <w:r w:rsidRPr="00182205">
                    <w:rPr>
                      <w:rFonts w:asciiTheme="minorHAnsi" w:hAnsiTheme="minorHAnsi" w:cstheme="minorHAnsi"/>
                      <w:color w:val="000000"/>
                    </w:rPr>
                    <w:lastRenderedPageBreak/>
                    <w:t>соответствующей либо несоответствующей квалификационным требованиям и требованиям конкурсной документации.</w:t>
                  </w:r>
                </w:p>
              </w:tc>
              <w:tc>
                <w:tcPr>
                  <w:tcW w:w="1276" w:type="dxa"/>
                </w:tcPr>
                <w:p w14:paraId="0E9429E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Отклонение тендерной (аукционной) комиссией заявки на участие в тендере (аукционе) потенциального поставщика (поставщика) при закупке лекарственных средств и медицинских изделий, фармацевтических </w:t>
                  </w:r>
                  <w:r w:rsidRPr="00182205">
                    <w:rPr>
                      <w:rFonts w:asciiTheme="minorHAnsi" w:hAnsiTheme="minorHAnsi" w:cstheme="minorHAnsi"/>
                      <w:color w:val="000000"/>
                    </w:rPr>
                    <w:lastRenderedPageBreak/>
                    <w:t>услуг в нарушение пунктов 222, 223 Правил организации и проведения лекарственных средств</w:t>
                  </w:r>
                </w:p>
                <w:p w14:paraId="651915A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Допуск тендерной комиссией (аукционной комиссией) заявки на участие в конкурсе (аукционе) потенциального поставщика (поставщика) при закупке лекарственных </w:t>
                  </w:r>
                  <w:r w:rsidRPr="00182205">
                    <w:rPr>
                      <w:rFonts w:asciiTheme="minorHAnsi" w:hAnsiTheme="minorHAnsi" w:cstheme="minorHAnsi"/>
                      <w:color w:val="000000"/>
                    </w:rPr>
                    <w:lastRenderedPageBreak/>
                    <w:t>средств и медицинских изделий, фармацевтических услуг в нарушение пункта 14 Правил организации и проведения лекарственных средств.</w:t>
                  </w:r>
                </w:p>
              </w:tc>
            </w:tr>
            <w:bookmarkEnd w:id="8"/>
            <w:tr w:rsidR="00182205" w:rsidRPr="00182205" w14:paraId="2DAA2F7A" w14:textId="77777777" w:rsidTr="00BB0E61">
              <w:trPr>
                <w:trHeight w:val="30"/>
              </w:trPr>
              <w:tc>
                <w:tcPr>
                  <w:tcW w:w="562" w:type="dxa"/>
                </w:tcPr>
                <w:p w14:paraId="5003755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31.</w:t>
                  </w:r>
                </w:p>
              </w:tc>
              <w:tc>
                <w:tcPr>
                  <w:tcW w:w="1134" w:type="dxa"/>
                </w:tcPr>
                <w:p w14:paraId="2FB9CFD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Принятие решения с нарушением прав и законных интересов потенциального поставщика, повлекшее его отклонение или </w:t>
                  </w:r>
                  <w:r w:rsidRPr="00182205">
                    <w:rPr>
                      <w:rFonts w:asciiTheme="minorHAnsi" w:hAnsiTheme="minorHAnsi" w:cstheme="minorHAnsi"/>
                      <w:color w:val="000000"/>
                    </w:rPr>
                    <w:lastRenderedPageBreak/>
                    <w:t>допуск.</w:t>
                  </w:r>
                </w:p>
              </w:tc>
              <w:tc>
                <w:tcPr>
                  <w:tcW w:w="1418" w:type="dxa"/>
                </w:tcPr>
                <w:p w14:paraId="066661C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Закупки услуг по организации питания, обучающихся в государственных организациях среднего образования, внешкольных организациях дополнител</w:t>
                  </w:r>
                  <w:r w:rsidRPr="00182205">
                    <w:rPr>
                      <w:rFonts w:asciiTheme="minorHAnsi" w:hAnsiTheme="minorHAnsi" w:cstheme="minorHAnsi"/>
                      <w:color w:val="000000"/>
                    </w:rPr>
                    <w:lastRenderedPageBreak/>
                    <w:t>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w:t>
                  </w:r>
                  <w:r w:rsidRPr="00182205">
                    <w:rPr>
                      <w:rFonts w:asciiTheme="minorHAnsi" w:hAnsiTheme="minorHAnsi" w:cstheme="minorHAnsi"/>
                      <w:color w:val="000000"/>
                    </w:rPr>
                    <w:lastRenderedPageBreak/>
                    <w:t xml:space="preserve">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по которым оформлен протокол итогов.</w:t>
                  </w:r>
                  <w:proofErr w:type="gramEnd"/>
                </w:p>
                <w:p w14:paraId="20C151B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w:t>
                  </w:r>
                  <w:r w:rsidRPr="00182205">
                    <w:rPr>
                      <w:rFonts w:asciiTheme="minorHAnsi" w:hAnsiTheme="minorHAnsi" w:cstheme="minorHAnsi"/>
                      <w:color w:val="000000"/>
                    </w:rPr>
                    <w:lastRenderedPageBreak/>
                    <w:t>квалификационным требованиям и требованиям конкурсной документации.</w:t>
                  </w:r>
                </w:p>
              </w:tc>
              <w:tc>
                <w:tcPr>
                  <w:tcW w:w="1276" w:type="dxa"/>
                </w:tcPr>
                <w:p w14:paraId="3368346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lastRenderedPageBreak/>
                    <w:t>Принятие решения с нарушением прав и законных интересов потенциального поставщика в нарушение пунктов 72, 180, 270, 360 приказа Министра образован</w:t>
                  </w:r>
                  <w:r w:rsidRPr="00182205">
                    <w:rPr>
                      <w:rFonts w:asciiTheme="minorHAnsi" w:hAnsiTheme="minorHAnsi" w:cstheme="minorHAnsi"/>
                      <w:color w:val="000000"/>
                    </w:rPr>
                    <w:lastRenderedPageBreak/>
                    <w:t xml:space="preserve">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w:t>
                  </w:r>
                  <w:r w:rsidRPr="00182205">
                    <w:rPr>
                      <w:rFonts w:asciiTheme="minorHAnsi" w:hAnsiTheme="minorHAnsi" w:cstheme="minorHAnsi"/>
                      <w:color w:val="000000"/>
                    </w:rPr>
                    <w:lastRenderedPageBreak/>
                    <w:t>товаров, связанных с обеспечением питания детей, воспитывающихся и обучающихся в государственных дошкольных</w:t>
                  </w:r>
                  <w:proofErr w:type="gramEnd"/>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 xml:space="preserve">организациях, организациях образования для детей-сирот и детей, оставшихся без попечения родителей, организациях </w:t>
                  </w:r>
                  <w:r w:rsidRPr="00182205">
                    <w:rPr>
                      <w:rFonts w:asciiTheme="minorHAnsi" w:hAnsiTheme="minorHAnsi" w:cstheme="minorHAnsi"/>
                      <w:color w:val="000000"/>
                    </w:rPr>
                    <w:lastRenderedPageBreak/>
                    <w:t xml:space="preserve">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(зарегистрирован в Реестре государственной регистрации нормативных правовых актов </w:t>
                  </w:r>
                  <w:proofErr w:type="gramEnd"/>
                </w:p>
                <w:p w14:paraId="3FAEBD8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17948) (далее – Правила организации питания).</w:t>
                  </w:r>
                </w:p>
              </w:tc>
            </w:tr>
            <w:tr w:rsidR="00182205" w:rsidRPr="00182205" w14:paraId="2C466DAD" w14:textId="77777777" w:rsidTr="00BB0E61">
              <w:trPr>
                <w:trHeight w:val="30"/>
              </w:trPr>
              <w:tc>
                <w:tcPr>
                  <w:tcW w:w="562" w:type="dxa"/>
                </w:tcPr>
                <w:p w14:paraId="74EC14B6"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32.</w:t>
                  </w:r>
                </w:p>
              </w:tc>
              <w:tc>
                <w:tcPr>
                  <w:tcW w:w="1134" w:type="dxa"/>
                </w:tcPr>
                <w:p w14:paraId="1FE38F9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Неприменение или неправомерное примене</w:t>
                  </w:r>
                  <w:r w:rsidRPr="00182205">
                    <w:rPr>
                      <w:rFonts w:asciiTheme="minorHAnsi" w:hAnsiTheme="minorHAnsi" w:cstheme="minorHAnsi"/>
                      <w:color w:val="000000"/>
                    </w:rPr>
                    <w:lastRenderedPageBreak/>
                    <w:t xml:space="preserve">ние критериев по 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w:t>
                  </w:r>
                  <w:r w:rsidRPr="00182205">
                    <w:rPr>
                      <w:rFonts w:asciiTheme="minorHAnsi" w:hAnsiTheme="minorHAnsi" w:cstheme="minorHAnsi"/>
                      <w:color w:val="000000"/>
                    </w:rPr>
                    <w:lastRenderedPageBreak/>
                    <w:t>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w:t>
                  </w:r>
                  <w:r w:rsidRPr="00182205">
                    <w:rPr>
                      <w:rFonts w:asciiTheme="minorHAnsi" w:hAnsiTheme="minorHAnsi" w:cstheme="minorHAnsi"/>
                      <w:color w:val="000000"/>
                    </w:rPr>
                    <w:lastRenderedPageBreak/>
                    <w:t xml:space="preserve">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w:t>
                  </w:r>
                  <w:proofErr w:type="gramEnd"/>
                </w:p>
              </w:tc>
              <w:tc>
                <w:tcPr>
                  <w:tcW w:w="1418" w:type="dxa"/>
                </w:tcPr>
                <w:p w14:paraId="7807747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 xml:space="preserve">Закупки услуг по организации питания, обучающихся в </w:t>
                  </w:r>
                  <w:r w:rsidRPr="00182205">
                    <w:rPr>
                      <w:rFonts w:asciiTheme="minorHAnsi" w:hAnsiTheme="minorHAnsi" w:cstheme="minorHAnsi"/>
                      <w:color w:val="000000"/>
                    </w:rPr>
                    <w:lastRenderedPageBreak/>
                    <w:t xml:space="preserve">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w:t>
                  </w:r>
                  <w:r w:rsidRPr="00182205">
                    <w:rPr>
                      <w:rFonts w:asciiTheme="minorHAnsi" w:hAnsiTheme="minorHAnsi" w:cstheme="minorHAnsi"/>
                      <w:color w:val="000000"/>
                    </w:rPr>
                    <w:lastRenderedPageBreak/>
                    <w:t xml:space="preserve">образования для детей - 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по которым оформлен протокол итогов.</w:t>
                  </w:r>
                  <w:proofErr w:type="gramEnd"/>
                </w:p>
                <w:p w14:paraId="510C857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w:t>
                  </w:r>
                  <w:proofErr w:type="gramStart"/>
                  <w:r w:rsidRPr="00182205">
                    <w:rPr>
                      <w:rFonts w:asciiTheme="minorHAnsi" w:hAnsiTheme="minorHAnsi" w:cstheme="minorHAnsi"/>
                      <w:color w:val="000000"/>
                    </w:rPr>
                    <w:t>Обоснованность применения либо не применения комиссией к ценовому предложени</w:t>
                  </w:r>
                  <w:r w:rsidRPr="00182205">
                    <w:rPr>
                      <w:rFonts w:asciiTheme="minorHAnsi" w:hAnsiTheme="minorHAnsi" w:cstheme="minorHAnsi"/>
                      <w:color w:val="000000"/>
                    </w:rPr>
                    <w:lastRenderedPageBreak/>
                    <w:t>ю поставщика относительного значения критериев,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w:t>
                  </w:r>
                  <w:r w:rsidRPr="00182205">
                    <w:rPr>
                      <w:rFonts w:asciiTheme="minorHAnsi" w:hAnsiTheme="minorHAnsi" w:cstheme="minorHAnsi"/>
                      <w:color w:val="000000"/>
                    </w:rPr>
                    <w:lastRenderedPageBreak/>
                    <w:t xml:space="preserve">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w:t>
                  </w:r>
                  <w:proofErr w:type="gramEnd"/>
                </w:p>
              </w:tc>
              <w:tc>
                <w:tcPr>
                  <w:tcW w:w="1276" w:type="dxa"/>
                </w:tcPr>
                <w:p w14:paraId="6869574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Неправомерное применение либо не применение </w:t>
                  </w:r>
                  <w:r w:rsidRPr="00182205">
                    <w:rPr>
                      <w:rFonts w:asciiTheme="minorHAnsi" w:hAnsiTheme="minorHAnsi" w:cstheme="minorHAnsi"/>
                      <w:color w:val="000000"/>
                    </w:rPr>
                    <w:lastRenderedPageBreak/>
                    <w:t>комиссией балов к потенциальному поставщику в нарушение пунктов 64, 172, 262, 352 Правил организации питания.</w:t>
                  </w:r>
                </w:p>
              </w:tc>
            </w:tr>
            <w:tr w:rsidR="00182205" w:rsidRPr="00182205" w14:paraId="07DEBF32" w14:textId="77777777" w:rsidTr="00BB0E61">
              <w:trPr>
                <w:trHeight w:val="30"/>
              </w:trPr>
              <w:tc>
                <w:tcPr>
                  <w:tcW w:w="562" w:type="dxa"/>
                </w:tcPr>
                <w:p w14:paraId="24EA5DBE"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33.</w:t>
                  </w:r>
                </w:p>
              </w:tc>
              <w:tc>
                <w:tcPr>
                  <w:tcW w:w="1134" w:type="dxa"/>
                </w:tcPr>
                <w:p w14:paraId="4E1AF7F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Осуществление государственных закупок товаров, работ, услуг, способом запроса ценовых предложений в нарушение требований Закона Республики Казахстан   </w:t>
                  </w:r>
                  <w:r w:rsidRPr="00182205">
                    <w:rPr>
                      <w:rFonts w:asciiTheme="minorHAnsi" w:hAnsiTheme="minorHAnsi" w:cstheme="minorHAnsi"/>
                      <w:color w:val="000000"/>
                    </w:rPr>
                    <w:br/>
                    <w:t xml:space="preserve">«О разрешениях и уведомлениях» </w:t>
                  </w:r>
                  <w:r w:rsidRPr="00182205">
                    <w:rPr>
                      <w:rFonts w:asciiTheme="minorHAnsi" w:hAnsiTheme="minorHAnsi" w:cstheme="minorHAnsi"/>
                      <w:color w:val="000000"/>
                    </w:rPr>
                    <w:br/>
                    <w:t xml:space="preserve">(далее – Закон о разрешениях) и </w:t>
                  </w:r>
                  <w:r w:rsidRPr="00182205">
                    <w:rPr>
                      <w:rFonts w:asciiTheme="minorHAnsi" w:hAnsiTheme="minorHAnsi" w:cstheme="minorHAnsi"/>
                      <w:b/>
                      <w:bCs/>
                      <w:color w:val="000000"/>
                    </w:rPr>
                    <w:lastRenderedPageBreak/>
                    <w:t>пунктов 37, 38 и 39 Правил.</w:t>
                  </w:r>
                </w:p>
              </w:tc>
              <w:tc>
                <w:tcPr>
                  <w:tcW w:w="1418" w:type="dxa"/>
                </w:tcPr>
                <w:p w14:paraId="7BA7DCE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 закупки товаров, работ, услуг способом запроса ценовых предложений, требующих наличие соответствующего разрешения или уведомления о начале деятельности.</w:t>
                  </w:r>
                </w:p>
                <w:p w14:paraId="71D274C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2. Государственные закупки товаров, работ, услуг способом запроса ценовых предложени</w:t>
                  </w:r>
                  <w:r w:rsidRPr="00182205">
                    <w:rPr>
                      <w:rFonts w:asciiTheme="minorHAnsi" w:hAnsiTheme="minorHAnsi" w:cstheme="minorHAnsi"/>
                      <w:color w:val="000000"/>
                    </w:rPr>
                    <w:lastRenderedPageBreak/>
                    <w:t xml:space="preserve">й проводятся в нарушение требований Закона о разрешениях и </w:t>
                  </w:r>
                  <w:r w:rsidRPr="00182205">
                    <w:rPr>
                      <w:rFonts w:asciiTheme="minorHAnsi" w:hAnsiTheme="minorHAnsi" w:cstheme="minorHAnsi"/>
                      <w:b/>
                      <w:bCs/>
                      <w:color w:val="000000"/>
                    </w:rPr>
                    <w:t>пунктов 37, 38 и 39 Правил.</w:t>
                  </w:r>
                </w:p>
              </w:tc>
              <w:tc>
                <w:tcPr>
                  <w:tcW w:w="1276" w:type="dxa"/>
                </w:tcPr>
                <w:p w14:paraId="31D65DF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Осуществление государственных закупок товаров, работ, услуг, способом запроса ценовых предложений в нарушение требований Закона о разрешениях и </w:t>
                  </w:r>
                  <w:r w:rsidRPr="00182205">
                    <w:rPr>
                      <w:rFonts w:asciiTheme="minorHAnsi" w:hAnsiTheme="minorHAnsi" w:cstheme="minorHAnsi"/>
                      <w:b/>
                      <w:bCs/>
                      <w:color w:val="000000"/>
                    </w:rPr>
                    <w:t>пунктов                     37, 38 и 39 Правил.</w:t>
                  </w:r>
                </w:p>
              </w:tc>
            </w:tr>
            <w:tr w:rsidR="00182205" w:rsidRPr="00182205" w14:paraId="5D715314" w14:textId="77777777" w:rsidTr="00BB0E61">
              <w:trPr>
                <w:trHeight w:val="30"/>
              </w:trPr>
              <w:tc>
                <w:tcPr>
                  <w:tcW w:w="562" w:type="dxa"/>
                </w:tcPr>
                <w:p w14:paraId="07599013"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34.</w:t>
                  </w:r>
                </w:p>
              </w:tc>
              <w:tc>
                <w:tcPr>
                  <w:tcW w:w="1134" w:type="dxa"/>
                </w:tcPr>
                <w:p w14:paraId="11F8D12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Неправомерный выбор способа осуществления государственных закупок товаров, работ, услуг, по которым государственные закупки осуществляются способом конкурса с </w:t>
                  </w:r>
                  <w:r w:rsidRPr="00182205">
                    <w:rPr>
                      <w:rFonts w:asciiTheme="minorHAnsi" w:hAnsiTheme="minorHAnsi" w:cstheme="minorHAnsi"/>
                      <w:color w:val="000000"/>
                    </w:rPr>
                    <w:lastRenderedPageBreak/>
                    <w:t xml:space="preserve">использованием рамочного соглашения (1 этап) в нарушение </w:t>
                  </w:r>
                  <w:r w:rsidRPr="00182205">
                    <w:rPr>
                      <w:rFonts w:asciiTheme="minorHAnsi" w:hAnsiTheme="minorHAnsi" w:cstheme="minorHAnsi"/>
                      <w:b/>
                      <w:bCs/>
                      <w:color w:val="000000"/>
                    </w:rPr>
                    <w:t>пункта 1 статьи 31-1 Закона.</w:t>
                  </w:r>
                </w:p>
              </w:tc>
              <w:tc>
                <w:tcPr>
                  <w:tcW w:w="1418" w:type="dxa"/>
                </w:tcPr>
                <w:p w14:paraId="117C1A5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Государственные закупки товаров, работ, услуг, входящих в  Перечень товаров, работ, услуг, по которым государственные закупки</w:t>
                  </w:r>
                  <w:r w:rsidRPr="00182205">
                    <w:rPr>
                      <w:rFonts w:asciiTheme="minorHAnsi" w:hAnsiTheme="minorHAnsi" w:cstheme="minorHAnsi"/>
                      <w:color w:val="000000"/>
                    </w:rPr>
                    <w:br/>
                    <w:t xml:space="preserve">осуществляются способом конкурса с использованием рамочного </w:t>
                  </w:r>
                  <w:r w:rsidRPr="00182205">
                    <w:rPr>
                      <w:rFonts w:asciiTheme="minorHAnsi" w:hAnsiTheme="minorHAnsi" w:cstheme="minorHAnsi"/>
                      <w:color w:val="000000"/>
                    </w:rPr>
                    <w:lastRenderedPageBreak/>
                    <w:t xml:space="preserve">соглашения </w:t>
                  </w:r>
                  <w:r w:rsidRPr="00182205">
                    <w:rPr>
                      <w:rFonts w:asciiTheme="minorHAnsi" w:hAnsiTheme="minorHAnsi" w:cstheme="minorHAnsi"/>
                      <w:b/>
                      <w:bCs/>
                      <w:color w:val="000000"/>
                    </w:rPr>
                    <w:t xml:space="preserve">утвержденный  Приказом Министра финансов Республики Казахстан от 17 января 2022 года № 44 </w:t>
                  </w:r>
                  <w:r w:rsidRPr="00182205">
                    <w:rPr>
                      <w:rFonts w:asciiTheme="minorHAnsi" w:hAnsiTheme="minorHAnsi" w:cstheme="minorHAnsi"/>
                      <w:b/>
                      <w:bCs/>
                      <w:color w:val="000000"/>
                    </w:rPr>
                    <w:br/>
                    <w:t>«Об утверждении перечня товаров, работ, услуг, по которым государственные закупки осуществляются способом конкурса с использованием рамочного соглашения»  (зарегистри</w:t>
                  </w:r>
                  <w:r w:rsidRPr="00182205">
                    <w:rPr>
                      <w:rFonts w:asciiTheme="minorHAnsi" w:hAnsiTheme="minorHAnsi" w:cstheme="minorHAnsi"/>
                      <w:b/>
                      <w:bCs/>
                      <w:color w:val="000000"/>
                    </w:rPr>
                    <w:lastRenderedPageBreak/>
                    <w:t>рован в Реестре государственной регистрации нормативных правовых актов под</w:t>
                  </w:r>
                  <w:proofErr w:type="gramEnd"/>
                  <w:r w:rsidRPr="00182205">
                    <w:rPr>
                      <w:rFonts w:asciiTheme="minorHAnsi" w:hAnsiTheme="minorHAnsi" w:cstheme="minorHAnsi"/>
                      <w:b/>
                      <w:bCs/>
                      <w:color w:val="000000"/>
                    </w:rPr>
                    <w:t xml:space="preserve"> </w:t>
                  </w:r>
                  <w:r w:rsidRPr="00182205">
                    <w:rPr>
                      <w:rFonts w:asciiTheme="minorHAnsi" w:hAnsiTheme="minorHAnsi" w:cstheme="minorHAnsi"/>
                      <w:b/>
                      <w:bCs/>
                      <w:color w:val="000000"/>
                    </w:rPr>
                    <w:br/>
                    <w:t>№ 26525) (дале</w:t>
                  </w:r>
                  <w:proofErr w:type="gramStart"/>
                  <w:r w:rsidRPr="00182205">
                    <w:rPr>
                      <w:rFonts w:asciiTheme="minorHAnsi" w:hAnsiTheme="minorHAnsi" w:cstheme="minorHAnsi"/>
                      <w:b/>
                      <w:bCs/>
                      <w:color w:val="000000"/>
                    </w:rPr>
                    <w:t>е-</w:t>
                  </w:r>
                  <w:proofErr w:type="gramEnd"/>
                  <w:r w:rsidRPr="00182205">
                    <w:rPr>
                      <w:rFonts w:asciiTheme="minorHAnsi" w:hAnsiTheme="minorHAnsi" w:cstheme="minorHAnsi"/>
                      <w:b/>
                      <w:bCs/>
                      <w:color w:val="000000"/>
                    </w:rPr>
                    <w:t xml:space="preserve"> Перечень товаров, работ, услуг, по которым государственные закупки</w:t>
                  </w:r>
                  <w:r w:rsidRPr="00182205">
                    <w:rPr>
                      <w:rFonts w:asciiTheme="minorHAnsi" w:hAnsiTheme="minorHAnsi" w:cstheme="minorHAnsi"/>
                      <w:b/>
                      <w:bCs/>
                      <w:color w:val="000000"/>
                    </w:rPr>
                    <w:br/>
                    <w:t>осуществляются способом конкурса с использованием рамочного соглашения)</w:t>
                  </w:r>
                  <w:r w:rsidRPr="00182205">
                    <w:rPr>
                      <w:rFonts w:asciiTheme="minorHAnsi" w:hAnsiTheme="minorHAnsi" w:cstheme="minorHAnsi"/>
                      <w:color w:val="000000"/>
                    </w:rPr>
                    <w:t xml:space="preserve"> в нарушение </w:t>
                  </w:r>
                  <w:r w:rsidRPr="00182205">
                    <w:rPr>
                      <w:rFonts w:asciiTheme="minorHAnsi" w:hAnsiTheme="minorHAnsi" w:cstheme="minorHAnsi"/>
                      <w:b/>
                      <w:bCs/>
                      <w:color w:val="000000"/>
                    </w:rPr>
                    <w:t xml:space="preserve">пункта 1 </w:t>
                  </w:r>
                  <w:r w:rsidRPr="00182205">
                    <w:rPr>
                      <w:rFonts w:asciiTheme="minorHAnsi" w:hAnsiTheme="minorHAnsi" w:cstheme="minorHAnsi"/>
                      <w:b/>
                      <w:bCs/>
                      <w:color w:val="000000"/>
                    </w:rPr>
                    <w:lastRenderedPageBreak/>
                    <w:t>статьи 31-1 Закона.</w:t>
                  </w:r>
                </w:p>
              </w:tc>
              <w:tc>
                <w:tcPr>
                  <w:tcW w:w="1276" w:type="dxa"/>
                </w:tcPr>
                <w:p w14:paraId="610A266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Осуществление государственных закупок товаров, работ, услуг, входящих в Перечень товаров, работ, услуг, по которым государственные закупки</w:t>
                  </w:r>
                  <w:r w:rsidRPr="00182205">
                    <w:rPr>
                      <w:rFonts w:asciiTheme="minorHAnsi" w:hAnsiTheme="minorHAnsi" w:cstheme="minorHAnsi"/>
                      <w:color w:val="000000"/>
                    </w:rPr>
                    <w:br/>
                    <w:t xml:space="preserve">осуществляются способом конкурса с </w:t>
                  </w:r>
                  <w:r w:rsidRPr="00182205">
                    <w:rPr>
                      <w:rFonts w:asciiTheme="minorHAnsi" w:hAnsiTheme="minorHAnsi" w:cstheme="minorHAnsi"/>
                      <w:color w:val="000000"/>
                    </w:rPr>
                    <w:lastRenderedPageBreak/>
                    <w:t xml:space="preserve">использованием рамочного соглашения в нарушение </w:t>
                  </w:r>
                  <w:r w:rsidRPr="00182205">
                    <w:rPr>
                      <w:rFonts w:asciiTheme="minorHAnsi" w:hAnsiTheme="minorHAnsi" w:cstheme="minorHAnsi"/>
                      <w:b/>
                      <w:bCs/>
                      <w:color w:val="000000"/>
                    </w:rPr>
                    <w:t>пункта 1 статьи 31-1 Закона.</w:t>
                  </w:r>
                </w:p>
              </w:tc>
            </w:tr>
            <w:tr w:rsidR="00182205" w:rsidRPr="00182205" w14:paraId="2D679AB4" w14:textId="77777777" w:rsidTr="00BB0E61">
              <w:trPr>
                <w:trHeight w:val="30"/>
              </w:trPr>
              <w:tc>
                <w:tcPr>
                  <w:tcW w:w="562" w:type="dxa"/>
                  <w:shd w:val="clear" w:color="auto" w:fill="auto"/>
                </w:tcPr>
                <w:p w14:paraId="5F8D0F8A"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35.</w:t>
                  </w:r>
                </w:p>
              </w:tc>
              <w:tc>
                <w:tcPr>
                  <w:tcW w:w="1134" w:type="dxa"/>
                  <w:shd w:val="clear" w:color="auto" w:fill="auto"/>
                </w:tcPr>
                <w:p w14:paraId="419A02D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proofErr w:type="gramStart"/>
                  <w:r w:rsidRPr="00182205">
                    <w:rPr>
                      <w:rFonts w:asciiTheme="minorHAnsi" w:hAnsiTheme="minorHAnsi" w:cstheme="minorHAnsi"/>
                      <w:color w:val="000000"/>
                    </w:rPr>
                    <w:t xml:space="preserve">Неправомерный выбор способа осуществления государственных закупок товаров, работ и услуг входящих в Перечень товаров, работ, услуг, по которым государственные закупки осуществляются способом конкурса с использованием </w:t>
                  </w:r>
                  <w:proofErr w:type="spellStart"/>
                  <w:r w:rsidRPr="00182205">
                    <w:rPr>
                      <w:rFonts w:asciiTheme="minorHAnsi" w:hAnsiTheme="minorHAnsi" w:cstheme="minorHAnsi"/>
                      <w:color w:val="000000"/>
                    </w:rPr>
                    <w:lastRenderedPageBreak/>
                    <w:t>рейтингово</w:t>
                  </w:r>
                  <w:proofErr w:type="spellEnd"/>
                  <w:r w:rsidRPr="00182205">
                    <w:rPr>
                      <w:rFonts w:asciiTheme="minorHAnsi" w:hAnsiTheme="minorHAnsi" w:cstheme="minorHAnsi"/>
                      <w:color w:val="000000"/>
                    </w:rPr>
                    <w:t xml:space="preserve">-балльной системы </w:t>
                  </w:r>
                  <w:r w:rsidRPr="00182205">
                    <w:rPr>
                      <w:rFonts w:asciiTheme="minorHAnsi" w:hAnsiTheme="minorHAnsi" w:cstheme="minorHAnsi"/>
                      <w:b/>
                      <w:bCs/>
                      <w:color w:val="000000"/>
                    </w:rPr>
                    <w:t>утвержденный Приказом Министра финансов Республики Казахстан от 18 января 2022 года № 46 «Об утверждении Перечня товаров, работ, услуг, по которым государственные закупки осуществ</w:t>
                  </w:r>
                  <w:r w:rsidRPr="00182205">
                    <w:rPr>
                      <w:rFonts w:asciiTheme="minorHAnsi" w:hAnsiTheme="minorHAnsi" w:cstheme="minorHAnsi"/>
                      <w:b/>
                      <w:bCs/>
                      <w:color w:val="000000"/>
                    </w:rPr>
                    <w:lastRenderedPageBreak/>
                    <w:t xml:space="preserve">ляются способом конкурса с использованием </w:t>
                  </w:r>
                  <w:proofErr w:type="spellStart"/>
                  <w:r w:rsidRPr="00182205">
                    <w:rPr>
                      <w:rFonts w:asciiTheme="minorHAnsi" w:hAnsiTheme="minorHAnsi" w:cstheme="minorHAnsi"/>
                      <w:b/>
                      <w:bCs/>
                      <w:color w:val="000000"/>
                    </w:rPr>
                    <w:t>рейтингово</w:t>
                  </w:r>
                  <w:proofErr w:type="spellEnd"/>
                  <w:r w:rsidRPr="00182205">
                    <w:rPr>
                      <w:rFonts w:asciiTheme="minorHAnsi" w:hAnsiTheme="minorHAnsi" w:cstheme="minorHAnsi"/>
                      <w:b/>
                      <w:bCs/>
                      <w:color w:val="000000"/>
                    </w:rPr>
                    <w:t xml:space="preserve">-балльной системы» </w:t>
                  </w:r>
                  <w:proofErr w:type="gramEnd"/>
                </w:p>
                <w:p w14:paraId="4C6BC68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b/>
                      <w:bCs/>
                      <w:color w:val="000000"/>
                    </w:rPr>
                    <w:t xml:space="preserve">(зарегистрирован в Реестре государственной регистрации нормативных правовых актов под </w:t>
                  </w:r>
                  <w:r w:rsidRPr="00182205">
                    <w:rPr>
                      <w:rFonts w:asciiTheme="minorHAnsi" w:hAnsiTheme="minorHAnsi" w:cstheme="minorHAnsi"/>
                      <w:b/>
                      <w:bCs/>
                      <w:color w:val="000000"/>
                    </w:rPr>
                    <w:br/>
                    <w:t xml:space="preserve">№ 26605) </w:t>
                  </w:r>
                  <w:r w:rsidRPr="00182205">
                    <w:rPr>
                      <w:rFonts w:asciiTheme="minorHAnsi" w:hAnsiTheme="minorHAnsi" w:cstheme="minorHAnsi"/>
                      <w:b/>
                      <w:bCs/>
                      <w:color w:val="000000"/>
                    </w:rPr>
                    <w:br/>
                    <w:t>(дале</w:t>
                  </w:r>
                  <w:proofErr w:type="gramStart"/>
                  <w:r w:rsidRPr="00182205">
                    <w:rPr>
                      <w:rFonts w:asciiTheme="minorHAnsi" w:hAnsiTheme="minorHAnsi" w:cstheme="minorHAnsi"/>
                      <w:b/>
                      <w:bCs/>
                      <w:color w:val="000000"/>
                    </w:rPr>
                    <w:t>е-</w:t>
                  </w:r>
                  <w:proofErr w:type="gramEnd"/>
                  <w:r w:rsidRPr="00182205">
                    <w:rPr>
                      <w:rFonts w:asciiTheme="minorHAnsi" w:hAnsiTheme="minorHAnsi" w:cstheme="minorHAnsi"/>
                      <w:b/>
                      <w:bCs/>
                      <w:color w:val="000000"/>
                    </w:rPr>
                    <w:t xml:space="preserve"> Перечень товаров, работ, </w:t>
                  </w:r>
                  <w:r w:rsidRPr="00182205">
                    <w:rPr>
                      <w:rFonts w:asciiTheme="minorHAnsi" w:hAnsiTheme="minorHAnsi" w:cstheme="minorHAnsi"/>
                      <w:b/>
                      <w:bCs/>
                      <w:color w:val="000000"/>
                    </w:rPr>
                    <w:lastRenderedPageBreak/>
                    <w:t xml:space="preserve">услуг, по которым государственные закупки осуществляются способом конкурса с использованием </w:t>
                  </w:r>
                  <w:proofErr w:type="spellStart"/>
                  <w:r w:rsidRPr="00182205">
                    <w:rPr>
                      <w:rFonts w:asciiTheme="minorHAnsi" w:hAnsiTheme="minorHAnsi" w:cstheme="minorHAnsi"/>
                      <w:b/>
                      <w:bCs/>
                      <w:color w:val="000000"/>
                    </w:rPr>
                    <w:t>рейтингово</w:t>
                  </w:r>
                  <w:proofErr w:type="spellEnd"/>
                  <w:r w:rsidRPr="00182205">
                    <w:rPr>
                      <w:rFonts w:asciiTheme="minorHAnsi" w:hAnsiTheme="minorHAnsi" w:cstheme="minorHAnsi"/>
                      <w:b/>
                      <w:bCs/>
                      <w:color w:val="000000"/>
                    </w:rPr>
                    <w:t>-балльной системы).</w:t>
                  </w:r>
                </w:p>
              </w:tc>
              <w:tc>
                <w:tcPr>
                  <w:tcW w:w="1418" w:type="dxa"/>
                  <w:shd w:val="clear" w:color="auto" w:fill="auto"/>
                </w:tcPr>
                <w:p w14:paraId="5DACDDE5"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 xml:space="preserve">Государственные закупки товаров, работ, услуг, входящих в Перечень товаров, работ, услуг, по которым способ осуществления государственных закупок определяется уполномоченным органом </w:t>
                  </w:r>
                  <w:r w:rsidRPr="00182205">
                    <w:rPr>
                      <w:rFonts w:asciiTheme="minorHAnsi" w:hAnsiTheme="minorHAnsi" w:cstheme="minorHAnsi"/>
                      <w:b/>
                      <w:bCs/>
                      <w:color w:val="000000"/>
                    </w:rPr>
                    <w:t xml:space="preserve">утвержденный Приказом Первого заместителя Премьер-Министра </w:t>
                  </w:r>
                  <w:r w:rsidRPr="00182205">
                    <w:rPr>
                      <w:rFonts w:asciiTheme="minorHAnsi" w:hAnsiTheme="minorHAnsi" w:cstheme="minorHAnsi"/>
                      <w:b/>
                      <w:bCs/>
                      <w:color w:val="000000"/>
                    </w:rPr>
                    <w:lastRenderedPageBreak/>
                    <w:t xml:space="preserve">Республики </w:t>
                  </w:r>
                  <w:r w:rsidRPr="00182205">
                    <w:rPr>
                      <w:rFonts w:asciiTheme="minorHAnsi" w:hAnsiTheme="minorHAnsi" w:cstheme="minorHAnsi"/>
                      <w:b/>
                      <w:bCs/>
                      <w:color w:val="000000"/>
                    </w:rPr>
                    <w:br/>
                    <w:t>Казахстан – Министра финансов Республики Казахстан от 29 июля 2019 года № 798 № «Об утверждении перечня товаров, работ, услуг, по которым способ осуществления государственных закупок определяется уполномоченным органом» (зарегистрирован в Реестре государстве</w:t>
                  </w:r>
                  <w:r w:rsidRPr="00182205">
                    <w:rPr>
                      <w:rFonts w:asciiTheme="minorHAnsi" w:hAnsiTheme="minorHAnsi" w:cstheme="minorHAnsi"/>
                      <w:b/>
                      <w:bCs/>
                      <w:color w:val="000000"/>
                    </w:rPr>
                    <w:lastRenderedPageBreak/>
                    <w:t>нной регистрации нормативных правовых актов</w:t>
                  </w:r>
                  <w:proofErr w:type="gramEnd"/>
                  <w:r w:rsidRPr="00182205">
                    <w:rPr>
                      <w:rFonts w:asciiTheme="minorHAnsi" w:hAnsiTheme="minorHAnsi" w:cstheme="minorHAnsi"/>
                      <w:b/>
                      <w:bCs/>
                      <w:color w:val="000000"/>
                    </w:rPr>
                    <w:t xml:space="preserve"> под </w:t>
                  </w:r>
                  <w:r w:rsidRPr="00182205">
                    <w:rPr>
                      <w:rFonts w:asciiTheme="minorHAnsi" w:hAnsiTheme="minorHAnsi" w:cstheme="minorHAnsi"/>
                      <w:b/>
                      <w:bCs/>
                      <w:color w:val="000000"/>
                    </w:rPr>
                    <w:br/>
                    <w:t>№ 19121).</w:t>
                  </w:r>
                </w:p>
                <w:p w14:paraId="4BC98FC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2. Государственные закупки товаров, работ, услуг, входящих в Перечень товаров, работ, услуг, по которым государственные закупки </w:t>
                  </w:r>
                  <w:proofErr w:type="gramStart"/>
                  <w:r w:rsidRPr="00182205">
                    <w:rPr>
                      <w:rFonts w:asciiTheme="minorHAnsi" w:hAnsiTheme="minorHAnsi" w:cstheme="minorHAnsi"/>
                      <w:color w:val="000000"/>
                    </w:rPr>
                    <w:t xml:space="preserve">осуществляются способом конкурса с использованием </w:t>
                  </w:r>
                  <w:proofErr w:type="spellStart"/>
                  <w:r w:rsidRPr="00182205">
                    <w:rPr>
                      <w:rFonts w:asciiTheme="minorHAnsi" w:hAnsiTheme="minorHAnsi" w:cstheme="minorHAnsi"/>
                      <w:color w:val="000000"/>
                    </w:rPr>
                    <w:t>рейтингово</w:t>
                  </w:r>
                  <w:proofErr w:type="spellEnd"/>
                  <w:r w:rsidRPr="00182205">
                    <w:rPr>
                      <w:rFonts w:asciiTheme="minorHAnsi" w:hAnsiTheme="minorHAnsi" w:cstheme="minorHAnsi"/>
                      <w:color w:val="000000"/>
                    </w:rPr>
                    <w:t xml:space="preserve">-балльной системы </w:t>
                  </w:r>
                  <w:r w:rsidRPr="00182205">
                    <w:rPr>
                      <w:rFonts w:asciiTheme="minorHAnsi" w:hAnsiTheme="minorHAnsi" w:cstheme="minorHAnsi"/>
                      <w:color w:val="000000"/>
                    </w:rPr>
                    <w:lastRenderedPageBreak/>
                    <w:t>проводятся</w:t>
                  </w:r>
                  <w:proofErr w:type="gramEnd"/>
                  <w:r w:rsidRPr="00182205">
                    <w:rPr>
                      <w:rFonts w:asciiTheme="minorHAnsi" w:hAnsiTheme="minorHAnsi" w:cstheme="minorHAnsi"/>
                      <w:color w:val="000000"/>
                    </w:rPr>
                    <w:t xml:space="preserve"> в нарушение </w:t>
                  </w:r>
                  <w:r w:rsidRPr="00182205">
                    <w:rPr>
                      <w:rFonts w:asciiTheme="minorHAnsi" w:hAnsiTheme="minorHAnsi" w:cstheme="minorHAnsi"/>
                      <w:b/>
                      <w:bCs/>
                      <w:color w:val="000000"/>
                    </w:rPr>
                    <w:t>пункта 1 статьи 31-2 Закона.</w:t>
                  </w:r>
                </w:p>
              </w:tc>
              <w:tc>
                <w:tcPr>
                  <w:tcW w:w="1276" w:type="dxa"/>
                  <w:shd w:val="clear" w:color="auto" w:fill="auto"/>
                </w:tcPr>
                <w:p w14:paraId="0E9CB8B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использованием </w:t>
                  </w:r>
                  <w:proofErr w:type="spellStart"/>
                  <w:r w:rsidRPr="00182205">
                    <w:rPr>
                      <w:rFonts w:asciiTheme="minorHAnsi" w:hAnsiTheme="minorHAnsi" w:cstheme="minorHAnsi"/>
                      <w:color w:val="000000"/>
                    </w:rPr>
                    <w:t>рейтингово</w:t>
                  </w:r>
                  <w:proofErr w:type="spellEnd"/>
                  <w:r w:rsidRPr="00182205">
                    <w:rPr>
                      <w:rFonts w:asciiTheme="minorHAnsi" w:hAnsiTheme="minorHAnsi" w:cstheme="minorHAnsi"/>
                      <w:color w:val="000000"/>
                    </w:rPr>
                    <w:t xml:space="preserve">-балльной системы   в нарушение </w:t>
                  </w:r>
                  <w:r w:rsidRPr="00182205">
                    <w:rPr>
                      <w:rFonts w:asciiTheme="minorHAnsi" w:hAnsiTheme="minorHAnsi" w:cstheme="minorHAnsi"/>
                      <w:b/>
                      <w:bCs/>
                      <w:color w:val="000000"/>
                    </w:rPr>
                    <w:t>требовани</w:t>
                  </w:r>
                  <w:r w:rsidRPr="00182205">
                    <w:rPr>
                      <w:rFonts w:asciiTheme="minorHAnsi" w:hAnsiTheme="minorHAnsi" w:cstheme="minorHAnsi"/>
                      <w:b/>
                      <w:bCs/>
                      <w:color w:val="000000"/>
                    </w:rPr>
                    <w:lastRenderedPageBreak/>
                    <w:t>й пункта 1 статьи 31-2 Закона.</w:t>
                  </w:r>
                </w:p>
              </w:tc>
            </w:tr>
            <w:tr w:rsidR="00182205" w:rsidRPr="00182205" w14:paraId="19FBFA52" w14:textId="77777777" w:rsidTr="00BB0E61">
              <w:trPr>
                <w:trHeight w:val="30"/>
              </w:trPr>
              <w:tc>
                <w:tcPr>
                  <w:tcW w:w="562" w:type="dxa"/>
                  <w:shd w:val="clear" w:color="auto" w:fill="auto"/>
                </w:tcPr>
                <w:p w14:paraId="7AA6AAC7"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b/>
                      <w:bCs/>
                      <w:color w:val="000000"/>
                    </w:rPr>
                    <w:lastRenderedPageBreak/>
                    <w:t>36.</w:t>
                  </w:r>
                </w:p>
              </w:tc>
              <w:tc>
                <w:tcPr>
                  <w:tcW w:w="1134" w:type="dxa"/>
                  <w:shd w:val="clear" w:color="auto" w:fill="auto"/>
                </w:tcPr>
                <w:p w14:paraId="66F287C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b/>
                      <w:bCs/>
                      <w:color w:val="000000"/>
                    </w:rPr>
                    <w:t>Неправомерное</w:t>
                  </w:r>
                  <w:r w:rsidRPr="00182205">
                    <w:rPr>
                      <w:rFonts w:asciiTheme="minorHAnsi" w:hAnsiTheme="minorHAnsi" w:cstheme="minorHAnsi"/>
                      <w:color w:val="000000"/>
                    </w:rPr>
                    <w:t xml:space="preserve"> применение </w:t>
                  </w:r>
                  <w:r w:rsidRPr="00182205">
                    <w:rPr>
                      <w:rFonts w:asciiTheme="minorHAnsi" w:hAnsiTheme="minorHAnsi" w:cstheme="minorHAnsi"/>
                      <w:b/>
                      <w:bCs/>
                      <w:color w:val="000000"/>
                    </w:rPr>
                    <w:t>или неприменение</w:t>
                  </w:r>
                  <w:r w:rsidRPr="00182205">
                    <w:rPr>
                      <w:rFonts w:asciiTheme="minorHAnsi" w:hAnsiTheme="minorHAnsi" w:cstheme="minorHAnsi"/>
                      <w:color w:val="000000"/>
                    </w:rPr>
                    <w:t xml:space="preserve"> национального режима </w:t>
                  </w:r>
                  <w:r w:rsidRPr="00182205">
                    <w:rPr>
                      <w:rFonts w:asciiTheme="minorHAnsi" w:hAnsiTheme="minorHAnsi" w:cstheme="minorHAnsi"/>
                      <w:b/>
                      <w:bCs/>
                      <w:color w:val="000000"/>
                    </w:rPr>
                    <w:t>в случаях и на условиях</w:t>
                  </w:r>
                  <w:r w:rsidRPr="00182205">
                    <w:rPr>
                      <w:rFonts w:asciiTheme="minorHAnsi" w:hAnsiTheme="minorHAnsi" w:cstheme="minorHAnsi"/>
                      <w:b/>
                      <w:bCs/>
                      <w:color w:val="000000"/>
                    </w:rPr>
                    <w:lastRenderedPageBreak/>
                    <w:t>, которые предусмотрены международными договорами, ратифицированных Республикой Казахстан</w:t>
                  </w:r>
                  <w:r w:rsidRPr="00182205">
                    <w:rPr>
                      <w:rFonts w:asciiTheme="minorHAnsi" w:hAnsiTheme="minorHAnsi" w:cstheme="minorHAnsi"/>
                      <w:color w:val="000000"/>
                    </w:rPr>
                    <w:t xml:space="preserve"> при</w:t>
                  </w:r>
                  <w:r w:rsidRPr="00182205">
                    <w:rPr>
                      <w:rFonts w:asciiTheme="minorHAnsi" w:hAnsiTheme="minorHAnsi" w:cstheme="minorHAnsi"/>
                      <w:b/>
                      <w:bCs/>
                      <w:color w:val="000000"/>
                    </w:rPr>
                    <w:t xml:space="preserve"> </w:t>
                  </w:r>
                  <w:r w:rsidRPr="00182205">
                    <w:rPr>
                      <w:rFonts w:asciiTheme="minorHAnsi" w:hAnsiTheme="minorHAnsi" w:cstheme="minorHAnsi"/>
                      <w:color w:val="000000"/>
                    </w:rPr>
                    <w:t>государственных закупках товаров,</w:t>
                  </w:r>
                  <w:r w:rsidRPr="00182205">
                    <w:rPr>
                      <w:rFonts w:asciiTheme="minorHAnsi" w:hAnsiTheme="minorHAnsi" w:cstheme="minorHAnsi"/>
                      <w:b/>
                      <w:bCs/>
                      <w:color w:val="000000"/>
                    </w:rPr>
                    <w:t xml:space="preserve"> происходящих из иностранных государств, работ, услуг, соответственно выполняемых, </w:t>
                  </w:r>
                  <w:r w:rsidRPr="00182205">
                    <w:rPr>
                      <w:rFonts w:asciiTheme="minorHAnsi" w:hAnsiTheme="minorHAnsi" w:cstheme="minorHAnsi"/>
                      <w:b/>
                      <w:bCs/>
                      <w:color w:val="000000"/>
                    </w:rPr>
                    <w:lastRenderedPageBreak/>
                    <w:t>оказываемых иностранными потенциальными поставщиками</w:t>
                  </w:r>
                </w:p>
              </w:tc>
              <w:tc>
                <w:tcPr>
                  <w:tcW w:w="1418" w:type="dxa"/>
                  <w:shd w:val="clear" w:color="auto" w:fill="auto"/>
                </w:tcPr>
                <w:p w14:paraId="014EF3DF"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proofErr w:type="gramStart"/>
                  <w:r w:rsidRPr="00182205">
                    <w:rPr>
                      <w:rFonts w:asciiTheme="minorHAnsi" w:hAnsiTheme="minorHAnsi" w:cstheme="minorHAnsi"/>
                      <w:b/>
                      <w:bCs/>
                      <w:color w:val="000000"/>
                    </w:rPr>
                    <w:lastRenderedPageBreak/>
                    <w:t xml:space="preserve">Осуществление государственных закупок с применением изъятия из национального режима, согласно перечню </w:t>
                  </w:r>
                  <w:r w:rsidRPr="00182205">
                    <w:rPr>
                      <w:rFonts w:asciiTheme="minorHAnsi" w:hAnsiTheme="minorHAnsi" w:cstheme="minorHAnsi"/>
                      <w:b/>
                      <w:bCs/>
                      <w:color w:val="000000"/>
                    </w:rPr>
                    <w:lastRenderedPageBreak/>
                    <w:t xml:space="preserve">товаров, </w:t>
                  </w:r>
                  <w:r w:rsidRPr="00182205">
                    <w:rPr>
                      <w:rFonts w:asciiTheme="minorHAnsi" w:hAnsiTheme="minorHAnsi" w:cstheme="minorHAnsi"/>
                      <w:b/>
                      <w:bCs/>
                      <w:color w:val="000000"/>
                    </w:rPr>
                    <w:br/>
                    <w:t xml:space="preserve">происходящих из иностранных государств, подлежащих изъятию из национального режима, утверждаемый Правительством Республики Казахстан, в нарушение статьи 14 Закона и Постановления Правительства Республики Казахстан от 31 декабря 2015 года № 1178 «Об утверждении Правил </w:t>
                  </w:r>
                  <w:r w:rsidRPr="00182205">
                    <w:rPr>
                      <w:rFonts w:asciiTheme="minorHAnsi" w:hAnsiTheme="minorHAnsi" w:cstheme="minorHAnsi"/>
                      <w:b/>
                      <w:bCs/>
                      <w:color w:val="000000"/>
                    </w:rPr>
                    <w:lastRenderedPageBreak/>
                    <w:t>установления изъятий из национального режима при осуществлении государственных закупок»</w:t>
                  </w:r>
                  <w:proofErr w:type="gramEnd"/>
                </w:p>
              </w:tc>
              <w:tc>
                <w:tcPr>
                  <w:tcW w:w="1276" w:type="dxa"/>
                  <w:shd w:val="clear" w:color="auto" w:fill="auto"/>
                </w:tcPr>
                <w:p w14:paraId="4CEE760C" w14:textId="77777777" w:rsidR="00182205" w:rsidRPr="00182205" w:rsidRDefault="00182205" w:rsidP="00182205">
                  <w:pPr>
                    <w:framePr w:hSpace="180" w:wrap="around" w:vAnchor="text" w:hAnchor="text" w:x="-719" w:y="1"/>
                    <w:suppressOverlap/>
                    <w:jc w:val="both"/>
                    <w:rPr>
                      <w:rFonts w:asciiTheme="minorHAnsi" w:hAnsiTheme="minorHAnsi" w:cstheme="minorHAnsi"/>
                      <w:b/>
                      <w:bCs/>
                      <w:color w:val="000000"/>
                    </w:rPr>
                  </w:pPr>
                  <w:r w:rsidRPr="00182205">
                    <w:rPr>
                      <w:rFonts w:asciiTheme="minorHAnsi" w:hAnsiTheme="minorHAnsi" w:cstheme="minorHAnsi"/>
                      <w:color w:val="000000"/>
                    </w:rPr>
                    <w:lastRenderedPageBreak/>
                    <w:t xml:space="preserve">Неправомерное </w:t>
                  </w:r>
                  <w:r w:rsidRPr="00182205">
                    <w:rPr>
                      <w:rFonts w:asciiTheme="minorHAnsi" w:hAnsiTheme="minorHAnsi" w:cstheme="minorHAnsi"/>
                      <w:b/>
                      <w:bCs/>
                      <w:color w:val="000000"/>
                    </w:rPr>
                    <w:t xml:space="preserve">применение или неприменение национального режима в случаях и на условиях, </w:t>
                  </w:r>
                  <w:r w:rsidRPr="00182205">
                    <w:rPr>
                      <w:rFonts w:asciiTheme="minorHAnsi" w:hAnsiTheme="minorHAnsi" w:cstheme="minorHAnsi"/>
                      <w:b/>
                      <w:bCs/>
                      <w:color w:val="000000"/>
                    </w:rPr>
                    <w:lastRenderedPageBreak/>
                    <w:t xml:space="preserve">которые предусмотрены международными договорами, ратифицированными Республикой Казахстан при государственных закупках товаров, происходящих из иностранных государств, работ, услуг, соответственно выполняемых, оказываемых </w:t>
                  </w:r>
                  <w:r w:rsidRPr="00182205">
                    <w:rPr>
                      <w:rFonts w:asciiTheme="minorHAnsi" w:hAnsiTheme="minorHAnsi" w:cstheme="minorHAnsi"/>
                      <w:b/>
                      <w:bCs/>
                      <w:color w:val="000000"/>
                    </w:rPr>
                    <w:lastRenderedPageBreak/>
                    <w:t>иностранными потенциальными поставщиками</w:t>
                  </w:r>
                </w:p>
                <w:p w14:paraId="7333818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bl>
          <w:p w14:paraId="04440177" w14:textId="77777777" w:rsidR="00182205" w:rsidRPr="00182205" w:rsidRDefault="00182205" w:rsidP="00795427">
            <w:pPr>
              <w:overflowPunct w:val="0"/>
              <w:autoSpaceDE w:val="0"/>
              <w:autoSpaceDN w:val="0"/>
              <w:adjustRightInd w:val="0"/>
              <w:spacing w:after="0" w:line="240" w:lineRule="auto"/>
              <w:ind w:firstLine="709"/>
              <w:jc w:val="both"/>
              <w:rPr>
                <w:rFonts w:asciiTheme="minorHAnsi" w:hAnsiTheme="minorHAnsi" w:cstheme="minorHAnsi"/>
              </w:rPr>
            </w:pPr>
          </w:p>
        </w:tc>
        <w:tc>
          <w:tcPr>
            <w:tcW w:w="5244" w:type="dxa"/>
          </w:tcPr>
          <w:p w14:paraId="3FF8DC1E" w14:textId="4A258AC8" w:rsidR="00182205" w:rsidRPr="00182205" w:rsidRDefault="00182205" w:rsidP="00795427">
            <w:pPr>
              <w:spacing w:after="0" w:line="240" w:lineRule="auto"/>
              <w:ind w:left="2832"/>
              <w:rPr>
                <w:rFonts w:asciiTheme="minorHAnsi" w:eastAsia="Times New Roman" w:hAnsiTheme="minorHAnsi" w:cstheme="minorHAnsi"/>
                <w:lang w:eastAsia="ru-RU"/>
              </w:rPr>
            </w:pPr>
            <w:bookmarkStart w:id="9" w:name="_Hlk144805382"/>
            <w:r w:rsidRPr="00182205">
              <w:rPr>
                <w:rFonts w:asciiTheme="minorHAnsi" w:eastAsia="Times New Roman" w:hAnsiTheme="minorHAnsi" w:cstheme="minorHAnsi"/>
                <w:lang w:eastAsia="ru-RU"/>
              </w:rPr>
              <w:lastRenderedPageBreak/>
              <w:t>Приложение 1 к Правилам</w:t>
            </w:r>
          </w:p>
          <w:p w14:paraId="492132FB" w14:textId="366C2105" w:rsidR="00182205" w:rsidRPr="00182205" w:rsidRDefault="00182205" w:rsidP="00795427">
            <w:pPr>
              <w:spacing w:after="0" w:line="240" w:lineRule="auto"/>
              <w:ind w:left="2832"/>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проведения камерального</w:t>
            </w:r>
          </w:p>
          <w:p w14:paraId="19AD96FC" w14:textId="084460C7" w:rsidR="00182205" w:rsidRPr="00182205" w:rsidRDefault="00182205" w:rsidP="00795427">
            <w:pPr>
              <w:spacing w:after="0" w:line="240" w:lineRule="auto"/>
              <w:ind w:left="2832" w:firstLine="709"/>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 xml:space="preserve"> контроля</w:t>
            </w:r>
          </w:p>
          <w:p w14:paraId="70214A17" w14:textId="77777777" w:rsidR="00182205" w:rsidRPr="00182205" w:rsidRDefault="00182205" w:rsidP="00795427">
            <w:pPr>
              <w:spacing w:after="0" w:line="240" w:lineRule="auto"/>
              <w:ind w:firstLine="709"/>
              <w:rPr>
                <w:rFonts w:asciiTheme="minorHAnsi" w:eastAsia="Times New Roman" w:hAnsiTheme="minorHAnsi" w:cstheme="minorHAnsi"/>
                <w:lang w:eastAsia="ru-RU"/>
              </w:rPr>
            </w:pPr>
          </w:p>
          <w:p w14:paraId="37A7FB3D" w14:textId="48243670" w:rsidR="00182205" w:rsidRPr="00182205" w:rsidRDefault="00182205" w:rsidP="00795427">
            <w:pPr>
              <w:spacing w:after="0" w:line="240" w:lineRule="auto"/>
              <w:ind w:firstLine="709"/>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Перечень профилей рисков камерального контроля</w:t>
            </w:r>
          </w:p>
          <w:tbl>
            <w:tblPr>
              <w:tblStyle w:val="a8"/>
              <w:tblW w:w="5240" w:type="dxa"/>
              <w:tblLayout w:type="fixed"/>
              <w:tblLook w:val="04A0" w:firstRow="1" w:lastRow="0" w:firstColumn="1" w:lastColumn="0" w:noHBand="0" w:noVBand="1"/>
            </w:tblPr>
            <w:tblGrid>
              <w:gridCol w:w="568"/>
              <w:gridCol w:w="1412"/>
              <w:gridCol w:w="1701"/>
              <w:gridCol w:w="1559"/>
            </w:tblGrid>
            <w:tr w:rsidR="00182205" w:rsidRPr="00182205" w14:paraId="11F31C6E" w14:textId="77777777" w:rsidTr="00BB0E61">
              <w:trPr>
                <w:trHeight w:val="30"/>
              </w:trPr>
              <w:tc>
                <w:tcPr>
                  <w:tcW w:w="568" w:type="dxa"/>
                </w:tcPr>
                <w:bookmarkEnd w:id="9"/>
                <w:p w14:paraId="33A77493" w14:textId="77777777" w:rsidR="00182205" w:rsidRPr="00182205" w:rsidRDefault="00182205" w:rsidP="00182205">
                  <w:pPr>
                    <w:framePr w:hSpace="180" w:wrap="around" w:vAnchor="text" w:hAnchor="text" w:x="-719" w:y="1"/>
                    <w:ind w:left="20" w:firstLine="709"/>
                    <w:suppressOverlap/>
                    <w:jc w:val="center"/>
                    <w:rPr>
                      <w:rFonts w:asciiTheme="minorHAnsi" w:hAnsiTheme="minorHAnsi" w:cstheme="minorHAnsi"/>
                    </w:rPr>
                  </w:pPr>
                  <w:r w:rsidRPr="00182205">
                    <w:rPr>
                      <w:rFonts w:asciiTheme="minorHAnsi" w:hAnsiTheme="minorHAnsi" w:cstheme="minorHAnsi"/>
                      <w:color w:val="000000"/>
                    </w:rPr>
                    <w:t xml:space="preserve">№ № </w:t>
                  </w:r>
                </w:p>
              </w:tc>
              <w:tc>
                <w:tcPr>
                  <w:tcW w:w="1412" w:type="dxa"/>
                </w:tcPr>
                <w:p w14:paraId="3A2FF00A" w14:textId="77777777" w:rsidR="00182205" w:rsidRPr="00182205" w:rsidRDefault="00182205" w:rsidP="00182205">
                  <w:pPr>
                    <w:framePr w:hSpace="180" w:wrap="around" w:vAnchor="text" w:hAnchor="text" w:x="-719" w:y="1"/>
                    <w:ind w:left="20"/>
                    <w:suppressOverlap/>
                    <w:jc w:val="center"/>
                    <w:rPr>
                      <w:rFonts w:asciiTheme="minorHAnsi" w:hAnsiTheme="minorHAnsi" w:cstheme="minorHAnsi"/>
                    </w:rPr>
                  </w:pPr>
                  <w:r w:rsidRPr="00182205">
                    <w:rPr>
                      <w:rFonts w:asciiTheme="minorHAnsi" w:hAnsiTheme="minorHAnsi" w:cstheme="minorHAnsi"/>
                      <w:color w:val="000000"/>
                    </w:rPr>
                    <w:t>Наименование профиля риска камерального контроля</w:t>
                  </w:r>
                </w:p>
              </w:tc>
              <w:tc>
                <w:tcPr>
                  <w:tcW w:w="1701" w:type="dxa"/>
                </w:tcPr>
                <w:p w14:paraId="5C1871CB" w14:textId="77777777" w:rsidR="00182205" w:rsidRPr="00182205" w:rsidRDefault="00182205" w:rsidP="00182205">
                  <w:pPr>
                    <w:framePr w:hSpace="180" w:wrap="around" w:vAnchor="text" w:hAnchor="text" w:x="-719" w:y="1"/>
                    <w:ind w:left="20"/>
                    <w:suppressOverlap/>
                    <w:jc w:val="center"/>
                    <w:rPr>
                      <w:rFonts w:asciiTheme="minorHAnsi" w:hAnsiTheme="minorHAnsi" w:cstheme="minorHAnsi"/>
                    </w:rPr>
                  </w:pPr>
                  <w:r w:rsidRPr="00182205">
                    <w:rPr>
                      <w:rFonts w:asciiTheme="minorHAnsi" w:hAnsiTheme="minorHAnsi" w:cstheme="minorHAnsi"/>
                      <w:color w:val="000000"/>
                    </w:rPr>
                    <w:t>Условия выбора данных профиля риска камерального контроля</w:t>
                  </w:r>
                </w:p>
              </w:tc>
              <w:tc>
                <w:tcPr>
                  <w:tcW w:w="1559" w:type="dxa"/>
                </w:tcPr>
                <w:p w14:paraId="30D2617F" w14:textId="77777777" w:rsidR="00182205" w:rsidRPr="00182205" w:rsidRDefault="00182205" w:rsidP="00182205">
                  <w:pPr>
                    <w:framePr w:hSpace="180" w:wrap="around" w:vAnchor="text" w:hAnchor="text" w:x="-719" w:y="1"/>
                    <w:ind w:left="20" w:right="-247"/>
                    <w:suppressOverlap/>
                    <w:jc w:val="center"/>
                    <w:rPr>
                      <w:rFonts w:asciiTheme="minorHAnsi" w:hAnsiTheme="minorHAnsi" w:cstheme="minorHAnsi"/>
                    </w:rPr>
                  </w:pPr>
                  <w:r w:rsidRPr="00182205">
                    <w:rPr>
                      <w:rFonts w:asciiTheme="minorHAnsi" w:hAnsiTheme="minorHAnsi" w:cstheme="minorHAnsi"/>
                      <w:color w:val="000000"/>
                    </w:rPr>
                    <w:t>Нарушения профиля риска камерального контроля</w:t>
                  </w:r>
                </w:p>
              </w:tc>
            </w:tr>
            <w:tr w:rsidR="00182205" w:rsidRPr="00182205" w14:paraId="6D498964" w14:textId="77777777" w:rsidTr="00BB0E61">
              <w:trPr>
                <w:trHeight w:val="30"/>
              </w:trPr>
              <w:tc>
                <w:tcPr>
                  <w:tcW w:w="568" w:type="dxa"/>
                </w:tcPr>
                <w:p w14:paraId="369672E4" w14:textId="77777777" w:rsidR="00182205" w:rsidRPr="00182205" w:rsidRDefault="00182205" w:rsidP="00182205">
                  <w:pPr>
                    <w:framePr w:hSpace="180" w:wrap="around" w:vAnchor="text" w:hAnchor="text" w:x="-719" w:y="1"/>
                    <w:suppressOverlap/>
                    <w:rPr>
                      <w:rFonts w:asciiTheme="minorHAnsi" w:hAnsiTheme="minorHAnsi" w:cstheme="minorHAnsi"/>
                    </w:rPr>
                  </w:pPr>
                  <w:r w:rsidRPr="00182205">
                    <w:rPr>
                      <w:rFonts w:asciiTheme="minorHAnsi" w:hAnsiTheme="minorHAnsi" w:cstheme="minorHAnsi"/>
                      <w:color w:val="000000"/>
                    </w:rPr>
                    <w:t>1.</w:t>
                  </w:r>
                </w:p>
              </w:tc>
              <w:tc>
                <w:tcPr>
                  <w:tcW w:w="1412" w:type="dxa"/>
                </w:tcPr>
                <w:p w14:paraId="44C260E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t xml:space="preserve">Установление организатором, </w:t>
                  </w:r>
                  <w:r w:rsidRPr="00182205">
                    <w:rPr>
                      <w:rFonts w:asciiTheme="minorHAnsi" w:hAnsiTheme="minorHAnsi" w:cstheme="minorHAnsi"/>
                      <w:color w:val="000000"/>
                    </w:rPr>
                    <w:lastRenderedPageBreak/>
                    <w:t>заказчиком в конкурсной документации (аукционной документации) квалификационных требований и условий, не предусмотренных законодательством о государственных закупках.</w:t>
                  </w:r>
                </w:p>
              </w:tc>
              <w:tc>
                <w:tcPr>
                  <w:tcW w:w="1701" w:type="dxa"/>
                </w:tcPr>
                <w:p w14:paraId="700B7F9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1.Опубликованные государственные закупки </w:t>
                  </w:r>
                  <w:r w:rsidRPr="00182205">
                    <w:rPr>
                      <w:rFonts w:asciiTheme="minorHAnsi" w:hAnsiTheme="minorHAnsi" w:cstheme="minorHAnsi"/>
                      <w:color w:val="000000"/>
                    </w:rPr>
                    <w:lastRenderedPageBreak/>
                    <w:t>способом конкурса (аукциона).</w:t>
                  </w:r>
                </w:p>
                <w:p w14:paraId="042A944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2. Предметом государственных закупок являются товары, работы, услуги.</w:t>
                  </w:r>
                </w:p>
                <w:p w14:paraId="708657B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3. Отражение организатором (заказчиком) в конкурсной документации (аукционной документации) квалификационных требований и условий в нарушение статей</w:t>
                  </w:r>
                  <w:r w:rsidRPr="00182205">
                    <w:rPr>
                      <w:rFonts w:asciiTheme="minorHAnsi" w:hAnsiTheme="minorHAnsi" w:cstheme="minorHAnsi"/>
                      <w:b/>
                      <w:bCs/>
                      <w:color w:val="000000"/>
                    </w:rPr>
                    <w:t xml:space="preserve"> 11 и 12 </w:t>
                  </w:r>
                  <w:r w:rsidRPr="00182205">
                    <w:rPr>
                      <w:rFonts w:asciiTheme="minorHAnsi" w:hAnsiTheme="minorHAnsi" w:cstheme="minorHAnsi"/>
                      <w:color w:val="000000"/>
                    </w:rPr>
                    <w:t xml:space="preserve">Закона Республики Казахстан </w:t>
                  </w:r>
                  <w:r w:rsidRPr="00182205">
                    <w:rPr>
                      <w:rFonts w:asciiTheme="minorHAnsi" w:hAnsiTheme="minorHAnsi" w:cstheme="minorHAnsi"/>
                      <w:color w:val="000000"/>
                    </w:rPr>
                    <w:br/>
                    <w:t xml:space="preserve">«О государственных закупках» (далее – </w:t>
                  </w:r>
                  <w:r w:rsidRPr="00182205">
                    <w:rPr>
                      <w:rFonts w:asciiTheme="minorHAnsi" w:hAnsiTheme="minorHAnsi" w:cstheme="minorHAnsi"/>
                      <w:color w:val="000000"/>
                    </w:rPr>
                    <w:lastRenderedPageBreak/>
                    <w:t>Закон), а также принципов осуществления государственных закупок.</w:t>
                  </w:r>
                </w:p>
              </w:tc>
              <w:tc>
                <w:tcPr>
                  <w:tcW w:w="1559" w:type="dxa"/>
                </w:tcPr>
                <w:p w14:paraId="6CDF894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Отражение организатором, заказчиком в конкурсной </w:t>
                  </w:r>
                  <w:r w:rsidRPr="00182205">
                    <w:rPr>
                      <w:rFonts w:asciiTheme="minorHAnsi" w:hAnsiTheme="minorHAnsi" w:cstheme="minorHAnsi"/>
                      <w:color w:val="000000"/>
                    </w:rPr>
                    <w:lastRenderedPageBreak/>
                    <w:t>документации квалификационных требований и условий, которые:</w:t>
                  </w:r>
                </w:p>
                <w:p w14:paraId="56A2506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1) ограничивают и необоснованно усложняют участие потенциальных поставщиков в государственных закупках;</w:t>
                  </w:r>
                </w:p>
                <w:p w14:paraId="2BF3FAC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непосредственно не вытекают из необходимости выполнения обязательств по договору о государственных закупках товаров, </w:t>
                  </w:r>
                  <w:r w:rsidRPr="00182205">
                    <w:rPr>
                      <w:rFonts w:asciiTheme="minorHAnsi" w:hAnsiTheme="minorHAnsi" w:cstheme="minorHAnsi"/>
                      <w:color w:val="000000"/>
                    </w:rPr>
                    <w:lastRenderedPageBreak/>
                    <w:t>работ, услуг;</w:t>
                  </w:r>
                </w:p>
                <w:p w14:paraId="49E973D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влекут за собой ограничение количества потенциальных поставщиков, в том числе: </w:t>
                  </w:r>
                </w:p>
                <w:p w14:paraId="1C0D27F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установление любых не измеряемых количественно и (или) не администрируемых требований к потенциальным поставщикам;</w:t>
                  </w:r>
                </w:p>
                <w:p w14:paraId="3FC2FF0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 содержание указаний на товарные знаки, знаки обслуживания, фирменные наименования, патенты, </w:t>
                  </w:r>
                  <w:r w:rsidRPr="00182205">
                    <w:rPr>
                      <w:rFonts w:asciiTheme="minorHAnsi" w:hAnsiTheme="minorHAnsi" w:cstheme="minorHAnsi"/>
                      <w:color w:val="000000"/>
                    </w:rPr>
                    <w:lastRenderedPageBreak/>
                    <w:t xml:space="preserve">полезные модели, промышленные образцы, наименование места происхождения товара и наименование производителя определяющих принадлежность приобретаемого товара, работы, услуги отдельному потенциальному поставщику; </w:t>
                  </w:r>
                </w:p>
                <w:p w14:paraId="36BF8B2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 нарушение принципов осуществления государственных закупок. </w:t>
                  </w:r>
                  <w:r w:rsidRPr="00182205">
                    <w:rPr>
                      <w:rFonts w:asciiTheme="minorHAnsi" w:hAnsiTheme="minorHAnsi" w:cstheme="minorHAnsi"/>
                      <w:color w:val="000000"/>
                    </w:rPr>
                    <w:lastRenderedPageBreak/>
                    <w:t xml:space="preserve">Нарушение статей </w:t>
                  </w:r>
                  <w:r w:rsidRPr="00182205">
                    <w:rPr>
                      <w:rFonts w:asciiTheme="minorHAnsi" w:hAnsiTheme="minorHAnsi" w:cstheme="minorHAnsi"/>
                      <w:b/>
                      <w:bCs/>
                      <w:color w:val="000000"/>
                    </w:rPr>
                    <w:t>11 и 12</w:t>
                  </w:r>
                  <w:r w:rsidRPr="00182205">
                    <w:rPr>
                      <w:rFonts w:asciiTheme="minorHAnsi" w:hAnsiTheme="minorHAnsi" w:cstheme="minorHAnsi"/>
                      <w:color w:val="000000"/>
                    </w:rPr>
                    <w:t xml:space="preserve"> Закона, а также принципов осуществления государственных закупок.</w:t>
                  </w:r>
                </w:p>
              </w:tc>
            </w:tr>
            <w:tr w:rsidR="00182205" w:rsidRPr="00182205" w14:paraId="6992067E" w14:textId="77777777" w:rsidTr="00BB0E61">
              <w:trPr>
                <w:trHeight w:val="30"/>
              </w:trPr>
              <w:tc>
                <w:tcPr>
                  <w:tcW w:w="568" w:type="dxa"/>
                </w:tcPr>
                <w:p w14:paraId="3928ACB3" w14:textId="77777777" w:rsidR="00182205" w:rsidRPr="00182205" w:rsidRDefault="00182205" w:rsidP="00182205">
                  <w:pPr>
                    <w:framePr w:hSpace="180" w:wrap="around" w:vAnchor="text" w:hAnchor="text" w:x="-719" w:y="1"/>
                    <w:suppressOverlap/>
                    <w:rPr>
                      <w:rFonts w:asciiTheme="minorHAnsi" w:hAnsiTheme="minorHAnsi" w:cstheme="minorHAnsi"/>
                      <w:color w:val="000000"/>
                    </w:rPr>
                  </w:pPr>
                  <w:r w:rsidRPr="00182205">
                    <w:rPr>
                      <w:rFonts w:asciiTheme="minorHAnsi" w:hAnsiTheme="minorHAnsi" w:cstheme="minorHAnsi"/>
                      <w:color w:val="000000"/>
                    </w:rPr>
                    <w:lastRenderedPageBreak/>
                    <w:t>2.</w:t>
                  </w:r>
                </w:p>
              </w:tc>
              <w:tc>
                <w:tcPr>
                  <w:tcW w:w="1412" w:type="dxa"/>
                </w:tcPr>
                <w:p w14:paraId="6876341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Утверждение заказчиком, организатором конкурсной документации и (аукционной документации) с нарушением Закона, при наличии соответствующих замечаний в протоколе предварительного обсуждения </w:t>
                  </w:r>
                  <w:r w:rsidRPr="00182205">
                    <w:rPr>
                      <w:rFonts w:asciiTheme="minorHAnsi" w:hAnsiTheme="minorHAnsi" w:cstheme="minorHAnsi"/>
                      <w:color w:val="000000"/>
                    </w:rPr>
                    <w:lastRenderedPageBreak/>
                    <w:t>к проекту конкурсной документации и (аукционной документации).</w:t>
                  </w:r>
                </w:p>
              </w:tc>
              <w:tc>
                <w:tcPr>
                  <w:tcW w:w="1701" w:type="dxa"/>
                </w:tcPr>
                <w:p w14:paraId="19B9CAE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w:t>
                  </w:r>
                  <w:r w:rsidRPr="00182205">
                    <w:rPr>
                      <w:rFonts w:asciiTheme="minorHAnsi" w:hAnsiTheme="minorHAnsi" w:cstheme="minorHAnsi"/>
                      <w:color w:val="000000"/>
                    </w:rPr>
                    <w:br/>
                    <w:t xml:space="preserve"> закупки товаров, работ, услуг, проведенные способом конкурса (аукциона), где сформирован протокол предварительного обсуждения.</w:t>
                  </w:r>
                </w:p>
                <w:p w14:paraId="07AA94C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Протокол предварительного обсуждения содержит замечания к </w:t>
                  </w:r>
                  <w:r w:rsidRPr="00182205">
                    <w:rPr>
                      <w:rFonts w:asciiTheme="minorHAnsi" w:hAnsiTheme="minorHAnsi" w:cstheme="minorHAnsi"/>
                      <w:color w:val="000000"/>
                    </w:rPr>
                    <w:lastRenderedPageBreak/>
                    <w:t>проекту конкурсной документации (аукционной документации).</w:t>
                  </w:r>
                </w:p>
                <w:p w14:paraId="361A765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3. В утвержденной конкурсной документации (аукционной документации) установлены нарушения законодательства о государственных закупках, которые указаны в протоколе предварительного обсуждения к проекту конкурсной документации (аукционной документации).</w:t>
                  </w:r>
                </w:p>
              </w:tc>
              <w:tc>
                <w:tcPr>
                  <w:tcW w:w="1559" w:type="dxa"/>
                </w:tcPr>
                <w:p w14:paraId="303B2F4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Утверждение заказчиком, организатором конкурсной документации (аукционной документации) с нарушением Закона и правил осуществления государственных закупок, утвержденных Приказом Министра финансов Республики </w:t>
                  </w:r>
                  <w:r w:rsidRPr="00182205">
                    <w:rPr>
                      <w:rFonts w:asciiTheme="minorHAnsi" w:hAnsiTheme="minorHAnsi" w:cstheme="minorHAnsi"/>
                      <w:color w:val="000000"/>
                    </w:rPr>
                    <w:lastRenderedPageBreak/>
                    <w:t>Казахстан от</w:t>
                  </w:r>
                  <w:r w:rsidRPr="00182205">
                    <w:rPr>
                      <w:rFonts w:asciiTheme="minorHAnsi" w:hAnsiTheme="minorHAnsi" w:cstheme="minorHAnsi"/>
                      <w:color w:val="000000"/>
                    </w:rPr>
                    <w:br/>
                    <w:t>11 декабря 2015 года № 648</w:t>
                  </w:r>
                  <w:r w:rsidRPr="00182205">
                    <w:rPr>
                      <w:rFonts w:asciiTheme="minorHAnsi" w:hAnsiTheme="minorHAnsi" w:cstheme="minorHAnsi"/>
                      <w:color w:val="000000"/>
                    </w:rPr>
                    <w:br/>
                    <w:t xml:space="preserve">(далее – правила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документации). </w:t>
                  </w:r>
                </w:p>
              </w:tc>
            </w:tr>
            <w:tr w:rsidR="00182205" w:rsidRPr="00182205" w14:paraId="43387B07" w14:textId="77777777" w:rsidTr="00BB0E61">
              <w:trPr>
                <w:trHeight w:val="30"/>
              </w:trPr>
              <w:tc>
                <w:tcPr>
                  <w:tcW w:w="568" w:type="dxa"/>
                </w:tcPr>
                <w:p w14:paraId="220FFD19" w14:textId="77777777" w:rsidR="00182205" w:rsidRPr="00182205" w:rsidRDefault="00182205" w:rsidP="00182205">
                  <w:pPr>
                    <w:framePr w:hSpace="180" w:wrap="around" w:vAnchor="text" w:hAnchor="text" w:x="-719" w:y="1"/>
                    <w:suppressOverlap/>
                    <w:rPr>
                      <w:rFonts w:asciiTheme="minorHAnsi" w:hAnsiTheme="minorHAnsi" w:cstheme="minorHAnsi"/>
                      <w:color w:val="000000"/>
                    </w:rPr>
                  </w:pPr>
                  <w:r w:rsidRPr="00182205">
                    <w:rPr>
                      <w:rFonts w:asciiTheme="minorHAnsi" w:hAnsiTheme="minorHAnsi" w:cstheme="minorHAnsi"/>
                      <w:color w:val="000000"/>
                    </w:rPr>
                    <w:lastRenderedPageBreak/>
                    <w:t>3.</w:t>
                  </w:r>
                </w:p>
              </w:tc>
              <w:tc>
                <w:tcPr>
                  <w:tcW w:w="1412" w:type="dxa"/>
                </w:tcPr>
                <w:p w14:paraId="5A6D5C1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Осу</w:t>
                  </w:r>
                  <w:r w:rsidRPr="00182205">
                    <w:rPr>
                      <w:rFonts w:asciiTheme="minorHAnsi" w:hAnsiTheme="minorHAnsi" w:cstheme="minorHAnsi"/>
                      <w:color w:val="000000"/>
                    </w:rPr>
                    <w:lastRenderedPageBreak/>
                    <w:t xml:space="preserve">ществление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bCs/>
                      <w:color w:val="000000"/>
                    </w:rPr>
                    <w:t>27</w:t>
                  </w:r>
                  <w:r w:rsidRPr="00182205">
                    <w:rPr>
                      <w:rFonts w:asciiTheme="minorHAnsi" w:hAnsiTheme="minorHAnsi" w:cstheme="minorHAnsi"/>
                      <w:color w:val="000000"/>
                    </w:rPr>
                    <w:t xml:space="preserve"> Закона.</w:t>
                  </w:r>
                </w:p>
              </w:tc>
              <w:tc>
                <w:tcPr>
                  <w:tcW w:w="1701" w:type="dxa"/>
                </w:tcPr>
                <w:p w14:paraId="30726DB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r w:rsidRPr="00182205">
                    <w:rPr>
                      <w:rFonts w:asciiTheme="minorHAnsi" w:hAnsiTheme="minorHAnsi" w:cstheme="minorHAnsi"/>
                      <w:color w:val="000000"/>
                    </w:rPr>
                    <w:lastRenderedPageBreak/>
                    <w:t>Государственные закупки, предметом, которого являются отдельные виды товаров, работ, услуг.</w:t>
                  </w:r>
                </w:p>
                <w:p w14:paraId="30E7E86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Государственные закупки осуществляются среди потенциальных поставщиков с нарушением норм статьи </w:t>
                  </w:r>
                  <w:r w:rsidRPr="00182205">
                    <w:rPr>
                      <w:rFonts w:asciiTheme="minorHAnsi" w:hAnsiTheme="minorHAnsi" w:cstheme="minorHAnsi"/>
                      <w:b/>
                      <w:bCs/>
                      <w:color w:val="000000"/>
                    </w:rPr>
                    <w:t>27</w:t>
                  </w:r>
                  <w:r w:rsidRPr="00182205">
                    <w:rPr>
                      <w:rFonts w:asciiTheme="minorHAnsi" w:hAnsiTheme="minorHAnsi" w:cstheme="minorHAnsi"/>
                      <w:color w:val="000000"/>
                    </w:rPr>
                    <w:t xml:space="preserve"> Закона.</w:t>
                  </w:r>
                </w:p>
              </w:tc>
              <w:tc>
                <w:tcPr>
                  <w:tcW w:w="1559" w:type="dxa"/>
                </w:tcPr>
                <w:p w14:paraId="4BCAEED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Осуще</w:t>
                  </w:r>
                  <w:r w:rsidRPr="00182205">
                    <w:rPr>
                      <w:rFonts w:asciiTheme="minorHAnsi" w:hAnsiTheme="minorHAnsi" w:cstheme="minorHAnsi"/>
                      <w:color w:val="000000"/>
                    </w:rPr>
                    <w:lastRenderedPageBreak/>
                    <w:t xml:space="preserve">ствление организатором/заказчиком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bCs/>
                      <w:color w:val="000000"/>
                    </w:rPr>
                    <w:t>27</w:t>
                  </w:r>
                  <w:r w:rsidRPr="00182205">
                    <w:rPr>
                      <w:rFonts w:asciiTheme="minorHAnsi" w:hAnsiTheme="minorHAnsi" w:cstheme="minorHAnsi"/>
                      <w:color w:val="000000"/>
                    </w:rPr>
                    <w:t xml:space="preserve"> Закона.</w:t>
                  </w:r>
                </w:p>
              </w:tc>
            </w:tr>
            <w:tr w:rsidR="00182205" w:rsidRPr="00182205" w14:paraId="42ADCB36" w14:textId="77777777" w:rsidTr="00BB0E61">
              <w:trPr>
                <w:trHeight w:val="30"/>
              </w:trPr>
              <w:tc>
                <w:tcPr>
                  <w:tcW w:w="568" w:type="dxa"/>
                </w:tcPr>
                <w:p w14:paraId="68D490BC" w14:textId="77777777" w:rsidR="00182205" w:rsidRPr="00182205" w:rsidRDefault="00182205" w:rsidP="00182205">
                  <w:pPr>
                    <w:framePr w:hSpace="180" w:wrap="around" w:vAnchor="text" w:hAnchor="text" w:x="-719" w:y="1"/>
                    <w:suppressOverlap/>
                    <w:rPr>
                      <w:rFonts w:asciiTheme="minorHAnsi" w:hAnsiTheme="minorHAnsi" w:cstheme="minorHAnsi"/>
                      <w:color w:val="000000"/>
                    </w:rPr>
                  </w:pPr>
                  <w:r w:rsidRPr="00182205">
                    <w:rPr>
                      <w:rFonts w:asciiTheme="minorHAnsi" w:hAnsiTheme="minorHAnsi" w:cstheme="minorHAnsi"/>
                      <w:color w:val="000000"/>
                    </w:rPr>
                    <w:lastRenderedPageBreak/>
                    <w:t>4.</w:t>
                  </w:r>
                </w:p>
              </w:tc>
              <w:tc>
                <w:tcPr>
                  <w:tcW w:w="1412" w:type="dxa"/>
                </w:tcPr>
                <w:p w14:paraId="3DC16A4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Не разделение на лоты при проведении государственных закупок способом конкурса.</w:t>
                  </w:r>
                </w:p>
                <w:p w14:paraId="40178B9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625349F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tc>
              <w:tc>
                <w:tcPr>
                  <w:tcW w:w="1701" w:type="dxa"/>
                </w:tcPr>
                <w:p w14:paraId="304888D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1. Опубликованные государственные закупки товаров, работ, услуг, проведенные способом конкурса.</w:t>
                  </w:r>
                </w:p>
                <w:p w14:paraId="69B6048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разделение при </w:t>
                  </w:r>
                  <w:r w:rsidRPr="00182205">
                    <w:rPr>
                      <w:rFonts w:asciiTheme="minorHAnsi" w:hAnsiTheme="minorHAnsi" w:cstheme="minorHAnsi"/>
                      <w:color w:val="000000"/>
                    </w:rPr>
                    <w:lastRenderedPageBreak/>
                    <w:t xml:space="preserve">осуществлении государственных закупок товаров, работ и услуг на лоты в случаях, предусмотренных </w:t>
                  </w:r>
                  <w:r w:rsidRPr="00182205">
                    <w:rPr>
                      <w:rFonts w:asciiTheme="minorHAnsi" w:hAnsiTheme="minorHAnsi" w:cstheme="minorHAnsi"/>
                      <w:b/>
                      <w:bCs/>
                      <w:color w:val="000000"/>
                    </w:rPr>
                    <w:t>Законом и правилами осуществления государственных закупках.</w:t>
                  </w:r>
                </w:p>
              </w:tc>
              <w:tc>
                <w:tcPr>
                  <w:tcW w:w="1559" w:type="dxa"/>
                </w:tcPr>
                <w:p w14:paraId="06D8B53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 разделение организатором, заказчиком государственных закупок товаров, работ, услуг способом конкурса на лоты в нарушение </w:t>
                  </w:r>
                  <w:r w:rsidRPr="00182205">
                    <w:rPr>
                      <w:rFonts w:asciiTheme="minorHAnsi" w:hAnsiTheme="minorHAnsi" w:cstheme="minorHAnsi"/>
                      <w:b/>
                      <w:bCs/>
                      <w:color w:val="000000"/>
                    </w:rPr>
                    <w:t xml:space="preserve">Закона и </w:t>
                  </w:r>
                  <w:r w:rsidRPr="00182205">
                    <w:rPr>
                      <w:rFonts w:asciiTheme="minorHAnsi" w:hAnsiTheme="minorHAnsi" w:cstheme="minorHAnsi"/>
                      <w:b/>
                      <w:bCs/>
                      <w:color w:val="000000"/>
                    </w:rPr>
                    <w:lastRenderedPageBreak/>
                    <w:t xml:space="preserve">правил </w:t>
                  </w:r>
                  <w:proofErr w:type="gramStart"/>
                  <w:r w:rsidRPr="00182205">
                    <w:rPr>
                      <w:rFonts w:asciiTheme="minorHAnsi" w:hAnsiTheme="minorHAnsi" w:cstheme="minorHAnsi"/>
                      <w:b/>
                      <w:bCs/>
                      <w:color w:val="000000"/>
                    </w:rPr>
                    <w:t>осуществления</w:t>
                  </w:r>
                  <w:proofErr w:type="gramEnd"/>
                  <w:r w:rsidRPr="00182205">
                    <w:rPr>
                      <w:rFonts w:asciiTheme="minorHAnsi" w:hAnsiTheme="minorHAnsi" w:cstheme="minorHAnsi"/>
                      <w:b/>
                      <w:bCs/>
                      <w:color w:val="000000"/>
                    </w:rPr>
                    <w:t xml:space="preserve"> государственных закупках.</w:t>
                  </w:r>
                </w:p>
              </w:tc>
            </w:tr>
            <w:tr w:rsidR="00182205" w:rsidRPr="00182205" w14:paraId="7331086B" w14:textId="77777777" w:rsidTr="00BB0E61">
              <w:trPr>
                <w:trHeight w:val="30"/>
              </w:trPr>
              <w:tc>
                <w:tcPr>
                  <w:tcW w:w="568" w:type="dxa"/>
                </w:tcPr>
                <w:p w14:paraId="2059BF98"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5.</w:t>
                  </w:r>
                </w:p>
              </w:tc>
              <w:tc>
                <w:tcPr>
                  <w:tcW w:w="1412" w:type="dxa"/>
                </w:tcPr>
                <w:p w14:paraId="2E17F00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Срок поставки товаров, выполнения работ, оказания услуг менее пятнадцати календарных дней, а также менее срока, затрачиваемого на поставку товара, в том числе его </w:t>
                  </w:r>
                  <w:r w:rsidRPr="00182205">
                    <w:rPr>
                      <w:rFonts w:asciiTheme="minorHAnsi" w:hAnsiTheme="minorHAnsi" w:cstheme="minorHAnsi"/>
                      <w:color w:val="000000"/>
                    </w:rPr>
                    <w:lastRenderedPageBreak/>
                    <w:t>изготовление (производство), доставку, выполнение работы, оказание услуги.</w:t>
                  </w:r>
                </w:p>
              </w:tc>
              <w:tc>
                <w:tcPr>
                  <w:tcW w:w="1701" w:type="dxa"/>
                </w:tcPr>
                <w:p w14:paraId="676107A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товаров, работ, услуг, проведенные способами, предусмотренными пунктом 1 статьи </w:t>
                  </w:r>
                  <w:r w:rsidRPr="00182205">
                    <w:rPr>
                      <w:rFonts w:asciiTheme="minorHAnsi" w:hAnsiTheme="minorHAnsi" w:cstheme="minorHAnsi"/>
                      <w:b/>
                      <w:bCs/>
                      <w:color w:val="000000"/>
                    </w:rPr>
                    <w:t xml:space="preserve">10 </w:t>
                  </w:r>
                  <w:r w:rsidRPr="00182205">
                    <w:rPr>
                      <w:rFonts w:asciiTheme="minorHAnsi" w:hAnsiTheme="minorHAnsi" w:cstheme="minorHAnsi"/>
                      <w:color w:val="000000"/>
                    </w:rPr>
                    <w:t>Закона.</w:t>
                  </w:r>
                </w:p>
                <w:p w14:paraId="106F5ED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Минимальный срок поставки товаров, выполнения работ, оказания услуг определен </w:t>
                  </w:r>
                  <w:r w:rsidRPr="00182205">
                    <w:rPr>
                      <w:rFonts w:asciiTheme="minorHAnsi" w:hAnsiTheme="minorHAnsi" w:cstheme="minorHAnsi"/>
                      <w:color w:val="000000"/>
                    </w:rPr>
                    <w:lastRenderedPageBreak/>
                    <w:t>менее пятнадцати календарных дней, а также менее срока, затрачиваемого на поставку товара, в том числе его изготовление (производство), доставку, выполнение работы, оказание услуги.</w:t>
                  </w:r>
                </w:p>
              </w:tc>
              <w:tc>
                <w:tcPr>
                  <w:tcW w:w="1559" w:type="dxa"/>
                </w:tcPr>
                <w:p w14:paraId="1B9661C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Государственные закупки товаров, работ, услуг проведены с нарушением пункта </w:t>
                  </w:r>
                  <w:r w:rsidRPr="00182205">
                    <w:rPr>
                      <w:rFonts w:asciiTheme="minorHAnsi" w:hAnsiTheme="minorHAnsi" w:cstheme="minorHAnsi"/>
                      <w:b/>
                      <w:bCs/>
                      <w:color w:val="000000"/>
                    </w:rPr>
                    <w:t>6</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17</w:t>
                  </w:r>
                  <w:r w:rsidRPr="00182205">
                    <w:rPr>
                      <w:rFonts w:asciiTheme="minorHAnsi" w:hAnsiTheme="minorHAnsi" w:cstheme="minorHAnsi"/>
                      <w:color w:val="000000"/>
                    </w:rPr>
                    <w:t xml:space="preserve"> Закона.</w:t>
                  </w:r>
                </w:p>
              </w:tc>
            </w:tr>
            <w:tr w:rsidR="00182205" w:rsidRPr="00182205" w14:paraId="1E344545" w14:textId="77777777" w:rsidTr="00BB0E61">
              <w:trPr>
                <w:trHeight w:val="30"/>
              </w:trPr>
              <w:tc>
                <w:tcPr>
                  <w:tcW w:w="568" w:type="dxa"/>
                </w:tcPr>
                <w:p w14:paraId="3B1CF2DF"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6.</w:t>
                  </w:r>
                </w:p>
              </w:tc>
              <w:tc>
                <w:tcPr>
                  <w:tcW w:w="1412" w:type="dxa"/>
                </w:tcPr>
                <w:p w14:paraId="609E348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Централизованные государственные закупки, организация и проведение, по которым должны осуществляться единым организатором </w:t>
                  </w:r>
                  <w:r w:rsidRPr="00182205">
                    <w:rPr>
                      <w:rFonts w:asciiTheme="minorHAnsi" w:hAnsiTheme="minorHAnsi" w:cstheme="minorHAnsi"/>
                      <w:color w:val="000000"/>
                    </w:rPr>
                    <w:lastRenderedPageBreak/>
                    <w:t>государственных закупок.</w:t>
                  </w:r>
                </w:p>
              </w:tc>
              <w:tc>
                <w:tcPr>
                  <w:tcW w:w="1701" w:type="dxa"/>
                </w:tcPr>
                <w:p w14:paraId="3052A90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организаторам</w:t>
                  </w:r>
                  <w:r w:rsidRPr="00182205">
                    <w:rPr>
                      <w:rFonts w:asciiTheme="minorHAnsi" w:hAnsiTheme="minorHAnsi" w:cstheme="minorHAnsi"/>
                      <w:color w:val="000000"/>
                    </w:rPr>
                    <w:lastRenderedPageBreak/>
                    <w:t xml:space="preserve">и государственных закупок, определяемые уполномоченным органом </w:t>
                  </w:r>
                  <w:proofErr w:type="gramStart"/>
                  <w:r w:rsidRPr="00182205">
                    <w:rPr>
                      <w:rFonts w:asciiTheme="minorHAnsi" w:hAnsiTheme="minorHAnsi" w:cstheme="minorHAnsi"/>
                      <w:color w:val="000000"/>
                    </w:rPr>
                    <w:t xml:space="preserve">согласно </w:t>
                  </w:r>
                  <w:r w:rsidRPr="00182205">
                    <w:rPr>
                      <w:rFonts w:asciiTheme="minorHAnsi" w:hAnsiTheme="minorHAnsi" w:cstheme="minorHAnsi"/>
                      <w:b/>
                      <w:bCs/>
                      <w:color w:val="000000"/>
                    </w:rPr>
                    <w:t>пункта</w:t>
                  </w:r>
                  <w:proofErr w:type="gramEnd"/>
                  <w:r w:rsidRPr="00182205">
                    <w:rPr>
                      <w:rFonts w:asciiTheme="minorHAnsi" w:hAnsiTheme="minorHAnsi" w:cstheme="minorHAnsi"/>
                      <w:b/>
                      <w:bCs/>
                      <w:color w:val="000000"/>
                    </w:rPr>
                    <w:t xml:space="preserve"> 13 статьи 6</w:t>
                  </w:r>
                  <w:r w:rsidRPr="00182205">
                    <w:rPr>
                      <w:rFonts w:asciiTheme="minorHAnsi" w:hAnsiTheme="minorHAnsi" w:cstheme="minorHAnsi"/>
                      <w:color w:val="000000"/>
                    </w:rPr>
                    <w:t xml:space="preserve"> Закона.</w:t>
                  </w:r>
                </w:p>
              </w:tc>
              <w:tc>
                <w:tcPr>
                  <w:tcW w:w="1559" w:type="dxa"/>
                </w:tcPr>
                <w:p w14:paraId="6E2BB7B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Государственные закупки товаров, работ, услуг, входящих в перечень товаров, работ, услуг, по которым государственные закупки осуществляются едиными организатора</w:t>
                  </w:r>
                  <w:r w:rsidRPr="00182205">
                    <w:rPr>
                      <w:rFonts w:asciiTheme="minorHAnsi" w:hAnsiTheme="minorHAnsi" w:cstheme="minorHAnsi"/>
                      <w:color w:val="000000"/>
                    </w:rPr>
                    <w:lastRenderedPageBreak/>
                    <w:t xml:space="preserve">ми государственных закупок, определяемые уполномоченным органом </w:t>
                  </w:r>
                  <w:proofErr w:type="gramStart"/>
                  <w:r w:rsidRPr="00182205">
                    <w:rPr>
                      <w:rFonts w:asciiTheme="minorHAnsi" w:hAnsiTheme="minorHAnsi" w:cstheme="minorHAnsi"/>
                      <w:color w:val="000000"/>
                    </w:rPr>
                    <w:t xml:space="preserve">согласно </w:t>
                  </w:r>
                  <w:r w:rsidRPr="00182205">
                    <w:rPr>
                      <w:rFonts w:asciiTheme="minorHAnsi" w:hAnsiTheme="minorHAnsi" w:cstheme="minorHAnsi"/>
                      <w:b/>
                      <w:bCs/>
                      <w:color w:val="000000"/>
                    </w:rPr>
                    <w:t>пункта</w:t>
                  </w:r>
                  <w:proofErr w:type="gramEnd"/>
                  <w:r w:rsidRPr="00182205">
                    <w:rPr>
                      <w:rFonts w:asciiTheme="minorHAnsi" w:hAnsiTheme="minorHAnsi" w:cstheme="minorHAnsi"/>
                      <w:b/>
                      <w:bCs/>
                      <w:color w:val="000000"/>
                    </w:rPr>
                    <w:t xml:space="preserve"> 13 статьи 6</w:t>
                  </w:r>
                  <w:r w:rsidRPr="00182205">
                    <w:rPr>
                      <w:rFonts w:asciiTheme="minorHAnsi" w:hAnsiTheme="minorHAnsi" w:cstheme="minorHAnsi"/>
                      <w:color w:val="000000"/>
                    </w:rPr>
                    <w:t xml:space="preserve"> Закона.</w:t>
                  </w:r>
                </w:p>
              </w:tc>
            </w:tr>
            <w:tr w:rsidR="00182205" w:rsidRPr="00182205" w14:paraId="146C642A" w14:textId="77777777" w:rsidTr="00BB0E61">
              <w:trPr>
                <w:trHeight w:val="30"/>
              </w:trPr>
              <w:tc>
                <w:tcPr>
                  <w:tcW w:w="568" w:type="dxa"/>
                </w:tcPr>
                <w:p w14:paraId="565234B8"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7.</w:t>
                  </w:r>
                </w:p>
              </w:tc>
              <w:tc>
                <w:tcPr>
                  <w:tcW w:w="1412" w:type="dxa"/>
                </w:tcPr>
                <w:p w14:paraId="2ABD49B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Нарушения порядка и сроков размещения информации при осуществлении государственных закупок способом запроса ценовых предложений.</w:t>
                  </w:r>
                </w:p>
              </w:tc>
              <w:tc>
                <w:tcPr>
                  <w:tcW w:w="1701" w:type="dxa"/>
                </w:tcPr>
                <w:p w14:paraId="3AC1C74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Размещенная на                      веб-портале информация по государственным закупкам способом запроса ценовых предложений не полная и/или с нарушением сроков, предусмотренных </w:t>
                  </w:r>
                  <w:r w:rsidRPr="00182205">
                    <w:rPr>
                      <w:rFonts w:asciiTheme="minorHAnsi" w:hAnsiTheme="minorHAnsi" w:cstheme="minorHAnsi"/>
                      <w:b/>
                      <w:bCs/>
                      <w:color w:val="000000"/>
                    </w:rPr>
                    <w:t>статьей 12</w:t>
                  </w:r>
                  <w:r w:rsidRPr="00182205">
                    <w:rPr>
                      <w:rFonts w:asciiTheme="minorHAnsi" w:hAnsiTheme="minorHAnsi" w:cstheme="minorHAnsi"/>
                      <w:color w:val="000000"/>
                    </w:rPr>
                    <w:t xml:space="preserve"> Закона </w:t>
                  </w:r>
                  <w:r w:rsidRPr="00182205">
                    <w:rPr>
                      <w:rFonts w:asciiTheme="minorHAnsi" w:hAnsiTheme="minorHAnsi" w:cstheme="minorHAnsi"/>
                      <w:b/>
                      <w:bCs/>
                      <w:color w:val="000000"/>
                    </w:rPr>
                    <w:t>и правилами государственных закупок.</w:t>
                  </w:r>
                </w:p>
              </w:tc>
              <w:tc>
                <w:tcPr>
                  <w:tcW w:w="1559" w:type="dxa"/>
                </w:tcPr>
                <w:p w14:paraId="3706A17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Не полное размещение информации, а также с нарушением сроков, предусмотренных </w:t>
                  </w:r>
                  <w:r w:rsidRPr="00182205">
                    <w:rPr>
                      <w:rFonts w:asciiTheme="minorHAnsi" w:hAnsiTheme="minorHAnsi" w:cstheme="minorHAnsi"/>
                      <w:b/>
                      <w:bCs/>
                      <w:color w:val="000000"/>
                    </w:rPr>
                    <w:t>статьей 12</w:t>
                  </w:r>
                  <w:r w:rsidRPr="00182205">
                    <w:rPr>
                      <w:rFonts w:asciiTheme="minorHAnsi" w:hAnsiTheme="minorHAnsi" w:cstheme="minorHAnsi"/>
                      <w:color w:val="000000"/>
                    </w:rPr>
                    <w:t xml:space="preserve"> Закона </w:t>
                  </w:r>
                  <w:r w:rsidRPr="00182205">
                    <w:rPr>
                      <w:rFonts w:asciiTheme="minorHAnsi" w:hAnsiTheme="minorHAnsi" w:cstheme="minorHAnsi"/>
                      <w:b/>
                      <w:bCs/>
                      <w:color w:val="000000"/>
                    </w:rPr>
                    <w:t>и правилами государственных закупок,</w:t>
                  </w:r>
                  <w:r w:rsidRPr="00182205">
                    <w:rPr>
                      <w:rFonts w:asciiTheme="minorHAnsi" w:hAnsiTheme="minorHAnsi" w:cstheme="minorHAnsi"/>
                      <w:color w:val="000000"/>
                    </w:rPr>
                    <w:t xml:space="preserve"> при осуществлении государственных закупок товаров, работ, услуг </w:t>
                  </w:r>
                  <w:r w:rsidRPr="00182205">
                    <w:rPr>
                      <w:rFonts w:asciiTheme="minorHAnsi" w:hAnsiTheme="minorHAnsi" w:cstheme="minorHAnsi"/>
                      <w:color w:val="000000"/>
                    </w:rPr>
                    <w:lastRenderedPageBreak/>
                    <w:t>способом запроса ценовых предложений.</w:t>
                  </w:r>
                </w:p>
              </w:tc>
            </w:tr>
            <w:tr w:rsidR="00182205" w:rsidRPr="00182205" w14:paraId="5F6259E9" w14:textId="77777777" w:rsidTr="00BB0E61">
              <w:trPr>
                <w:trHeight w:val="30"/>
              </w:trPr>
              <w:tc>
                <w:tcPr>
                  <w:tcW w:w="568" w:type="dxa"/>
                </w:tcPr>
                <w:p w14:paraId="1D4B5941"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8.</w:t>
                  </w:r>
                </w:p>
              </w:tc>
              <w:tc>
                <w:tcPr>
                  <w:tcW w:w="1412" w:type="dxa"/>
                </w:tcPr>
                <w:p w14:paraId="6EABDCB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Не разделение на лоты при проведении государственных закупок способом запроса ценовых предложений.</w:t>
                  </w:r>
                </w:p>
              </w:tc>
              <w:tc>
                <w:tcPr>
                  <w:tcW w:w="1701" w:type="dxa"/>
                </w:tcPr>
                <w:p w14:paraId="523F4AF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1. Государственные закупки товаров, работ, услуг, проведенные способом запроса ценовых предложений.</w:t>
                  </w:r>
                </w:p>
                <w:p w14:paraId="612BFAE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разделение при осуществлении государственных закупок товаров, работ и услуг на лоты в случаях, предусмотренных </w:t>
                  </w:r>
                  <w:r w:rsidRPr="00182205">
                    <w:rPr>
                      <w:rFonts w:asciiTheme="minorHAnsi" w:hAnsiTheme="minorHAnsi" w:cstheme="minorHAnsi"/>
                      <w:b/>
                      <w:bCs/>
                      <w:color w:val="000000"/>
                    </w:rPr>
                    <w:t>пунктом</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4</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статьи</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10</w:t>
                  </w:r>
                  <w:r w:rsidRPr="00182205">
                    <w:rPr>
                      <w:rFonts w:asciiTheme="minorHAnsi" w:hAnsiTheme="minorHAnsi" w:cstheme="minorHAnsi"/>
                      <w:color w:val="000000"/>
                    </w:rPr>
                    <w:t xml:space="preserve"> Закона.</w:t>
                  </w:r>
                </w:p>
              </w:tc>
              <w:tc>
                <w:tcPr>
                  <w:tcW w:w="1559" w:type="dxa"/>
                </w:tcPr>
                <w:p w14:paraId="6F45AF4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Не разделение организатором (заказчиком) государственных закупок товаров, работ, услуг способом запроса ценовых предложений на лоты в нарушение </w:t>
                  </w:r>
                  <w:r w:rsidRPr="00182205">
                    <w:rPr>
                      <w:rFonts w:asciiTheme="minorHAnsi" w:hAnsiTheme="minorHAnsi" w:cstheme="minorHAnsi"/>
                      <w:b/>
                      <w:bCs/>
                      <w:color w:val="000000"/>
                    </w:rPr>
                    <w:t>пункта 4статьи 10</w:t>
                  </w:r>
                  <w:r w:rsidRPr="00182205">
                    <w:rPr>
                      <w:rFonts w:asciiTheme="minorHAnsi" w:hAnsiTheme="minorHAnsi" w:cstheme="minorHAnsi"/>
                      <w:color w:val="000000"/>
                    </w:rPr>
                    <w:t xml:space="preserve"> Закона.</w:t>
                  </w:r>
                </w:p>
              </w:tc>
            </w:tr>
            <w:tr w:rsidR="00182205" w:rsidRPr="00182205" w14:paraId="1BCCF583" w14:textId="77777777" w:rsidTr="00BB0E61">
              <w:trPr>
                <w:trHeight w:val="30"/>
              </w:trPr>
              <w:tc>
                <w:tcPr>
                  <w:tcW w:w="568" w:type="dxa"/>
                </w:tcPr>
                <w:p w14:paraId="5B202A1E"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t>9.</w:t>
                  </w:r>
                </w:p>
              </w:tc>
              <w:tc>
                <w:tcPr>
                  <w:tcW w:w="1412" w:type="dxa"/>
                </w:tcPr>
                <w:p w14:paraId="7BFC9F0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Техническая спецификац</w:t>
                  </w:r>
                  <w:r w:rsidRPr="00182205">
                    <w:rPr>
                      <w:rFonts w:asciiTheme="minorHAnsi" w:hAnsiTheme="minorHAnsi" w:cstheme="minorHAnsi"/>
                      <w:color w:val="000000"/>
                    </w:rPr>
                    <w:lastRenderedPageBreak/>
                    <w:t>ия содержит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ценовых предложений.</w:t>
                  </w:r>
                </w:p>
              </w:tc>
              <w:tc>
                <w:tcPr>
                  <w:tcW w:w="1701" w:type="dxa"/>
                </w:tcPr>
                <w:p w14:paraId="256CEEF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w:t>
                  </w:r>
                  <w:r w:rsidRPr="00182205">
                    <w:rPr>
                      <w:rFonts w:asciiTheme="minorHAnsi" w:hAnsiTheme="minorHAnsi" w:cstheme="minorHAnsi"/>
                      <w:color w:val="000000"/>
                    </w:rPr>
                    <w:lastRenderedPageBreak/>
                    <w:t>товаров, работ, услуг, проведенные способом запроса ценовых предложений.</w:t>
                  </w:r>
                </w:p>
                <w:p w14:paraId="5F18281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В описании закупаемых товаров работ, услуг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определяющих </w:t>
                  </w:r>
                  <w:r w:rsidRPr="00182205">
                    <w:rPr>
                      <w:rFonts w:asciiTheme="minorHAnsi" w:hAnsiTheme="minorHAnsi" w:cstheme="minorHAnsi"/>
                      <w:color w:val="000000"/>
                    </w:rPr>
                    <w:lastRenderedPageBreak/>
                    <w:t>принадлежность приобретаемого товара, работы, услуги отдельному потенциальному поставщику.</w:t>
                  </w:r>
                </w:p>
                <w:p w14:paraId="3CC7A4B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В описании закупаемых товаров работ, услуг установлены любые не измеряемые количественно и (или) </w:t>
                  </w:r>
                  <w:proofErr w:type="spellStart"/>
                  <w:r w:rsidRPr="00182205">
                    <w:rPr>
                      <w:rFonts w:asciiTheme="minorHAnsi" w:hAnsiTheme="minorHAnsi" w:cstheme="minorHAnsi"/>
                      <w:color w:val="000000"/>
                    </w:rPr>
                    <w:t>неадминистрируемые</w:t>
                  </w:r>
                  <w:proofErr w:type="spellEnd"/>
                  <w:r w:rsidRPr="00182205">
                    <w:rPr>
                      <w:rFonts w:asciiTheme="minorHAnsi" w:hAnsiTheme="minorHAnsi" w:cstheme="minorHAnsi"/>
                      <w:color w:val="000000"/>
                    </w:rPr>
                    <w:t xml:space="preserve"> требования к потенциальным поставщикам.</w:t>
                  </w:r>
                </w:p>
              </w:tc>
              <w:tc>
                <w:tcPr>
                  <w:tcW w:w="1559" w:type="dxa"/>
                </w:tcPr>
                <w:p w14:paraId="52070BE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описании закупаемых </w:t>
                  </w:r>
                  <w:r w:rsidRPr="00182205">
                    <w:rPr>
                      <w:rFonts w:asciiTheme="minorHAnsi" w:hAnsiTheme="minorHAnsi" w:cstheme="minorHAnsi"/>
                      <w:color w:val="000000"/>
                    </w:rPr>
                    <w:lastRenderedPageBreak/>
                    <w:t xml:space="preserve">товаров работ, услуг в нарушение пункта </w:t>
                  </w:r>
                  <w:r w:rsidRPr="00182205">
                    <w:rPr>
                      <w:rFonts w:asciiTheme="minorHAnsi" w:hAnsiTheme="minorHAnsi" w:cstheme="minorHAnsi"/>
                      <w:b/>
                      <w:bCs/>
                      <w:color w:val="000000"/>
                    </w:rPr>
                    <w:t>4</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12</w:t>
                  </w:r>
                  <w:r w:rsidRPr="00182205">
                    <w:rPr>
                      <w:rFonts w:asciiTheme="minorHAnsi" w:hAnsiTheme="minorHAnsi" w:cstheme="minorHAnsi"/>
                      <w:color w:val="000000"/>
                    </w:rPr>
                    <w:t xml:space="preserve"> Закона содержатся:</w:t>
                  </w:r>
                </w:p>
                <w:p w14:paraId="736137D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w:t>
                  </w:r>
                  <w:proofErr w:type="gramStart"/>
                  <w:r w:rsidRPr="00182205">
                    <w:rPr>
                      <w:rFonts w:asciiTheme="minorHAnsi" w:hAnsiTheme="minorHAnsi" w:cstheme="minorHAnsi"/>
                      <w:color w:val="000000"/>
                    </w:rPr>
                    <w:t>определяющих</w:t>
                  </w:r>
                  <w:proofErr w:type="gramEnd"/>
                  <w:r w:rsidRPr="00182205">
                    <w:rPr>
                      <w:rFonts w:asciiTheme="minorHAnsi" w:hAnsiTheme="minorHAnsi" w:cstheme="minorHAnsi"/>
                      <w:color w:val="000000"/>
                    </w:rPr>
                    <w:t xml:space="preserve"> принадлежность </w:t>
                  </w:r>
                  <w:r w:rsidRPr="00182205">
                    <w:rPr>
                      <w:rFonts w:asciiTheme="minorHAnsi" w:hAnsiTheme="minorHAnsi" w:cstheme="minorHAnsi"/>
                      <w:color w:val="000000"/>
                    </w:rPr>
                    <w:lastRenderedPageBreak/>
                    <w:t>приобретаемого товара, работы, услуги отдельному потенциальному поставщику;</w:t>
                  </w:r>
                </w:p>
                <w:p w14:paraId="73A854D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 установлены любые не измеряемые количественно и (или) </w:t>
                  </w:r>
                  <w:proofErr w:type="spellStart"/>
                  <w:r w:rsidRPr="00182205">
                    <w:rPr>
                      <w:rFonts w:asciiTheme="minorHAnsi" w:hAnsiTheme="minorHAnsi" w:cstheme="minorHAnsi"/>
                      <w:color w:val="000000"/>
                    </w:rPr>
                    <w:t>неадминистрируемые</w:t>
                  </w:r>
                  <w:proofErr w:type="spellEnd"/>
                  <w:r w:rsidRPr="00182205">
                    <w:rPr>
                      <w:rFonts w:asciiTheme="minorHAnsi" w:hAnsiTheme="minorHAnsi" w:cstheme="minorHAnsi"/>
                      <w:color w:val="000000"/>
                    </w:rPr>
                    <w:t xml:space="preserve"> требования к потенциальным поставщикам.</w:t>
                  </w:r>
                </w:p>
              </w:tc>
            </w:tr>
            <w:tr w:rsidR="00182205" w:rsidRPr="00182205" w14:paraId="74A8E248" w14:textId="77777777" w:rsidTr="00BB0E61">
              <w:trPr>
                <w:trHeight w:val="30"/>
              </w:trPr>
              <w:tc>
                <w:tcPr>
                  <w:tcW w:w="568" w:type="dxa"/>
                </w:tcPr>
                <w:p w14:paraId="20F357DE"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10.</w:t>
                  </w:r>
                </w:p>
              </w:tc>
              <w:tc>
                <w:tcPr>
                  <w:tcW w:w="1412" w:type="dxa"/>
                </w:tcPr>
                <w:p w14:paraId="327E98B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Неправомерное применение способа государственных закупок – </w:t>
                  </w:r>
                  <w:r w:rsidRPr="00182205">
                    <w:rPr>
                      <w:rFonts w:asciiTheme="minorHAnsi" w:hAnsiTheme="minorHAnsi" w:cstheme="minorHAnsi"/>
                      <w:color w:val="000000"/>
                    </w:rPr>
                    <w:lastRenderedPageBreak/>
                    <w:t xml:space="preserve">способ из одного источника путем прямого заключения договора о государственных закупках. </w:t>
                  </w:r>
                </w:p>
                <w:p w14:paraId="3DB69A9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2155B6C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70529A6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2BFB648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664B43C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707371B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17DD9C0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Осуществление государственных закупок способом из одного источника путем прямого заключения договора в нарушение статьи </w:t>
                  </w:r>
                  <w:r w:rsidRPr="00182205">
                    <w:rPr>
                      <w:rFonts w:asciiTheme="minorHAnsi" w:hAnsiTheme="minorHAnsi" w:cstheme="minorHAnsi"/>
                      <w:b/>
                      <w:bCs/>
                      <w:color w:val="000000"/>
                    </w:rPr>
                    <w:t>16</w:t>
                  </w:r>
                  <w:r w:rsidRPr="00182205">
                    <w:rPr>
                      <w:rFonts w:asciiTheme="minorHAnsi" w:hAnsiTheme="minorHAnsi" w:cstheme="minorHAnsi"/>
                      <w:color w:val="000000"/>
                    </w:rPr>
                    <w:t xml:space="preserve"> Закона.</w:t>
                  </w:r>
                </w:p>
              </w:tc>
              <w:tc>
                <w:tcPr>
                  <w:tcW w:w="1701" w:type="dxa"/>
                </w:tcPr>
                <w:p w14:paraId="2BB83ED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Проект договора о государственных закупках путем прямого заключения, </w:t>
                  </w:r>
                  <w:r w:rsidRPr="00182205">
                    <w:rPr>
                      <w:rFonts w:asciiTheme="minorHAnsi" w:hAnsiTheme="minorHAnsi" w:cstheme="minorHAnsi"/>
                      <w:color w:val="000000"/>
                    </w:rPr>
                    <w:lastRenderedPageBreak/>
                    <w:t>направлен заказчиком на подписание потенциальному поставщику.</w:t>
                  </w:r>
                </w:p>
                <w:p w14:paraId="5650A19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Основание для заключения договора о государственных закупках способом из одного источника путем прямого заключения не соответствует требованиям статьи </w:t>
                  </w:r>
                  <w:r w:rsidRPr="00182205">
                    <w:rPr>
                      <w:rFonts w:asciiTheme="minorHAnsi" w:hAnsiTheme="minorHAnsi" w:cstheme="minorHAnsi"/>
                      <w:b/>
                      <w:bCs/>
                      <w:color w:val="000000"/>
                    </w:rPr>
                    <w:t>16</w:t>
                  </w:r>
                  <w:r w:rsidRPr="00182205">
                    <w:rPr>
                      <w:rFonts w:asciiTheme="minorHAnsi" w:hAnsiTheme="minorHAnsi" w:cstheme="minorHAnsi"/>
                      <w:color w:val="000000"/>
                    </w:rPr>
                    <w:t xml:space="preserve"> Закона.</w:t>
                  </w:r>
                </w:p>
                <w:p w14:paraId="6E53062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Осуществление государственных закупок способом из одного источника путем прямого заключения без обоснования </w:t>
                  </w:r>
                  <w:r w:rsidRPr="00182205">
                    <w:rPr>
                      <w:rFonts w:asciiTheme="minorHAnsi" w:hAnsiTheme="minorHAnsi" w:cstheme="minorHAnsi"/>
                      <w:color w:val="000000"/>
                    </w:rPr>
                    <w:lastRenderedPageBreak/>
                    <w:t xml:space="preserve">причин невозможности осуществления государственных закупок иными способами, указанными в подпунктах </w:t>
                  </w:r>
                  <w:r w:rsidRPr="00182205">
                    <w:rPr>
                      <w:rFonts w:asciiTheme="minorHAnsi" w:hAnsiTheme="minorHAnsi" w:cstheme="minorHAnsi"/>
                      <w:b/>
                      <w:bCs/>
                      <w:color w:val="000000"/>
                    </w:rPr>
                    <w:t>1), 2), 3), и 5)</w:t>
                  </w:r>
                  <w:r w:rsidRPr="00182205">
                    <w:rPr>
                      <w:rFonts w:asciiTheme="minorHAnsi" w:hAnsiTheme="minorHAnsi" w:cstheme="minorHAnsi"/>
                      <w:color w:val="000000"/>
                    </w:rPr>
                    <w:t xml:space="preserve"> пункта </w:t>
                  </w:r>
                  <w:r w:rsidRPr="00182205">
                    <w:rPr>
                      <w:rFonts w:asciiTheme="minorHAnsi" w:hAnsiTheme="minorHAnsi" w:cstheme="minorHAnsi"/>
                      <w:b/>
                      <w:bCs/>
                      <w:color w:val="000000"/>
                    </w:rPr>
                    <w:t>1 статьи 10</w:t>
                  </w:r>
                  <w:r w:rsidRPr="00182205">
                    <w:rPr>
                      <w:rFonts w:asciiTheme="minorHAnsi" w:hAnsiTheme="minorHAnsi" w:cstheme="minorHAnsi"/>
                      <w:color w:val="000000"/>
                    </w:rPr>
                    <w:t xml:space="preserve"> Закона.</w:t>
                  </w:r>
                </w:p>
              </w:tc>
              <w:tc>
                <w:tcPr>
                  <w:tcW w:w="1559" w:type="dxa"/>
                </w:tcPr>
                <w:p w14:paraId="021EDA4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Неправомерный выбор способа из одного источника путем </w:t>
                  </w:r>
                  <w:r w:rsidRPr="00182205">
                    <w:rPr>
                      <w:rFonts w:asciiTheme="minorHAnsi" w:hAnsiTheme="minorHAnsi" w:cstheme="minorHAnsi"/>
                      <w:color w:val="000000"/>
                    </w:rPr>
                    <w:lastRenderedPageBreak/>
                    <w:t>прямого заключения договора о государственных закупках в нарушение статьи 16 Закона.</w:t>
                  </w:r>
                </w:p>
              </w:tc>
            </w:tr>
            <w:tr w:rsidR="00182205" w:rsidRPr="00182205" w14:paraId="7A61D567" w14:textId="77777777" w:rsidTr="00BB0E61">
              <w:trPr>
                <w:trHeight w:val="30"/>
              </w:trPr>
              <w:tc>
                <w:tcPr>
                  <w:tcW w:w="568" w:type="dxa"/>
                </w:tcPr>
                <w:p w14:paraId="0DFDD41B"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11.</w:t>
                  </w:r>
                </w:p>
              </w:tc>
              <w:tc>
                <w:tcPr>
                  <w:tcW w:w="1412" w:type="dxa"/>
                </w:tcPr>
                <w:p w14:paraId="5DBEC23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Установление организатором (заказчиком) в конкурсной документации (аукционной документации) квалификационных требований и условий, не </w:t>
                  </w:r>
                  <w:r w:rsidRPr="00182205">
                    <w:rPr>
                      <w:rFonts w:asciiTheme="minorHAnsi" w:hAnsiTheme="minorHAnsi" w:cstheme="minorHAnsi"/>
                      <w:color w:val="000000"/>
                    </w:rPr>
                    <w:lastRenderedPageBreak/>
                    <w:t xml:space="preserve">предусмотренных законодательством о государственных закупках, 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w:t>
                  </w:r>
                  <w:r w:rsidRPr="00182205">
                    <w:rPr>
                      <w:rFonts w:asciiTheme="minorHAnsi" w:hAnsiTheme="minorHAnsi" w:cstheme="minorHAnsi"/>
                      <w:color w:val="000000"/>
                    </w:rPr>
                    <w:lastRenderedPageBreak/>
                    <w:t>проектно-сметная документация (перечень основных видов оборудования (механизмов, машин) и трудовых ресурсов).</w:t>
                  </w:r>
                </w:p>
              </w:tc>
              <w:tc>
                <w:tcPr>
                  <w:tcW w:w="1701" w:type="dxa"/>
                </w:tcPr>
                <w:p w14:paraId="7A2E5B0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товаров, работ, услуг, способом конкурса (аукциона) по которым оформлен протокол предварительного обсуждения проекта конкурсной документации (аукционной </w:t>
                  </w:r>
                  <w:r w:rsidRPr="00182205">
                    <w:rPr>
                      <w:rFonts w:asciiTheme="minorHAnsi" w:hAnsiTheme="minorHAnsi" w:cstheme="minorHAnsi"/>
                      <w:color w:val="000000"/>
                    </w:rPr>
                    <w:lastRenderedPageBreak/>
                    <w:t>документации).</w:t>
                  </w:r>
                </w:p>
                <w:p w14:paraId="5F65FBB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2. Согласно протоколу предварительного обсуждения, имеются замечания к проекту конкурсной документации (аукционной документации).</w:t>
                  </w:r>
                </w:p>
                <w:p w14:paraId="6676B14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Отражение организатором (заказчиком) в конкурсной документации (аукционной документации) квалификационных требований и условий в нарушение статей </w:t>
                  </w:r>
                  <w:r w:rsidRPr="00182205">
                    <w:rPr>
                      <w:rFonts w:asciiTheme="minorHAnsi" w:hAnsiTheme="minorHAnsi" w:cstheme="minorHAnsi"/>
                      <w:b/>
                      <w:bCs/>
                      <w:color w:val="000000"/>
                    </w:rPr>
                    <w:t>11</w:t>
                  </w:r>
                  <w:r w:rsidRPr="00182205">
                    <w:rPr>
                      <w:rFonts w:asciiTheme="minorHAnsi" w:hAnsiTheme="minorHAnsi" w:cstheme="minorHAnsi"/>
                      <w:color w:val="000000"/>
                    </w:rPr>
                    <w:t xml:space="preserve"> и </w:t>
                  </w:r>
                  <w:r w:rsidRPr="00182205">
                    <w:rPr>
                      <w:rFonts w:asciiTheme="minorHAnsi" w:hAnsiTheme="minorHAnsi" w:cstheme="minorHAnsi"/>
                      <w:b/>
                      <w:bCs/>
                      <w:color w:val="000000"/>
                    </w:rPr>
                    <w:t>12</w:t>
                  </w:r>
                  <w:r w:rsidRPr="00182205">
                    <w:rPr>
                      <w:rFonts w:asciiTheme="minorHAnsi" w:hAnsiTheme="minorHAnsi" w:cstheme="minorHAnsi"/>
                      <w:color w:val="000000"/>
                    </w:rPr>
                    <w:t xml:space="preserve"> Закона, а также </w:t>
                  </w:r>
                  <w:r w:rsidRPr="00182205">
                    <w:rPr>
                      <w:rFonts w:asciiTheme="minorHAnsi" w:hAnsiTheme="minorHAnsi" w:cstheme="minorHAnsi"/>
                      <w:color w:val="000000"/>
                    </w:rPr>
                    <w:lastRenderedPageBreak/>
                    <w:t>принципов осуществления государственных закупок, по итогам внесения изменений и (или) дополнений в проект конкурсной документации (аукционной документации).</w:t>
                  </w:r>
                </w:p>
              </w:tc>
              <w:tc>
                <w:tcPr>
                  <w:tcW w:w="1559" w:type="dxa"/>
                </w:tcPr>
                <w:p w14:paraId="727B34F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Отражение организатором (заказчиком) в конкурсной документации (аукционной документации) квалификационных требований и условий, которые:</w:t>
                  </w:r>
                </w:p>
                <w:p w14:paraId="7BAD1CC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1) ограничивают </w:t>
                  </w:r>
                  <w:r w:rsidRPr="00182205">
                    <w:rPr>
                      <w:rFonts w:asciiTheme="minorHAnsi" w:hAnsiTheme="minorHAnsi" w:cstheme="minorHAnsi"/>
                      <w:color w:val="000000"/>
                    </w:rPr>
                    <w:lastRenderedPageBreak/>
                    <w:t>и необоснованно усложняют участие потенциальных поставщиков в государственных закупках;</w:t>
                  </w:r>
                </w:p>
                <w:p w14:paraId="3B36387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2) непосредственно не вытекают из необходимости выполнения обязательств по договору о государственных закупках товаров, работ, услуг;</w:t>
                  </w:r>
                </w:p>
                <w:p w14:paraId="2A21FBC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влекут за собой ограничение количества потенциальных поставщиков, </w:t>
                  </w:r>
                  <w:r w:rsidRPr="00182205">
                    <w:rPr>
                      <w:rFonts w:asciiTheme="minorHAnsi" w:hAnsiTheme="minorHAnsi" w:cstheme="minorHAnsi"/>
                      <w:color w:val="000000"/>
                    </w:rPr>
                    <w:lastRenderedPageBreak/>
                    <w:t xml:space="preserve">в том числе: </w:t>
                  </w:r>
                </w:p>
                <w:p w14:paraId="74C528D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 установления любых не измеряемых количественно и (или) не администрируемых требований к потенциальным поставщикам; </w:t>
                  </w:r>
                </w:p>
                <w:p w14:paraId="4ABC52E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содержания указаний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w:t>
                  </w:r>
                  <w:r w:rsidRPr="00182205">
                    <w:rPr>
                      <w:rFonts w:asciiTheme="minorHAnsi" w:hAnsiTheme="minorHAnsi" w:cstheme="minorHAnsi"/>
                      <w:color w:val="000000"/>
                    </w:rPr>
                    <w:lastRenderedPageBreak/>
                    <w:t>е производителя определяющих принадлежность приобретаемого товара, работы, услуги отдельному потенциальному поставщику;</w:t>
                  </w:r>
                </w:p>
                <w:p w14:paraId="35C5A54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4) нарушают принципы осуществления государственных закупок. Нарушение статей </w:t>
                  </w:r>
                  <w:r w:rsidRPr="00182205">
                    <w:rPr>
                      <w:rFonts w:asciiTheme="minorHAnsi" w:hAnsiTheme="minorHAnsi" w:cstheme="minorHAnsi"/>
                      <w:b/>
                      <w:bCs/>
                      <w:color w:val="000000"/>
                    </w:rPr>
                    <w:t>11</w:t>
                  </w:r>
                  <w:r w:rsidRPr="00182205">
                    <w:rPr>
                      <w:rFonts w:asciiTheme="minorHAnsi" w:hAnsiTheme="minorHAnsi" w:cstheme="minorHAnsi"/>
                      <w:color w:val="000000"/>
                    </w:rPr>
                    <w:t xml:space="preserve"> и </w:t>
                  </w:r>
                  <w:r w:rsidRPr="00182205">
                    <w:rPr>
                      <w:rFonts w:asciiTheme="minorHAnsi" w:hAnsiTheme="minorHAnsi" w:cstheme="minorHAnsi"/>
                      <w:b/>
                      <w:bCs/>
                      <w:color w:val="000000"/>
                    </w:rPr>
                    <w:t>12</w:t>
                  </w:r>
                  <w:r w:rsidRPr="00182205">
                    <w:rPr>
                      <w:rFonts w:asciiTheme="minorHAnsi" w:hAnsiTheme="minorHAnsi" w:cstheme="minorHAnsi"/>
                      <w:color w:val="000000"/>
                    </w:rPr>
                    <w:t xml:space="preserve"> Закона, а также принципов осуществления государственных закупок.</w:t>
                  </w:r>
                </w:p>
              </w:tc>
            </w:tr>
            <w:tr w:rsidR="00182205" w:rsidRPr="00182205" w14:paraId="7D5B51B7" w14:textId="77777777" w:rsidTr="00BB0E61">
              <w:trPr>
                <w:trHeight w:val="30"/>
              </w:trPr>
              <w:tc>
                <w:tcPr>
                  <w:tcW w:w="568" w:type="dxa"/>
                </w:tcPr>
                <w:p w14:paraId="1644B6FF"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12.</w:t>
                  </w:r>
                </w:p>
              </w:tc>
              <w:tc>
                <w:tcPr>
                  <w:tcW w:w="1412" w:type="dxa"/>
                </w:tcPr>
                <w:p w14:paraId="652D21B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182205">
                    <w:rPr>
                      <w:rFonts w:asciiTheme="minorHAnsi" w:hAnsiTheme="minorHAnsi" w:cstheme="minorHAnsi"/>
                      <w:color w:val="000000"/>
                    </w:rPr>
                    <w:t>восьмитысячекратный</w:t>
                  </w:r>
                  <w:proofErr w:type="spellEnd"/>
                  <w:r w:rsidRPr="00182205">
                    <w:rPr>
                      <w:rFonts w:asciiTheme="minorHAnsi" w:hAnsiTheme="minorHAnsi" w:cstheme="minorHAnsi"/>
                      <w:color w:val="000000"/>
                    </w:rPr>
                    <w:t xml:space="preserve"> размер месячного расчетного показателя, установленного на соответствующий финансовый год законом о республика</w:t>
                  </w:r>
                  <w:r w:rsidRPr="00182205">
                    <w:rPr>
                      <w:rFonts w:asciiTheme="minorHAnsi" w:hAnsiTheme="minorHAnsi" w:cstheme="minorHAnsi"/>
                      <w:color w:val="000000"/>
                    </w:rPr>
                    <w:lastRenderedPageBreak/>
                    <w:t>нском бюджете.</w:t>
                  </w:r>
                </w:p>
              </w:tc>
              <w:tc>
                <w:tcPr>
                  <w:tcW w:w="1701" w:type="dxa"/>
                </w:tcPr>
                <w:p w14:paraId="0F7425F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1. Государственные закупки товаров, работ, услуг способом запроса ценовых предложений.</w:t>
                  </w:r>
                </w:p>
                <w:p w14:paraId="75E1CB3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Сумма закупки </w:t>
                  </w:r>
                  <w:proofErr w:type="spellStart"/>
                  <w:r w:rsidRPr="00182205">
                    <w:rPr>
                      <w:rFonts w:asciiTheme="minorHAnsi" w:hAnsiTheme="minorHAnsi" w:cstheme="minorHAnsi"/>
                      <w:color w:val="000000"/>
                    </w:rPr>
                    <w:t>восьмитысячекратного</w:t>
                  </w:r>
                  <w:proofErr w:type="spellEnd"/>
                  <w:r w:rsidRPr="00182205">
                    <w:rPr>
                      <w:rFonts w:asciiTheme="minorHAnsi" w:hAnsiTheme="minorHAnsi" w:cstheme="minorHAnsi"/>
                      <w:color w:val="000000"/>
                    </w:rPr>
                    <w:t xml:space="preserve"> размера месячного расчетного показателя.</w:t>
                  </w:r>
                </w:p>
              </w:tc>
              <w:tc>
                <w:tcPr>
                  <w:tcW w:w="1559" w:type="dxa"/>
                </w:tcPr>
                <w:p w14:paraId="723F318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Государственные закупки товаров, работ, услуг, осуществлены способом запроса ценовых предложений в нарушение пункта </w:t>
                  </w:r>
                  <w:r w:rsidRPr="00182205">
                    <w:rPr>
                      <w:rFonts w:asciiTheme="minorHAnsi" w:hAnsiTheme="minorHAnsi" w:cstheme="minorHAnsi"/>
                      <w:b/>
                      <w:bCs/>
                      <w:color w:val="000000"/>
                    </w:rPr>
                    <w:t>4</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10</w:t>
                  </w:r>
                  <w:r w:rsidRPr="00182205">
                    <w:rPr>
                      <w:rFonts w:asciiTheme="minorHAnsi" w:hAnsiTheme="minorHAnsi" w:cstheme="minorHAnsi"/>
                      <w:color w:val="000000"/>
                    </w:rPr>
                    <w:t xml:space="preserve"> Закона.</w:t>
                  </w:r>
                </w:p>
              </w:tc>
            </w:tr>
            <w:tr w:rsidR="00182205" w:rsidRPr="00182205" w14:paraId="30231FB8" w14:textId="77777777" w:rsidTr="00BB0E61">
              <w:trPr>
                <w:trHeight w:val="30"/>
              </w:trPr>
              <w:tc>
                <w:tcPr>
                  <w:tcW w:w="568" w:type="dxa"/>
                </w:tcPr>
                <w:p w14:paraId="335AE5AC"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13.</w:t>
                  </w:r>
                </w:p>
              </w:tc>
              <w:tc>
                <w:tcPr>
                  <w:tcW w:w="1412" w:type="dxa"/>
                </w:tcPr>
                <w:p w14:paraId="4129CBA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Неправомерные требования при осуществлении государственных закупок способом запроса ценовых предложений.</w:t>
                  </w:r>
                </w:p>
              </w:tc>
              <w:tc>
                <w:tcPr>
                  <w:tcW w:w="1701" w:type="dxa"/>
                </w:tcPr>
                <w:p w14:paraId="7B75B8A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1. Опубликованные государственные закупки способом запроса ценовых предложений.</w:t>
                  </w:r>
                </w:p>
                <w:p w14:paraId="6E39BE5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2. Предметом государственных закупок являются товары, работы, услуги.</w:t>
                  </w:r>
                </w:p>
                <w:p w14:paraId="38485AE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Отражение организатором (заказчиком) квалификационных требований и условий в нарушение пункта </w:t>
                  </w:r>
                  <w:r w:rsidRPr="00182205">
                    <w:rPr>
                      <w:rFonts w:asciiTheme="minorHAnsi" w:hAnsiTheme="minorHAnsi" w:cstheme="minorHAnsi"/>
                      <w:b/>
                      <w:bCs/>
                      <w:color w:val="000000"/>
                    </w:rPr>
                    <w:t>1</w:t>
                  </w:r>
                  <w:r w:rsidRPr="00182205">
                    <w:rPr>
                      <w:rFonts w:asciiTheme="minorHAnsi" w:hAnsiTheme="minorHAnsi" w:cstheme="minorHAnsi"/>
                      <w:color w:val="000000"/>
                    </w:rPr>
                    <w:t xml:space="preserve"> статьи </w:t>
                  </w:r>
                  <w:r w:rsidRPr="00182205">
                    <w:rPr>
                      <w:rFonts w:asciiTheme="minorHAnsi" w:hAnsiTheme="minorHAnsi" w:cstheme="minorHAnsi"/>
                      <w:b/>
                      <w:bCs/>
                      <w:color w:val="000000"/>
                    </w:rPr>
                    <w:t>11</w:t>
                  </w:r>
                  <w:r w:rsidRPr="00182205">
                    <w:rPr>
                      <w:rFonts w:asciiTheme="minorHAnsi" w:hAnsiTheme="minorHAnsi" w:cstheme="minorHAnsi"/>
                      <w:color w:val="000000"/>
                    </w:rPr>
                    <w:t xml:space="preserve"> Закона.</w:t>
                  </w:r>
                </w:p>
              </w:tc>
              <w:tc>
                <w:tcPr>
                  <w:tcW w:w="1559" w:type="dxa"/>
                </w:tcPr>
                <w:p w14:paraId="4AD3885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Установление квалификационных требований при осуществлении государственных закупок способом запроса ценовых предложений.</w:t>
                  </w:r>
                </w:p>
              </w:tc>
            </w:tr>
            <w:tr w:rsidR="00182205" w:rsidRPr="00182205" w14:paraId="09A9EF7E" w14:textId="77777777" w:rsidTr="00BB0E61">
              <w:trPr>
                <w:trHeight w:val="30"/>
              </w:trPr>
              <w:tc>
                <w:tcPr>
                  <w:tcW w:w="568" w:type="dxa"/>
                </w:tcPr>
                <w:p w14:paraId="4E8497B5"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t>14.</w:t>
                  </w:r>
                </w:p>
              </w:tc>
              <w:tc>
                <w:tcPr>
                  <w:tcW w:w="1412" w:type="dxa"/>
                </w:tcPr>
                <w:p w14:paraId="4FBCC7A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Своевременност</w:t>
                  </w:r>
                  <w:r w:rsidRPr="00182205">
                    <w:rPr>
                      <w:rFonts w:asciiTheme="minorHAnsi" w:hAnsiTheme="minorHAnsi" w:cstheme="minorHAnsi"/>
                      <w:color w:val="000000"/>
                    </w:rPr>
                    <w:lastRenderedPageBreak/>
                    <w:t>ь размещения годового плана государственных закупок (предварительного годового плана государственных закупок).</w:t>
                  </w:r>
                </w:p>
              </w:tc>
              <w:tc>
                <w:tcPr>
                  <w:tcW w:w="1701" w:type="dxa"/>
                </w:tcPr>
                <w:p w14:paraId="1843534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Сопоставление </w:t>
                  </w:r>
                  <w:r w:rsidRPr="00182205">
                    <w:rPr>
                      <w:rFonts w:asciiTheme="minorHAnsi" w:hAnsiTheme="minorHAnsi" w:cstheme="minorHAnsi"/>
                      <w:color w:val="000000"/>
                    </w:rPr>
                    <w:lastRenderedPageBreak/>
                    <w:t xml:space="preserve">требований размещения Годового плана государственных закупок на веб-портале с датой утверждения соответствующего бюджета (плана развития) или индивидуального плана финансирования </w:t>
                  </w:r>
                  <w:r w:rsidRPr="00182205">
                    <w:rPr>
                      <w:rFonts w:asciiTheme="minorHAnsi" w:hAnsiTheme="minorHAnsi" w:cstheme="minorHAnsi"/>
                      <w:b/>
                      <w:bCs/>
                      <w:color w:val="000000"/>
                    </w:rPr>
                    <w:t>в нарушение статьи 6 Закона.</w:t>
                  </w:r>
                </w:p>
              </w:tc>
              <w:tc>
                <w:tcPr>
                  <w:tcW w:w="1559" w:type="dxa"/>
                </w:tcPr>
                <w:p w14:paraId="69DE212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roofErr w:type="spellStart"/>
                  <w:proofErr w:type="gramStart"/>
                  <w:r w:rsidRPr="00182205">
                    <w:rPr>
                      <w:rFonts w:asciiTheme="minorHAnsi" w:hAnsiTheme="minorHAnsi" w:cstheme="minorHAnsi"/>
                      <w:color w:val="000000"/>
                    </w:rPr>
                    <w:lastRenderedPageBreak/>
                    <w:t>Неразмещение</w:t>
                  </w:r>
                  <w:proofErr w:type="spellEnd"/>
                  <w:r w:rsidRPr="00182205">
                    <w:rPr>
                      <w:rFonts w:asciiTheme="minorHAnsi" w:hAnsiTheme="minorHAnsi" w:cstheme="minorHAnsi"/>
                      <w:color w:val="000000"/>
                    </w:rPr>
                    <w:t xml:space="preserve"> </w:t>
                  </w:r>
                  <w:r w:rsidRPr="00182205">
                    <w:rPr>
                      <w:rFonts w:asciiTheme="minorHAnsi" w:hAnsiTheme="minorHAnsi" w:cstheme="minorHAnsi"/>
                      <w:color w:val="000000"/>
                    </w:rPr>
                    <w:lastRenderedPageBreak/>
                    <w:t xml:space="preserve">Годового плана государственных закупок (предварительного годового плана государственных закупок) или внесенных изменений и (или) дополнений в годовой план государственных закупок (предварительный годовой план государственных закупок) на </w:t>
                  </w:r>
                  <w:r w:rsidRPr="00182205">
                    <w:rPr>
                      <w:rFonts w:asciiTheme="minorHAnsi" w:hAnsiTheme="minorHAnsi" w:cstheme="minorHAnsi"/>
                      <w:color w:val="000000"/>
                    </w:rPr>
                    <w:br/>
                    <w:t>веб-портале государственных закупок, за исключением сведений, составляющи</w:t>
                  </w:r>
                  <w:r w:rsidRPr="00182205">
                    <w:rPr>
                      <w:rFonts w:asciiTheme="minorHAnsi" w:hAnsiTheme="minorHAnsi" w:cstheme="minorHAnsi"/>
                      <w:color w:val="000000"/>
                    </w:rPr>
                    <w:lastRenderedPageBreak/>
                    <w:t xml:space="preserve">х государственные секреты в соответствии с законодательством Республики Казахстан о государственных секретах и (или) содержащих информацию ограниченного распространения </w:t>
                  </w:r>
                  <w:r w:rsidRPr="00182205">
                    <w:rPr>
                      <w:rFonts w:asciiTheme="minorHAnsi" w:hAnsiTheme="minorHAnsi" w:cstheme="minorHAnsi"/>
                      <w:b/>
                      <w:bCs/>
                      <w:color w:val="000000"/>
                    </w:rPr>
                    <w:t>в нарушение статьи 6 Закона.</w:t>
                  </w:r>
                  <w:proofErr w:type="gramEnd"/>
                </w:p>
              </w:tc>
            </w:tr>
            <w:tr w:rsidR="00182205" w:rsidRPr="00182205" w14:paraId="413D6CFE" w14:textId="77777777" w:rsidTr="00BB0E61">
              <w:trPr>
                <w:trHeight w:val="30"/>
              </w:trPr>
              <w:tc>
                <w:tcPr>
                  <w:tcW w:w="568" w:type="dxa"/>
                </w:tcPr>
                <w:p w14:paraId="57557BF4"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15.</w:t>
                  </w:r>
                </w:p>
              </w:tc>
              <w:tc>
                <w:tcPr>
                  <w:tcW w:w="1412" w:type="dxa"/>
                </w:tcPr>
                <w:p w14:paraId="05812EE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Соответствие объемов государственных закупок.</w:t>
                  </w:r>
                </w:p>
              </w:tc>
              <w:tc>
                <w:tcPr>
                  <w:tcW w:w="1701" w:type="dxa"/>
                </w:tcPr>
                <w:p w14:paraId="47F1705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Сопоставление объемов годового плана государственных закупок с объемами соответствующего бюджета (плана </w:t>
                  </w:r>
                  <w:r w:rsidRPr="00182205">
                    <w:rPr>
                      <w:rFonts w:asciiTheme="minorHAnsi" w:hAnsiTheme="minorHAnsi" w:cstheme="minorHAnsi"/>
                      <w:color w:val="000000"/>
                    </w:rPr>
                    <w:lastRenderedPageBreak/>
                    <w:t>развития) или индивидуального плана финансирования.</w:t>
                  </w:r>
                </w:p>
              </w:tc>
              <w:tc>
                <w:tcPr>
                  <w:tcW w:w="1559" w:type="dxa"/>
                </w:tcPr>
                <w:p w14:paraId="1470AA2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Утверждение (уточнение) годового плана государственных закупок в объеме, не соответствующем бюджету </w:t>
                  </w:r>
                  <w:r w:rsidRPr="00182205">
                    <w:rPr>
                      <w:rFonts w:asciiTheme="minorHAnsi" w:hAnsiTheme="minorHAnsi" w:cstheme="minorHAnsi"/>
                      <w:color w:val="000000"/>
                    </w:rPr>
                    <w:lastRenderedPageBreak/>
                    <w:t xml:space="preserve">(плану развития) или индивидуальному плану финансирования в совокупности по спецификам экономической классификации (статьям расходов), по которым требуются заключения договоров о государственных закупках </w:t>
                  </w:r>
                  <w:r w:rsidRPr="00182205">
                    <w:rPr>
                      <w:rFonts w:asciiTheme="minorHAnsi" w:hAnsiTheme="minorHAnsi" w:cstheme="minorHAnsi"/>
                      <w:b/>
                      <w:bCs/>
                      <w:color w:val="000000"/>
                    </w:rPr>
                    <w:t>в нарушение статьи 6 Закона.</w:t>
                  </w:r>
                </w:p>
              </w:tc>
            </w:tr>
            <w:tr w:rsidR="00182205" w:rsidRPr="00182205" w14:paraId="032ECEEB" w14:textId="77777777" w:rsidTr="00BB0E61">
              <w:trPr>
                <w:trHeight w:val="30"/>
              </w:trPr>
              <w:tc>
                <w:tcPr>
                  <w:tcW w:w="568" w:type="dxa"/>
                </w:tcPr>
                <w:p w14:paraId="6C8B34A5"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16.</w:t>
                  </w:r>
                </w:p>
              </w:tc>
              <w:tc>
                <w:tcPr>
                  <w:tcW w:w="1412" w:type="dxa"/>
                </w:tcPr>
                <w:p w14:paraId="336F9F1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Содержание годового плана государственных закупок.</w:t>
                  </w:r>
                </w:p>
              </w:tc>
              <w:tc>
                <w:tcPr>
                  <w:tcW w:w="1701" w:type="dxa"/>
                </w:tcPr>
                <w:p w14:paraId="5C38216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Мониторинг и анализ годовых планов государственных закупок (предварительных годовых </w:t>
                  </w:r>
                  <w:r w:rsidRPr="00182205">
                    <w:rPr>
                      <w:rFonts w:asciiTheme="minorHAnsi" w:hAnsiTheme="minorHAnsi" w:cstheme="minorHAnsi"/>
                      <w:color w:val="000000"/>
                    </w:rPr>
                    <w:lastRenderedPageBreak/>
                    <w:t>планов государственных закупок).</w:t>
                  </w:r>
                </w:p>
              </w:tc>
              <w:tc>
                <w:tcPr>
                  <w:tcW w:w="1559" w:type="dxa"/>
                </w:tcPr>
                <w:p w14:paraId="7067698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При осуществлении государственных закупок работ, по которым имеется </w:t>
                  </w:r>
                  <w:r w:rsidRPr="00182205">
                    <w:rPr>
                      <w:rFonts w:asciiTheme="minorHAnsi" w:hAnsiTheme="minorHAnsi" w:cstheme="minorHAnsi"/>
                      <w:color w:val="000000"/>
                    </w:rPr>
                    <w:br/>
                  </w:r>
                  <w:r w:rsidRPr="00182205">
                    <w:rPr>
                      <w:rFonts w:asciiTheme="minorHAnsi" w:hAnsiTheme="minorHAnsi" w:cstheme="minorHAnsi"/>
                      <w:color w:val="000000"/>
                    </w:rPr>
                    <w:lastRenderedPageBreak/>
                    <w:t>проектно–сметная документация, заказчиком в годовом плане государственных закупок (предварительном годовом плане государственных закупок):</w:t>
                  </w:r>
                </w:p>
                <w:p w14:paraId="4A474CF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1) не указана предварительная оплата (аванс) в размере тридцати процентов от суммы, выделенной для осуществления государственных закупок, без учета налога на добавленную </w:t>
                  </w:r>
                  <w:r w:rsidRPr="00182205">
                    <w:rPr>
                      <w:rFonts w:asciiTheme="minorHAnsi" w:hAnsiTheme="minorHAnsi" w:cstheme="minorHAnsi"/>
                      <w:color w:val="000000"/>
                    </w:rPr>
                    <w:lastRenderedPageBreak/>
                    <w:t>стоимость;</w:t>
                  </w:r>
                </w:p>
                <w:p w14:paraId="2C603DC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2) не размещена на                            веб-портале государственных закупок проектно-сметная документация, прошедшая экспертизу в соответствии законодательством Республики Казахстан.</w:t>
                  </w:r>
                </w:p>
              </w:tc>
            </w:tr>
            <w:tr w:rsidR="00182205" w:rsidRPr="00182205" w14:paraId="78A188AD" w14:textId="77777777" w:rsidTr="00BB0E61">
              <w:trPr>
                <w:trHeight w:val="30"/>
              </w:trPr>
              <w:tc>
                <w:tcPr>
                  <w:tcW w:w="568" w:type="dxa"/>
                </w:tcPr>
                <w:p w14:paraId="35C4B5C2"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17.</w:t>
                  </w:r>
                </w:p>
              </w:tc>
              <w:tc>
                <w:tcPr>
                  <w:tcW w:w="1412" w:type="dxa"/>
                </w:tcPr>
                <w:p w14:paraId="567DA9A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Включение в годовой план государственных закупок (предварительных годовых планов государственных закупок) сведения о </w:t>
                  </w:r>
                  <w:r w:rsidRPr="00182205">
                    <w:rPr>
                      <w:rFonts w:asciiTheme="minorHAnsi" w:hAnsiTheme="minorHAnsi" w:cstheme="minorHAnsi"/>
                      <w:color w:val="000000"/>
                    </w:rPr>
                    <w:lastRenderedPageBreak/>
                    <w:t>государственных закупках.</w:t>
                  </w:r>
                </w:p>
              </w:tc>
              <w:tc>
                <w:tcPr>
                  <w:tcW w:w="1701" w:type="dxa"/>
                </w:tcPr>
                <w:p w14:paraId="2DE20B7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Мониторинг и анализ годовых планов государственных закупок (предварительных годовых планов государственных закупок).</w:t>
                  </w:r>
                </w:p>
              </w:tc>
              <w:tc>
                <w:tcPr>
                  <w:tcW w:w="1559" w:type="dxa"/>
                </w:tcPr>
                <w:p w14:paraId="53DDA220" w14:textId="0FC6DC2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Включение в годовой план государственных закупок (предварительный годовой план государственных закупок) сведений о государственных закупках, осуществляемых в </w:t>
                  </w:r>
                  <w:r w:rsidRPr="00182205">
                    <w:rPr>
                      <w:rFonts w:asciiTheme="minorHAnsi" w:hAnsiTheme="minorHAnsi" w:cstheme="minorHAnsi"/>
                      <w:color w:val="000000"/>
                    </w:rPr>
                    <w:lastRenderedPageBreak/>
                    <w:t xml:space="preserve">соответствии с подпунктами </w:t>
                  </w:r>
                  <w:r w:rsidRPr="00182205">
                    <w:rPr>
                      <w:rFonts w:asciiTheme="minorHAnsi" w:hAnsiTheme="minorHAnsi" w:cstheme="minorHAnsi"/>
                      <w:b/>
                      <w:bCs/>
                      <w:color w:val="000000"/>
                    </w:rPr>
                    <w:t xml:space="preserve">3), 6), 22), 23) и 24) пункта 3 </w:t>
                  </w:r>
                  <w:r w:rsidRPr="00182205">
                    <w:rPr>
                      <w:rFonts w:asciiTheme="minorHAnsi" w:hAnsiTheme="minorHAnsi" w:cstheme="minorHAnsi"/>
                      <w:color w:val="000000"/>
                    </w:rPr>
                    <w:t xml:space="preserve">статьи </w:t>
                  </w:r>
                  <w:r w:rsidRPr="00182205">
                    <w:rPr>
                      <w:rFonts w:asciiTheme="minorHAnsi" w:hAnsiTheme="minorHAnsi" w:cstheme="minorHAnsi"/>
                      <w:b/>
                      <w:bCs/>
                      <w:color w:val="000000"/>
                    </w:rPr>
                    <w:t>16</w:t>
                  </w:r>
                  <w:r w:rsidRPr="00182205">
                    <w:rPr>
                      <w:rFonts w:asciiTheme="minorHAnsi" w:hAnsiTheme="minorHAnsi" w:cstheme="minorHAnsi"/>
                      <w:color w:val="000000"/>
                    </w:rPr>
                    <w:t xml:space="preserve"> Закона.</w:t>
                  </w:r>
                  <w:proofErr w:type="gramEnd"/>
                </w:p>
              </w:tc>
            </w:tr>
            <w:tr w:rsidR="00182205" w:rsidRPr="00182205" w14:paraId="6195553B" w14:textId="77777777" w:rsidTr="00BB0E61">
              <w:trPr>
                <w:trHeight w:val="30"/>
              </w:trPr>
              <w:tc>
                <w:tcPr>
                  <w:tcW w:w="568" w:type="dxa"/>
                </w:tcPr>
                <w:p w14:paraId="680559FE"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18.</w:t>
                  </w:r>
                </w:p>
              </w:tc>
              <w:tc>
                <w:tcPr>
                  <w:tcW w:w="1412" w:type="dxa"/>
                </w:tcPr>
                <w:p w14:paraId="305A5CE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Неправомерное применение/неприменение расчета демпинговой цены.</w:t>
                  </w:r>
                </w:p>
              </w:tc>
              <w:tc>
                <w:tcPr>
                  <w:tcW w:w="1701" w:type="dxa"/>
                </w:tcPr>
                <w:p w14:paraId="15AC19B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1. Опубликованные государственные закупки работ, проведенные способом конкурса.</w:t>
                  </w:r>
                </w:p>
                <w:p w14:paraId="066424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Не установление либо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установление организаторами в конкурсной документации признака демпинга и суммы расчета демпинговой цены.</w:t>
                  </w:r>
                </w:p>
              </w:tc>
              <w:tc>
                <w:tcPr>
                  <w:tcW w:w="1559" w:type="dxa"/>
                </w:tcPr>
                <w:p w14:paraId="4ACACFD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Нарушение статьи </w:t>
                  </w:r>
                  <w:r w:rsidRPr="00182205">
                    <w:rPr>
                      <w:rFonts w:asciiTheme="minorHAnsi" w:hAnsiTheme="minorHAnsi" w:cstheme="minorHAnsi"/>
                      <w:b/>
                      <w:bCs/>
                      <w:color w:val="000000"/>
                    </w:rPr>
                    <w:t>13</w:t>
                  </w:r>
                  <w:r w:rsidRPr="00182205">
                    <w:rPr>
                      <w:rFonts w:asciiTheme="minorHAnsi" w:hAnsiTheme="minorHAnsi" w:cstheme="minorHAnsi"/>
                      <w:color w:val="000000"/>
                    </w:rPr>
                    <w:t xml:space="preserve"> Закона </w:t>
                  </w:r>
                  <w:r w:rsidRPr="00182205">
                    <w:rPr>
                      <w:rFonts w:asciiTheme="minorHAnsi" w:hAnsiTheme="minorHAnsi" w:cstheme="minorHAnsi"/>
                      <w:b/>
                      <w:bCs/>
                      <w:color w:val="000000"/>
                    </w:rPr>
                    <w:t>и правил осуществления государственных закупок.</w:t>
                  </w:r>
                </w:p>
              </w:tc>
            </w:tr>
            <w:tr w:rsidR="00182205" w:rsidRPr="00182205" w14:paraId="5E28E8F5" w14:textId="77777777" w:rsidTr="00BB0E61">
              <w:trPr>
                <w:trHeight w:val="30"/>
              </w:trPr>
              <w:tc>
                <w:tcPr>
                  <w:tcW w:w="568" w:type="dxa"/>
                </w:tcPr>
                <w:p w14:paraId="38F3B39E"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t>19.</w:t>
                  </w:r>
                </w:p>
              </w:tc>
              <w:tc>
                <w:tcPr>
                  <w:tcW w:w="1412" w:type="dxa"/>
                </w:tcPr>
                <w:p w14:paraId="783E7F8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Осуществление государстве</w:t>
                  </w:r>
                  <w:r w:rsidRPr="00182205">
                    <w:rPr>
                      <w:rFonts w:asciiTheme="minorHAnsi" w:hAnsiTheme="minorHAnsi" w:cstheme="minorHAnsi"/>
                      <w:color w:val="000000"/>
                    </w:rPr>
                    <w:lastRenderedPageBreak/>
                    <w:t>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 и правил осуществления государственных закупок.</w:t>
                  </w:r>
                </w:p>
              </w:tc>
              <w:tc>
                <w:tcPr>
                  <w:tcW w:w="1701" w:type="dxa"/>
                </w:tcPr>
                <w:p w14:paraId="10B0252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Государственные закупки </w:t>
                  </w:r>
                  <w:r w:rsidRPr="00182205">
                    <w:rPr>
                      <w:rFonts w:asciiTheme="minorHAnsi" w:hAnsiTheme="minorHAnsi" w:cstheme="minorHAnsi"/>
                      <w:color w:val="000000"/>
                    </w:rPr>
                    <w:lastRenderedPageBreak/>
                    <w:t>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w:t>
                  </w:r>
                </w:p>
                <w:p w14:paraId="508F315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Государственные закупки товаров, работ, услуг, входящих в перечень товаров, работ, услуг по которым государственные закупки </w:t>
                  </w:r>
                  <w:proofErr w:type="gramStart"/>
                  <w:r w:rsidRPr="00182205">
                    <w:rPr>
                      <w:rFonts w:asciiTheme="minorHAnsi" w:hAnsiTheme="minorHAnsi" w:cstheme="minorHAnsi"/>
                      <w:color w:val="000000"/>
                    </w:rPr>
                    <w:t xml:space="preserve">осуществляются способом конкурса с </w:t>
                  </w:r>
                  <w:r w:rsidRPr="00182205">
                    <w:rPr>
                      <w:rFonts w:asciiTheme="minorHAnsi" w:hAnsiTheme="minorHAnsi" w:cstheme="minorHAnsi"/>
                      <w:color w:val="000000"/>
                    </w:rPr>
                    <w:lastRenderedPageBreak/>
                    <w:t>предварительным квалификационным отбором проводятся</w:t>
                  </w:r>
                  <w:proofErr w:type="gramEnd"/>
                  <w:r w:rsidRPr="00182205">
                    <w:rPr>
                      <w:rFonts w:asciiTheme="minorHAnsi" w:hAnsiTheme="minorHAnsi" w:cstheme="minorHAnsi"/>
                      <w:color w:val="000000"/>
                    </w:rPr>
                    <w:t xml:space="preserve"> в нарушение </w:t>
                  </w:r>
                  <w:r w:rsidRPr="00182205">
                    <w:rPr>
                      <w:rFonts w:asciiTheme="minorHAnsi" w:hAnsiTheme="minorHAnsi" w:cstheme="minorHAnsi"/>
                      <w:b/>
                      <w:bCs/>
                      <w:color w:val="000000"/>
                    </w:rPr>
                    <w:t>требований</w:t>
                  </w:r>
                  <w:r w:rsidRPr="00182205">
                    <w:rPr>
                      <w:rFonts w:asciiTheme="minorHAnsi" w:hAnsiTheme="minorHAnsi" w:cstheme="minorHAnsi"/>
                      <w:color w:val="000000"/>
                    </w:rPr>
                    <w:t xml:space="preserve"> Закона </w:t>
                  </w:r>
                  <w:r w:rsidRPr="00182205">
                    <w:rPr>
                      <w:rFonts w:asciiTheme="minorHAnsi" w:hAnsiTheme="minorHAnsi" w:cstheme="minorHAnsi"/>
                      <w:b/>
                      <w:bCs/>
                      <w:color w:val="000000"/>
                    </w:rPr>
                    <w:t>и правил осуществления государственных закупок.</w:t>
                  </w:r>
                </w:p>
              </w:tc>
              <w:tc>
                <w:tcPr>
                  <w:tcW w:w="1559" w:type="dxa"/>
                </w:tcPr>
                <w:p w14:paraId="206502C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Осуществление государствен</w:t>
                  </w:r>
                  <w:r w:rsidRPr="00182205">
                    <w:rPr>
                      <w:rFonts w:asciiTheme="minorHAnsi" w:hAnsiTheme="minorHAnsi" w:cstheme="minorHAnsi"/>
                      <w:color w:val="000000"/>
                    </w:rPr>
                    <w:lastRenderedPageBreak/>
                    <w:t xml:space="preserve">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 </w:t>
                  </w:r>
                  <w:r w:rsidRPr="00182205">
                    <w:rPr>
                      <w:rFonts w:asciiTheme="minorHAnsi" w:hAnsiTheme="minorHAnsi" w:cstheme="minorHAnsi"/>
                      <w:b/>
                      <w:bCs/>
                      <w:color w:val="000000"/>
                    </w:rPr>
                    <w:t>и правил осуществления государственных закупок.</w:t>
                  </w:r>
                </w:p>
              </w:tc>
            </w:tr>
            <w:tr w:rsidR="00182205" w:rsidRPr="00182205" w14:paraId="3E33D812" w14:textId="77777777" w:rsidTr="00BB0E61">
              <w:trPr>
                <w:trHeight w:val="30"/>
              </w:trPr>
              <w:tc>
                <w:tcPr>
                  <w:tcW w:w="568" w:type="dxa"/>
                </w:tcPr>
                <w:p w14:paraId="627DD638"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20.</w:t>
                  </w:r>
                </w:p>
              </w:tc>
              <w:tc>
                <w:tcPr>
                  <w:tcW w:w="1412" w:type="dxa"/>
                </w:tcPr>
                <w:p w14:paraId="10900CA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Не указания, или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указание в технической спецификации национальных стандартов, а при их отсутствии межгосударственных стандартов на закупаемые товары, </w:t>
                  </w:r>
                  <w:r w:rsidRPr="00182205">
                    <w:rPr>
                      <w:rFonts w:asciiTheme="minorHAnsi" w:hAnsiTheme="minorHAnsi" w:cstheme="minorHAnsi"/>
                      <w:color w:val="000000"/>
                    </w:rPr>
                    <w:lastRenderedPageBreak/>
                    <w:t>работы, услуги.</w:t>
                  </w:r>
                </w:p>
                <w:p w14:paraId="0142CC4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7AA440B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A53CD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4BF13AC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0691C0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5B64ADF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4073389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1F4E1EB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w:t>
                  </w:r>
                  <w:r w:rsidRPr="00182205">
                    <w:rPr>
                      <w:rFonts w:asciiTheme="minorHAnsi" w:hAnsiTheme="minorHAnsi" w:cstheme="minorHAnsi"/>
                      <w:color w:val="000000"/>
                    </w:rPr>
                    <w:lastRenderedPageBreak/>
                    <w:t>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701" w:type="dxa"/>
                </w:tcPr>
                <w:p w14:paraId="12FD3EF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Опубликованные государственные закупки товаров, работ, услуг, проведенные способом конкурса, аукциона </w:t>
                  </w:r>
                </w:p>
                <w:p w14:paraId="1865D74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Размещенная на                   веб-портале информация по государственным закупкам способом </w:t>
                  </w:r>
                  <w:r w:rsidRPr="00182205">
                    <w:rPr>
                      <w:rFonts w:asciiTheme="minorHAnsi" w:hAnsiTheme="minorHAnsi" w:cstheme="minorHAnsi"/>
                      <w:color w:val="000000"/>
                    </w:rPr>
                    <w:lastRenderedPageBreak/>
                    <w:t>запроса ценовых предложений</w:t>
                  </w:r>
                </w:p>
                <w:p w14:paraId="15FFE20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3. В технической спецификации не указаны, или </w:t>
                  </w:r>
                  <w:proofErr w:type="gramStart"/>
                  <w:r w:rsidRPr="00182205">
                    <w:rPr>
                      <w:rFonts w:asciiTheme="minorHAnsi" w:hAnsiTheme="minorHAnsi" w:cstheme="minorHAnsi"/>
                      <w:color w:val="000000"/>
                    </w:rPr>
                    <w:t>не верно</w:t>
                  </w:r>
                  <w:proofErr w:type="gramEnd"/>
                  <w:r w:rsidRPr="00182205">
                    <w:rPr>
                      <w:rFonts w:asciiTheme="minorHAnsi" w:hAnsiTheme="minorHAnsi" w:cstheme="minorHAnsi"/>
                      <w:color w:val="000000"/>
                    </w:rPr>
                    <w:t xml:space="preserve"> указаны национальные стандарты, а при их отсутствии межгосударственные стандарты на закупаемые товары, работы, услуги.</w:t>
                  </w:r>
                </w:p>
                <w:p w14:paraId="148F2BB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4. В технической спецификации не указаны, или </w:t>
                  </w:r>
                  <w:proofErr w:type="gramStart"/>
                  <w:r w:rsidRPr="00182205">
                    <w:rPr>
                      <w:rFonts w:asciiTheme="minorHAnsi" w:hAnsiTheme="minorHAnsi" w:cstheme="minorHAnsi"/>
                      <w:color w:val="000000"/>
                    </w:rPr>
                    <w:t>не верно</w:t>
                  </w:r>
                  <w:proofErr w:type="gramEnd"/>
                  <w:r w:rsidRPr="00182205">
                    <w:rPr>
                      <w:rFonts w:asciiTheme="minorHAnsi" w:hAnsiTheme="minorHAnsi" w:cstheme="minorHAnsi"/>
                      <w:color w:val="000000"/>
                    </w:rPr>
                    <w:t xml:space="preserve"> указаны требование к поставщикам о предоставлении документов, подтверждающих </w:t>
                  </w:r>
                  <w:r w:rsidRPr="00182205">
                    <w:rPr>
                      <w:rFonts w:asciiTheme="minorHAnsi" w:hAnsiTheme="minorHAnsi" w:cstheme="minorHAnsi"/>
                      <w:color w:val="000000"/>
                    </w:rPr>
                    <w:lastRenderedPageBreak/>
                    <w:t>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c>
                <w:tcPr>
                  <w:tcW w:w="1559" w:type="dxa"/>
                </w:tcPr>
                <w:p w14:paraId="538BF68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 указания, или </w:t>
                  </w:r>
                  <w:proofErr w:type="gramStart"/>
                  <w:r w:rsidRPr="00182205">
                    <w:rPr>
                      <w:rFonts w:asciiTheme="minorHAnsi" w:hAnsiTheme="minorHAnsi" w:cstheme="minorHAnsi"/>
                      <w:color w:val="000000"/>
                    </w:rPr>
                    <w:t>не верное</w:t>
                  </w:r>
                  <w:proofErr w:type="gramEnd"/>
                  <w:r w:rsidRPr="00182205">
                    <w:rPr>
                      <w:rFonts w:asciiTheme="minorHAnsi" w:hAnsiTheme="minorHAnsi" w:cstheme="minorHAnsi"/>
                      <w:color w:val="000000"/>
                    </w:rPr>
                    <w:t xml:space="preserve"> указание в технической спецификации национальных стандартов, а при их отсутствии межгосударственных стандартов на закупаемые товары, работы, услуги, в соответствии </w:t>
                  </w:r>
                  <w:r w:rsidRPr="00182205">
                    <w:rPr>
                      <w:rFonts w:asciiTheme="minorHAnsi" w:hAnsiTheme="minorHAnsi" w:cstheme="minorHAnsi"/>
                      <w:b/>
                      <w:bCs/>
                      <w:color w:val="000000"/>
                    </w:rPr>
                    <w:lastRenderedPageBreak/>
                    <w:t>с пунктом 3 статьи 12</w:t>
                  </w:r>
                  <w:r w:rsidRPr="00182205">
                    <w:rPr>
                      <w:rFonts w:asciiTheme="minorHAnsi" w:hAnsiTheme="minorHAnsi" w:cstheme="minorHAnsi"/>
                      <w:color w:val="000000"/>
                    </w:rPr>
                    <w:t xml:space="preserve"> Закона.</w:t>
                  </w:r>
                </w:p>
                <w:p w14:paraId="3B7D489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5057E2B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56A14FF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58657A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DDD8B1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72DE10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061D893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36255F5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52C66E9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
                <w:p w14:paraId="218D20E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Не указание 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w:t>
                  </w:r>
                  <w:r w:rsidRPr="00182205">
                    <w:rPr>
                      <w:rFonts w:asciiTheme="minorHAnsi" w:hAnsiTheme="minorHAnsi" w:cstheme="minorHAnsi"/>
                      <w:color w:val="000000"/>
                    </w:rPr>
                    <w:lastRenderedPageBreak/>
                    <w:t>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tc>
            </w:tr>
            <w:tr w:rsidR="00182205" w:rsidRPr="00182205" w14:paraId="6394AA94" w14:textId="77777777" w:rsidTr="00BB0E61">
              <w:trPr>
                <w:trHeight w:val="30"/>
              </w:trPr>
              <w:tc>
                <w:tcPr>
                  <w:tcW w:w="568" w:type="dxa"/>
                </w:tcPr>
                <w:p w14:paraId="65F4ED13"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21.</w:t>
                  </w:r>
                </w:p>
              </w:tc>
              <w:tc>
                <w:tcPr>
                  <w:tcW w:w="1412" w:type="dxa"/>
                </w:tcPr>
                <w:p w14:paraId="0037D7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iCs/>
                      <w:color w:val="000000"/>
                    </w:rPr>
                    <w:t xml:space="preserve">Осуществление государственных закупок товаров, работ, услуг по ограничениям, установленным в </w:t>
                  </w:r>
                  <w:r w:rsidRPr="00182205">
                    <w:rPr>
                      <w:rFonts w:asciiTheme="minorHAnsi" w:hAnsiTheme="minorHAnsi" w:cstheme="minorHAnsi"/>
                      <w:iCs/>
                      <w:color w:val="000000"/>
                    </w:rPr>
                    <w:lastRenderedPageBreak/>
                    <w:t>действующих нормативных правовых актах Республики Казахстан.</w:t>
                  </w:r>
                </w:p>
              </w:tc>
              <w:tc>
                <w:tcPr>
                  <w:tcW w:w="1701" w:type="dxa"/>
                </w:tcPr>
                <w:p w14:paraId="7944F60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iCs/>
                      <w:color w:val="000000"/>
                    </w:rPr>
                  </w:pPr>
                  <w:bookmarkStart w:id="10" w:name="z160"/>
                  <w:r w:rsidRPr="00182205">
                    <w:rPr>
                      <w:rFonts w:asciiTheme="minorHAnsi" w:hAnsiTheme="minorHAnsi" w:cstheme="minorHAnsi"/>
                      <w:iCs/>
                      <w:color w:val="000000"/>
                    </w:rPr>
                    <w:lastRenderedPageBreak/>
                    <w:t xml:space="preserve">1. Опубликованные государственные закупки товаров, работ, услуг, проведенные способом конкурса, аукциона </w:t>
                  </w:r>
                </w:p>
                <w:bookmarkEnd w:id="10"/>
                <w:p w14:paraId="659FAA6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iCs/>
                      <w:color w:val="000000"/>
                    </w:rPr>
                  </w:pPr>
                  <w:r w:rsidRPr="00182205">
                    <w:rPr>
                      <w:rFonts w:asciiTheme="minorHAnsi" w:hAnsiTheme="minorHAnsi" w:cstheme="minorHAnsi"/>
                      <w:iCs/>
                      <w:color w:val="000000"/>
                    </w:rPr>
                    <w:t xml:space="preserve">2. </w:t>
                  </w:r>
                  <w:r w:rsidRPr="00182205">
                    <w:rPr>
                      <w:rFonts w:asciiTheme="minorHAnsi" w:hAnsiTheme="minorHAnsi" w:cstheme="minorHAnsi"/>
                      <w:iCs/>
                      <w:color w:val="000000"/>
                    </w:rPr>
                    <w:lastRenderedPageBreak/>
                    <w:t xml:space="preserve">Размещенная на </w:t>
                  </w:r>
                </w:p>
                <w:p w14:paraId="395A5398" w14:textId="77777777" w:rsidR="00182205" w:rsidRPr="00182205" w:rsidRDefault="00182205" w:rsidP="00182205">
                  <w:pPr>
                    <w:framePr w:hSpace="180" w:wrap="around" w:vAnchor="text" w:hAnchor="text" w:x="-719" w:y="1"/>
                    <w:suppressOverlap/>
                    <w:jc w:val="both"/>
                    <w:rPr>
                      <w:rFonts w:asciiTheme="minorHAnsi" w:hAnsiTheme="minorHAnsi" w:cstheme="minorHAnsi"/>
                      <w:iCs/>
                      <w:color w:val="000000"/>
                    </w:rPr>
                  </w:pPr>
                  <w:r w:rsidRPr="00182205">
                    <w:rPr>
                      <w:rFonts w:asciiTheme="minorHAnsi" w:hAnsiTheme="minorHAnsi" w:cstheme="minorHAnsi"/>
                      <w:iCs/>
                      <w:color w:val="000000"/>
                    </w:rPr>
                    <w:t>веб-портале информация по государственным закупкам способом запроса ценовых предложений.</w:t>
                  </w:r>
                </w:p>
              </w:tc>
              <w:tc>
                <w:tcPr>
                  <w:tcW w:w="1559" w:type="dxa"/>
                </w:tcPr>
                <w:p w14:paraId="5945BDF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Осуществление государственных закупок товаров, услуг </w:t>
                  </w:r>
                  <w:r w:rsidRPr="00182205">
                    <w:rPr>
                      <w:rFonts w:asciiTheme="minorHAnsi" w:hAnsiTheme="minorHAnsi" w:cstheme="minorHAnsi"/>
                      <w:iCs/>
                      <w:color w:val="000000"/>
                    </w:rPr>
                    <w:t xml:space="preserve">по ограничениям, установленным в действующих нормативных </w:t>
                  </w:r>
                  <w:r w:rsidRPr="00182205">
                    <w:rPr>
                      <w:rFonts w:asciiTheme="minorHAnsi" w:hAnsiTheme="minorHAnsi" w:cstheme="minorHAnsi"/>
                      <w:iCs/>
                      <w:color w:val="000000"/>
                    </w:rPr>
                    <w:lastRenderedPageBreak/>
                    <w:t>правовых актах Республики Казахстан.</w:t>
                  </w:r>
                </w:p>
              </w:tc>
            </w:tr>
            <w:tr w:rsidR="00182205" w:rsidRPr="00182205" w14:paraId="12096CDD" w14:textId="77777777" w:rsidTr="00BB0E61">
              <w:trPr>
                <w:trHeight w:val="30"/>
              </w:trPr>
              <w:tc>
                <w:tcPr>
                  <w:tcW w:w="568" w:type="dxa"/>
                </w:tcPr>
                <w:p w14:paraId="5960DC69"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22.</w:t>
                  </w:r>
                </w:p>
              </w:tc>
              <w:tc>
                <w:tcPr>
                  <w:tcW w:w="1412" w:type="dxa"/>
                </w:tcPr>
                <w:p w14:paraId="73F4908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Внесение изменений в заключенный договор о государственных закупках, изменяющие содержание условий, проводимых (проведенных) государственных закупок, и (или) </w:t>
                  </w:r>
                  <w:r w:rsidRPr="00182205">
                    <w:rPr>
                      <w:rFonts w:asciiTheme="minorHAnsi" w:hAnsiTheme="minorHAnsi" w:cstheme="minorHAnsi"/>
                      <w:color w:val="000000"/>
                    </w:rPr>
                    <w:lastRenderedPageBreak/>
                    <w:t xml:space="preserve">предложения, явившегося основой для выбора поставщика, по основаниям, не предусмотренным пунктами </w:t>
                  </w:r>
                  <w:r w:rsidRPr="00182205">
                    <w:rPr>
                      <w:rFonts w:asciiTheme="minorHAnsi" w:hAnsiTheme="minorHAnsi" w:cstheme="minorHAnsi"/>
                      <w:b/>
                      <w:bCs/>
                      <w:color w:val="000000"/>
                    </w:rPr>
                    <w:t>1, 2 и 3 статьи</w:t>
                  </w:r>
                  <w:r w:rsidRPr="00182205">
                    <w:rPr>
                      <w:rFonts w:asciiTheme="minorHAnsi" w:hAnsiTheme="minorHAnsi" w:cstheme="minorHAnsi"/>
                      <w:color w:val="000000"/>
                    </w:rPr>
                    <w:t xml:space="preserve"> </w:t>
                  </w:r>
                  <w:r w:rsidRPr="00182205">
                    <w:rPr>
                      <w:rFonts w:asciiTheme="minorHAnsi" w:hAnsiTheme="minorHAnsi" w:cstheme="minorHAnsi"/>
                      <w:b/>
                      <w:bCs/>
                      <w:color w:val="000000"/>
                    </w:rPr>
                    <w:t>18</w:t>
                  </w:r>
                  <w:r w:rsidRPr="00182205">
                    <w:rPr>
                      <w:rFonts w:asciiTheme="minorHAnsi" w:hAnsiTheme="minorHAnsi" w:cstheme="minorHAnsi"/>
                      <w:color w:val="000000"/>
                    </w:rPr>
                    <w:t xml:space="preserve"> Закона.</w:t>
                  </w:r>
                </w:p>
              </w:tc>
              <w:tc>
                <w:tcPr>
                  <w:tcW w:w="1701" w:type="dxa"/>
                </w:tcPr>
                <w:p w14:paraId="085919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Проект дополнительного соглашения по договорам о государственных закупках.</w:t>
                  </w:r>
                </w:p>
              </w:tc>
              <w:tc>
                <w:tcPr>
                  <w:tcW w:w="1559" w:type="dxa"/>
                </w:tcPr>
                <w:p w14:paraId="5D25E68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Заключение дополнительного соглашения по договору о государственных закупках с изменениями, изменяющие содержание условий, проводимых (проведенных) государственных закупок, и (или) предложения</w:t>
                  </w:r>
                  <w:r w:rsidRPr="00182205">
                    <w:rPr>
                      <w:rFonts w:asciiTheme="minorHAnsi" w:hAnsiTheme="minorHAnsi" w:cstheme="minorHAnsi"/>
                      <w:color w:val="000000"/>
                    </w:rPr>
                    <w:lastRenderedPageBreak/>
                    <w:t xml:space="preserve">, явившегося основой для выбора поставщика, по основаниям, не предусмотренным пунктами </w:t>
                  </w:r>
                  <w:r w:rsidRPr="00182205">
                    <w:rPr>
                      <w:rFonts w:asciiTheme="minorHAnsi" w:hAnsiTheme="minorHAnsi" w:cstheme="minorHAnsi"/>
                      <w:b/>
                      <w:bCs/>
                      <w:color w:val="000000"/>
                    </w:rPr>
                    <w:t>1, 2 и 3 статьи 18</w:t>
                  </w:r>
                  <w:r w:rsidRPr="00182205">
                    <w:rPr>
                      <w:rFonts w:asciiTheme="minorHAnsi" w:hAnsiTheme="minorHAnsi" w:cstheme="minorHAnsi"/>
                      <w:color w:val="000000"/>
                    </w:rPr>
                    <w:t xml:space="preserve"> Закона.</w:t>
                  </w:r>
                </w:p>
              </w:tc>
            </w:tr>
            <w:tr w:rsidR="00182205" w:rsidRPr="00182205" w14:paraId="435ACAD8" w14:textId="77777777" w:rsidTr="00BB0E61">
              <w:trPr>
                <w:trHeight w:val="30"/>
              </w:trPr>
              <w:tc>
                <w:tcPr>
                  <w:tcW w:w="568" w:type="dxa"/>
                </w:tcPr>
                <w:p w14:paraId="0EA20705"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23</w:t>
                  </w:r>
                </w:p>
              </w:tc>
              <w:tc>
                <w:tcPr>
                  <w:tcW w:w="1412" w:type="dxa"/>
                </w:tcPr>
                <w:p w14:paraId="78F40F2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Принятие решения с нарушением прав и законных интересов потенциального поставщика при закупке лекарственных средств и медицинских изделий, фармацевтических </w:t>
                  </w:r>
                  <w:r w:rsidRPr="00182205">
                    <w:rPr>
                      <w:rFonts w:asciiTheme="minorHAnsi" w:hAnsiTheme="minorHAnsi" w:cstheme="minorHAnsi"/>
                      <w:color w:val="000000"/>
                    </w:rPr>
                    <w:lastRenderedPageBreak/>
                    <w:t xml:space="preserve">услуг, повлекшее его отклонение или допуск, в соответствии с приказом Министра здравоохранения Республики Казахстан  от 7 июня 2023 года </w:t>
                  </w:r>
                  <w:r w:rsidRPr="00182205">
                    <w:rPr>
                      <w:rFonts w:asciiTheme="minorHAnsi" w:hAnsiTheme="minorHAnsi" w:cstheme="minorHAnsi"/>
                      <w:color w:val="000000"/>
                    </w:rPr>
                    <w:br/>
                    <w:t xml:space="preserve">№ 110 «Об утверждении правил организации и проведения закупа лекарственных средств, медицинских изделий и специализированных лечебных продуктов в </w:t>
                  </w:r>
                  <w:r w:rsidRPr="00182205">
                    <w:rPr>
                      <w:rFonts w:asciiTheme="minorHAnsi" w:hAnsiTheme="minorHAnsi" w:cstheme="minorHAnsi"/>
                      <w:color w:val="000000"/>
                    </w:rPr>
                    <w:lastRenderedPageBreak/>
                    <w:t>рамках гарантированного объема бесплатной медицинской помощи</w:t>
                  </w:r>
                  <w:proofErr w:type="gramEnd"/>
                  <w:r w:rsidRPr="00182205">
                    <w:rPr>
                      <w:rFonts w:asciiTheme="minorHAnsi" w:hAnsiTheme="minorHAnsi" w:cstheme="minorHAnsi"/>
                      <w:color w:val="000000"/>
                    </w:rPr>
                    <w:t xml:space="preserve">, дополнительного объема медицинской помощи для лиц, содержащихся в следственных изоляторах и учреждениях </w:t>
                  </w:r>
                  <w:r w:rsidRPr="00182205">
                    <w:rPr>
                      <w:rFonts w:asciiTheme="minorHAnsi" w:hAnsiTheme="minorHAnsi" w:cstheme="minorHAnsi"/>
                      <w:color w:val="000000"/>
                    </w:rPr>
                    <w:br/>
                    <w:t xml:space="preserve">уголовно-исполнительной (пенитенциарной) системы, за счет бюджетных средств и (или) в </w:t>
                  </w:r>
                  <w:r w:rsidRPr="00182205">
                    <w:rPr>
                      <w:rFonts w:asciiTheme="minorHAnsi" w:hAnsiTheme="minorHAnsi" w:cstheme="minorHAnsi"/>
                      <w:color w:val="000000"/>
                    </w:rPr>
                    <w:lastRenderedPageBreak/>
                    <w:t xml:space="preserve">системе обязательного социального медицинского страхования, фармацевтических услуг» </w:t>
                  </w:r>
                  <w:r w:rsidRPr="00182205">
                    <w:rPr>
                      <w:rFonts w:asciiTheme="minorHAnsi" w:hAnsiTheme="minorHAnsi" w:cstheme="minorHAnsi"/>
                      <w:color w:val="000000"/>
                    </w:rPr>
                    <w:br/>
                    <w:t xml:space="preserve">(зарегистрирован в Реестре государственной регистрации нормативных правовых актов под № 32733) (далее – Правила организации и проведения лекарственных средств). </w:t>
                  </w:r>
                </w:p>
              </w:tc>
              <w:tc>
                <w:tcPr>
                  <w:tcW w:w="1701" w:type="dxa"/>
                </w:tcPr>
                <w:p w14:paraId="45F617D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В соответствии с протоколом об итогах комиссией принято решение о признании тендерной (аукционной) заявки потенциального поставщика (поставщика) при закупке лекарственных средств и </w:t>
                  </w:r>
                  <w:r w:rsidRPr="00182205">
                    <w:rPr>
                      <w:rFonts w:asciiTheme="minorHAnsi" w:hAnsiTheme="minorHAnsi" w:cstheme="minorHAnsi"/>
                      <w:color w:val="000000"/>
                    </w:rPr>
                    <w:lastRenderedPageBreak/>
                    <w:t>медицинских изделий, фармацевтических услуг, соответствующей либо несоответствующей квалификационным требованиям и требованиям конкурсной документации.</w:t>
                  </w:r>
                </w:p>
              </w:tc>
              <w:tc>
                <w:tcPr>
                  <w:tcW w:w="1559" w:type="dxa"/>
                </w:tcPr>
                <w:p w14:paraId="0CFCA63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Отклонение тендерной (аукционной) комиссией заявки на участие в тендере (аукционе) потенциального поставщика (поставщика) при закупке лекарственных средств и медицинских </w:t>
                  </w:r>
                  <w:r w:rsidRPr="00182205">
                    <w:rPr>
                      <w:rFonts w:asciiTheme="minorHAnsi" w:hAnsiTheme="minorHAnsi" w:cstheme="minorHAnsi"/>
                      <w:color w:val="000000"/>
                    </w:rPr>
                    <w:lastRenderedPageBreak/>
                    <w:t>изделий, фармацевтических услуг в нарушение пунктов 222, 223 Правил организации и проведения лекарственных средств</w:t>
                  </w:r>
                </w:p>
                <w:p w14:paraId="5382288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Допуск тендерной комиссией (аукционной комиссией) заявки на участие в конкурсе (аукционе) потенциального поставщика (поставщика) при закупке лекарственных средств и медицинских изделий, фармацевтических услуг в нарушение </w:t>
                  </w:r>
                  <w:r w:rsidRPr="00182205">
                    <w:rPr>
                      <w:rFonts w:asciiTheme="minorHAnsi" w:hAnsiTheme="minorHAnsi" w:cstheme="minorHAnsi"/>
                      <w:color w:val="000000"/>
                    </w:rPr>
                    <w:lastRenderedPageBreak/>
                    <w:t>пункта 14 Правил организации и проведения лекарственных средств.</w:t>
                  </w:r>
                </w:p>
              </w:tc>
            </w:tr>
            <w:tr w:rsidR="00182205" w:rsidRPr="00182205" w14:paraId="3920C8A6" w14:textId="77777777" w:rsidTr="00BB0E61">
              <w:trPr>
                <w:trHeight w:val="30"/>
              </w:trPr>
              <w:tc>
                <w:tcPr>
                  <w:tcW w:w="568" w:type="dxa"/>
                </w:tcPr>
                <w:p w14:paraId="0D249298"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24.</w:t>
                  </w:r>
                </w:p>
              </w:tc>
              <w:tc>
                <w:tcPr>
                  <w:tcW w:w="1412" w:type="dxa"/>
                </w:tcPr>
                <w:p w14:paraId="4F1887B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Принятие решения с </w:t>
                  </w:r>
                  <w:r w:rsidRPr="00182205">
                    <w:rPr>
                      <w:rFonts w:asciiTheme="minorHAnsi" w:hAnsiTheme="minorHAnsi" w:cstheme="minorHAnsi"/>
                      <w:color w:val="000000"/>
                    </w:rPr>
                    <w:lastRenderedPageBreak/>
                    <w:t>нарушением прав и законных интересов потенциального поставщика, повлекшее его отклонение или допуск.</w:t>
                  </w:r>
                </w:p>
              </w:tc>
              <w:tc>
                <w:tcPr>
                  <w:tcW w:w="1701" w:type="dxa"/>
                </w:tcPr>
                <w:p w14:paraId="7B1A6D2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 xml:space="preserve">Закупки услуг по </w:t>
                  </w:r>
                  <w:r w:rsidRPr="00182205">
                    <w:rPr>
                      <w:rFonts w:asciiTheme="minorHAnsi" w:hAnsiTheme="minorHAnsi" w:cstheme="minorHAnsi"/>
                      <w:color w:val="000000"/>
                    </w:rPr>
                    <w:lastRenderedPageBreak/>
                    <w:t xml:space="preserve">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w:t>
                  </w:r>
                  <w:r w:rsidRPr="00182205">
                    <w:rPr>
                      <w:rFonts w:asciiTheme="minorHAnsi" w:hAnsiTheme="minorHAnsi" w:cstheme="minorHAnsi"/>
                      <w:color w:val="000000"/>
                    </w:rPr>
                    <w:lastRenderedPageBreak/>
                    <w:t xml:space="preserve">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по которым оформлен протокол итогов.</w:t>
                  </w:r>
                  <w:proofErr w:type="gramEnd"/>
                </w:p>
                <w:p w14:paraId="3FDAB24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t xml:space="preserve">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несоответствующей квалификационным требованиям и </w:t>
                  </w:r>
                  <w:r w:rsidRPr="00182205">
                    <w:rPr>
                      <w:rFonts w:asciiTheme="minorHAnsi" w:hAnsiTheme="minorHAnsi" w:cstheme="minorHAnsi"/>
                      <w:color w:val="000000"/>
                    </w:rPr>
                    <w:lastRenderedPageBreak/>
                    <w:t>требованиям конкурсной документации.</w:t>
                  </w:r>
                </w:p>
              </w:tc>
              <w:tc>
                <w:tcPr>
                  <w:tcW w:w="1559" w:type="dxa"/>
                </w:tcPr>
                <w:p w14:paraId="43F56B4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lastRenderedPageBreak/>
                    <w:t xml:space="preserve">Принятие решения с нарушением </w:t>
                  </w:r>
                  <w:r w:rsidRPr="00182205">
                    <w:rPr>
                      <w:rFonts w:asciiTheme="minorHAnsi" w:hAnsiTheme="minorHAnsi" w:cstheme="minorHAnsi"/>
                      <w:color w:val="000000"/>
                    </w:rPr>
                    <w:lastRenderedPageBreak/>
                    <w:t xml:space="preserve">прав и законных интересов потенциального поставщика в нарушение пунктов 72, 180, 270 и 360 приказа 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внешкольных организациях </w:t>
                  </w:r>
                  <w:r w:rsidRPr="00182205">
                    <w:rPr>
                      <w:rFonts w:asciiTheme="minorHAnsi" w:hAnsiTheme="minorHAnsi" w:cstheme="minorHAnsi"/>
                      <w:color w:val="000000"/>
                    </w:rPr>
                    <w:lastRenderedPageBreak/>
                    <w:t>дополнительного образования, а также приобретения товаров, связанных с обеспечением питания детей, воспитывающихся и обучающихся в государственных</w:t>
                  </w:r>
                  <w:proofErr w:type="gramEnd"/>
                  <w:r w:rsidRPr="00182205">
                    <w:rPr>
                      <w:rFonts w:asciiTheme="minorHAnsi" w:hAnsiTheme="minorHAnsi" w:cstheme="minorHAnsi"/>
                      <w:color w:val="000000"/>
                    </w:rPr>
                    <w:t xml:space="preserve"> </w:t>
                  </w:r>
                  <w:proofErr w:type="gramStart"/>
                  <w:r w:rsidRPr="00182205">
                    <w:rPr>
                      <w:rFonts w:asciiTheme="minorHAnsi" w:hAnsiTheme="minorHAnsi" w:cstheme="minorHAnsi"/>
                      <w:color w:val="000000"/>
                    </w:rPr>
                    <w:t>дошкольных организациях, организациях образования для детей-сирот и детей, оставшихся без попечения родителей, организациях технического и профессиона</w:t>
                  </w:r>
                  <w:r w:rsidRPr="00182205">
                    <w:rPr>
                      <w:rFonts w:asciiTheme="minorHAnsi" w:hAnsiTheme="minorHAnsi" w:cstheme="minorHAnsi"/>
                      <w:color w:val="000000"/>
                    </w:rPr>
                    <w:lastRenderedPageBreak/>
                    <w:t xml:space="preserve">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(зарегистрирован в Реестре государственной регистрации нормативных правовых актов </w:t>
                  </w:r>
                  <w:r w:rsidRPr="00182205">
                    <w:rPr>
                      <w:rFonts w:asciiTheme="minorHAnsi" w:hAnsiTheme="minorHAnsi" w:cstheme="minorHAnsi"/>
                      <w:color w:val="000000"/>
                    </w:rPr>
                    <w:br/>
                    <w:t>№ 17948) (далее – Правила организации питания).</w:t>
                  </w:r>
                  <w:proofErr w:type="gramEnd"/>
                </w:p>
              </w:tc>
            </w:tr>
            <w:tr w:rsidR="00182205" w:rsidRPr="00182205" w14:paraId="066C4304" w14:textId="77777777" w:rsidTr="00BB0E61">
              <w:trPr>
                <w:trHeight w:val="30"/>
              </w:trPr>
              <w:tc>
                <w:tcPr>
                  <w:tcW w:w="568" w:type="dxa"/>
                </w:tcPr>
                <w:p w14:paraId="39BE63F1" w14:textId="77777777" w:rsidR="00182205" w:rsidRPr="00182205" w:rsidRDefault="00182205" w:rsidP="00182205">
                  <w:pPr>
                    <w:framePr w:hSpace="180" w:wrap="around" w:vAnchor="text" w:hAnchor="text" w:x="-719" w:y="1"/>
                    <w:suppressOverlap/>
                    <w:rPr>
                      <w:rFonts w:asciiTheme="minorHAnsi" w:hAnsiTheme="minorHAnsi" w:cstheme="minorHAnsi"/>
                      <w:b/>
                      <w:bCs/>
                    </w:rPr>
                  </w:pPr>
                  <w:r w:rsidRPr="00182205">
                    <w:rPr>
                      <w:rFonts w:asciiTheme="minorHAnsi" w:hAnsiTheme="minorHAnsi" w:cstheme="minorHAnsi"/>
                      <w:b/>
                      <w:bCs/>
                      <w:color w:val="000000"/>
                    </w:rPr>
                    <w:lastRenderedPageBreak/>
                    <w:t>25.</w:t>
                  </w:r>
                </w:p>
              </w:tc>
              <w:tc>
                <w:tcPr>
                  <w:tcW w:w="1412" w:type="dxa"/>
                </w:tcPr>
                <w:p w14:paraId="580CF40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proofErr w:type="gramStart"/>
                  <w:r w:rsidRPr="00182205">
                    <w:rPr>
                      <w:rFonts w:asciiTheme="minorHAnsi" w:hAnsiTheme="minorHAnsi" w:cstheme="minorHAnsi"/>
                      <w:color w:val="000000"/>
                    </w:rPr>
                    <w:t xml:space="preserve">Неприменение или неправомерное применение критериев по выбору поставщика услуг по организации питания обучающихся в </w:t>
                  </w:r>
                  <w:r w:rsidRPr="00182205">
                    <w:rPr>
                      <w:rFonts w:asciiTheme="minorHAnsi" w:hAnsiTheme="minorHAnsi" w:cstheme="minorHAnsi"/>
                      <w:color w:val="000000"/>
                    </w:rPr>
                    <w:lastRenderedPageBreak/>
                    <w:t xml:space="preserve">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w:t>
                  </w:r>
                  <w:r w:rsidRPr="00182205">
                    <w:rPr>
                      <w:rFonts w:asciiTheme="minorHAnsi" w:hAnsiTheme="minorHAnsi" w:cstheme="minorHAnsi"/>
                      <w:color w:val="000000"/>
                    </w:rPr>
                    <w:lastRenderedPageBreak/>
                    <w:t xml:space="preserve">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w:t>
                  </w:r>
                  <w:proofErr w:type="gramEnd"/>
                </w:p>
              </w:tc>
              <w:tc>
                <w:tcPr>
                  <w:tcW w:w="1701" w:type="dxa"/>
                </w:tcPr>
                <w:p w14:paraId="03F9DA4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1. </w:t>
                  </w:r>
                  <w:proofErr w:type="gramStart"/>
                  <w:r w:rsidRPr="00182205">
                    <w:rPr>
                      <w:rFonts w:asciiTheme="minorHAnsi" w:hAnsiTheme="minorHAnsi" w:cstheme="minorHAnsi"/>
                      <w:color w:val="000000"/>
                    </w:rPr>
                    <w:t>Закупки услуг по организации питания, обучающихся в государственных организациях среднего образования, внешкольных организациях дополнительно</w:t>
                  </w:r>
                  <w:r w:rsidRPr="00182205">
                    <w:rPr>
                      <w:rFonts w:asciiTheme="minorHAnsi" w:hAnsiTheme="minorHAnsi" w:cstheme="minorHAnsi"/>
                      <w:color w:val="000000"/>
                    </w:rPr>
                    <w:lastRenderedPageBreak/>
                    <w:t xml:space="preserve">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 – 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 по которым оформлен протокол итогов.</w:t>
                  </w:r>
                  <w:proofErr w:type="gramEnd"/>
                </w:p>
                <w:p w14:paraId="2338933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2. </w:t>
                  </w:r>
                  <w:proofErr w:type="gramStart"/>
                  <w:r w:rsidRPr="00182205">
                    <w:rPr>
                      <w:rFonts w:asciiTheme="minorHAnsi" w:hAnsiTheme="minorHAnsi" w:cstheme="minorHAnsi"/>
                      <w:color w:val="000000"/>
                    </w:rPr>
                    <w:t xml:space="preserve">Обоснованность применения либо не применения комиссией к ценовому предложению поставщика относительного значения критериев,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w:t>
                  </w:r>
                  <w:r w:rsidRPr="00182205">
                    <w:rPr>
                      <w:rFonts w:asciiTheme="minorHAnsi" w:hAnsiTheme="minorHAnsi" w:cstheme="minorHAnsi"/>
                      <w:color w:val="000000"/>
                    </w:rPr>
                    <w:lastRenderedPageBreak/>
                    <w:t xml:space="preserve">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color w:val="000000"/>
                    </w:rPr>
                    <w:t>послесреднего</w:t>
                  </w:r>
                  <w:proofErr w:type="spellEnd"/>
                  <w:r w:rsidRPr="00182205">
                    <w:rPr>
                      <w:rFonts w:asciiTheme="minorHAnsi" w:hAnsiTheme="minorHAnsi" w:cstheme="minorHAnsi"/>
                      <w:color w:val="000000"/>
                    </w:rPr>
                    <w:t xml:space="preserve"> образования.</w:t>
                  </w:r>
                  <w:proofErr w:type="gramEnd"/>
                </w:p>
              </w:tc>
              <w:tc>
                <w:tcPr>
                  <w:tcW w:w="1559" w:type="dxa"/>
                </w:tcPr>
                <w:p w14:paraId="4C7382C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Неправомерное применение либо не применение комиссией балов к потенциальному поставщику в нарушение пунктов 64, 172, 262 и 352 Правил </w:t>
                  </w:r>
                  <w:r w:rsidRPr="00182205">
                    <w:rPr>
                      <w:rFonts w:asciiTheme="minorHAnsi" w:hAnsiTheme="minorHAnsi" w:cstheme="minorHAnsi"/>
                      <w:color w:val="000000"/>
                    </w:rPr>
                    <w:lastRenderedPageBreak/>
                    <w:t>организации питания.</w:t>
                  </w:r>
                </w:p>
              </w:tc>
            </w:tr>
            <w:tr w:rsidR="00182205" w:rsidRPr="00182205" w14:paraId="02160DC0" w14:textId="77777777" w:rsidTr="00BB0E61">
              <w:trPr>
                <w:trHeight w:val="30"/>
              </w:trPr>
              <w:tc>
                <w:tcPr>
                  <w:tcW w:w="568" w:type="dxa"/>
                </w:tcPr>
                <w:p w14:paraId="0253B192"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26.</w:t>
                  </w:r>
                </w:p>
              </w:tc>
              <w:tc>
                <w:tcPr>
                  <w:tcW w:w="1412" w:type="dxa"/>
                </w:tcPr>
                <w:p w14:paraId="5FCFDB9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iCs/>
                      <w:color w:val="000000"/>
                    </w:rPr>
                    <w:t xml:space="preserve">Осуществление государственных закупок товаров, работ, услуг, способом запроса ценовых </w:t>
                  </w:r>
                  <w:r w:rsidRPr="00182205">
                    <w:rPr>
                      <w:rFonts w:asciiTheme="minorHAnsi" w:hAnsiTheme="minorHAnsi" w:cstheme="minorHAnsi"/>
                      <w:iCs/>
                      <w:color w:val="000000"/>
                    </w:rPr>
                    <w:lastRenderedPageBreak/>
                    <w:t xml:space="preserve">предложений в нарушение требований Закона Республики Казахстан </w:t>
                  </w:r>
                  <w:r w:rsidRPr="00182205">
                    <w:rPr>
                      <w:rFonts w:asciiTheme="minorHAnsi" w:hAnsiTheme="minorHAnsi" w:cstheme="minorHAnsi"/>
                      <w:iCs/>
                      <w:color w:val="000000"/>
                    </w:rPr>
                    <w:br/>
                    <w:t xml:space="preserve">«О разрешениях и уведомлениях» </w:t>
                  </w:r>
                  <w:r w:rsidRPr="00182205">
                    <w:rPr>
                      <w:rFonts w:asciiTheme="minorHAnsi" w:hAnsiTheme="minorHAnsi" w:cstheme="minorHAnsi"/>
                      <w:iCs/>
                      <w:color w:val="000000"/>
                    </w:rPr>
                    <w:br/>
                    <w:t xml:space="preserve">(далее – Закон о разрешениях) и </w:t>
                  </w:r>
                  <w:r w:rsidRPr="00182205">
                    <w:rPr>
                      <w:rFonts w:asciiTheme="minorHAnsi" w:hAnsiTheme="minorHAnsi" w:cstheme="minorHAnsi"/>
                      <w:b/>
                      <w:bCs/>
                      <w:iCs/>
                      <w:color w:val="000000"/>
                    </w:rPr>
                    <w:t>пункта 4 статьи 11 Закона.</w:t>
                  </w:r>
                </w:p>
              </w:tc>
              <w:tc>
                <w:tcPr>
                  <w:tcW w:w="1701" w:type="dxa"/>
                </w:tcPr>
                <w:p w14:paraId="442840D8"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iCs/>
                      <w:color w:val="000000"/>
                    </w:rPr>
                  </w:pPr>
                  <w:r w:rsidRPr="00182205">
                    <w:rPr>
                      <w:rFonts w:asciiTheme="minorHAnsi" w:hAnsiTheme="minorHAnsi" w:cstheme="minorHAnsi"/>
                      <w:iCs/>
                      <w:color w:val="000000"/>
                    </w:rPr>
                    <w:lastRenderedPageBreak/>
                    <w:t xml:space="preserve">1. Государственные закупки товаров, работ, услуг способом запроса ценовых предложений, требующих наличие </w:t>
                  </w:r>
                  <w:r w:rsidRPr="00182205">
                    <w:rPr>
                      <w:rFonts w:asciiTheme="minorHAnsi" w:hAnsiTheme="minorHAnsi" w:cstheme="minorHAnsi"/>
                      <w:iCs/>
                      <w:color w:val="000000"/>
                    </w:rPr>
                    <w:lastRenderedPageBreak/>
                    <w:t>соответствующего разрешения или уведомления о начале деятельности.</w:t>
                  </w:r>
                </w:p>
                <w:p w14:paraId="574C7B27"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color w:val="000000"/>
                    </w:rPr>
                  </w:pPr>
                  <w:r w:rsidRPr="00182205">
                    <w:rPr>
                      <w:rFonts w:asciiTheme="minorHAnsi" w:hAnsiTheme="minorHAnsi" w:cstheme="minorHAnsi"/>
                      <w:iCs/>
                      <w:color w:val="000000"/>
                    </w:rPr>
                    <w:t xml:space="preserve">2. Государственные закупки товаров, работ, услуг способом запроса ценовых предложений проводятся в нарушение требований Закона о разрешениях и </w:t>
                  </w:r>
                  <w:r w:rsidRPr="00182205">
                    <w:rPr>
                      <w:rFonts w:asciiTheme="minorHAnsi" w:hAnsiTheme="minorHAnsi" w:cstheme="minorHAnsi"/>
                      <w:b/>
                      <w:bCs/>
                      <w:iCs/>
                      <w:color w:val="000000"/>
                    </w:rPr>
                    <w:t>пункта 4 статьи 11 Закона.</w:t>
                  </w:r>
                </w:p>
              </w:tc>
              <w:tc>
                <w:tcPr>
                  <w:tcW w:w="1559" w:type="dxa"/>
                </w:tcPr>
                <w:p w14:paraId="2C1D7B7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color w:val="000000"/>
                    </w:rPr>
                  </w:pPr>
                  <w:r w:rsidRPr="00182205">
                    <w:rPr>
                      <w:rFonts w:asciiTheme="minorHAnsi" w:hAnsiTheme="minorHAnsi" w:cstheme="minorHAnsi"/>
                      <w:iCs/>
                      <w:color w:val="000000"/>
                    </w:rPr>
                    <w:lastRenderedPageBreak/>
                    <w:t xml:space="preserve">Осуществление государственных закупок товаров, работ, услуг, способом запроса ценовых предложений </w:t>
                  </w:r>
                  <w:r w:rsidRPr="00182205">
                    <w:rPr>
                      <w:rFonts w:asciiTheme="minorHAnsi" w:hAnsiTheme="minorHAnsi" w:cstheme="minorHAnsi"/>
                      <w:iCs/>
                      <w:color w:val="000000"/>
                    </w:rPr>
                    <w:lastRenderedPageBreak/>
                    <w:t xml:space="preserve">в нарушение требований Закона о разрешениях и </w:t>
                  </w:r>
                  <w:r w:rsidRPr="00182205">
                    <w:rPr>
                      <w:rFonts w:asciiTheme="minorHAnsi" w:hAnsiTheme="minorHAnsi" w:cstheme="minorHAnsi"/>
                      <w:b/>
                      <w:bCs/>
                      <w:iCs/>
                      <w:color w:val="000000"/>
                    </w:rPr>
                    <w:t>пункта 4 статьи 11 Закона.</w:t>
                  </w:r>
                </w:p>
              </w:tc>
            </w:tr>
            <w:tr w:rsidR="00182205" w:rsidRPr="00182205" w14:paraId="4D9B148C" w14:textId="77777777" w:rsidTr="00BB0E61">
              <w:trPr>
                <w:trHeight w:val="30"/>
              </w:trPr>
              <w:tc>
                <w:tcPr>
                  <w:tcW w:w="568" w:type="dxa"/>
                </w:tcPr>
                <w:p w14:paraId="231A34DA"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27.</w:t>
                  </w:r>
                </w:p>
              </w:tc>
              <w:tc>
                <w:tcPr>
                  <w:tcW w:w="1412" w:type="dxa"/>
                </w:tcPr>
                <w:p w14:paraId="3F6A483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iCs/>
                      <w:color w:val="000000"/>
                    </w:rPr>
                  </w:pPr>
                  <w:r w:rsidRPr="00182205">
                    <w:rPr>
                      <w:rFonts w:asciiTheme="minorHAnsi" w:hAnsiTheme="minorHAnsi" w:cstheme="minorHAnsi"/>
                      <w:iCs/>
                      <w:color w:val="000000"/>
                    </w:rPr>
                    <w:t>Неправомерный выбор способа о</w:t>
                  </w:r>
                  <w:r w:rsidRPr="00182205">
                    <w:rPr>
                      <w:rFonts w:asciiTheme="minorHAnsi" w:hAnsiTheme="minorHAnsi" w:cstheme="minorHAnsi"/>
                      <w:bCs/>
                      <w:iCs/>
                      <w:color w:val="000000"/>
                    </w:rPr>
                    <w:t xml:space="preserve">существления государственных закупок </w:t>
                  </w:r>
                  <w:r w:rsidRPr="00182205">
                    <w:rPr>
                      <w:rFonts w:asciiTheme="minorHAnsi" w:hAnsiTheme="minorHAnsi" w:cstheme="minorHAnsi"/>
                      <w:bCs/>
                      <w:iCs/>
                      <w:color w:val="000000"/>
                    </w:rPr>
                    <w:lastRenderedPageBreak/>
                    <w:t xml:space="preserve">товаров, работ, услуг, по которым государственные закупки осуществляются способом конкурса с использованием рамочного соглашения (1 этап) в нарушение </w:t>
                  </w:r>
                  <w:r w:rsidRPr="00182205">
                    <w:rPr>
                      <w:rFonts w:asciiTheme="minorHAnsi" w:hAnsiTheme="minorHAnsi" w:cstheme="minorHAnsi"/>
                      <w:b/>
                      <w:iCs/>
                      <w:color w:val="000000"/>
                    </w:rPr>
                    <w:t>Закона и правил осуществления государственных закупок.</w:t>
                  </w:r>
                </w:p>
              </w:tc>
              <w:tc>
                <w:tcPr>
                  <w:tcW w:w="1701" w:type="dxa"/>
                </w:tcPr>
                <w:p w14:paraId="6B615F96"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iCs/>
                      <w:color w:val="000000"/>
                    </w:rPr>
                  </w:pPr>
                  <w:r w:rsidRPr="00182205">
                    <w:rPr>
                      <w:rFonts w:asciiTheme="minorHAnsi" w:hAnsiTheme="minorHAnsi" w:cstheme="minorHAnsi"/>
                      <w:bCs/>
                      <w:iCs/>
                      <w:color w:val="000000"/>
                    </w:rPr>
                    <w:lastRenderedPageBreak/>
                    <w:t xml:space="preserve">1. Государственные закупки товаров, работ, услуг, входящих в </w:t>
                  </w:r>
                  <w:r w:rsidRPr="00182205">
                    <w:rPr>
                      <w:rFonts w:asciiTheme="minorHAnsi" w:hAnsiTheme="minorHAnsi" w:cstheme="minorHAnsi"/>
                      <w:iCs/>
                      <w:color w:val="000000"/>
                    </w:rPr>
                    <w:t>Перечень</w:t>
                  </w:r>
                  <w:r w:rsidRPr="00182205">
                    <w:rPr>
                      <w:rFonts w:asciiTheme="minorHAnsi" w:hAnsiTheme="minorHAnsi" w:cstheme="minorHAnsi"/>
                      <w:bCs/>
                      <w:iCs/>
                      <w:color w:val="000000"/>
                    </w:rPr>
                    <w:t xml:space="preserve"> товаров, работ, услуг, по </w:t>
                  </w:r>
                  <w:r w:rsidRPr="00182205">
                    <w:rPr>
                      <w:rFonts w:asciiTheme="minorHAnsi" w:hAnsiTheme="minorHAnsi" w:cstheme="minorHAnsi"/>
                      <w:bCs/>
                      <w:iCs/>
                      <w:color w:val="000000"/>
                    </w:rPr>
                    <w:lastRenderedPageBreak/>
                    <w:t>которым государственные закупки</w:t>
                  </w:r>
                  <w:r w:rsidRPr="00182205">
                    <w:rPr>
                      <w:rFonts w:asciiTheme="minorHAnsi" w:hAnsiTheme="minorHAnsi" w:cstheme="minorHAnsi"/>
                      <w:bCs/>
                      <w:iCs/>
                      <w:color w:val="000000"/>
                    </w:rPr>
                    <w:br/>
                    <w:t xml:space="preserve">осуществляются способом конкурса с использованием рамочного соглашения в нарушение </w:t>
                  </w:r>
                  <w:r w:rsidRPr="00182205">
                    <w:rPr>
                      <w:rFonts w:asciiTheme="minorHAnsi" w:hAnsiTheme="minorHAnsi" w:cstheme="minorHAnsi"/>
                      <w:b/>
                      <w:iCs/>
                      <w:color w:val="000000"/>
                    </w:rPr>
                    <w:t>Закона и правил осуществления государственных закупок.</w:t>
                  </w:r>
                </w:p>
              </w:tc>
              <w:tc>
                <w:tcPr>
                  <w:tcW w:w="1559" w:type="dxa"/>
                </w:tcPr>
                <w:p w14:paraId="119CF62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iCs/>
                      <w:color w:val="000000"/>
                    </w:rPr>
                  </w:pPr>
                  <w:r w:rsidRPr="00182205">
                    <w:rPr>
                      <w:rFonts w:asciiTheme="minorHAnsi" w:hAnsiTheme="minorHAnsi" w:cstheme="minorHAnsi"/>
                      <w:bCs/>
                      <w:iCs/>
                      <w:color w:val="000000"/>
                    </w:rPr>
                    <w:lastRenderedPageBreak/>
                    <w:t xml:space="preserve">Осуществление государственных закупок товаров, работ, услуг, входящих в Перечень товаров, </w:t>
                  </w:r>
                  <w:r w:rsidRPr="00182205">
                    <w:rPr>
                      <w:rFonts w:asciiTheme="minorHAnsi" w:hAnsiTheme="minorHAnsi" w:cstheme="minorHAnsi"/>
                      <w:bCs/>
                      <w:iCs/>
                      <w:color w:val="000000"/>
                    </w:rPr>
                    <w:lastRenderedPageBreak/>
                    <w:t>работ, услуг, по которым государственные закупки</w:t>
                  </w:r>
                  <w:r w:rsidRPr="00182205">
                    <w:rPr>
                      <w:rFonts w:asciiTheme="minorHAnsi" w:hAnsiTheme="minorHAnsi" w:cstheme="minorHAnsi"/>
                      <w:bCs/>
                      <w:iCs/>
                      <w:color w:val="000000"/>
                    </w:rPr>
                    <w:br/>
                    <w:t xml:space="preserve">осуществляются способом конкурса с использованием рамочного соглашения в нарушение </w:t>
                  </w:r>
                  <w:r w:rsidRPr="00182205">
                    <w:rPr>
                      <w:rFonts w:asciiTheme="minorHAnsi" w:hAnsiTheme="minorHAnsi" w:cstheme="minorHAnsi"/>
                      <w:b/>
                      <w:iCs/>
                      <w:color w:val="000000"/>
                    </w:rPr>
                    <w:t>Закона и правил осуществления государственных закупок.</w:t>
                  </w:r>
                </w:p>
              </w:tc>
            </w:tr>
            <w:tr w:rsidR="00182205" w:rsidRPr="00182205" w14:paraId="322F31A3" w14:textId="77777777" w:rsidTr="00BB0E61">
              <w:trPr>
                <w:trHeight w:val="30"/>
              </w:trPr>
              <w:tc>
                <w:tcPr>
                  <w:tcW w:w="568" w:type="dxa"/>
                  <w:shd w:val="clear" w:color="auto" w:fill="auto"/>
                </w:tcPr>
                <w:p w14:paraId="5170206A"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28.</w:t>
                  </w:r>
                </w:p>
              </w:tc>
              <w:tc>
                <w:tcPr>
                  <w:tcW w:w="1412" w:type="dxa"/>
                  <w:shd w:val="clear" w:color="auto" w:fill="auto"/>
                </w:tcPr>
                <w:p w14:paraId="55986F6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iCs/>
                      <w:color w:val="000000"/>
                    </w:rPr>
                  </w:pPr>
                  <w:r w:rsidRPr="00182205">
                    <w:rPr>
                      <w:rFonts w:asciiTheme="minorHAnsi" w:hAnsiTheme="minorHAnsi" w:cstheme="minorHAnsi"/>
                      <w:bCs/>
                      <w:iCs/>
                      <w:color w:val="000000"/>
                    </w:rPr>
                    <w:t xml:space="preserve">Неправомерный выбор способа осуществления государственных </w:t>
                  </w:r>
                  <w:r w:rsidRPr="00182205">
                    <w:rPr>
                      <w:rFonts w:asciiTheme="minorHAnsi" w:hAnsiTheme="minorHAnsi" w:cstheme="minorHAnsi"/>
                      <w:bCs/>
                      <w:iCs/>
                      <w:color w:val="000000"/>
                    </w:rPr>
                    <w:lastRenderedPageBreak/>
                    <w:t xml:space="preserve">закупок товаров, работ и услуг входящих в Перечень товаров, работ, услуг, по которым государственные закупки осуществляются способом конкурса с использованием </w:t>
                  </w:r>
                  <w:proofErr w:type="spellStart"/>
                  <w:r w:rsidRPr="00182205">
                    <w:rPr>
                      <w:rFonts w:asciiTheme="minorHAnsi" w:hAnsiTheme="minorHAnsi" w:cstheme="minorHAnsi"/>
                      <w:bCs/>
                      <w:iCs/>
                      <w:color w:val="000000"/>
                    </w:rPr>
                    <w:t>рейтингово</w:t>
                  </w:r>
                  <w:proofErr w:type="spellEnd"/>
                  <w:r w:rsidRPr="00182205">
                    <w:rPr>
                      <w:rFonts w:asciiTheme="minorHAnsi" w:hAnsiTheme="minorHAnsi" w:cstheme="minorHAnsi"/>
                      <w:bCs/>
                      <w:iCs/>
                      <w:color w:val="000000"/>
                    </w:rPr>
                    <w:t xml:space="preserve">-балльной системы </w:t>
                  </w:r>
                </w:p>
                <w:p w14:paraId="53F5B327" w14:textId="77777777" w:rsidR="00182205" w:rsidRPr="00182205" w:rsidRDefault="00182205" w:rsidP="00182205">
                  <w:pPr>
                    <w:framePr w:hSpace="180" w:wrap="around" w:vAnchor="text" w:hAnchor="text" w:x="-719" w:y="1"/>
                    <w:suppressOverlap/>
                    <w:jc w:val="both"/>
                    <w:rPr>
                      <w:rFonts w:asciiTheme="minorHAnsi" w:hAnsiTheme="minorHAnsi" w:cstheme="minorHAnsi"/>
                      <w:bCs/>
                      <w:iCs/>
                      <w:color w:val="000000"/>
                    </w:rPr>
                  </w:pPr>
                </w:p>
              </w:tc>
              <w:tc>
                <w:tcPr>
                  <w:tcW w:w="1701" w:type="dxa"/>
                  <w:shd w:val="clear" w:color="auto" w:fill="auto"/>
                </w:tcPr>
                <w:p w14:paraId="13E6D3FC"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bCs/>
                      <w:iCs/>
                      <w:color w:val="000000"/>
                    </w:rPr>
                  </w:pPr>
                  <w:r w:rsidRPr="00182205">
                    <w:rPr>
                      <w:rFonts w:asciiTheme="minorHAnsi" w:hAnsiTheme="minorHAnsi" w:cstheme="minorHAnsi"/>
                      <w:bCs/>
                      <w:iCs/>
                      <w:color w:val="000000"/>
                    </w:rPr>
                    <w:lastRenderedPageBreak/>
                    <w:t xml:space="preserve">1. Государственные закупки товаров, работ, услуг, входящих в Перечень товаров, работ, </w:t>
                  </w:r>
                  <w:r w:rsidRPr="00182205">
                    <w:rPr>
                      <w:rFonts w:asciiTheme="minorHAnsi" w:hAnsiTheme="minorHAnsi" w:cstheme="minorHAnsi"/>
                      <w:bCs/>
                      <w:iCs/>
                      <w:color w:val="000000"/>
                    </w:rPr>
                    <w:lastRenderedPageBreak/>
                    <w:t xml:space="preserve">услуг, по которым способ осуществления государственных закупок определяется уполномоченным органом </w:t>
                  </w:r>
                </w:p>
                <w:p w14:paraId="195F24D8"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bCs/>
                      <w:iCs/>
                      <w:color w:val="000000"/>
                    </w:rPr>
                  </w:pPr>
                  <w:r w:rsidRPr="00182205">
                    <w:rPr>
                      <w:rFonts w:asciiTheme="minorHAnsi" w:hAnsiTheme="minorHAnsi" w:cstheme="minorHAnsi"/>
                      <w:bCs/>
                      <w:iCs/>
                      <w:color w:val="000000"/>
                    </w:rPr>
                    <w:t xml:space="preserve">2. Государственные закупки товаров, работ, услуг, входящих в Перечень товаров, работ, услуг, по которым государственные закупки </w:t>
                  </w:r>
                  <w:proofErr w:type="gramStart"/>
                  <w:r w:rsidRPr="00182205">
                    <w:rPr>
                      <w:rFonts w:asciiTheme="minorHAnsi" w:hAnsiTheme="minorHAnsi" w:cstheme="minorHAnsi"/>
                      <w:bCs/>
                      <w:iCs/>
                      <w:color w:val="000000"/>
                    </w:rPr>
                    <w:t xml:space="preserve">осуществляются способом конкурса с использованием </w:t>
                  </w:r>
                  <w:proofErr w:type="spellStart"/>
                  <w:r w:rsidRPr="00182205">
                    <w:rPr>
                      <w:rFonts w:asciiTheme="minorHAnsi" w:hAnsiTheme="minorHAnsi" w:cstheme="minorHAnsi"/>
                      <w:bCs/>
                      <w:iCs/>
                      <w:color w:val="000000"/>
                    </w:rPr>
                    <w:t>рейтингово</w:t>
                  </w:r>
                  <w:proofErr w:type="spellEnd"/>
                  <w:r w:rsidRPr="00182205">
                    <w:rPr>
                      <w:rFonts w:asciiTheme="minorHAnsi" w:hAnsiTheme="minorHAnsi" w:cstheme="minorHAnsi"/>
                      <w:bCs/>
                      <w:iCs/>
                      <w:color w:val="000000"/>
                    </w:rPr>
                    <w:t>-балльной системы проводятся</w:t>
                  </w:r>
                  <w:proofErr w:type="gramEnd"/>
                  <w:r w:rsidRPr="00182205">
                    <w:rPr>
                      <w:rFonts w:asciiTheme="minorHAnsi" w:hAnsiTheme="minorHAnsi" w:cstheme="minorHAnsi"/>
                      <w:bCs/>
                      <w:iCs/>
                      <w:color w:val="000000"/>
                    </w:rPr>
                    <w:t xml:space="preserve"> в нарушение </w:t>
                  </w:r>
                  <w:r w:rsidRPr="00182205">
                    <w:rPr>
                      <w:rFonts w:asciiTheme="minorHAnsi" w:hAnsiTheme="minorHAnsi" w:cstheme="minorHAnsi"/>
                      <w:b/>
                      <w:iCs/>
                      <w:color w:val="000000"/>
                    </w:rPr>
                    <w:t xml:space="preserve">Закона и </w:t>
                  </w:r>
                  <w:r w:rsidRPr="00182205">
                    <w:rPr>
                      <w:rFonts w:asciiTheme="minorHAnsi" w:hAnsiTheme="minorHAnsi" w:cstheme="minorHAnsi"/>
                      <w:b/>
                      <w:iCs/>
                      <w:color w:val="000000"/>
                    </w:rPr>
                    <w:lastRenderedPageBreak/>
                    <w:t>правил осуществления государственных закупок.</w:t>
                  </w:r>
                </w:p>
              </w:tc>
              <w:tc>
                <w:tcPr>
                  <w:tcW w:w="1559" w:type="dxa"/>
                  <w:shd w:val="clear" w:color="auto" w:fill="auto"/>
                </w:tcPr>
                <w:p w14:paraId="7215321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iCs/>
                      <w:color w:val="000000"/>
                    </w:rPr>
                  </w:pPr>
                  <w:r w:rsidRPr="00182205">
                    <w:rPr>
                      <w:rFonts w:asciiTheme="minorHAnsi" w:hAnsiTheme="minorHAnsi" w:cstheme="minorHAnsi"/>
                      <w:bCs/>
                      <w:iCs/>
                      <w:color w:val="000000"/>
                    </w:rPr>
                    <w:lastRenderedPageBreak/>
                    <w:t xml:space="preserve">Осуществление государственных закупок товаров, работ, услуг, входящих в Перечень </w:t>
                  </w:r>
                  <w:r w:rsidRPr="00182205">
                    <w:rPr>
                      <w:rFonts w:asciiTheme="minorHAnsi" w:hAnsiTheme="minorHAnsi" w:cstheme="minorHAnsi"/>
                      <w:bCs/>
                      <w:iCs/>
                      <w:color w:val="000000"/>
                    </w:rPr>
                    <w:lastRenderedPageBreak/>
                    <w:t xml:space="preserve">товаров, работ, услуг, по которым государственные закупки осуществляются способом конкурса с использованием </w:t>
                  </w:r>
                  <w:proofErr w:type="spellStart"/>
                  <w:r w:rsidRPr="00182205">
                    <w:rPr>
                      <w:rFonts w:asciiTheme="minorHAnsi" w:hAnsiTheme="minorHAnsi" w:cstheme="minorHAnsi"/>
                      <w:bCs/>
                      <w:iCs/>
                      <w:color w:val="000000"/>
                    </w:rPr>
                    <w:t>рейтингово</w:t>
                  </w:r>
                  <w:proofErr w:type="spellEnd"/>
                  <w:r w:rsidRPr="00182205">
                    <w:rPr>
                      <w:rFonts w:asciiTheme="minorHAnsi" w:hAnsiTheme="minorHAnsi" w:cstheme="minorHAnsi"/>
                      <w:bCs/>
                      <w:iCs/>
                      <w:color w:val="000000"/>
                    </w:rPr>
                    <w:t xml:space="preserve">-балльной системы   в нарушение </w:t>
                  </w:r>
                  <w:r w:rsidRPr="00182205">
                    <w:rPr>
                      <w:rFonts w:asciiTheme="minorHAnsi" w:hAnsiTheme="minorHAnsi" w:cstheme="minorHAnsi"/>
                      <w:b/>
                      <w:iCs/>
                      <w:color w:val="000000"/>
                    </w:rPr>
                    <w:t>Закона и правил осуществления государственных закупок.</w:t>
                  </w:r>
                </w:p>
              </w:tc>
            </w:tr>
            <w:tr w:rsidR="00182205" w:rsidRPr="00182205" w14:paraId="7093F5E6" w14:textId="77777777" w:rsidTr="00BB0E61">
              <w:trPr>
                <w:trHeight w:val="30"/>
              </w:trPr>
              <w:tc>
                <w:tcPr>
                  <w:tcW w:w="568" w:type="dxa"/>
                  <w:shd w:val="clear" w:color="auto" w:fill="auto"/>
                </w:tcPr>
                <w:p w14:paraId="5790042B"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29.</w:t>
                  </w:r>
                </w:p>
              </w:tc>
              <w:tc>
                <w:tcPr>
                  <w:tcW w:w="1412" w:type="dxa"/>
                  <w:shd w:val="clear" w:color="auto" w:fill="auto"/>
                </w:tcPr>
                <w:p w14:paraId="4AFCCA2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iCs/>
                      <w:color w:val="000000"/>
                    </w:rPr>
                  </w:pPr>
                  <w:r w:rsidRPr="00182205">
                    <w:rPr>
                      <w:rFonts w:asciiTheme="minorHAnsi" w:hAnsiTheme="minorHAnsi" w:cstheme="minorHAnsi"/>
                      <w:bCs/>
                      <w:iCs/>
                      <w:color w:val="000000"/>
                    </w:rPr>
                    <w:t xml:space="preserve">Применение национального режима при </w:t>
                  </w:r>
                  <w:r w:rsidRPr="00182205">
                    <w:rPr>
                      <w:rFonts w:asciiTheme="minorHAnsi" w:hAnsiTheme="minorHAnsi" w:cstheme="minorHAnsi"/>
                      <w:b/>
                      <w:iCs/>
                      <w:color w:val="000000"/>
                    </w:rPr>
                    <w:t>осуществлении</w:t>
                  </w:r>
                  <w:r w:rsidRPr="00182205">
                    <w:rPr>
                      <w:rFonts w:asciiTheme="minorHAnsi" w:hAnsiTheme="minorHAnsi" w:cstheme="minorHAnsi"/>
                      <w:bCs/>
                      <w:iCs/>
                      <w:color w:val="000000"/>
                    </w:rPr>
                    <w:t xml:space="preserve"> государственных закупок товаров, </w:t>
                  </w:r>
                  <w:r w:rsidRPr="00182205">
                    <w:rPr>
                      <w:rFonts w:asciiTheme="minorHAnsi" w:hAnsiTheme="minorHAnsi" w:cstheme="minorHAnsi"/>
                      <w:b/>
                      <w:iCs/>
                      <w:color w:val="000000"/>
                    </w:rPr>
                    <w:t>работ, услуг на которые установлены изъятия в соответствии с постановлением Правительства Республики Казахстан</w:t>
                  </w:r>
                  <w:proofErr w:type="gramStart"/>
                  <w:r w:rsidRPr="00182205">
                    <w:rPr>
                      <w:rFonts w:asciiTheme="minorHAnsi" w:hAnsiTheme="minorHAnsi" w:cstheme="minorHAnsi"/>
                      <w:b/>
                      <w:iCs/>
                      <w:color w:val="000000"/>
                    </w:rPr>
                    <w:t>.</w:t>
                  </w:r>
                  <w:proofErr w:type="gramEnd"/>
                  <w:r w:rsidRPr="00182205">
                    <w:rPr>
                      <w:rFonts w:asciiTheme="minorHAnsi" w:hAnsiTheme="minorHAnsi" w:cstheme="minorHAnsi"/>
                      <w:b/>
                      <w:iCs/>
                      <w:color w:val="000000"/>
                    </w:rPr>
                    <w:t xml:space="preserve"> </w:t>
                  </w:r>
                  <w:proofErr w:type="gramStart"/>
                  <w:r w:rsidRPr="00182205">
                    <w:rPr>
                      <w:rFonts w:asciiTheme="minorHAnsi" w:hAnsiTheme="minorHAnsi" w:cstheme="minorHAnsi"/>
                      <w:b/>
                      <w:bCs/>
                      <w:color w:val="000000"/>
                    </w:rPr>
                    <w:t>о</w:t>
                  </w:r>
                  <w:proofErr w:type="gramEnd"/>
                  <w:r w:rsidRPr="00182205">
                    <w:rPr>
                      <w:rFonts w:asciiTheme="minorHAnsi" w:hAnsiTheme="minorHAnsi" w:cstheme="minorHAnsi"/>
                      <w:b/>
                      <w:bCs/>
                      <w:color w:val="000000"/>
                    </w:rPr>
                    <w:t>т 31 декабря 2015 года</w:t>
                  </w:r>
                  <w:r w:rsidRPr="00182205">
                    <w:rPr>
                      <w:rFonts w:asciiTheme="minorHAnsi" w:hAnsiTheme="minorHAnsi" w:cstheme="minorHAnsi"/>
                      <w:b/>
                      <w:bCs/>
                      <w:color w:val="000000"/>
                    </w:rPr>
                    <w:br/>
                    <w:t xml:space="preserve">№ 1178 «Об </w:t>
                  </w:r>
                  <w:r w:rsidRPr="00182205">
                    <w:rPr>
                      <w:rFonts w:asciiTheme="minorHAnsi" w:hAnsiTheme="minorHAnsi" w:cstheme="minorHAnsi"/>
                      <w:b/>
                      <w:bCs/>
                      <w:color w:val="000000"/>
                    </w:rPr>
                    <w:lastRenderedPageBreak/>
                    <w:t>утверждении Правил установления изъятий из национального режима при осуществлении государственных закупок»</w:t>
                  </w:r>
                </w:p>
              </w:tc>
              <w:tc>
                <w:tcPr>
                  <w:tcW w:w="1701" w:type="dxa"/>
                  <w:shd w:val="clear" w:color="auto" w:fill="auto"/>
                </w:tcPr>
                <w:p w14:paraId="5EE4F10B"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b/>
                      <w:iCs/>
                      <w:color w:val="000000"/>
                    </w:rPr>
                  </w:pPr>
                  <w:r w:rsidRPr="00182205">
                    <w:rPr>
                      <w:rFonts w:asciiTheme="minorHAnsi" w:hAnsiTheme="minorHAnsi" w:cstheme="minorHAnsi"/>
                      <w:b/>
                      <w:iCs/>
                      <w:color w:val="000000"/>
                    </w:rPr>
                    <w:lastRenderedPageBreak/>
                    <w:t>Государственные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 установленного в правилах осуществления государственных закупок</w:t>
                  </w:r>
                </w:p>
              </w:tc>
              <w:tc>
                <w:tcPr>
                  <w:tcW w:w="1559" w:type="dxa"/>
                  <w:shd w:val="clear" w:color="auto" w:fill="auto"/>
                </w:tcPr>
                <w:p w14:paraId="100024E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iCs/>
                      <w:color w:val="000000"/>
                    </w:rPr>
                  </w:pPr>
                  <w:proofErr w:type="gramStart"/>
                  <w:r w:rsidRPr="00182205">
                    <w:rPr>
                      <w:rFonts w:asciiTheme="minorHAnsi" w:hAnsiTheme="minorHAnsi" w:cstheme="minorHAnsi"/>
                      <w:bCs/>
                      <w:iCs/>
                      <w:color w:val="000000"/>
                    </w:rPr>
                    <w:t xml:space="preserve">Неправомерное </w:t>
                  </w:r>
                  <w:r w:rsidRPr="00182205">
                    <w:rPr>
                      <w:rFonts w:asciiTheme="minorHAnsi" w:hAnsiTheme="minorHAnsi" w:cstheme="minorHAnsi"/>
                      <w:b/>
                      <w:iCs/>
                      <w:color w:val="000000"/>
                    </w:rPr>
                    <w:t>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в соответствии с постановлени</w:t>
                  </w:r>
                  <w:r w:rsidRPr="00182205">
                    <w:rPr>
                      <w:rFonts w:asciiTheme="minorHAnsi" w:hAnsiTheme="minorHAnsi" w:cstheme="minorHAnsi"/>
                      <w:b/>
                      <w:iCs/>
                      <w:color w:val="000000"/>
                    </w:rPr>
                    <w:lastRenderedPageBreak/>
                    <w:t xml:space="preserve">ем Правительства Республики Казахстан </w:t>
                  </w:r>
                  <w:r w:rsidRPr="00182205">
                    <w:rPr>
                      <w:rFonts w:asciiTheme="minorHAnsi" w:hAnsiTheme="minorHAnsi" w:cstheme="minorHAnsi"/>
                      <w:b/>
                      <w:bCs/>
                      <w:color w:val="000000"/>
                    </w:rPr>
                    <w:t>от 31 декабря 2015 года</w:t>
                  </w:r>
                  <w:r w:rsidRPr="00182205">
                    <w:rPr>
                      <w:rFonts w:asciiTheme="minorHAnsi" w:hAnsiTheme="minorHAnsi" w:cstheme="minorHAnsi"/>
                      <w:b/>
                      <w:bCs/>
                      <w:color w:val="000000"/>
                    </w:rPr>
                    <w:br/>
                    <w:t>№ 1178 «Об утверждении Правил установления изъятий из национального режима при осуществлении государственных закупок»</w:t>
                  </w:r>
                  <w:proofErr w:type="gramEnd"/>
                </w:p>
              </w:tc>
            </w:tr>
            <w:tr w:rsidR="00182205" w:rsidRPr="00182205" w14:paraId="435704E4" w14:textId="77777777" w:rsidTr="00BB0E61">
              <w:trPr>
                <w:trHeight w:val="30"/>
              </w:trPr>
              <w:tc>
                <w:tcPr>
                  <w:tcW w:w="568" w:type="dxa"/>
                  <w:shd w:val="clear" w:color="auto" w:fill="auto"/>
                </w:tcPr>
                <w:p w14:paraId="774D65CC" w14:textId="77777777" w:rsidR="00182205" w:rsidRPr="00182205" w:rsidRDefault="00182205" w:rsidP="00182205">
                  <w:pPr>
                    <w:framePr w:hSpace="180" w:wrap="around" w:vAnchor="text" w:hAnchor="text" w:x="-719" w:y="1"/>
                    <w:suppressOverlap/>
                    <w:rPr>
                      <w:rFonts w:asciiTheme="minorHAnsi" w:hAnsiTheme="minorHAnsi" w:cstheme="minorHAnsi"/>
                      <w:b/>
                      <w:bCs/>
                      <w:color w:val="000000"/>
                    </w:rPr>
                  </w:pPr>
                  <w:r w:rsidRPr="00182205">
                    <w:rPr>
                      <w:rFonts w:asciiTheme="minorHAnsi" w:hAnsiTheme="minorHAnsi" w:cstheme="minorHAnsi"/>
                      <w:b/>
                      <w:bCs/>
                      <w:color w:val="000000"/>
                    </w:rPr>
                    <w:lastRenderedPageBreak/>
                    <w:t>30.</w:t>
                  </w:r>
                </w:p>
              </w:tc>
              <w:tc>
                <w:tcPr>
                  <w:tcW w:w="1412" w:type="dxa"/>
                  <w:shd w:val="clear" w:color="auto" w:fill="auto"/>
                </w:tcPr>
                <w:p w14:paraId="6F473D0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iCs/>
                      <w:color w:val="000000"/>
                    </w:rPr>
                  </w:pPr>
                  <w:r w:rsidRPr="00182205">
                    <w:rPr>
                      <w:rFonts w:asciiTheme="minorHAnsi" w:hAnsiTheme="minorHAnsi" w:cstheme="minorHAnsi"/>
                      <w:b/>
                      <w:color w:val="000000"/>
                    </w:rPr>
                    <w:t xml:space="preserve">Применение способа осуществления государственных закупок товаров, работ, услуг, входящих в перечень </w:t>
                  </w:r>
                  <w:r w:rsidRPr="00182205">
                    <w:rPr>
                      <w:rFonts w:asciiTheme="minorHAnsi" w:hAnsiTheme="minorHAnsi" w:cstheme="minorHAnsi"/>
                      <w:b/>
                      <w:color w:val="000000"/>
                    </w:rPr>
                    <w:lastRenderedPageBreak/>
                    <w:t>товаров, работ, услуг, по которым способ осуществления государственных закупок определяется уполномоченным органом»</w:t>
                  </w:r>
                </w:p>
              </w:tc>
              <w:tc>
                <w:tcPr>
                  <w:tcW w:w="1701" w:type="dxa"/>
                  <w:shd w:val="clear" w:color="auto" w:fill="auto"/>
                </w:tcPr>
                <w:p w14:paraId="1AFCB0AD" w14:textId="77777777" w:rsidR="00182205" w:rsidRPr="00182205" w:rsidRDefault="00182205" w:rsidP="00182205">
                  <w:pPr>
                    <w:framePr w:hSpace="180" w:wrap="around" w:vAnchor="text" w:hAnchor="text" w:x="-719" w:y="1"/>
                    <w:overflowPunct w:val="0"/>
                    <w:autoSpaceDE w:val="0"/>
                    <w:autoSpaceDN w:val="0"/>
                    <w:adjustRightInd w:val="0"/>
                    <w:ind w:firstLine="709"/>
                    <w:suppressOverlap/>
                    <w:jc w:val="both"/>
                    <w:rPr>
                      <w:rFonts w:asciiTheme="minorHAnsi" w:hAnsiTheme="minorHAnsi" w:cstheme="minorHAnsi"/>
                      <w:b/>
                      <w:iCs/>
                      <w:color w:val="000000"/>
                    </w:rPr>
                  </w:pPr>
                  <w:r w:rsidRPr="00182205">
                    <w:rPr>
                      <w:rFonts w:asciiTheme="minorHAnsi" w:hAnsiTheme="minorHAnsi" w:cstheme="minorHAnsi"/>
                      <w:b/>
                      <w:color w:val="000000"/>
                    </w:rPr>
                    <w:lastRenderedPageBreak/>
                    <w:t>Государственные закупки товаров, работ, услуг, входящих в перечень товаров, работ, услуг, по которым способ осуществления государственн</w:t>
                  </w:r>
                  <w:r w:rsidRPr="00182205">
                    <w:rPr>
                      <w:rFonts w:asciiTheme="minorHAnsi" w:hAnsiTheme="minorHAnsi" w:cstheme="minorHAnsi"/>
                      <w:b/>
                      <w:color w:val="000000"/>
                    </w:rPr>
                    <w:lastRenderedPageBreak/>
                    <w:t>ых закупок определяется уполномоченным органом»</w:t>
                  </w:r>
                </w:p>
              </w:tc>
              <w:tc>
                <w:tcPr>
                  <w:tcW w:w="1559" w:type="dxa"/>
                  <w:shd w:val="clear" w:color="auto" w:fill="auto"/>
                </w:tcPr>
                <w:p w14:paraId="6B1297D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Неправомерный выбор способа осуществления государственных закупок товаров, работ, услуг, входящих в перечень товаров, </w:t>
                  </w:r>
                  <w:r w:rsidRPr="00182205">
                    <w:rPr>
                      <w:rFonts w:asciiTheme="minorHAnsi" w:hAnsiTheme="minorHAnsi" w:cstheme="minorHAnsi"/>
                      <w:b/>
                      <w:color w:val="000000"/>
                    </w:rPr>
                    <w:lastRenderedPageBreak/>
                    <w:t>работ, услуг, по которым способ осуществления государственных закупок определяется уполномоченным органом» в нарушение пункта 2 статьи 13 Закона.</w:t>
                  </w:r>
                </w:p>
              </w:tc>
            </w:tr>
          </w:tbl>
          <w:p w14:paraId="774FC76F" w14:textId="77777777" w:rsidR="00182205" w:rsidRPr="00182205" w:rsidRDefault="00182205" w:rsidP="00795427">
            <w:pPr>
              <w:spacing w:after="0" w:line="240" w:lineRule="auto"/>
              <w:ind w:firstLine="709"/>
              <w:jc w:val="both"/>
              <w:rPr>
                <w:rFonts w:asciiTheme="minorHAnsi" w:hAnsiTheme="minorHAnsi" w:cstheme="minorHAnsi"/>
              </w:rPr>
            </w:pPr>
          </w:p>
        </w:tc>
        <w:tc>
          <w:tcPr>
            <w:tcW w:w="3119" w:type="dxa"/>
          </w:tcPr>
          <w:p w14:paraId="1B197830" w14:textId="77777777" w:rsidR="00182205" w:rsidRPr="00182205" w:rsidRDefault="00182205" w:rsidP="00FF5983">
            <w:pPr>
              <w:pStyle w:val="a3"/>
              <w:ind w:firstLine="709"/>
              <w:jc w:val="both"/>
              <w:rPr>
                <w:rFonts w:asciiTheme="minorHAnsi" w:hAnsiTheme="minorHAnsi" w:cstheme="minorHAnsi"/>
                <w:color w:val="000000"/>
              </w:rPr>
            </w:pPr>
          </w:p>
          <w:p w14:paraId="03881B49" w14:textId="77777777" w:rsidR="00182205" w:rsidRPr="00182205" w:rsidRDefault="00182205" w:rsidP="00FF5983">
            <w:pPr>
              <w:pStyle w:val="a3"/>
              <w:ind w:firstLine="709"/>
              <w:jc w:val="both"/>
              <w:rPr>
                <w:rFonts w:asciiTheme="minorHAnsi" w:hAnsiTheme="minorHAnsi" w:cstheme="minorHAnsi"/>
                <w:color w:val="000000"/>
              </w:rPr>
            </w:pPr>
          </w:p>
          <w:p w14:paraId="5B0F7A96" w14:textId="41363A3B" w:rsidR="00182205" w:rsidRPr="00182205" w:rsidRDefault="00182205" w:rsidP="00FF5983">
            <w:pPr>
              <w:pStyle w:val="a3"/>
              <w:ind w:firstLine="709"/>
              <w:jc w:val="both"/>
              <w:rPr>
                <w:rFonts w:asciiTheme="minorHAnsi" w:hAnsiTheme="minorHAnsi" w:cstheme="minorHAnsi"/>
                <w:color w:val="000000"/>
              </w:rPr>
            </w:pPr>
          </w:p>
          <w:p w14:paraId="5864B57C" w14:textId="77777777" w:rsidR="00182205" w:rsidRPr="00182205" w:rsidRDefault="00182205" w:rsidP="00FF5983">
            <w:pPr>
              <w:pStyle w:val="a3"/>
              <w:ind w:firstLine="709"/>
              <w:jc w:val="both"/>
              <w:rPr>
                <w:rFonts w:asciiTheme="minorHAnsi" w:hAnsiTheme="minorHAnsi" w:cstheme="minorHAnsi"/>
                <w:color w:val="000000"/>
              </w:rPr>
            </w:pPr>
          </w:p>
          <w:p w14:paraId="26D6A59B" w14:textId="77777777" w:rsidR="00182205" w:rsidRPr="00182205" w:rsidRDefault="00182205" w:rsidP="00FF5983">
            <w:pPr>
              <w:pStyle w:val="a3"/>
              <w:ind w:firstLine="709"/>
              <w:jc w:val="both"/>
              <w:rPr>
                <w:rFonts w:asciiTheme="minorHAnsi" w:hAnsiTheme="minorHAnsi" w:cstheme="minorHAnsi"/>
                <w:color w:val="000000"/>
              </w:rPr>
            </w:pPr>
          </w:p>
          <w:p w14:paraId="71400CC1" w14:textId="2DA784F4" w:rsidR="00182205" w:rsidRPr="00182205" w:rsidRDefault="00182205" w:rsidP="00BC6D52">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Привидение в соответствие Приложение 1 к правилам проведения камерального контроля с новым Законом и актуализация </w:t>
            </w:r>
            <w:r w:rsidR="00A94C9D" w:rsidRPr="00182205">
              <w:rPr>
                <w:rFonts w:asciiTheme="minorHAnsi" w:hAnsiTheme="minorHAnsi" w:cstheme="minorHAnsi"/>
                <w:color w:val="000000"/>
              </w:rPr>
              <w:t>профилей</w:t>
            </w:r>
            <w:bookmarkStart w:id="11" w:name="_GoBack"/>
            <w:bookmarkEnd w:id="11"/>
            <w:r w:rsidRPr="00182205">
              <w:rPr>
                <w:rFonts w:asciiTheme="minorHAnsi" w:hAnsiTheme="minorHAnsi" w:cstheme="minorHAnsi"/>
                <w:color w:val="000000"/>
              </w:rPr>
              <w:t xml:space="preserve"> рисков камерального контроля. </w:t>
            </w:r>
          </w:p>
          <w:p w14:paraId="6DBA70F3" w14:textId="77777777" w:rsidR="00182205" w:rsidRPr="00182205" w:rsidRDefault="00182205" w:rsidP="00BC6D52">
            <w:pPr>
              <w:pStyle w:val="a3"/>
              <w:ind w:firstLine="709"/>
              <w:jc w:val="both"/>
              <w:rPr>
                <w:rFonts w:asciiTheme="minorHAnsi" w:hAnsiTheme="minorHAnsi" w:cstheme="minorHAnsi"/>
                <w:color w:val="000000"/>
              </w:rPr>
            </w:pPr>
          </w:p>
          <w:p w14:paraId="60A9F511" w14:textId="77777777" w:rsidR="00182205" w:rsidRPr="00182205" w:rsidRDefault="00182205" w:rsidP="00FF5983">
            <w:pPr>
              <w:pStyle w:val="a3"/>
              <w:ind w:firstLine="709"/>
              <w:jc w:val="both"/>
              <w:rPr>
                <w:rFonts w:asciiTheme="minorHAnsi" w:hAnsiTheme="minorHAnsi" w:cstheme="minorHAnsi"/>
                <w:color w:val="000000"/>
              </w:rPr>
            </w:pPr>
          </w:p>
          <w:p w14:paraId="79BEC4C2" w14:textId="77777777" w:rsidR="00182205" w:rsidRPr="00182205" w:rsidRDefault="00182205" w:rsidP="00FF5983">
            <w:pPr>
              <w:pStyle w:val="a3"/>
              <w:ind w:firstLine="709"/>
              <w:jc w:val="both"/>
              <w:rPr>
                <w:rFonts w:asciiTheme="minorHAnsi" w:hAnsiTheme="minorHAnsi" w:cstheme="minorHAnsi"/>
                <w:color w:val="000000"/>
              </w:rPr>
            </w:pPr>
          </w:p>
          <w:p w14:paraId="60E51AF9" w14:textId="77777777" w:rsidR="00182205" w:rsidRPr="00182205" w:rsidRDefault="00182205" w:rsidP="00FF5983">
            <w:pPr>
              <w:pStyle w:val="a3"/>
              <w:ind w:firstLine="709"/>
              <w:jc w:val="both"/>
              <w:rPr>
                <w:rFonts w:asciiTheme="minorHAnsi" w:hAnsiTheme="minorHAnsi" w:cstheme="minorHAnsi"/>
                <w:color w:val="000000"/>
              </w:rPr>
            </w:pPr>
          </w:p>
          <w:p w14:paraId="11668A52" w14:textId="77777777" w:rsidR="00182205" w:rsidRPr="00182205" w:rsidRDefault="00182205" w:rsidP="00FF5983">
            <w:pPr>
              <w:pStyle w:val="a3"/>
              <w:ind w:firstLine="709"/>
              <w:jc w:val="both"/>
              <w:rPr>
                <w:rFonts w:asciiTheme="minorHAnsi" w:hAnsiTheme="minorHAnsi" w:cstheme="minorHAnsi"/>
                <w:color w:val="000000"/>
              </w:rPr>
            </w:pPr>
          </w:p>
          <w:p w14:paraId="620026BC" w14:textId="77777777" w:rsidR="00182205" w:rsidRPr="00182205" w:rsidRDefault="00182205" w:rsidP="00FF5983">
            <w:pPr>
              <w:pStyle w:val="a3"/>
              <w:ind w:firstLine="709"/>
              <w:jc w:val="both"/>
              <w:rPr>
                <w:rFonts w:asciiTheme="minorHAnsi" w:hAnsiTheme="minorHAnsi" w:cstheme="minorHAnsi"/>
                <w:color w:val="000000"/>
              </w:rPr>
            </w:pPr>
          </w:p>
          <w:p w14:paraId="7AF192E3" w14:textId="77777777" w:rsidR="00182205" w:rsidRPr="00182205" w:rsidRDefault="00182205" w:rsidP="00FF5983">
            <w:pPr>
              <w:pStyle w:val="a3"/>
              <w:ind w:firstLine="709"/>
              <w:jc w:val="both"/>
              <w:rPr>
                <w:rFonts w:asciiTheme="minorHAnsi" w:hAnsiTheme="minorHAnsi" w:cstheme="minorHAnsi"/>
                <w:color w:val="000000"/>
              </w:rPr>
            </w:pPr>
          </w:p>
          <w:p w14:paraId="453CDCCD" w14:textId="77777777" w:rsidR="00182205" w:rsidRPr="00182205" w:rsidRDefault="00182205" w:rsidP="00FF5983">
            <w:pPr>
              <w:pStyle w:val="a3"/>
              <w:ind w:firstLine="709"/>
              <w:jc w:val="both"/>
              <w:rPr>
                <w:rFonts w:asciiTheme="minorHAnsi" w:hAnsiTheme="minorHAnsi" w:cstheme="minorHAnsi"/>
                <w:color w:val="000000"/>
              </w:rPr>
            </w:pPr>
          </w:p>
          <w:p w14:paraId="5FFBBE2C" w14:textId="77777777" w:rsidR="00182205" w:rsidRPr="00182205" w:rsidRDefault="00182205" w:rsidP="00FF5983">
            <w:pPr>
              <w:pStyle w:val="a3"/>
              <w:ind w:firstLine="709"/>
              <w:jc w:val="both"/>
              <w:rPr>
                <w:rFonts w:asciiTheme="minorHAnsi" w:hAnsiTheme="minorHAnsi" w:cstheme="minorHAnsi"/>
                <w:color w:val="000000"/>
              </w:rPr>
            </w:pPr>
          </w:p>
          <w:p w14:paraId="52B6545C" w14:textId="77777777" w:rsidR="00182205" w:rsidRPr="00182205" w:rsidRDefault="00182205" w:rsidP="00FF5983">
            <w:pPr>
              <w:pStyle w:val="a3"/>
              <w:ind w:firstLine="709"/>
              <w:jc w:val="both"/>
              <w:rPr>
                <w:rFonts w:asciiTheme="minorHAnsi" w:hAnsiTheme="minorHAnsi" w:cstheme="minorHAnsi"/>
                <w:color w:val="000000"/>
              </w:rPr>
            </w:pPr>
          </w:p>
          <w:p w14:paraId="230D90E6" w14:textId="77777777" w:rsidR="00182205" w:rsidRPr="00182205" w:rsidRDefault="00182205" w:rsidP="00FF5983">
            <w:pPr>
              <w:pStyle w:val="a3"/>
              <w:ind w:firstLine="709"/>
              <w:jc w:val="both"/>
              <w:rPr>
                <w:rFonts w:asciiTheme="minorHAnsi" w:hAnsiTheme="minorHAnsi" w:cstheme="minorHAnsi"/>
                <w:color w:val="000000"/>
              </w:rPr>
            </w:pPr>
          </w:p>
          <w:p w14:paraId="7817EA94" w14:textId="77777777" w:rsidR="00182205" w:rsidRPr="00182205" w:rsidRDefault="00182205" w:rsidP="00FF5983">
            <w:pPr>
              <w:pStyle w:val="a3"/>
              <w:ind w:firstLine="709"/>
              <w:jc w:val="both"/>
              <w:rPr>
                <w:rFonts w:asciiTheme="minorHAnsi" w:hAnsiTheme="minorHAnsi" w:cstheme="minorHAnsi"/>
                <w:color w:val="000000"/>
              </w:rPr>
            </w:pPr>
          </w:p>
          <w:p w14:paraId="37D1332F" w14:textId="77777777" w:rsidR="00182205" w:rsidRPr="00182205" w:rsidRDefault="00182205" w:rsidP="00FF5983">
            <w:pPr>
              <w:pStyle w:val="a3"/>
              <w:ind w:firstLine="709"/>
              <w:jc w:val="both"/>
              <w:rPr>
                <w:rFonts w:asciiTheme="minorHAnsi" w:hAnsiTheme="minorHAnsi" w:cstheme="minorHAnsi"/>
                <w:color w:val="000000"/>
              </w:rPr>
            </w:pPr>
          </w:p>
          <w:p w14:paraId="37916889" w14:textId="77777777" w:rsidR="00182205" w:rsidRPr="00182205" w:rsidRDefault="00182205" w:rsidP="00FF5983">
            <w:pPr>
              <w:pStyle w:val="a3"/>
              <w:ind w:firstLine="709"/>
              <w:jc w:val="both"/>
              <w:rPr>
                <w:rFonts w:asciiTheme="minorHAnsi" w:hAnsiTheme="minorHAnsi" w:cstheme="minorHAnsi"/>
                <w:color w:val="000000"/>
              </w:rPr>
            </w:pPr>
          </w:p>
          <w:p w14:paraId="7BCB6C4B" w14:textId="77777777" w:rsidR="00182205" w:rsidRPr="00182205" w:rsidRDefault="00182205" w:rsidP="00FF5983">
            <w:pPr>
              <w:pStyle w:val="a3"/>
              <w:ind w:firstLine="709"/>
              <w:jc w:val="both"/>
              <w:rPr>
                <w:rFonts w:asciiTheme="minorHAnsi" w:hAnsiTheme="minorHAnsi" w:cstheme="minorHAnsi"/>
                <w:color w:val="000000"/>
              </w:rPr>
            </w:pPr>
          </w:p>
          <w:p w14:paraId="7DED2ADF" w14:textId="77777777" w:rsidR="00182205" w:rsidRPr="00182205" w:rsidRDefault="00182205" w:rsidP="00FF5983">
            <w:pPr>
              <w:pStyle w:val="a3"/>
              <w:ind w:firstLine="709"/>
              <w:jc w:val="both"/>
              <w:rPr>
                <w:rFonts w:asciiTheme="minorHAnsi" w:hAnsiTheme="minorHAnsi" w:cstheme="minorHAnsi"/>
                <w:color w:val="000000"/>
              </w:rPr>
            </w:pPr>
          </w:p>
          <w:p w14:paraId="2A3D1DA0" w14:textId="77777777" w:rsidR="00182205" w:rsidRPr="00182205" w:rsidRDefault="00182205" w:rsidP="00FF5983">
            <w:pPr>
              <w:pStyle w:val="a3"/>
              <w:ind w:firstLine="709"/>
              <w:jc w:val="both"/>
              <w:rPr>
                <w:rFonts w:asciiTheme="minorHAnsi" w:hAnsiTheme="minorHAnsi" w:cstheme="minorHAnsi"/>
                <w:color w:val="000000"/>
              </w:rPr>
            </w:pPr>
          </w:p>
          <w:p w14:paraId="5840F8CF" w14:textId="77777777" w:rsidR="00182205" w:rsidRPr="00182205" w:rsidRDefault="00182205" w:rsidP="00FF5983">
            <w:pPr>
              <w:pStyle w:val="a3"/>
              <w:ind w:firstLine="709"/>
              <w:jc w:val="both"/>
              <w:rPr>
                <w:rFonts w:asciiTheme="minorHAnsi" w:hAnsiTheme="minorHAnsi" w:cstheme="minorHAnsi"/>
                <w:color w:val="000000"/>
              </w:rPr>
            </w:pPr>
          </w:p>
          <w:p w14:paraId="7373E082" w14:textId="77777777" w:rsidR="00182205" w:rsidRPr="00182205" w:rsidRDefault="00182205" w:rsidP="00FF5983">
            <w:pPr>
              <w:pStyle w:val="a3"/>
              <w:ind w:firstLine="709"/>
              <w:jc w:val="both"/>
              <w:rPr>
                <w:rFonts w:asciiTheme="minorHAnsi" w:hAnsiTheme="minorHAnsi" w:cstheme="minorHAnsi"/>
                <w:color w:val="000000"/>
              </w:rPr>
            </w:pPr>
          </w:p>
          <w:p w14:paraId="17C97C44" w14:textId="77777777" w:rsidR="00182205" w:rsidRPr="00182205" w:rsidRDefault="00182205" w:rsidP="00FF5983">
            <w:pPr>
              <w:pStyle w:val="a3"/>
              <w:ind w:firstLine="709"/>
              <w:jc w:val="both"/>
              <w:rPr>
                <w:rFonts w:asciiTheme="minorHAnsi" w:hAnsiTheme="minorHAnsi" w:cstheme="minorHAnsi"/>
                <w:color w:val="000000"/>
              </w:rPr>
            </w:pPr>
          </w:p>
          <w:p w14:paraId="4C2B6D2A" w14:textId="77777777" w:rsidR="00182205" w:rsidRPr="00182205" w:rsidRDefault="00182205" w:rsidP="00FF5983">
            <w:pPr>
              <w:pStyle w:val="a3"/>
              <w:ind w:firstLine="709"/>
              <w:jc w:val="both"/>
              <w:rPr>
                <w:rFonts w:asciiTheme="minorHAnsi" w:hAnsiTheme="minorHAnsi" w:cstheme="minorHAnsi"/>
                <w:color w:val="000000"/>
              </w:rPr>
            </w:pPr>
          </w:p>
          <w:p w14:paraId="7950F409" w14:textId="77777777" w:rsidR="00182205" w:rsidRPr="00182205" w:rsidRDefault="00182205" w:rsidP="00FF5983">
            <w:pPr>
              <w:pStyle w:val="a3"/>
              <w:ind w:firstLine="709"/>
              <w:jc w:val="both"/>
              <w:rPr>
                <w:rFonts w:asciiTheme="minorHAnsi" w:hAnsiTheme="minorHAnsi" w:cstheme="minorHAnsi"/>
                <w:color w:val="000000"/>
              </w:rPr>
            </w:pPr>
          </w:p>
          <w:p w14:paraId="1FB50E80" w14:textId="77777777" w:rsidR="00182205" w:rsidRPr="00182205" w:rsidRDefault="00182205" w:rsidP="00FF5983">
            <w:pPr>
              <w:pStyle w:val="a3"/>
              <w:ind w:firstLine="709"/>
              <w:jc w:val="both"/>
              <w:rPr>
                <w:rFonts w:asciiTheme="minorHAnsi" w:hAnsiTheme="minorHAnsi" w:cstheme="minorHAnsi"/>
                <w:color w:val="000000"/>
              </w:rPr>
            </w:pPr>
          </w:p>
          <w:p w14:paraId="340F9EF8" w14:textId="77777777" w:rsidR="00182205" w:rsidRPr="00182205" w:rsidRDefault="00182205" w:rsidP="00FF5983">
            <w:pPr>
              <w:pStyle w:val="a3"/>
              <w:ind w:firstLine="709"/>
              <w:jc w:val="both"/>
              <w:rPr>
                <w:rFonts w:asciiTheme="minorHAnsi" w:hAnsiTheme="minorHAnsi" w:cstheme="minorHAnsi"/>
                <w:color w:val="000000"/>
              </w:rPr>
            </w:pPr>
          </w:p>
          <w:p w14:paraId="2E4A3A74" w14:textId="77777777" w:rsidR="00182205" w:rsidRPr="00182205" w:rsidRDefault="00182205" w:rsidP="00FF5983">
            <w:pPr>
              <w:pStyle w:val="a3"/>
              <w:ind w:firstLine="709"/>
              <w:jc w:val="both"/>
              <w:rPr>
                <w:rFonts w:asciiTheme="minorHAnsi" w:hAnsiTheme="minorHAnsi" w:cstheme="minorHAnsi"/>
                <w:color w:val="000000"/>
              </w:rPr>
            </w:pPr>
          </w:p>
          <w:p w14:paraId="59159560" w14:textId="77777777" w:rsidR="00182205" w:rsidRPr="00182205" w:rsidRDefault="00182205" w:rsidP="00FF5983">
            <w:pPr>
              <w:pStyle w:val="a3"/>
              <w:ind w:firstLine="709"/>
              <w:jc w:val="both"/>
              <w:rPr>
                <w:rFonts w:asciiTheme="minorHAnsi" w:hAnsiTheme="minorHAnsi" w:cstheme="minorHAnsi"/>
                <w:color w:val="000000"/>
              </w:rPr>
            </w:pPr>
          </w:p>
          <w:p w14:paraId="0F8851E0" w14:textId="77777777" w:rsidR="00182205" w:rsidRPr="00182205" w:rsidRDefault="00182205" w:rsidP="00FF5983">
            <w:pPr>
              <w:pStyle w:val="a3"/>
              <w:ind w:firstLine="709"/>
              <w:jc w:val="both"/>
              <w:rPr>
                <w:rFonts w:asciiTheme="minorHAnsi" w:hAnsiTheme="minorHAnsi" w:cstheme="minorHAnsi"/>
                <w:color w:val="000000"/>
              </w:rPr>
            </w:pPr>
          </w:p>
          <w:p w14:paraId="328467E4" w14:textId="77777777" w:rsidR="00182205" w:rsidRPr="00182205" w:rsidRDefault="00182205" w:rsidP="00FF5983">
            <w:pPr>
              <w:pStyle w:val="a3"/>
              <w:ind w:firstLine="709"/>
              <w:jc w:val="both"/>
              <w:rPr>
                <w:rFonts w:asciiTheme="minorHAnsi" w:hAnsiTheme="minorHAnsi" w:cstheme="minorHAnsi"/>
                <w:color w:val="000000"/>
              </w:rPr>
            </w:pPr>
          </w:p>
          <w:p w14:paraId="390F2214" w14:textId="77777777" w:rsidR="00182205" w:rsidRPr="00182205" w:rsidRDefault="00182205" w:rsidP="00FF5983">
            <w:pPr>
              <w:pStyle w:val="a3"/>
              <w:ind w:firstLine="709"/>
              <w:jc w:val="both"/>
              <w:rPr>
                <w:rFonts w:asciiTheme="minorHAnsi" w:hAnsiTheme="minorHAnsi" w:cstheme="minorHAnsi"/>
                <w:color w:val="000000"/>
              </w:rPr>
            </w:pPr>
          </w:p>
          <w:p w14:paraId="1F7A9633" w14:textId="77777777" w:rsidR="00182205" w:rsidRPr="00182205" w:rsidRDefault="00182205" w:rsidP="00FF5983">
            <w:pPr>
              <w:pStyle w:val="a3"/>
              <w:ind w:firstLine="709"/>
              <w:jc w:val="both"/>
              <w:rPr>
                <w:rFonts w:asciiTheme="minorHAnsi" w:hAnsiTheme="minorHAnsi" w:cstheme="minorHAnsi"/>
                <w:color w:val="000000"/>
              </w:rPr>
            </w:pPr>
          </w:p>
          <w:p w14:paraId="1C8C675A" w14:textId="77777777" w:rsidR="00182205" w:rsidRPr="00182205" w:rsidRDefault="00182205" w:rsidP="00FF5983">
            <w:pPr>
              <w:pStyle w:val="a3"/>
              <w:ind w:firstLine="709"/>
              <w:jc w:val="both"/>
              <w:rPr>
                <w:rFonts w:asciiTheme="minorHAnsi" w:hAnsiTheme="minorHAnsi" w:cstheme="minorHAnsi"/>
                <w:color w:val="000000"/>
              </w:rPr>
            </w:pPr>
          </w:p>
          <w:p w14:paraId="43324AD2" w14:textId="77777777" w:rsidR="00182205" w:rsidRPr="00182205" w:rsidRDefault="00182205" w:rsidP="00FF5983">
            <w:pPr>
              <w:pStyle w:val="a3"/>
              <w:ind w:firstLine="709"/>
              <w:jc w:val="both"/>
              <w:rPr>
                <w:rFonts w:asciiTheme="minorHAnsi" w:hAnsiTheme="minorHAnsi" w:cstheme="minorHAnsi"/>
                <w:color w:val="000000"/>
              </w:rPr>
            </w:pPr>
          </w:p>
          <w:p w14:paraId="248D2928" w14:textId="77777777" w:rsidR="00182205" w:rsidRPr="00182205" w:rsidRDefault="00182205" w:rsidP="00FF5983">
            <w:pPr>
              <w:pStyle w:val="a3"/>
              <w:ind w:firstLine="709"/>
              <w:jc w:val="both"/>
              <w:rPr>
                <w:rFonts w:asciiTheme="minorHAnsi" w:hAnsiTheme="minorHAnsi" w:cstheme="minorHAnsi"/>
                <w:color w:val="000000"/>
              </w:rPr>
            </w:pPr>
          </w:p>
          <w:p w14:paraId="3D09C399" w14:textId="77777777" w:rsidR="00182205" w:rsidRPr="00182205" w:rsidRDefault="00182205" w:rsidP="00FF5983">
            <w:pPr>
              <w:pStyle w:val="a3"/>
              <w:ind w:firstLine="709"/>
              <w:jc w:val="both"/>
              <w:rPr>
                <w:rFonts w:asciiTheme="minorHAnsi" w:hAnsiTheme="minorHAnsi" w:cstheme="minorHAnsi"/>
                <w:color w:val="000000"/>
              </w:rPr>
            </w:pPr>
          </w:p>
          <w:p w14:paraId="2398B166" w14:textId="77777777" w:rsidR="00182205" w:rsidRPr="00182205" w:rsidRDefault="00182205" w:rsidP="002958B4">
            <w:pPr>
              <w:pStyle w:val="a3"/>
              <w:ind w:firstLine="709"/>
              <w:jc w:val="both"/>
              <w:rPr>
                <w:rFonts w:asciiTheme="minorHAnsi" w:hAnsiTheme="minorHAnsi" w:cstheme="minorHAnsi"/>
                <w:color w:val="000000"/>
              </w:rPr>
            </w:pPr>
          </w:p>
          <w:p w14:paraId="5D991AA6" w14:textId="77777777" w:rsidR="00182205" w:rsidRPr="00182205" w:rsidRDefault="00182205" w:rsidP="002958B4">
            <w:pPr>
              <w:pStyle w:val="a3"/>
              <w:ind w:firstLine="709"/>
              <w:jc w:val="both"/>
              <w:rPr>
                <w:rFonts w:asciiTheme="minorHAnsi" w:hAnsiTheme="minorHAnsi" w:cstheme="minorHAnsi"/>
                <w:color w:val="000000"/>
              </w:rPr>
            </w:pPr>
          </w:p>
          <w:p w14:paraId="7C93BB91" w14:textId="77777777" w:rsidR="00182205" w:rsidRPr="00182205" w:rsidRDefault="00182205" w:rsidP="002958B4">
            <w:pPr>
              <w:pStyle w:val="a3"/>
              <w:ind w:firstLine="709"/>
              <w:jc w:val="both"/>
              <w:rPr>
                <w:rFonts w:asciiTheme="minorHAnsi" w:hAnsiTheme="minorHAnsi" w:cstheme="minorHAnsi"/>
                <w:color w:val="000000"/>
              </w:rPr>
            </w:pPr>
          </w:p>
          <w:p w14:paraId="04A00CA0" w14:textId="77777777" w:rsidR="00182205" w:rsidRPr="00182205" w:rsidRDefault="00182205" w:rsidP="002958B4">
            <w:pPr>
              <w:pStyle w:val="a3"/>
              <w:ind w:firstLine="709"/>
              <w:jc w:val="both"/>
              <w:rPr>
                <w:rFonts w:asciiTheme="minorHAnsi" w:hAnsiTheme="minorHAnsi" w:cstheme="minorHAnsi"/>
                <w:color w:val="000000"/>
              </w:rPr>
            </w:pPr>
          </w:p>
          <w:p w14:paraId="262BDBD2" w14:textId="77777777" w:rsidR="00182205" w:rsidRPr="00182205" w:rsidRDefault="00182205" w:rsidP="002958B4">
            <w:pPr>
              <w:pStyle w:val="a3"/>
              <w:ind w:firstLine="709"/>
              <w:jc w:val="both"/>
              <w:rPr>
                <w:rFonts w:asciiTheme="minorHAnsi" w:hAnsiTheme="minorHAnsi" w:cstheme="minorHAnsi"/>
                <w:color w:val="000000"/>
              </w:rPr>
            </w:pPr>
          </w:p>
          <w:p w14:paraId="484B10A4" w14:textId="77777777" w:rsidR="00182205" w:rsidRPr="00182205" w:rsidRDefault="00182205" w:rsidP="002958B4">
            <w:pPr>
              <w:pStyle w:val="a3"/>
              <w:ind w:firstLine="709"/>
              <w:jc w:val="both"/>
              <w:rPr>
                <w:rFonts w:asciiTheme="minorHAnsi" w:hAnsiTheme="minorHAnsi" w:cstheme="minorHAnsi"/>
                <w:color w:val="000000"/>
              </w:rPr>
            </w:pPr>
          </w:p>
          <w:p w14:paraId="22BD0DE4" w14:textId="77777777" w:rsidR="00182205" w:rsidRPr="00182205" w:rsidRDefault="00182205" w:rsidP="002958B4">
            <w:pPr>
              <w:pStyle w:val="a3"/>
              <w:ind w:firstLine="709"/>
              <w:jc w:val="both"/>
              <w:rPr>
                <w:rFonts w:asciiTheme="minorHAnsi" w:hAnsiTheme="minorHAnsi" w:cstheme="minorHAnsi"/>
                <w:color w:val="000000"/>
              </w:rPr>
            </w:pPr>
          </w:p>
          <w:p w14:paraId="7F740D78" w14:textId="77777777" w:rsidR="00182205" w:rsidRPr="00182205" w:rsidRDefault="00182205" w:rsidP="002958B4">
            <w:pPr>
              <w:pStyle w:val="a3"/>
              <w:ind w:firstLine="709"/>
              <w:jc w:val="both"/>
              <w:rPr>
                <w:rFonts w:asciiTheme="minorHAnsi" w:hAnsiTheme="minorHAnsi" w:cstheme="minorHAnsi"/>
                <w:color w:val="000000"/>
              </w:rPr>
            </w:pPr>
          </w:p>
          <w:p w14:paraId="7FE77921" w14:textId="77777777" w:rsidR="00182205" w:rsidRPr="00182205" w:rsidRDefault="00182205" w:rsidP="002958B4">
            <w:pPr>
              <w:pStyle w:val="a3"/>
              <w:ind w:firstLine="709"/>
              <w:jc w:val="both"/>
              <w:rPr>
                <w:rFonts w:asciiTheme="minorHAnsi" w:hAnsiTheme="minorHAnsi" w:cstheme="minorHAnsi"/>
                <w:color w:val="000000"/>
              </w:rPr>
            </w:pPr>
          </w:p>
          <w:p w14:paraId="30844C8D" w14:textId="77777777" w:rsidR="00182205" w:rsidRPr="00182205" w:rsidRDefault="00182205" w:rsidP="002958B4">
            <w:pPr>
              <w:pStyle w:val="a3"/>
              <w:ind w:firstLine="709"/>
              <w:jc w:val="both"/>
              <w:rPr>
                <w:rFonts w:asciiTheme="minorHAnsi" w:hAnsiTheme="minorHAnsi" w:cstheme="minorHAnsi"/>
                <w:color w:val="000000"/>
              </w:rPr>
            </w:pPr>
          </w:p>
          <w:p w14:paraId="7532C5B2" w14:textId="77777777" w:rsidR="00182205" w:rsidRPr="00182205" w:rsidRDefault="00182205" w:rsidP="002958B4">
            <w:pPr>
              <w:pStyle w:val="a3"/>
              <w:ind w:firstLine="709"/>
              <w:jc w:val="both"/>
              <w:rPr>
                <w:rFonts w:asciiTheme="minorHAnsi" w:hAnsiTheme="minorHAnsi" w:cstheme="minorHAnsi"/>
                <w:color w:val="000000"/>
              </w:rPr>
            </w:pPr>
          </w:p>
          <w:p w14:paraId="54B59EB1" w14:textId="77777777" w:rsidR="00182205" w:rsidRPr="00182205" w:rsidRDefault="00182205" w:rsidP="002958B4">
            <w:pPr>
              <w:pStyle w:val="a3"/>
              <w:ind w:firstLine="709"/>
              <w:jc w:val="both"/>
              <w:rPr>
                <w:rFonts w:asciiTheme="minorHAnsi" w:hAnsiTheme="minorHAnsi" w:cstheme="minorHAnsi"/>
                <w:color w:val="000000"/>
              </w:rPr>
            </w:pPr>
          </w:p>
          <w:p w14:paraId="4BD379C2" w14:textId="77777777" w:rsidR="00182205" w:rsidRPr="00182205" w:rsidRDefault="00182205" w:rsidP="002958B4">
            <w:pPr>
              <w:pStyle w:val="a3"/>
              <w:ind w:firstLine="709"/>
              <w:jc w:val="both"/>
              <w:rPr>
                <w:rFonts w:asciiTheme="minorHAnsi" w:hAnsiTheme="minorHAnsi" w:cstheme="minorHAnsi"/>
                <w:color w:val="000000"/>
              </w:rPr>
            </w:pPr>
          </w:p>
          <w:p w14:paraId="21E8DB8A" w14:textId="77777777" w:rsidR="00182205" w:rsidRPr="00182205" w:rsidRDefault="00182205" w:rsidP="002958B4">
            <w:pPr>
              <w:pStyle w:val="a3"/>
              <w:ind w:firstLine="709"/>
              <w:jc w:val="both"/>
              <w:rPr>
                <w:rFonts w:asciiTheme="minorHAnsi" w:hAnsiTheme="minorHAnsi" w:cstheme="minorHAnsi"/>
                <w:color w:val="000000"/>
              </w:rPr>
            </w:pPr>
          </w:p>
          <w:p w14:paraId="5DF30B61" w14:textId="77777777" w:rsidR="00182205" w:rsidRPr="00182205" w:rsidRDefault="00182205" w:rsidP="002958B4">
            <w:pPr>
              <w:pStyle w:val="a3"/>
              <w:ind w:firstLine="709"/>
              <w:jc w:val="both"/>
              <w:rPr>
                <w:rFonts w:asciiTheme="minorHAnsi" w:hAnsiTheme="minorHAnsi" w:cstheme="minorHAnsi"/>
                <w:color w:val="000000"/>
              </w:rPr>
            </w:pPr>
          </w:p>
          <w:p w14:paraId="6E95D4B1" w14:textId="77777777" w:rsidR="00182205" w:rsidRPr="00182205" w:rsidRDefault="00182205" w:rsidP="002958B4">
            <w:pPr>
              <w:pStyle w:val="a3"/>
              <w:ind w:firstLine="709"/>
              <w:jc w:val="both"/>
              <w:rPr>
                <w:rFonts w:asciiTheme="minorHAnsi" w:hAnsiTheme="minorHAnsi" w:cstheme="minorHAnsi"/>
                <w:color w:val="000000"/>
              </w:rPr>
            </w:pPr>
          </w:p>
          <w:p w14:paraId="70B8A8F0" w14:textId="77777777" w:rsidR="00182205" w:rsidRPr="00182205" w:rsidRDefault="00182205" w:rsidP="002958B4">
            <w:pPr>
              <w:pStyle w:val="a3"/>
              <w:ind w:firstLine="709"/>
              <w:jc w:val="both"/>
              <w:rPr>
                <w:rFonts w:asciiTheme="minorHAnsi" w:hAnsiTheme="minorHAnsi" w:cstheme="minorHAnsi"/>
                <w:color w:val="000000"/>
              </w:rPr>
            </w:pPr>
          </w:p>
          <w:p w14:paraId="6DB8CF51" w14:textId="77777777" w:rsidR="00182205" w:rsidRPr="00182205" w:rsidRDefault="00182205" w:rsidP="002958B4">
            <w:pPr>
              <w:pStyle w:val="a3"/>
              <w:ind w:firstLine="709"/>
              <w:jc w:val="both"/>
              <w:rPr>
                <w:rFonts w:asciiTheme="minorHAnsi" w:hAnsiTheme="minorHAnsi" w:cstheme="minorHAnsi"/>
                <w:color w:val="000000"/>
              </w:rPr>
            </w:pPr>
          </w:p>
          <w:p w14:paraId="34104B23" w14:textId="77777777" w:rsidR="00182205" w:rsidRPr="00182205" w:rsidRDefault="00182205" w:rsidP="002958B4">
            <w:pPr>
              <w:pStyle w:val="a3"/>
              <w:ind w:firstLine="709"/>
              <w:jc w:val="both"/>
              <w:rPr>
                <w:rFonts w:asciiTheme="minorHAnsi" w:hAnsiTheme="minorHAnsi" w:cstheme="minorHAnsi"/>
                <w:color w:val="000000"/>
              </w:rPr>
            </w:pPr>
          </w:p>
          <w:p w14:paraId="7AA2F475" w14:textId="77777777" w:rsidR="00182205" w:rsidRPr="00182205" w:rsidRDefault="00182205" w:rsidP="002958B4">
            <w:pPr>
              <w:pStyle w:val="a3"/>
              <w:ind w:firstLine="709"/>
              <w:jc w:val="both"/>
              <w:rPr>
                <w:rFonts w:asciiTheme="minorHAnsi" w:hAnsiTheme="minorHAnsi" w:cstheme="minorHAnsi"/>
                <w:color w:val="000000"/>
              </w:rPr>
            </w:pPr>
          </w:p>
          <w:p w14:paraId="2003BED5" w14:textId="77777777" w:rsidR="00182205" w:rsidRPr="00182205" w:rsidRDefault="00182205" w:rsidP="002958B4">
            <w:pPr>
              <w:pStyle w:val="a3"/>
              <w:ind w:firstLine="709"/>
              <w:jc w:val="both"/>
              <w:rPr>
                <w:rFonts w:asciiTheme="minorHAnsi" w:hAnsiTheme="minorHAnsi" w:cstheme="minorHAnsi"/>
                <w:color w:val="000000"/>
              </w:rPr>
            </w:pPr>
          </w:p>
          <w:p w14:paraId="454BF1DB" w14:textId="77777777" w:rsidR="00182205" w:rsidRPr="00182205" w:rsidRDefault="00182205" w:rsidP="002958B4">
            <w:pPr>
              <w:pStyle w:val="a3"/>
              <w:ind w:firstLine="709"/>
              <w:jc w:val="both"/>
              <w:rPr>
                <w:rFonts w:asciiTheme="minorHAnsi" w:hAnsiTheme="minorHAnsi" w:cstheme="minorHAnsi"/>
                <w:color w:val="000000"/>
              </w:rPr>
            </w:pPr>
          </w:p>
          <w:p w14:paraId="0A4F167B" w14:textId="77777777" w:rsidR="00182205" w:rsidRPr="00182205" w:rsidRDefault="00182205" w:rsidP="002958B4">
            <w:pPr>
              <w:pStyle w:val="a3"/>
              <w:ind w:firstLine="709"/>
              <w:jc w:val="both"/>
              <w:rPr>
                <w:rFonts w:asciiTheme="minorHAnsi" w:hAnsiTheme="minorHAnsi" w:cstheme="minorHAnsi"/>
                <w:color w:val="000000"/>
              </w:rPr>
            </w:pPr>
          </w:p>
          <w:p w14:paraId="7A5CEFB5" w14:textId="77777777" w:rsidR="00182205" w:rsidRPr="00182205" w:rsidRDefault="00182205" w:rsidP="002958B4">
            <w:pPr>
              <w:pStyle w:val="a3"/>
              <w:ind w:firstLine="709"/>
              <w:jc w:val="both"/>
              <w:rPr>
                <w:rFonts w:asciiTheme="minorHAnsi" w:hAnsiTheme="minorHAnsi" w:cstheme="minorHAnsi"/>
                <w:color w:val="000000"/>
              </w:rPr>
            </w:pPr>
          </w:p>
          <w:p w14:paraId="6F7B7F4B" w14:textId="77777777" w:rsidR="00182205" w:rsidRPr="00182205" w:rsidRDefault="00182205" w:rsidP="002958B4">
            <w:pPr>
              <w:pStyle w:val="a3"/>
              <w:ind w:firstLine="709"/>
              <w:jc w:val="both"/>
              <w:rPr>
                <w:rFonts w:asciiTheme="minorHAnsi" w:hAnsiTheme="minorHAnsi" w:cstheme="minorHAnsi"/>
                <w:color w:val="000000"/>
              </w:rPr>
            </w:pPr>
          </w:p>
          <w:p w14:paraId="027484F0" w14:textId="77777777" w:rsidR="00182205" w:rsidRPr="00182205" w:rsidRDefault="00182205" w:rsidP="002958B4">
            <w:pPr>
              <w:pStyle w:val="a3"/>
              <w:ind w:firstLine="709"/>
              <w:jc w:val="both"/>
              <w:rPr>
                <w:rFonts w:asciiTheme="minorHAnsi" w:hAnsiTheme="minorHAnsi" w:cstheme="minorHAnsi"/>
                <w:color w:val="000000"/>
              </w:rPr>
            </w:pPr>
          </w:p>
          <w:p w14:paraId="24E5A717" w14:textId="77777777" w:rsidR="00182205" w:rsidRPr="00182205" w:rsidRDefault="00182205" w:rsidP="002958B4">
            <w:pPr>
              <w:pStyle w:val="a3"/>
              <w:ind w:firstLine="709"/>
              <w:jc w:val="both"/>
              <w:rPr>
                <w:rFonts w:asciiTheme="minorHAnsi" w:hAnsiTheme="minorHAnsi" w:cstheme="minorHAnsi"/>
                <w:color w:val="000000"/>
              </w:rPr>
            </w:pPr>
          </w:p>
          <w:p w14:paraId="731AAD70" w14:textId="77777777" w:rsidR="00182205" w:rsidRPr="00182205" w:rsidRDefault="00182205" w:rsidP="002958B4">
            <w:pPr>
              <w:pStyle w:val="a3"/>
              <w:ind w:firstLine="709"/>
              <w:jc w:val="both"/>
              <w:rPr>
                <w:rFonts w:asciiTheme="minorHAnsi" w:hAnsiTheme="minorHAnsi" w:cstheme="minorHAnsi"/>
                <w:color w:val="000000"/>
              </w:rPr>
            </w:pPr>
          </w:p>
          <w:p w14:paraId="0164C74E" w14:textId="77777777" w:rsidR="00182205" w:rsidRPr="00182205" w:rsidRDefault="00182205" w:rsidP="002958B4">
            <w:pPr>
              <w:pStyle w:val="a3"/>
              <w:ind w:firstLine="709"/>
              <w:jc w:val="both"/>
              <w:rPr>
                <w:rFonts w:asciiTheme="minorHAnsi" w:hAnsiTheme="minorHAnsi" w:cstheme="minorHAnsi"/>
                <w:color w:val="000000"/>
              </w:rPr>
            </w:pPr>
          </w:p>
          <w:p w14:paraId="0B54C143" w14:textId="77777777" w:rsidR="00182205" w:rsidRPr="00182205" w:rsidRDefault="00182205" w:rsidP="002958B4">
            <w:pPr>
              <w:pStyle w:val="a3"/>
              <w:ind w:firstLine="709"/>
              <w:jc w:val="both"/>
              <w:rPr>
                <w:rFonts w:asciiTheme="minorHAnsi" w:hAnsiTheme="minorHAnsi" w:cstheme="minorHAnsi"/>
                <w:color w:val="000000"/>
              </w:rPr>
            </w:pPr>
          </w:p>
          <w:p w14:paraId="4B91EDFF" w14:textId="77777777" w:rsidR="00182205" w:rsidRPr="00182205" w:rsidRDefault="00182205" w:rsidP="002958B4">
            <w:pPr>
              <w:pStyle w:val="a3"/>
              <w:ind w:firstLine="709"/>
              <w:jc w:val="both"/>
              <w:rPr>
                <w:rFonts w:asciiTheme="minorHAnsi" w:hAnsiTheme="minorHAnsi" w:cstheme="minorHAnsi"/>
                <w:color w:val="000000"/>
              </w:rPr>
            </w:pPr>
          </w:p>
          <w:p w14:paraId="74EE669F" w14:textId="77777777" w:rsidR="00182205" w:rsidRPr="00182205" w:rsidRDefault="00182205" w:rsidP="002958B4">
            <w:pPr>
              <w:pStyle w:val="a3"/>
              <w:ind w:firstLine="709"/>
              <w:jc w:val="both"/>
              <w:rPr>
                <w:rFonts w:asciiTheme="minorHAnsi" w:hAnsiTheme="minorHAnsi" w:cstheme="minorHAnsi"/>
                <w:color w:val="000000"/>
              </w:rPr>
            </w:pPr>
          </w:p>
          <w:p w14:paraId="5580DF2B" w14:textId="77777777" w:rsidR="00182205" w:rsidRPr="00182205" w:rsidRDefault="00182205" w:rsidP="002958B4">
            <w:pPr>
              <w:pStyle w:val="a3"/>
              <w:ind w:firstLine="709"/>
              <w:jc w:val="both"/>
              <w:rPr>
                <w:rFonts w:asciiTheme="minorHAnsi" w:hAnsiTheme="minorHAnsi" w:cstheme="minorHAnsi"/>
                <w:color w:val="000000"/>
              </w:rPr>
            </w:pPr>
          </w:p>
          <w:p w14:paraId="78763B1E" w14:textId="77777777" w:rsidR="00182205" w:rsidRPr="00182205" w:rsidRDefault="00182205" w:rsidP="002958B4">
            <w:pPr>
              <w:pStyle w:val="a3"/>
              <w:ind w:firstLine="709"/>
              <w:jc w:val="both"/>
              <w:rPr>
                <w:rFonts w:asciiTheme="minorHAnsi" w:hAnsiTheme="minorHAnsi" w:cstheme="minorHAnsi"/>
                <w:color w:val="000000"/>
              </w:rPr>
            </w:pPr>
          </w:p>
          <w:p w14:paraId="6DE55EF7" w14:textId="77777777" w:rsidR="00182205" w:rsidRPr="00182205" w:rsidRDefault="00182205" w:rsidP="002958B4">
            <w:pPr>
              <w:pStyle w:val="a3"/>
              <w:ind w:firstLine="709"/>
              <w:jc w:val="both"/>
              <w:rPr>
                <w:rFonts w:asciiTheme="minorHAnsi" w:hAnsiTheme="minorHAnsi" w:cstheme="minorHAnsi"/>
                <w:color w:val="000000"/>
              </w:rPr>
            </w:pPr>
          </w:p>
          <w:p w14:paraId="2695F240" w14:textId="77777777" w:rsidR="00182205" w:rsidRPr="00182205" w:rsidRDefault="00182205" w:rsidP="002958B4">
            <w:pPr>
              <w:pStyle w:val="a3"/>
              <w:ind w:firstLine="709"/>
              <w:jc w:val="both"/>
              <w:rPr>
                <w:rFonts w:asciiTheme="minorHAnsi" w:hAnsiTheme="minorHAnsi" w:cstheme="minorHAnsi"/>
                <w:color w:val="000000"/>
              </w:rPr>
            </w:pPr>
          </w:p>
          <w:p w14:paraId="5231CC3F" w14:textId="77777777" w:rsidR="00182205" w:rsidRPr="00182205" w:rsidRDefault="00182205" w:rsidP="002958B4">
            <w:pPr>
              <w:pStyle w:val="a3"/>
              <w:ind w:firstLine="709"/>
              <w:jc w:val="both"/>
              <w:rPr>
                <w:rFonts w:asciiTheme="minorHAnsi" w:hAnsiTheme="minorHAnsi" w:cstheme="minorHAnsi"/>
                <w:color w:val="000000"/>
              </w:rPr>
            </w:pPr>
          </w:p>
          <w:p w14:paraId="4193E383" w14:textId="77777777" w:rsidR="00182205" w:rsidRPr="00182205" w:rsidRDefault="00182205" w:rsidP="002958B4">
            <w:pPr>
              <w:pStyle w:val="a3"/>
              <w:ind w:firstLine="709"/>
              <w:jc w:val="both"/>
              <w:rPr>
                <w:rFonts w:asciiTheme="minorHAnsi" w:hAnsiTheme="minorHAnsi" w:cstheme="minorHAnsi"/>
                <w:color w:val="000000"/>
              </w:rPr>
            </w:pPr>
          </w:p>
          <w:p w14:paraId="4E31368B" w14:textId="77777777" w:rsidR="00182205" w:rsidRPr="00182205" w:rsidRDefault="00182205" w:rsidP="002958B4">
            <w:pPr>
              <w:pStyle w:val="a3"/>
              <w:ind w:firstLine="709"/>
              <w:jc w:val="both"/>
              <w:rPr>
                <w:rFonts w:asciiTheme="minorHAnsi" w:hAnsiTheme="minorHAnsi" w:cstheme="minorHAnsi"/>
                <w:color w:val="000000"/>
              </w:rPr>
            </w:pPr>
          </w:p>
          <w:p w14:paraId="77BA0749" w14:textId="77777777" w:rsidR="00182205" w:rsidRPr="00182205" w:rsidRDefault="00182205" w:rsidP="002958B4">
            <w:pPr>
              <w:pStyle w:val="a3"/>
              <w:ind w:firstLine="709"/>
              <w:jc w:val="both"/>
              <w:rPr>
                <w:rFonts w:asciiTheme="minorHAnsi" w:hAnsiTheme="minorHAnsi" w:cstheme="minorHAnsi"/>
                <w:color w:val="000000"/>
              </w:rPr>
            </w:pPr>
          </w:p>
          <w:p w14:paraId="0F3FB634" w14:textId="77777777" w:rsidR="00182205" w:rsidRPr="00182205" w:rsidRDefault="00182205" w:rsidP="002958B4">
            <w:pPr>
              <w:pStyle w:val="a3"/>
              <w:ind w:firstLine="709"/>
              <w:jc w:val="both"/>
              <w:rPr>
                <w:rFonts w:asciiTheme="minorHAnsi" w:hAnsiTheme="minorHAnsi" w:cstheme="minorHAnsi"/>
                <w:color w:val="000000"/>
              </w:rPr>
            </w:pPr>
          </w:p>
          <w:p w14:paraId="6E2D7C6B" w14:textId="77777777" w:rsidR="00182205" w:rsidRPr="00182205" w:rsidRDefault="00182205" w:rsidP="002958B4">
            <w:pPr>
              <w:pStyle w:val="a3"/>
              <w:ind w:firstLine="709"/>
              <w:jc w:val="both"/>
              <w:rPr>
                <w:rFonts w:asciiTheme="minorHAnsi" w:hAnsiTheme="minorHAnsi" w:cstheme="minorHAnsi"/>
                <w:color w:val="000000"/>
              </w:rPr>
            </w:pPr>
          </w:p>
          <w:p w14:paraId="5E59A9E4" w14:textId="77777777" w:rsidR="00182205" w:rsidRPr="00182205" w:rsidRDefault="00182205" w:rsidP="002958B4">
            <w:pPr>
              <w:pStyle w:val="a3"/>
              <w:ind w:firstLine="709"/>
              <w:jc w:val="both"/>
              <w:rPr>
                <w:rFonts w:asciiTheme="minorHAnsi" w:hAnsiTheme="minorHAnsi" w:cstheme="minorHAnsi"/>
                <w:color w:val="000000"/>
              </w:rPr>
            </w:pPr>
          </w:p>
          <w:p w14:paraId="56648F9B" w14:textId="77777777" w:rsidR="00182205" w:rsidRPr="00182205" w:rsidRDefault="00182205" w:rsidP="002958B4">
            <w:pPr>
              <w:pStyle w:val="a3"/>
              <w:ind w:firstLine="709"/>
              <w:jc w:val="both"/>
              <w:rPr>
                <w:rFonts w:asciiTheme="minorHAnsi" w:hAnsiTheme="minorHAnsi" w:cstheme="minorHAnsi"/>
                <w:color w:val="000000"/>
              </w:rPr>
            </w:pPr>
          </w:p>
          <w:p w14:paraId="1833D162" w14:textId="77777777" w:rsidR="00182205" w:rsidRPr="00182205" w:rsidRDefault="00182205" w:rsidP="002958B4">
            <w:pPr>
              <w:pStyle w:val="a3"/>
              <w:ind w:firstLine="709"/>
              <w:jc w:val="both"/>
              <w:rPr>
                <w:rFonts w:asciiTheme="minorHAnsi" w:hAnsiTheme="minorHAnsi" w:cstheme="minorHAnsi"/>
                <w:color w:val="000000"/>
              </w:rPr>
            </w:pPr>
          </w:p>
          <w:p w14:paraId="34A86CD6" w14:textId="77777777" w:rsidR="00182205" w:rsidRPr="00182205" w:rsidRDefault="00182205" w:rsidP="002958B4">
            <w:pPr>
              <w:pStyle w:val="a3"/>
              <w:ind w:firstLine="709"/>
              <w:jc w:val="both"/>
              <w:rPr>
                <w:rFonts w:asciiTheme="minorHAnsi" w:hAnsiTheme="minorHAnsi" w:cstheme="minorHAnsi"/>
                <w:color w:val="000000"/>
              </w:rPr>
            </w:pPr>
          </w:p>
          <w:p w14:paraId="68919956" w14:textId="77777777" w:rsidR="00182205" w:rsidRPr="00182205" w:rsidRDefault="00182205" w:rsidP="002958B4">
            <w:pPr>
              <w:pStyle w:val="a3"/>
              <w:ind w:firstLine="709"/>
              <w:jc w:val="both"/>
              <w:rPr>
                <w:rFonts w:asciiTheme="minorHAnsi" w:hAnsiTheme="minorHAnsi" w:cstheme="minorHAnsi"/>
                <w:color w:val="000000"/>
              </w:rPr>
            </w:pPr>
          </w:p>
          <w:p w14:paraId="0530BC22" w14:textId="77777777" w:rsidR="00182205" w:rsidRPr="00182205" w:rsidRDefault="00182205" w:rsidP="002958B4">
            <w:pPr>
              <w:pStyle w:val="a3"/>
              <w:ind w:firstLine="709"/>
              <w:jc w:val="both"/>
              <w:rPr>
                <w:rFonts w:asciiTheme="minorHAnsi" w:hAnsiTheme="minorHAnsi" w:cstheme="minorHAnsi"/>
                <w:color w:val="000000"/>
              </w:rPr>
            </w:pPr>
          </w:p>
          <w:p w14:paraId="650EC61E" w14:textId="77777777" w:rsidR="00182205" w:rsidRPr="00182205" w:rsidRDefault="00182205" w:rsidP="002958B4">
            <w:pPr>
              <w:pStyle w:val="a3"/>
              <w:ind w:firstLine="709"/>
              <w:jc w:val="both"/>
              <w:rPr>
                <w:rFonts w:asciiTheme="minorHAnsi" w:hAnsiTheme="minorHAnsi" w:cstheme="minorHAnsi"/>
                <w:color w:val="000000"/>
              </w:rPr>
            </w:pPr>
          </w:p>
          <w:p w14:paraId="03D3D2B5" w14:textId="77777777" w:rsidR="00182205" w:rsidRPr="00182205" w:rsidRDefault="00182205" w:rsidP="002958B4">
            <w:pPr>
              <w:pStyle w:val="a3"/>
              <w:ind w:firstLine="709"/>
              <w:jc w:val="both"/>
              <w:rPr>
                <w:rFonts w:asciiTheme="minorHAnsi" w:hAnsiTheme="minorHAnsi" w:cstheme="minorHAnsi"/>
                <w:color w:val="000000"/>
              </w:rPr>
            </w:pPr>
          </w:p>
          <w:p w14:paraId="7402800B" w14:textId="77777777" w:rsidR="00182205" w:rsidRPr="00182205" w:rsidRDefault="00182205" w:rsidP="002958B4">
            <w:pPr>
              <w:pStyle w:val="a3"/>
              <w:ind w:firstLine="709"/>
              <w:jc w:val="both"/>
              <w:rPr>
                <w:rFonts w:asciiTheme="minorHAnsi" w:hAnsiTheme="minorHAnsi" w:cstheme="minorHAnsi"/>
                <w:color w:val="000000"/>
              </w:rPr>
            </w:pPr>
          </w:p>
          <w:p w14:paraId="098FCF24" w14:textId="77777777" w:rsidR="00182205" w:rsidRPr="00182205" w:rsidRDefault="00182205" w:rsidP="002958B4">
            <w:pPr>
              <w:pStyle w:val="a3"/>
              <w:ind w:firstLine="709"/>
              <w:jc w:val="both"/>
              <w:rPr>
                <w:rFonts w:asciiTheme="minorHAnsi" w:hAnsiTheme="minorHAnsi" w:cstheme="minorHAnsi"/>
                <w:color w:val="000000"/>
              </w:rPr>
            </w:pPr>
          </w:p>
          <w:p w14:paraId="401DEB74" w14:textId="77777777" w:rsidR="00182205" w:rsidRPr="00182205" w:rsidRDefault="00182205" w:rsidP="002958B4">
            <w:pPr>
              <w:pStyle w:val="a3"/>
              <w:ind w:firstLine="709"/>
              <w:jc w:val="both"/>
              <w:rPr>
                <w:rFonts w:asciiTheme="minorHAnsi" w:hAnsiTheme="minorHAnsi" w:cstheme="minorHAnsi"/>
                <w:color w:val="000000"/>
              </w:rPr>
            </w:pPr>
          </w:p>
          <w:p w14:paraId="36F78952" w14:textId="77777777" w:rsidR="00182205" w:rsidRPr="00182205" w:rsidRDefault="00182205" w:rsidP="002958B4">
            <w:pPr>
              <w:pStyle w:val="a3"/>
              <w:ind w:firstLine="709"/>
              <w:jc w:val="both"/>
              <w:rPr>
                <w:rFonts w:asciiTheme="minorHAnsi" w:hAnsiTheme="minorHAnsi" w:cstheme="minorHAnsi"/>
                <w:color w:val="000000"/>
              </w:rPr>
            </w:pPr>
          </w:p>
          <w:p w14:paraId="4ABC5F68" w14:textId="77777777" w:rsidR="00182205" w:rsidRPr="00182205" w:rsidRDefault="00182205" w:rsidP="002958B4">
            <w:pPr>
              <w:pStyle w:val="a3"/>
              <w:ind w:firstLine="709"/>
              <w:jc w:val="both"/>
              <w:rPr>
                <w:rFonts w:asciiTheme="minorHAnsi" w:hAnsiTheme="minorHAnsi" w:cstheme="minorHAnsi"/>
                <w:color w:val="000000"/>
              </w:rPr>
            </w:pPr>
          </w:p>
          <w:p w14:paraId="4D8F5459" w14:textId="77777777" w:rsidR="00182205" w:rsidRPr="00182205" w:rsidRDefault="00182205" w:rsidP="002958B4">
            <w:pPr>
              <w:pStyle w:val="a3"/>
              <w:ind w:firstLine="709"/>
              <w:jc w:val="both"/>
              <w:rPr>
                <w:rFonts w:asciiTheme="minorHAnsi" w:hAnsiTheme="minorHAnsi" w:cstheme="minorHAnsi"/>
                <w:color w:val="000000"/>
              </w:rPr>
            </w:pPr>
          </w:p>
          <w:p w14:paraId="39AB4900" w14:textId="77777777" w:rsidR="00182205" w:rsidRPr="00182205" w:rsidRDefault="00182205" w:rsidP="002958B4">
            <w:pPr>
              <w:pStyle w:val="a3"/>
              <w:ind w:firstLine="709"/>
              <w:jc w:val="both"/>
              <w:rPr>
                <w:rFonts w:asciiTheme="minorHAnsi" w:hAnsiTheme="minorHAnsi" w:cstheme="minorHAnsi"/>
                <w:color w:val="000000"/>
              </w:rPr>
            </w:pPr>
          </w:p>
          <w:p w14:paraId="0B2167C3" w14:textId="77777777" w:rsidR="00182205" w:rsidRPr="00182205" w:rsidRDefault="00182205" w:rsidP="002958B4">
            <w:pPr>
              <w:pStyle w:val="a3"/>
              <w:ind w:firstLine="709"/>
              <w:jc w:val="both"/>
              <w:rPr>
                <w:rFonts w:asciiTheme="minorHAnsi" w:hAnsiTheme="minorHAnsi" w:cstheme="minorHAnsi"/>
                <w:color w:val="000000"/>
              </w:rPr>
            </w:pPr>
          </w:p>
          <w:p w14:paraId="73837A5E" w14:textId="77777777" w:rsidR="00182205" w:rsidRPr="00182205" w:rsidRDefault="00182205" w:rsidP="002958B4">
            <w:pPr>
              <w:pStyle w:val="a3"/>
              <w:ind w:firstLine="709"/>
              <w:jc w:val="both"/>
              <w:rPr>
                <w:rFonts w:asciiTheme="minorHAnsi" w:hAnsiTheme="minorHAnsi" w:cstheme="minorHAnsi"/>
                <w:color w:val="000000"/>
              </w:rPr>
            </w:pPr>
          </w:p>
          <w:p w14:paraId="422BDA52" w14:textId="77777777" w:rsidR="00182205" w:rsidRPr="00182205" w:rsidRDefault="00182205" w:rsidP="002958B4">
            <w:pPr>
              <w:pStyle w:val="a3"/>
              <w:ind w:firstLine="709"/>
              <w:jc w:val="both"/>
              <w:rPr>
                <w:rFonts w:asciiTheme="minorHAnsi" w:hAnsiTheme="minorHAnsi" w:cstheme="minorHAnsi"/>
                <w:color w:val="000000"/>
              </w:rPr>
            </w:pPr>
          </w:p>
          <w:p w14:paraId="2B1A992B" w14:textId="77777777" w:rsidR="00182205" w:rsidRPr="00182205" w:rsidRDefault="00182205" w:rsidP="002958B4">
            <w:pPr>
              <w:pStyle w:val="a3"/>
              <w:ind w:firstLine="709"/>
              <w:jc w:val="both"/>
              <w:rPr>
                <w:rFonts w:asciiTheme="minorHAnsi" w:hAnsiTheme="minorHAnsi" w:cstheme="minorHAnsi"/>
                <w:color w:val="000000"/>
              </w:rPr>
            </w:pPr>
          </w:p>
          <w:p w14:paraId="6CA1A880" w14:textId="77777777" w:rsidR="00182205" w:rsidRPr="00182205" w:rsidRDefault="00182205" w:rsidP="002958B4">
            <w:pPr>
              <w:pStyle w:val="a3"/>
              <w:ind w:firstLine="709"/>
              <w:jc w:val="both"/>
              <w:rPr>
                <w:rFonts w:asciiTheme="minorHAnsi" w:hAnsiTheme="minorHAnsi" w:cstheme="minorHAnsi"/>
                <w:color w:val="000000"/>
              </w:rPr>
            </w:pPr>
          </w:p>
          <w:p w14:paraId="33ECFF40" w14:textId="77777777" w:rsidR="00182205" w:rsidRPr="00182205" w:rsidRDefault="00182205" w:rsidP="002958B4">
            <w:pPr>
              <w:pStyle w:val="a3"/>
              <w:ind w:firstLine="709"/>
              <w:jc w:val="both"/>
              <w:rPr>
                <w:rFonts w:asciiTheme="minorHAnsi" w:hAnsiTheme="minorHAnsi" w:cstheme="minorHAnsi"/>
                <w:color w:val="000000"/>
              </w:rPr>
            </w:pPr>
          </w:p>
          <w:p w14:paraId="4551A828" w14:textId="77777777" w:rsidR="00182205" w:rsidRPr="00182205" w:rsidRDefault="00182205" w:rsidP="002958B4">
            <w:pPr>
              <w:pStyle w:val="a3"/>
              <w:ind w:firstLine="709"/>
              <w:jc w:val="both"/>
              <w:rPr>
                <w:rFonts w:asciiTheme="minorHAnsi" w:hAnsiTheme="minorHAnsi" w:cstheme="minorHAnsi"/>
                <w:color w:val="000000"/>
              </w:rPr>
            </w:pPr>
          </w:p>
          <w:p w14:paraId="4BB547D9" w14:textId="77777777" w:rsidR="00182205" w:rsidRPr="00182205" w:rsidRDefault="00182205" w:rsidP="002958B4">
            <w:pPr>
              <w:pStyle w:val="a3"/>
              <w:ind w:firstLine="709"/>
              <w:jc w:val="both"/>
              <w:rPr>
                <w:rFonts w:asciiTheme="minorHAnsi" w:hAnsiTheme="minorHAnsi" w:cstheme="minorHAnsi"/>
                <w:color w:val="000000"/>
              </w:rPr>
            </w:pPr>
          </w:p>
          <w:p w14:paraId="74C02F63" w14:textId="77777777" w:rsidR="00182205" w:rsidRPr="00182205" w:rsidRDefault="00182205" w:rsidP="002958B4">
            <w:pPr>
              <w:pStyle w:val="a3"/>
              <w:ind w:firstLine="709"/>
              <w:jc w:val="both"/>
              <w:rPr>
                <w:rFonts w:asciiTheme="minorHAnsi" w:hAnsiTheme="minorHAnsi" w:cstheme="minorHAnsi"/>
                <w:color w:val="000000"/>
              </w:rPr>
            </w:pPr>
          </w:p>
          <w:p w14:paraId="35523F5F" w14:textId="77777777" w:rsidR="00182205" w:rsidRPr="00182205" w:rsidRDefault="00182205" w:rsidP="002958B4">
            <w:pPr>
              <w:pStyle w:val="a3"/>
              <w:ind w:firstLine="709"/>
              <w:jc w:val="both"/>
              <w:rPr>
                <w:rFonts w:asciiTheme="minorHAnsi" w:hAnsiTheme="minorHAnsi" w:cstheme="minorHAnsi"/>
                <w:color w:val="000000"/>
              </w:rPr>
            </w:pPr>
          </w:p>
          <w:p w14:paraId="0DDBFF6F" w14:textId="77777777" w:rsidR="00182205" w:rsidRPr="00182205" w:rsidRDefault="00182205" w:rsidP="002958B4">
            <w:pPr>
              <w:pStyle w:val="a3"/>
              <w:ind w:firstLine="709"/>
              <w:jc w:val="both"/>
              <w:rPr>
                <w:rFonts w:asciiTheme="minorHAnsi" w:hAnsiTheme="minorHAnsi" w:cstheme="minorHAnsi"/>
                <w:color w:val="000000"/>
              </w:rPr>
            </w:pPr>
          </w:p>
          <w:p w14:paraId="5F276E5B" w14:textId="77777777" w:rsidR="00182205" w:rsidRPr="00182205" w:rsidRDefault="00182205" w:rsidP="002958B4">
            <w:pPr>
              <w:pStyle w:val="a3"/>
              <w:ind w:firstLine="709"/>
              <w:jc w:val="both"/>
              <w:rPr>
                <w:rFonts w:asciiTheme="minorHAnsi" w:hAnsiTheme="minorHAnsi" w:cstheme="minorHAnsi"/>
                <w:color w:val="000000"/>
              </w:rPr>
            </w:pPr>
          </w:p>
          <w:p w14:paraId="498F2EA1" w14:textId="77777777" w:rsidR="00182205" w:rsidRPr="00182205" w:rsidRDefault="00182205" w:rsidP="002958B4">
            <w:pPr>
              <w:pStyle w:val="a3"/>
              <w:ind w:firstLine="709"/>
              <w:jc w:val="both"/>
              <w:rPr>
                <w:rFonts w:asciiTheme="minorHAnsi" w:hAnsiTheme="minorHAnsi" w:cstheme="minorHAnsi"/>
                <w:color w:val="000000"/>
              </w:rPr>
            </w:pPr>
          </w:p>
          <w:p w14:paraId="3AA6D37A" w14:textId="77777777" w:rsidR="00182205" w:rsidRPr="00182205" w:rsidRDefault="00182205" w:rsidP="002958B4">
            <w:pPr>
              <w:pStyle w:val="a3"/>
              <w:ind w:firstLine="709"/>
              <w:jc w:val="both"/>
              <w:rPr>
                <w:rFonts w:asciiTheme="minorHAnsi" w:hAnsiTheme="minorHAnsi" w:cstheme="minorHAnsi"/>
                <w:color w:val="000000"/>
              </w:rPr>
            </w:pPr>
          </w:p>
          <w:p w14:paraId="36343275" w14:textId="77777777" w:rsidR="00182205" w:rsidRPr="00182205" w:rsidRDefault="00182205" w:rsidP="002958B4">
            <w:pPr>
              <w:pStyle w:val="a3"/>
              <w:ind w:firstLine="709"/>
              <w:jc w:val="both"/>
              <w:rPr>
                <w:rFonts w:asciiTheme="minorHAnsi" w:hAnsiTheme="minorHAnsi" w:cstheme="minorHAnsi"/>
                <w:color w:val="000000"/>
              </w:rPr>
            </w:pPr>
          </w:p>
          <w:p w14:paraId="5D97BD83" w14:textId="77777777" w:rsidR="00182205" w:rsidRPr="00182205" w:rsidRDefault="00182205" w:rsidP="002958B4">
            <w:pPr>
              <w:pStyle w:val="a3"/>
              <w:ind w:firstLine="709"/>
              <w:jc w:val="both"/>
              <w:rPr>
                <w:rFonts w:asciiTheme="minorHAnsi" w:hAnsiTheme="minorHAnsi" w:cstheme="minorHAnsi"/>
                <w:color w:val="000000"/>
              </w:rPr>
            </w:pPr>
          </w:p>
          <w:p w14:paraId="4D290985" w14:textId="77777777" w:rsidR="00182205" w:rsidRPr="00182205" w:rsidRDefault="00182205" w:rsidP="002958B4">
            <w:pPr>
              <w:pStyle w:val="a3"/>
              <w:ind w:firstLine="709"/>
              <w:jc w:val="both"/>
              <w:rPr>
                <w:rFonts w:asciiTheme="minorHAnsi" w:hAnsiTheme="minorHAnsi" w:cstheme="minorHAnsi"/>
                <w:color w:val="000000"/>
              </w:rPr>
            </w:pPr>
          </w:p>
          <w:p w14:paraId="6EA4C561" w14:textId="77777777" w:rsidR="00182205" w:rsidRPr="00182205" w:rsidRDefault="00182205" w:rsidP="002958B4">
            <w:pPr>
              <w:pStyle w:val="a3"/>
              <w:ind w:firstLine="709"/>
              <w:jc w:val="both"/>
              <w:rPr>
                <w:rFonts w:asciiTheme="minorHAnsi" w:hAnsiTheme="minorHAnsi" w:cstheme="minorHAnsi"/>
                <w:color w:val="000000"/>
              </w:rPr>
            </w:pPr>
          </w:p>
          <w:p w14:paraId="05DA85B4" w14:textId="77777777" w:rsidR="00182205" w:rsidRPr="00182205" w:rsidRDefault="00182205" w:rsidP="002958B4">
            <w:pPr>
              <w:pStyle w:val="a3"/>
              <w:ind w:firstLine="709"/>
              <w:jc w:val="both"/>
              <w:rPr>
                <w:rFonts w:asciiTheme="minorHAnsi" w:hAnsiTheme="minorHAnsi" w:cstheme="minorHAnsi"/>
                <w:color w:val="000000"/>
              </w:rPr>
            </w:pPr>
          </w:p>
          <w:p w14:paraId="0167BBE8" w14:textId="77777777" w:rsidR="00182205" w:rsidRPr="00182205" w:rsidRDefault="00182205" w:rsidP="002958B4">
            <w:pPr>
              <w:pStyle w:val="a3"/>
              <w:ind w:firstLine="709"/>
              <w:jc w:val="both"/>
              <w:rPr>
                <w:rFonts w:asciiTheme="minorHAnsi" w:hAnsiTheme="minorHAnsi" w:cstheme="minorHAnsi"/>
                <w:color w:val="000000"/>
              </w:rPr>
            </w:pPr>
          </w:p>
          <w:p w14:paraId="3A036420" w14:textId="77777777" w:rsidR="00182205" w:rsidRPr="00182205" w:rsidRDefault="00182205" w:rsidP="002958B4">
            <w:pPr>
              <w:pStyle w:val="a3"/>
              <w:ind w:firstLine="709"/>
              <w:jc w:val="both"/>
              <w:rPr>
                <w:rFonts w:asciiTheme="minorHAnsi" w:hAnsiTheme="minorHAnsi" w:cstheme="minorHAnsi"/>
                <w:color w:val="000000"/>
              </w:rPr>
            </w:pPr>
          </w:p>
          <w:p w14:paraId="1D6A979A" w14:textId="77777777" w:rsidR="00182205" w:rsidRPr="00182205" w:rsidRDefault="00182205" w:rsidP="002958B4">
            <w:pPr>
              <w:pStyle w:val="a3"/>
              <w:ind w:firstLine="709"/>
              <w:jc w:val="both"/>
              <w:rPr>
                <w:rFonts w:asciiTheme="minorHAnsi" w:hAnsiTheme="minorHAnsi" w:cstheme="minorHAnsi"/>
                <w:color w:val="000000"/>
              </w:rPr>
            </w:pPr>
          </w:p>
          <w:p w14:paraId="3CD4383F" w14:textId="77777777" w:rsidR="00182205" w:rsidRPr="00182205" w:rsidRDefault="00182205" w:rsidP="002958B4">
            <w:pPr>
              <w:pStyle w:val="a3"/>
              <w:ind w:firstLine="709"/>
              <w:jc w:val="both"/>
              <w:rPr>
                <w:rFonts w:asciiTheme="minorHAnsi" w:hAnsiTheme="minorHAnsi" w:cstheme="minorHAnsi"/>
                <w:color w:val="000000"/>
              </w:rPr>
            </w:pPr>
          </w:p>
          <w:p w14:paraId="7A5ABE0C" w14:textId="77777777" w:rsidR="00182205" w:rsidRPr="00182205" w:rsidRDefault="00182205" w:rsidP="002958B4">
            <w:pPr>
              <w:pStyle w:val="a3"/>
              <w:ind w:firstLine="709"/>
              <w:jc w:val="both"/>
              <w:rPr>
                <w:rFonts w:asciiTheme="minorHAnsi" w:hAnsiTheme="minorHAnsi" w:cstheme="minorHAnsi"/>
                <w:color w:val="000000"/>
              </w:rPr>
            </w:pPr>
          </w:p>
          <w:p w14:paraId="737DADFD" w14:textId="77777777" w:rsidR="00182205" w:rsidRPr="00182205" w:rsidRDefault="00182205" w:rsidP="002958B4">
            <w:pPr>
              <w:pStyle w:val="a3"/>
              <w:ind w:firstLine="709"/>
              <w:jc w:val="both"/>
              <w:rPr>
                <w:rFonts w:asciiTheme="minorHAnsi" w:hAnsiTheme="minorHAnsi" w:cstheme="minorHAnsi"/>
                <w:color w:val="000000"/>
              </w:rPr>
            </w:pPr>
          </w:p>
          <w:p w14:paraId="3EAC4188" w14:textId="715ADE50" w:rsidR="00182205" w:rsidRPr="00182205" w:rsidRDefault="00182205" w:rsidP="002958B4">
            <w:pPr>
              <w:pStyle w:val="a3"/>
              <w:ind w:firstLine="709"/>
              <w:jc w:val="both"/>
              <w:rPr>
                <w:rFonts w:asciiTheme="minorHAnsi" w:hAnsiTheme="minorHAnsi" w:cstheme="minorHAnsi"/>
                <w:color w:val="000000"/>
              </w:rPr>
            </w:pPr>
          </w:p>
          <w:p w14:paraId="460F9015" w14:textId="5E175A8E" w:rsidR="00182205" w:rsidRPr="00182205" w:rsidRDefault="00182205" w:rsidP="002958B4">
            <w:pPr>
              <w:pStyle w:val="a3"/>
              <w:ind w:firstLine="709"/>
              <w:jc w:val="both"/>
              <w:rPr>
                <w:rFonts w:asciiTheme="minorHAnsi" w:hAnsiTheme="minorHAnsi" w:cstheme="minorHAnsi"/>
                <w:color w:val="000000"/>
              </w:rPr>
            </w:pPr>
          </w:p>
          <w:p w14:paraId="40F9ED20" w14:textId="4F0AC1E9" w:rsidR="00182205" w:rsidRPr="00182205" w:rsidRDefault="00182205" w:rsidP="002958B4">
            <w:pPr>
              <w:pStyle w:val="a3"/>
              <w:ind w:firstLine="709"/>
              <w:jc w:val="both"/>
              <w:rPr>
                <w:rFonts w:asciiTheme="minorHAnsi" w:hAnsiTheme="minorHAnsi" w:cstheme="minorHAnsi"/>
                <w:color w:val="000000"/>
              </w:rPr>
            </w:pPr>
          </w:p>
          <w:p w14:paraId="6ABDE6F3" w14:textId="1251FA48" w:rsidR="00182205" w:rsidRPr="00182205" w:rsidRDefault="00182205" w:rsidP="002958B4">
            <w:pPr>
              <w:pStyle w:val="a3"/>
              <w:ind w:firstLine="709"/>
              <w:jc w:val="both"/>
              <w:rPr>
                <w:rFonts w:asciiTheme="minorHAnsi" w:hAnsiTheme="minorHAnsi" w:cstheme="minorHAnsi"/>
                <w:color w:val="000000"/>
              </w:rPr>
            </w:pPr>
          </w:p>
          <w:p w14:paraId="6DFB5540" w14:textId="5E0261D3" w:rsidR="00182205" w:rsidRPr="00182205" w:rsidRDefault="00182205" w:rsidP="002958B4">
            <w:pPr>
              <w:pStyle w:val="a3"/>
              <w:ind w:firstLine="709"/>
              <w:jc w:val="both"/>
              <w:rPr>
                <w:rFonts w:asciiTheme="minorHAnsi" w:hAnsiTheme="minorHAnsi" w:cstheme="minorHAnsi"/>
                <w:color w:val="000000"/>
              </w:rPr>
            </w:pPr>
          </w:p>
          <w:p w14:paraId="1C6FB2F2" w14:textId="0430B8D9" w:rsidR="00182205" w:rsidRPr="00182205" w:rsidRDefault="00182205" w:rsidP="002958B4">
            <w:pPr>
              <w:pStyle w:val="a3"/>
              <w:ind w:firstLine="709"/>
              <w:jc w:val="both"/>
              <w:rPr>
                <w:rFonts w:asciiTheme="minorHAnsi" w:hAnsiTheme="minorHAnsi" w:cstheme="minorHAnsi"/>
                <w:color w:val="000000"/>
              </w:rPr>
            </w:pPr>
          </w:p>
          <w:p w14:paraId="5C300285" w14:textId="38DD902B" w:rsidR="00182205" w:rsidRPr="00182205" w:rsidRDefault="00182205" w:rsidP="002958B4">
            <w:pPr>
              <w:pStyle w:val="a3"/>
              <w:ind w:firstLine="709"/>
              <w:jc w:val="both"/>
              <w:rPr>
                <w:rFonts w:asciiTheme="minorHAnsi" w:hAnsiTheme="minorHAnsi" w:cstheme="minorHAnsi"/>
                <w:color w:val="000000"/>
              </w:rPr>
            </w:pPr>
          </w:p>
          <w:p w14:paraId="26F09205" w14:textId="761E9FD5" w:rsidR="00182205" w:rsidRPr="00182205" w:rsidRDefault="00182205" w:rsidP="002958B4">
            <w:pPr>
              <w:pStyle w:val="a3"/>
              <w:ind w:firstLine="709"/>
              <w:jc w:val="both"/>
              <w:rPr>
                <w:rFonts w:asciiTheme="minorHAnsi" w:hAnsiTheme="minorHAnsi" w:cstheme="minorHAnsi"/>
                <w:color w:val="000000"/>
              </w:rPr>
            </w:pPr>
          </w:p>
          <w:p w14:paraId="0FE69C4D" w14:textId="1D06FB6F" w:rsidR="00182205" w:rsidRPr="00182205" w:rsidRDefault="00182205" w:rsidP="002958B4">
            <w:pPr>
              <w:pStyle w:val="a3"/>
              <w:ind w:firstLine="709"/>
              <w:jc w:val="both"/>
              <w:rPr>
                <w:rFonts w:asciiTheme="minorHAnsi" w:hAnsiTheme="minorHAnsi" w:cstheme="minorHAnsi"/>
                <w:color w:val="000000"/>
              </w:rPr>
            </w:pPr>
          </w:p>
          <w:p w14:paraId="2FE8936A" w14:textId="086C04EE" w:rsidR="00182205" w:rsidRPr="00182205" w:rsidRDefault="00182205" w:rsidP="002958B4">
            <w:pPr>
              <w:pStyle w:val="a3"/>
              <w:ind w:firstLine="709"/>
              <w:jc w:val="both"/>
              <w:rPr>
                <w:rFonts w:asciiTheme="minorHAnsi" w:hAnsiTheme="minorHAnsi" w:cstheme="minorHAnsi"/>
                <w:color w:val="000000"/>
              </w:rPr>
            </w:pPr>
          </w:p>
          <w:p w14:paraId="3305D383" w14:textId="01901326" w:rsidR="00182205" w:rsidRPr="00182205" w:rsidRDefault="00182205" w:rsidP="002958B4">
            <w:pPr>
              <w:pStyle w:val="a3"/>
              <w:ind w:firstLine="709"/>
              <w:jc w:val="both"/>
              <w:rPr>
                <w:rFonts w:asciiTheme="minorHAnsi" w:hAnsiTheme="minorHAnsi" w:cstheme="minorHAnsi"/>
                <w:color w:val="000000"/>
              </w:rPr>
            </w:pPr>
          </w:p>
          <w:p w14:paraId="0F3B4205" w14:textId="6F60698B" w:rsidR="00182205" w:rsidRPr="00182205" w:rsidRDefault="00182205" w:rsidP="002958B4">
            <w:pPr>
              <w:pStyle w:val="a3"/>
              <w:ind w:firstLine="709"/>
              <w:jc w:val="both"/>
              <w:rPr>
                <w:rFonts w:asciiTheme="minorHAnsi" w:hAnsiTheme="minorHAnsi" w:cstheme="minorHAnsi"/>
                <w:color w:val="000000"/>
              </w:rPr>
            </w:pPr>
          </w:p>
          <w:p w14:paraId="60BDF9E2" w14:textId="73284969" w:rsidR="00182205" w:rsidRPr="00182205" w:rsidRDefault="00182205" w:rsidP="002958B4">
            <w:pPr>
              <w:pStyle w:val="a3"/>
              <w:ind w:firstLine="709"/>
              <w:jc w:val="both"/>
              <w:rPr>
                <w:rFonts w:asciiTheme="minorHAnsi" w:hAnsiTheme="minorHAnsi" w:cstheme="minorHAnsi"/>
                <w:color w:val="000000"/>
              </w:rPr>
            </w:pPr>
          </w:p>
          <w:p w14:paraId="6B953A14" w14:textId="56E1F1B3" w:rsidR="00182205" w:rsidRPr="00182205" w:rsidRDefault="00182205" w:rsidP="002958B4">
            <w:pPr>
              <w:pStyle w:val="a3"/>
              <w:ind w:firstLine="709"/>
              <w:jc w:val="both"/>
              <w:rPr>
                <w:rFonts w:asciiTheme="minorHAnsi" w:hAnsiTheme="minorHAnsi" w:cstheme="minorHAnsi"/>
                <w:color w:val="000000"/>
              </w:rPr>
            </w:pPr>
          </w:p>
          <w:p w14:paraId="3502312D" w14:textId="30255A53" w:rsidR="00182205" w:rsidRPr="00182205" w:rsidRDefault="00182205" w:rsidP="002958B4">
            <w:pPr>
              <w:pStyle w:val="a3"/>
              <w:ind w:firstLine="709"/>
              <w:jc w:val="both"/>
              <w:rPr>
                <w:rFonts w:asciiTheme="minorHAnsi" w:hAnsiTheme="minorHAnsi" w:cstheme="minorHAnsi"/>
                <w:color w:val="000000"/>
              </w:rPr>
            </w:pPr>
          </w:p>
          <w:p w14:paraId="2406E6DD" w14:textId="37D3756A" w:rsidR="00182205" w:rsidRPr="00182205" w:rsidRDefault="00182205" w:rsidP="002958B4">
            <w:pPr>
              <w:pStyle w:val="a3"/>
              <w:ind w:firstLine="709"/>
              <w:jc w:val="both"/>
              <w:rPr>
                <w:rFonts w:asciiTheme="minorHAnsi" w:hAnsiTheme="minorHAnsi" w:cstheme="minorHAnsi"/>
                <w:color w:val="000000"/>
              </w:rPr>
            </w:pPr>
          </w:p>
          <w:p w14:paraId="464C4823" w14:textId="77777777" w:rsidR="00182205" w:rsidRPr="00182205" w:rsidRDefault="00182205" w:rsidP="002958B4">
            <w:pPr>
              <w:pStyle w:val="a3"/>
              <w:ind w:firstLine="709"/>
              <w:jc w:val="both"/>
              <w:rPr>
                <w:rFonts w:asciiTheme="minorHAnsi" w:hAnsiTheme="minorHAnsi" w:cstheme="minorHAnsi"/>
                <w:color w:val="000000"/>
              </w:rPr>
            </w:pPr>
          </w:p>
          <w:p w14:paraId="58E3814A" w14:textId="77777777" w:rsidR="00182205" w:rsidRPr="00182205" w:rsidRDefault="00182205" w:rsidP="002958B4">
            <w:pPr>
              <w:pStyle w:val="a3"/>
              <w:ind w:firstLine="709"/>
              <w:jc w:val="both"/>
              <w:rPr>
                <w:rFonts w:asciiTheme="minorHAnsi" w:hAnsiTheme="minorHAnsi" w:cstheme="minorHAnsi"/>
                <w:color w:val="000000"/>
              </w:rPr>
            </w:pPr>
          </w:p>
          <w:p w14:paraId="03716030" w14:textId="77777777" w:rsidR="00182205" w:rsidRPr="00182205" w:rsidRDefault="00182205" w:rsidP="002958B4">
            <w:pPr>
              <w:pStyle w:val="a3"/>
              <w:ind w:firstLine="709"/>
              <w:jc w:val="both"/>
              <w:rPr>
                <w:rFonts w:asciiTheme="minorHAnsi" w:hAnsiTheme="minorHAnsi" w:cstheme="minorHAnsi"/>
                <w:color w:val="000000"/>
              </w:rPr>
            </w:pPr>
          </w:p>
          <w:p w14:paraId="6EF09928" w14:textId="1BC0D547" w:rsidR="00182205" w:rsidRPr="00182205" w:rsidRDefault="00182205" w:rsidP="00933252">
            <w:pPr>
              <w:spacing w:line="240" w:lineRule="auto"/>
              <w:rPr>
                <w:rFonts w:asciiTheme="minorHAnsi" w:hAnsiTheme="minorHAnsi" w:cstheme="minorHAnsi"/>
              </w:rPr>
            </w:pPr>
          </w:p>
        </w:tc>
      </w:tr>
      <w:tr w:rsidR="00182205" w:rsidRPr="00182205" w14:paraId="21FDDD3E" w14:textId="77777777" w:rsidTr="00182205">
        <w:trPr>
          <w:trHeight w:val="274"/>
        </w:trPr>
        <w:tc>
          <w:tcPr>
            <w:tcW w:w="1134" w:type="dxa"/>
          </w:tcPr>
          <w:p w14:paraId="798AC14B" w14:textId="6B78CBAC" w:rsidR="00182205" w:rsidRPr="00182205" w:rsidRDefault="00182205" w:rsidP="00BC34DF">
            <w:pPr>
              <w:pStyle w:val="a3"/>
              <w:rPr>
                <w:rFonts w:asciiTheme="minorHAnsi" w:hAnsiTheme="minorHAnsi" w:cstheme="minorHAnsi"/>
              </w:rPr>
            </w:pPr>
            <w:r w:rsidRPr="00182205">
              <w:rPr>
                <w:rFonts w:asciiTheme="minorHAnsi" w:hAnsiTheme="minorHAnsi" w:cstheme="minorHAnsi"/>
              </w:rPr>
              <w:lastRenderedPageBreak/>
              <w:t>Приложение 2</w:t>
            </w:r>
          </w:p>
        </w:tc>
        <w:tc>
          <w:tcPr>
            <w:tcW w:w="5637" w:type="dxa"/>
          </w:tcPr>
          <w:p w14:paraId="06AB19F0" w14:textId="77777777" w:rsidR="00182205" w:rsidRPr="00182205" w:rsidRDefault="00182205" w:rsidP="00DF5ED1">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Приложение 2</w:t>
            </w:r>
          </w:p>
          <w:p w14:paraId="6D0EB16D" w14:textId="77777777" w:rsidR="00182205" w:rsidRPr="00182205" w:rsidRDefault="00182205" w:rsidP="00DF5ED1">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к Правилам проведения камерального контроля</w:t>
            </w:r>
          </w:p>
          <w:p w14:paraId="67B98700" w14:textId="77777777" w:rsidR="00182205" w:rsidRPr="00182205" w:rsidRDefault="00182205" w:rsidP="00DF5ED1">
            <w:pPr>
              <w:spacing w:after="0" w:line="240" w:lineRule="auto"/>
              <w:ind w:left="2124"/>
              <w:jc w:val="both"/>
              <w:rPr>
                <w:rFonts w:asciiTheme="minorHAnsi" w:eastAsia="Times New Roman" w:hAnsiTheme="minorHAnsi" w:cstheme="minorHAnsi"/>
                <w:lang w:eastAsia="ru-RU"/>
              </w:rPr>
            </w:pPr>
          </w:p>
          <w:p w14:paraId="21416157" w14:textId="16B390C6" w:rsidR="00182205" w:rsidRPr="00182205" w:rsidRDefault="00182205" w:rsidP="00DF5ED1">
            <w:pPr>
              <w:spacing w:after="0" w:line="240" w:lineRule="auto"/>
              <w:jc w:val="center"/>
              <w:rPr>
                <w:rFonts w:asciiTheme="minorHAnsi" w:hAnsiTheme="minorHAnsi" w:cstheme="minorHAnsi"/>
                <w:lang w:eastAsia="ru-RU"/>
              </w:rPr>
            </w:pPr>
            <w:r w:rsidRPr="00182205">
              <w:rPr>
                <w:rFonts w:asciiTheme="minorHAnsi" w:hAnsiTheme="minorHAnsi" w:cstheme="minorHAnsi"/>
                <w:lang w:eastAsia="ru-RU"/>
              </w:rPr>
              <w:t>Уведомление об устранении нарушений, выявленных по результатам камерального контроля</w:t>
            </w:r>
          </w:p>
          <w:p w14:paraId="537CF420" w14:textId="01C5A957" w:rsidR="00182205" w:rsidRPr="00182205" w:rsidRDefault="00182205" w:rsidP="00DF5ED1">
            <w:pPr>
              <w:spacing w:after="0" w:line="240" w:lineRule="auto"/>
              <w:ind w:left="2124"/>
              <w:rPr>
                <w:rFonts w:asciiTheme="minorHAnsi" w:eastAsia="Times New Roman" w:hAnsiTheme="minorHAnsi" w:cstheme="minorHAnsi"/>
                <w:lang w:eastAsia="ru-RU"/>
              </w:rPr>
            </w:pPr>
          </w:p>
          <w:p w14:paraId="67D9AE03" w14:textId="693BA21F" w:rsidR="00182205" w:rsidRPr="00182205" w:rsidRDefault="00182205" w:rsidP="00DF5ED1">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 _______20____года №_____</w:t>
            </w:r>
          </w:p>
          <w:p w14:paraId="24F5894D" w14:textId="3176963B" w:rsidR="00182205" w:rsidRPr="00182205" w:rsidRDefault="00182205" w:rsidP="00DF5ED1">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______________________________________________</w:t>
            </w:r>
            <w:r w:rsidRPr="00182205">
              <w:rPr>
                <w:rFonts w:asciiTheme="minorHAnsi" w:hAnsiTheme="minorHAnsi" w:cstheme="minorHAnsi"/>
              </w:rPr>
              <w:br/>
              <w:t xml:space="preserve">(Наименование уполномоченного органа по внутреннему государственному аудиту) В соответствии с подпунктом 1) пункта 4 </w:t>
            </w:r>
            <w:hyperlink r:id="rId15" w:anchor="z30" w:history="1">
              <w:r w:rsidRPr="00182205">
                <w:rPr>
                  <w:rFonts w:asciiTheme="minorHAnsi" w:hAnsiTheme="minorHAnsi" w:cstheme="minorHAnsi"/>
                </w:rPr>
                <w:t>статьи 30</w:t>
              </w:r>
            </w:hyperlink>
            <w:r w:rsidRPr="00182205">
              <w:rPr>
                <w:rFonts w:asciiTheme="minorHAnsi" w:hAnsiTheme="minorHAnsi" w:cstheme="minorHAnsi"/>
              </w:rPr>
              <w:t xml:space="preserve"> Закона Республики Казахстан «О государственном аудите и финансовом контроле» (далее – Закон) уведомляет,________________________________________________________________________________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местонахождение объекта государственного аудита) о нарушениях, выявленных по результатам камерального контроля. В соответствии с </w:t>
            </w:r>
            <w:hyperlink r:id="rId16" w:anchor="z176" w:history="1">
              <w:r w:rsidRPr="00182205">
                <w:rPr>
                  <w:rFonts w:asciiTheme="minorHAnsi" w:hAnsiTheme="minorHAnsi" w:cstheme="minorHAnsi"/>
                </w:rPr>
                <w:t>пунктом 2</w:t>
              </w:r>
            </w:hyperlink>
            <w:r w:rsidRPr="00182205">
              <w:rPr>
                <w:rFonts w:asciiTheme="minorHAnsi" w:hAnsiTheme="minorHAnsi" w:cstheme="minorHAnsi"/>
              </w:rPr>
              <w:t xml:space="preserve"> статьи 31 Закона </w:t>
            </w:r>
            <w:r w:rsidRPr="00182205">
              <w:rPr>
                <w:rFonts w:asciiTheme="minorHAnsi" w:hAnsiTheme="minorHAnsi" w:cstheme="minorHAnsi"/>
              </w:rPr>
              <w:lastRenderedPageBreak/>
              <w:t xml:space="preserve">Вам необходимо исполнить настоящее уведомление об устранении нарушений, выявленных по результатам камерального контроля (далее – уведомление) в течение десяти рабочих дней со дня, следующего за днем его вручения (получения). Информация об устранении нарушений (при необходимости подтверждающие документы) представляются объектом государственного аудита посредством веб-портала в уполномоченный орган, направивший уведомление согласно </w:t>
            </w:r>
            <w:hyperlink r:id="rId17" w:anchor="z185" w:history="1">
              <w:r w:rsidRPr="00182205">
                <w:rPr>
                  <w:rFonts w:asciiTheme="minorHAnsi" w:hAnsiTheme="minorHAnsi" w:cstheme="minorHAnsi"/>
                </w:rPr>
                <w:t>приложению 4</w:t>
              </w:r>
            </w:hyperlink>
            <w:r w:rsidRPr="00182205">
              <w:rPr>
                <w:rFonts w:asciiTheme="minorHAnsi" w:hAnsiTheme="minorHAnsi" w:cstheme="minorHAnsi"/>
              </w:rPr>
              <w:t xml:space="preserve"> к Правилам проведения камерального контроля (далее – Правила). В соответствии </w:t>
            </w:r>
            <w:r w:rsidRPr="00182205">
              <w:rPr>
                <w:rFonts w:asciiTheme="minorHAnsi" w:hAnsiTheme="minorHAnsi" w:cstheme="minorHAnsi"/>
                <w:b/>
                <w:bCs/>
              </w:rPr>
              <w:t xml:space="preserve">с </w:t>
            </w:r>
            <w:hyperlink r:id="rId18" w:anchor="z75" w:history="1">
              <w:r w:rsidRPr="00182205">
                <w:rPr>
                  <w:rFonts w:asciiTheme="minorHAnsi" w:hAnsiTheme="minorHAnsi" w:cstheme="minorHAnsi"/>
                  <w:b/>
                  <w:bCs/>
                </w:rPr>
                <w:t>пунктом 2</w:t>
              </w:r>
            </w:hyperlink>
            <w:r w:rsidRPr="00182205">
              <w:rPr>
                <w:rFonts w:asciiTheme="minorHAnsi" w:hAnsiTheme="minorHAnsi" w:cstheme="minorHAnsi"/>
                <w:b/>
                <w:bCs/>
              </w:rPr>
              <w:t xml:space="preserve">7 настоящих Правил </w:t>
            </w:r>
            <w:r w:rsidRPr="00182205">
              <w:rPr>
                <w:rFonts w:asciiTheme="minorHAnsi" w:hAnsiTheme="minorHAnsi" w:cstheme="minorHAnsi"/>
              </w:rPr>
              <w:t xml:space="preserve">при несогласии с нарушениями, указанными в уведомлении, объект государственного аудита при необходимости в течение пяти рабочих дней со дня, следующего за днем его вручения (получения) посредством веб-портала направляет уполномоченному органу возражение согласно </w:t>
            </w:r>
            <w:hyperlink r:id="rId19" w:anchor="z195" w:history="1">
              <w:r w:rsidRPr="00182205">
                <w:rPr>
                  <w:rFonts w:asciiTheme="minorHAnsi" w:hAnsiTheme="minorHAnsi" w:cstheme="minorHAnsi"/>
                  <w:b/>
                  <w:bCs/>
                </w:rPr>
                <w:t>приложению 6</w:t>
              </w:r>
            </w:hyperlink>
            <w:r w:rsidRPr="00182205">
              <w:rPr>
                <w:rFonts w:asciiTheme="minorHAnsi" w:hAnsiTheme="minorHAnsi" w:cstheme="minorHAnsi"/>
              </w:rPr>
              <w:t xml:space="preserve"> к Правилам. При необходимости к возражению прилагаются копии документов, подтверждающих доводы возражения. </w:t>
            </w:r>
            <w:proofErr w:type="gramStart"/>
            <w:r w:rsidRPr="00182205">
              <w:rPr>
                <w:rFonts w:asciiTheme="minorHAnsi" w:hAnsiTheme="minorHAnsi" w:cstheme="minorHAnsi"/>
              </w:rPr>
              <w:t xml:space="preserve">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кодам и счетам объектов государственного аудита, открытых в центральном уполномоченном органе по исполнению бюджета, а также банковским счетам (за исключением корреспондентских) объектов государственного аудита в соответствии с </w:t>
            </w:r>
            <w:hyperlink r:id="rId20" w:anchor="z179" w:history="1">
              <w:r w:rsidRPr="00182205">
                <w:rPr>
                  <w:rFonts w:asciiTheme="minorHAnsi" w:hAnsiTheme="minorHAnsi" w:cstheme="minorHAnsi"/>
                </w:rPr>
                <w:t>пунктом 1</w:t>
              </w:r>
            </w:hyperlink>
            <w:r w:rsidRPr="00182205">
              <w:rPr>
                <w:rFonts w:asciiTheme="minorHAnsi" w:hAnsiTheme="minorHAnsi" w:cstheme="minorHAnsi"/>
              </w:rPr>
              <w:t xml:space="preserve"> статьи 32 Закона, а также административную ответственность должностных лиц в соответствии с частью</w:t>
            </w:r>
            <w:proofErr w:type="gramEnd"/>
            <w:r w:rsidRPr="00182205">
              <w:rPr>
                <w:rFonts w:asciiTheme="minorHAnsi" w:hAnsiTheme="minorHAnsi" w:cstheme="minorHAnsi"/>
              </w:rPr>
              <w:t xml:space="preserve"> 3 </w:t>
            </w:r>
            <w:hyperlink r:id="rId21" w:anchor="z1572" w:history="1">
              <w:r w:rsidRPr="00182205">
                <w:rPr>
                  <w:rFonts w:asciiTheme="minorHAnsi" w:hAnsiTheme="minorHAnsi" w:cstheme="minorHAnsi"/>
                </w:rPr>
                <w:t>статьи 462</w:t>
              </w:r>
            </w:hyperlink>
            <w:r w:rsidRPr="00182205">
              <w:rPr>
                <w:rFonts w:asciiTheme="minorHAnsi" w:hAnsiTheme="minorHAnsi" w:cstheme="minorHAnsi"/>
              </w:rPr>
              <w:t xml:space="preserve"> Кодекса Республики </w:t>
            </w:r>
            <w:r w:rsidRPr="00182205">
              <w:rPr>
                <w:rFonts w:asciiTheme="minorHAnsi" w:hAnsiTheme="minorHAnsi" w:cstheme="minorHAnsi"/>
              </w:rPr>
              <w:lastRenderedPageBreak/>
              <w:t xml:space="preserve">Казахстан «Об административных правонарушениях». В соответствии со </w:t>
            </w:r>
            <w:hyperlink r:id="rId22" w:anchor="z60" w:history="1">
              <w:r w:rsidRPr="00182205">
                <w:rPr>
                  <w:rFonts w:asciiTheme="minorHAnsi" w:hAnsiTheme="minorHAnsi" w:cstheme="minorHAnsi"/>
                </w:rPr>
                <w:t>статьей 60</w:t>
              </w:r>
            </w:hyperlink>
            <w:r w:rsidRPr="00182205">
              <w:rPr>
                <w:rFonts w:asciiTheme="minorHAnsi" w:hAnsiTheme="minorHAnsi" w:cstheme="minorHAnsi"/>
              </w:rPr>
              <w:t xml:space="preserve"> Закона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 Приложение с описанием выявленных нарушений на ____ листе</w:t>
            </w:r>
            <w:proofErr w:type="gramStart"/>
            <w:r w:rsidRPr="00182205">
              <w:rPr>
                <w:rFonts w:asciiTheme="minorHAnsi" w:hAnsiTheme="minorHAnsi" w:cstheme="minorHAnsi"/>
              </w:rPr>
              <w:t xml:space="preserve"> (-</w:t>
            </w:r>
            <w:proofErr w:type="gramEnd"/>
            <w:r w:rsidRPr="00182205">
              <w:rPr>
                <w:rFonts w:asciiTheme="minorHAnsi" w:hAnsiTheme="minorHAnsi" w:cstheme="minorHAnsi"/>
              </w:rPr>
              <w:t>ах). Руководитель территориального ведомства уполномоченного органа по внутреннему государственному аудиту __________________________________________________________________________ (Фамилия, имя, отчество (при его наличии)) (Подпись)</w:t>
            </w:r>
          </w:p>
          <w:p w14:paraId="16FE24EE" w14:textId="08A96661" w:rsidR="00182205" w:rsidRPr="00182205" w:rsidRDefault="00182205" w:rsidP="00DF5ED1">
            <w:pPr>
              <w:spacing w:after="0" w:line="240" w:lineRule="auto"/>
              <w:ind w:left="2124"/>
              <w:jc w:val="both"/>
              <w:rPr>
                <w:rFonts w:asciiTheme="minorHAnsi" w:eastAsia="Times New Roman" w:hAnsiTheme="minorHAnsi" w:cstheme="minorHAnsi"/>
                <w:lang w:eastAsia="ru-RU"/>
              </w:rPr>
            </w:pPr>
          </w:p>
          <w:p w14:paraId="403DD39B" w14:textId="77777777" w:rsidR="00182205" w:rsidRPr="00182205" w:rsidRDefault="00182205" w:rsidP="00DF5ED1">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Приложение</w:t>
            </w:r>
            <w:r w:rsidRPr="00182205">
              <w:rPr>
                <w:rFonts w:asciiTheme="minorHAnsi" w:eastAsia="Times New Roman" w:hAnsiTheme="minorHAnsi" w:cstheme="minorHAnsi"/>
                <w:lang w:eastAsia="ru-RU"/>
              </w:rPr>
              <w:br/>
              <w:t>к уведомлению об устранении</w:t>
            </w:r>
            <w:r w:rsidRPr="00182205">
              <w:rPr>
                <w:rFonts w:asciiTheme="minorHAnsi" w:eastAsia="Times New Roman" w:hAnsiTheme="minorHAnsi" w:cstheme="minorHAnsi"/>
                <w:lang w:eastAsia="ru-RU"/>
              </w:rPr>
              <w:br/>
              <w:t xml:space="preserve"> нарушений, выявленных </w:t>
            </w:r>
            <w:r w:rsidRPr="00182205">
              <w:rPr>
                <w:rFonts w:asciiTheme="minorHAnsi" w:eastAsia="Times New Roman" w:hAnsiTheme="minorHAnsi" w:cstheme="minorHAnsi"/>
                <w:lang w:eastAsia="ru-RU"/>
              </w:rPr>
              <w:br/>
              <w:t>по результатам камерального</w:t>
            </w:r>
            <w:r w:rsidRPr="00182205">
              <w:rPr>
                <w:rFonts w:asciiTheme="minorHAnsi" w:eastAsia="Times New Roman" w:hAnsiTheme="minorHAnsi" w:cstheme="minorHAnsi"/>
                <w:lang w:eastAsia="ru-RU"/>
              </w:rPr>
              <w:br/>
              <w:t xml:space="preserve"> контроля</w:t>
            </w:r>
          </w:p>
          <w:p w14:paraId="666F9F11" w14:textId="114958D2" w:rsidR="00182205" w:rsidRPr="00182205" w:rsidRDefault="00182205" w:rsidP="00DF5ED1">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 xml:space="preserve">Мной,________________________________________ </w:t>
            </w:r>
            <w:r w:rsidRPr="00182205">
              <w:rPr>
                <w:rFonts w:asciiTheme="minorHAnsi" w:hAnsiTheme="minorHAnsi" w:cstheme="minorHAnsi"/>
              </w:rPr>
              <w:br/>
              <w:t xml:space="preserve"> (Должность, наименование уполномоченного органа, фамилия, имя, отчество (при его наличии)) в соответствии со статьей 30  Закона Республики Казахстан «О государственном аудите и финансовом контроле» проведен камеральный контроль____________________________________________________________________________________(Предмет контроля) на основании__________________________________________________________________________________________________________________________________________</w:t>
            </w:r>
            <w:r w:rsidRPr="00182205">
              <w:rPr>
                <w:rFonts w:asciiTheme="minorHAnsi" w:hAnsiTheme="minorHAnsi" w:cstheme="minorHAnsi"/>
              </w:rPr>
              <w:lastRenderedPageBreak/>
              <w:t>_____________________________________(Системы управления рисками/жалобы с указанием сведений о заявителе) посредством_______________________________________________________________________________________________________________________________(Наименование информационной системы)</w:t>
            </w:r>
          </w:p>
          <w:p w14:paraId="633635C0" w14:textId="77777777" w:rsidR="00182205" w:rsidRPr="00182205" w:rsidRDefault="00182205" w:rsidP="00DF5ED1">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По результатам камерального контроля установлено</w:t>
            </w:r>
            <w:proofErr w:type="gramStart"/>
            <w:r w:rsidRPr="00182205">
              <w:rPr>
                <w:rFonts w:asciiTheme="minorHAnsi" w:hAnsiTheme="minorHAnsi" w:cstheme="minorHAnsi"/>
              </w:rPr>
              <w:t xml:space="preserve"> (-</w:t>
            </w:r>
            <w:proofErr w:type="gramEnd"/>
            <w:r w:rsidRPr="00182205">
              <w:rPr>
                <w:rFonts w:asciiTheme="minorHAnsi" w:hAnsiTheme="minorHAnsi" w:cstheme="minorHAnsi"/>
              </w:rPr>
              <w:t>ы) следующее (-</w:t>
            </w:r>
            <w:proofErr w:type="spellStart"/>
            <w:r w:rsidRPr="00182205">
              <w:rPr>
                <w:rFonts w:asciiTheme="minorHAnsi" w:hAnsiTheme="minorHAnsi" w:cstheme="minorHAnsi"/>
              </w:rPr>
              <w:t>ие</w:t>
            </w:r>
            <w:proofErr w:type="spellEnd"/>
            <w:r w:rsidRPr="00182205">
              <w:rPr>
                <w:rFonts w:asciiTheme="minorHAnsi" w:hAnsiTheme="minorHAnsi" w:cstheme="minorHAnsi"/>
              </w:rPr>
              <w:t xml:space="preserve">) </w:t>
            </w:r>
            <w:r w:rsidRPr="00182205">
              <w:rPr>
                <w:rFonts w:asciiTheme="minorHAnsi" w:hAnsiTheme="minorHAnsi" w:cstheme="minorHAnsi"/>
              </w:rPr>
              <w:br/>
              <w:t>нарушение (-я):</w:t>
            </w:r>
          </w:p>
          <w:tbl>
            <w:tblPr>
              <w:tblW w:w="421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50"/>
              <w:gridCol w:w="1418"/>
              <w:gridCol w:w="1134"/>
            </w:tblGrid>
            <w:tr w:rsidR="00182205" w:rsidRPr="00182205" w14:paraId="73342E2F" w14:textId="77777777" w:rsidTr="00D9285E">
              <w:trPr>
                <w:trHeight w:val="30"/>
              </w:trPr>
              <w:tc>
                <w:tcPr>
                  <w:tcW w:w="816" w:type="dxa"/>
                  <w:tcMar>
                    <w:top w:w="15" w:type="dxa"/>
                    <w:left w:w="15" w:type="dxa"/>
                    <w:bottom w:w="15" w:type="dxa"/>
                    <w:right w:w="15" w:type="dxa"/>
                  </w:tcMar>
                  <w:vAlign w:val="center"/>
                </w:tcPr>
                <w:p w14:paraId="44F463D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w:t>
                  </w:r>
                </w:p>
              </w:tc>
              <w:tc>
                <w:tcPr>
                  <w:tcW w:w="850" w:type="dxa"/>
                  <w:tcMar>
                    <w:top w:w="15" w:type="dxa"/>
                    <w:left w:w="15" w:type="dxa"/>
                    <w:bottom w:w="15" w:type="dxa"/>
                    <w:right w:w="15" w:type="dxa"/>
                  </w:tcMar>
                  <w:vAlign w:val="center"/>
                </w:tcPr>
                <w:p w14:paraId="6EA6D5F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418" w:type="dxa"/>
                  <w:tcMar>
                    <w:top w:w="15" w:type="dxa"/>
                    <w:left w:w="15" w:type="dxa"/>
                    <w:bottom w:w="15" w:type="dxa"/>
                    <w:right w:w="15" w:type="dxa"/>
                  </w:tcMar>
                  <w:vAlign w:val="center"/>
                </w:tcPr>
                <w:p w14:paraId="116C558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w:t>
                  </w:r>
                </w:p>
              </w:tc>
              <w:tc>
                <w:tcPr>
                  <w:tcW w:w="1134" w:type="dxa"/>
                  <w:tcMar>
                    <w:top w:w="15" w:type="dxa"/>
                    <w:left w:w="15" w:type="dxa"/>
                    <w:bottom w:w="15" w:type="dxa"/>
                    <w:right w:w="15" w:type="dxa"/>
                  </w:tcMar>
                  <w:vAlign w:val="center"/>
                </w:tcPr>
                <w:p w14:paraId="0419F76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Реквизиты и наименования документов, подтверждающих нарушения</w:t>
                  </w:r>
                </w:p>
              </w:tc>
            </w:tr>
            <w:tr w:rsidR="00182205" w:rsidRPr="00182205" w14:paraId="2D404DB1" w14:textId="77777777" w:rsidTr="00D9285E">
              <w:trPr>
                <w:trHeight w:val="30"/>
              </w:trPr>
              <w:tc>
                <w:tcPr>
                  <w:tcW w:w="816" w:type="dxa"/>
                  <w:tcMar>
                    <w:top w:w="15" w:type="dxa"/>
                    <w:left w:w="15" w:type="dxa"/>
                    <w:bottom w:w="15" w:type="dxa"/>
                    <w:right w:w="15" w:type="dxa"/>
                  </w:tcMar>
                  <w:vAlign w:val="center"/>
                </w:tcPr>
                <w:p w14:paraId="33DCBB2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1</w:t>
                  </w:r>
                </w:p>
              </w:tc>
              <w:tc>
                <w:tcPr>
                  <w:tcW w:w="850" w:type="dxa"/>
                  <w:tcMar>
                    <w:top w:w="15" w:type="dxa"/>
                    <w:left w:w="15" w:type="dxa"/>
                    <w:bottom w:w="15" w:type="dxa"/>
                    <w:right w:w="15" w:type="dxa"/>
                  </w:tcMar>
                  <w:vAlign w:val="center"/>
                </w:tcPr>
                <w:p w14:paraId="3603DD2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D47AD7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51D6334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178FE9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39CC70C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30F4E6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45390333" w14:textId="77777777" w:rsidTr="00D9285E">
              <w:trPr>
                <w:trHeight w:val="30"/>
              </w:trPr>
              <w:tc>
                <w:tcPr>
                  <w:tcW w:w="816" w:type="dxa"/>
                  <w:tcMar>
                    <w:top w:w="15" w:type="dxa"/>
                    <w:left w:w="15" w:type="dxa"/>
                    <w:bottom w:w="15" w:type="dxa"/>
                    <w:right w:w="15" w:type="dxa"/>
                  </w:tcMar>
                  <w:vAlign w:val="center"/>
                </w:tcPr>
                <w:p w14:paraId="16F14BA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2</w:t>
                  </w:r>
                </w:p>
              </w:tc>
              <w:tc>
                <w:tcPr>
                  <w:tcW w:w="850" w:type="dxa"/>
                  <w:tcMar>
                    <w:top w:w="15" w:type="dxa"/>
                    <w:left w:w="15" w:type="dxa"/>
                    <w:bottom w:w="15" w:type="dxa"/>
                    <w:right w:w="15" w:type="dxa"/>
                  </w:tcMar>
                  <w:vAlign w:val="center"/>
                </w:tcPr>
                <w:p w14:paraId="41F0230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47CA9D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2D8BB4C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3A422A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2AD2E02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6EEE0F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361068BD" w14:textId="77777777" w:rsidTr="00D9285E">
              <w:trPr>
                <w:trHeight w:val="30"/>
              </w:trPr>
              <w:tc>
                <w:tcPr>
                  <w:tcW w:w="816" w:type="dxa"/>
                  <w:tcMar>
                    <w:top w:w="15" w:type="dxa"/>
                    <w:left w:w="15" w:type="dxa"/>
                    <w:bottom w:w="15" w:type="dxa"/>
                    <w:right w:w="15" w:type="dxa"/>
                  </w:tcMar>
                  <w:vAlign w:val="center"/>
                </w:tcPr>
                <w:p w14:paraId="373CA07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w:t>
                  </w:r>
                </w:p>
              </w:tc>
              <w:tc>
                <w:tcPr>
                  <w:tcW w:w="850" w:type="dxa"/>
                  <w:tcMar>
                    <w:top w:w="15" w:type="dxa"/>
                    <w:left w:w="15" w:type="dxa"/>
                    <w:bottom w:w="15" w:type="dxa"/>
                    <w:right w:w="15" w:type="dxa"/>
                  </w:tcMar>
                  <w:vAlign w:val="center"/>
                </w:tcPr>
                <w:p w14:paraId="2BE475A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683717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2BA5F47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89F950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3D25F32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3EF154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0FFF0C1D" w14:textId="77777777" w:rsidR="00182205" w:rsidRPr="00182205" w:rsidRDefault="00182205" w:rsidP="00DF5ED1">
            <w:pPr>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lastRenderedPageBreak/>
              <w:t>(Каждый факт нарушения фиксируется отдельным пунктом и нумеруется в сквозном порядке с указанием профиля риска, описанием характера нарушения со ссылкой на статьи, пункты и подпункты нормативных правовых актов, положения которых нарушены.</w:t>
            </w:r>
            <w:proofErr w:type="gramEnd"/>
            <w:r w:rsidRPr="00182205">
              <w:rPr>
                <w:rFonts w:asciiTheme="minorHAnsi" w:hAnsiTheme="minorHAnsi" w:cstheme="minorHAnsi"/>
              </w:rPr>
              <w:t xml:space="preserve"> </w:t>
            </w:r>
            <w:proofErr w:type="gramStart"/>
            <w:r w:rsidRPr="00182205">
              <w:rPr>
                <w:rFonts w:asciiTheme="minorHAnsi" w:hAnsiTheme="minorHAnsi" w:cstheme="minorHAnsi"/>
              </w:rPr>
              <w:t>В описании нарушения делается ссылка на реквизиты и наименования документов, подтверждающих нарушения.)</w:t>
            </w:r>
            <w:proofErr w:type="gramEnd"/>
          </w:p>
          <w:p w14:paraId="65C94E75" w14:textId="56EB245D" w:rsidR="00182205" w:rsidRPr="00182205" w:rsidRDefault="00182205" w:rsidP="004F56EA">
            <w:pPr>
              <w:spacing w:after="0" w:line="240" w:lineRule="auto"/>
              <w:ind w:firstLine="709"/>
              <w:jc w:val="both"/>
              <w:rPr>
                <w:rFonts w:asciiTheme="minorHAnsi" w:hAnsiTheme="minorHAnsi" w:cstheme="minorHAnsi"/>
              </w:rPr>
            </w:pPr>
            <w:r w:rsidRPr="00182205">
              <w:rPr>
                <w:rFonts w:asciiTheme="minorHAnsi" w:hAnsiTheme="minorHAnsi" w:cstheme="minorHAnsi"/>
              </w:rPr>
              <w:t xml:space="preserve">На основании вышеизложенного, выявленные нарушения подлежат устранению в соответствии с приложением 3 </w:t>
            </w:r>
            <w:hyperlink r:id="rId23" w:anchor="z171" w:history="1"/>
            <w:r w:rsidRPr="00182205">
              <w:rPr>
                <w:rFonts w:asciiTheme="minorHAnsi" w:hAnsiTheme="minorHAnsi" w:cstheme="minorHAnsi"/>
              </w:rPr>
              <w:t>к Правилам проведения камерального контроля.</w:t>
            </w:r>
          </w:p>
          <w:p w14:paraId="5B264CF6" w14:textId="77777777" w:rsidR="00182205" w:rsidRPr="00182205" w:rsidRDefault="00182205" w:rsidP="00DF5ED1">
            <w:pPr>
              <w:spacing w:after="0" w:line="240" w:lineRule="auto"/>
              <w:ind w:left="2124"/>
              <w:jc w:val="center"/>
              <w:rPr>
                <w:rFonts w:asciiTheme="minorHAnsi" w:eastAsia="Times New Roman" w:hAnsiTheme="minorHAnsi" w:cstheme="minorHAnsi"/>
                <w:lang w:eastAsia="ru-RU"/>
              </w:rPr>
            </w:pPr>
          </w:p>
        </w:tc>
        <w:tc>
          <w:tcPr>
            <w:tcW w:w="5244" w:type="dxa"/>
          </w:tcPr>
          <w:p w14:paraId="03E8202E" w14:textId="77777777" w:rsidR="00182205" w:rsidRPr="00182205" w:rsidRDefault="00182205" w:rsidP="0046381D">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lastRenderedPageBreak/>
              <w:t>Приложение 2</w:t>
            </w:r>
          </w:p>
          <w:p w14:paraId="7B273C62" w14:textId="77777777" w:rsidR="00182205" w:rsidRPr="00182205" w:rsidRDefault="00182205" w:rsidP="0046381D">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к Правилам проведения камерального контроля</w:t>
            </w:r>
          </w:p>
          <w:p w14:paraId="2B446ADD" w14:textId="77777777" w:rsidR="00182205" w:rsidRPr="00182205" w:rsidRDefault="00182205" w:rsidP="0046381D">
            <w:pPr>
              <w:spacing w:after="0" w:line="240" w:lineRule="auto"/>
              <w:ind w:left="2124"/>
              <w:jc w:val="both"/>
              <w:rPr>
                <w:rFonts w:asciiTheme="minorHAnsi" w:eastAsia="Times New Roman" w:hAnsiTheme="minorHAnsi" w:cstheme="minorHAnsi"/>
                <w:lang w:eastAsia="ru-RU"/>
              </w:rPr>
            </w:pPr>
          </w:p>
          <w:p w14:paraId="7AC460CC" w14:textId="77777777" w:rsidR="00182205" w:rsidRPr="00182205" w:rsidRDefault="00182205" w:rsidP="0046381D">
            <w:pPr>
              <w:spacing w:after="0" w:line="240" w:lineRule="auto"/>
              <w:jc w:val="center"/>
              <w:rPr>
                <w:rFonts w:asciiTheme="minorHAnsi" w:hAnsiTheme="minorHAnsi" w:cstheme="minorHAnsi"/>
                <w:lang w:eastAsia="ru-RU"/>
              </w:rPr>
            </w:pPr>
            <w:r w:rsidRPr="00182205">
              <w:rPr>
                <w:rFonts w:asciiTheme="minorHAnsi" w:hAnsiTheme="minorHAnsi" w:cstheme="minorHAnsi"/>
                <w:lang w:eastAsia="ru-RU"/>
              </w:rPr>
              <w:t>Уведомление об устранении нарушений, выявленных по результатам камерального контроля</w:t>
            </w:r>
          </w:p>
          <w:p w14:paraId="5AC25B02" w14:textId="77777777" w:rsidR="00182205" w:rsidRPr="00182205" w:rsidRDefault="00182205" w:rsidP="0046381D">
            <w:pPr>
              <w:spacing w:after="0" w:line="240" w:lineRule="auto"/>
              <w:ind w:left="2124"/>
              <w:rPr>
                <w:rFonts w:asciiTheme="minorHAnsi" w:eastAsia="Times New Roman" w:hAnsiTheme="minorHAnsi" w:cstheme="minorHAnsi"/>
                <w:lang w:eastAsia="ru-RU"/>
              </w:rPr>
            </w:pPr>
          </w:p>
          <w:p w14:paraId="6D2A40F4" w14:textId="77777777" w:rsidR="00182205" w:rsidRPr="00182205" w:rsidRDefault="00182205" w:rsidP="0046381D">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 _______20____года №_____</w:t>
            </w:r>
          </w:p>
          <w:p w14:paraId="5301EACC" w14:textId="7E016E37" w:rsidR="00182205" w:rsidRPr="00182205" w:rsidRDefault="00182205" w:rsidP="0046381D">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______________________________________________</w:t>
            </w:r>
            <w:r w:rsidRPr="00182205">
              <w:rPr>
                <w:rFonts w:asciiTheme="minorHAnsi" w:hAnsiTheme="minorHAnsi" w:cstheme="minorHAnsi"/>
              </w:rPr>
              <w:br/>
              <w:t xml:space="preserve">(Наименование уполномоченного органа по внутреннему государственному аудиту) В соответствии с подпунктом 1) пункта 4 </w:t>
            </w:r>
            <w:hyperlink r:id="rId24" w:anchor="z30" w:history="1">
              <w:r w:rsidRPr="00182205">
                <w:rPr>
                  <w:rFonts w:asciiTheme="minorHAnsi" w:hAnsiTheme="minorHAnsi" w:cstheme="minorHAnsi"/>
                </w:rPr>
                <w:t>статьи 30</w:t>
              </w:r>
            </w:hyperlink>
            <w:r w:rsidRPr="00182205">
              <w:rPr>
                <w:rFonts w:asciiTheme="minorHAnsi" w:hAnsiTheme="minorHAnsi" w:cstheme="minorHAnsi"/>
              </w:rPr>
              <w:t xml:space="preserve"> Закона Республики Казахстан </w:t>
            </w:r>
            <w:r w:rsidRPr="00182205">
              <w:rPr>
                <w:rFonts w:asciiTheme="minorHAnsi" w:hAnsiTheme="minorHAnsi" w:cstheme="minorHAnsi"/>
              </w:rPr>
              <w:br/>
              <w:t>«О государственном аудите и финансовом контроле» (далее–Закон) уведомляет,____________________________________________________________________________________________</w:t>
            </w:r>
          </w:p>
          <w:p w14:paraId="090AB9B2" w14:textId="4728F692" w:rsidR="00182205" w:rsidRPr="00182205" w:rsidRDefault="00182205" w:rsidP="0046381D">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w:t>
            </w:r>
            <w:r w:rsidRPr="00182205">
              <w:rPr>
                <w:rFonts w:asciiTheme="minorHAnsi" w:hAnsiTheme="minorHAnsi" w:cstheme="minorHAnsi"/>
              </w:rPr>
              <w:lastRenderedPageBreak/>
              <w:t xml:space="preserve">местонахождение объекта государственного аудита) о нарушениях, выявленных по результатам камерального контроля. В соответствии с </w:t>
            </w:r>
            <w:hyperlink r:id="rId25" w:anchor="z176" w:history="1">
              <w:r w:rsidRPr="00182205">
                <w:rPr>
                  <w:rFonts w:asciiTheme="minorHAnsi" w:hAnsiTheme="minorHAnsi" w:cstheme="minorHAnsi"/>
                </w:rPr>
                <w:t>пунктом 2</w:t>
              </w:r>
            </w:hyperlink>
            <w:r w:rsidRPr="00182205">
              <w:rPr>
                <w:rFonts w:asciiTheme="minorHAnsi" w:hAnsiTheme="minorHAnsi" w:cstheme="minorHAnsi"/>
              </w:rPr>
              <w:t xml:space="preserve"> статьи 31 Закона Вам необходимо исполнить настоящее уведомление об устранении нарушений, выявленных по результатам камерального контроля (далее – уведомление) в течение десяти рабочих дней со дня, следующего за днем его вручения (получения). Информация об устранении нарушений (при необходимости подтверждающие документы) представляются объектом государственного аудита посредством веб-портала в уполномоченный орган, направивший уведомление согласно </w:t>
            </w:r>
            <w:hyperlink r:id="rId26" w:anchor="z185" w:history="1">
              <w:r w:rsidRPr="00182205">
                <w:rPr>
                  <w:rFonts w:asciiTheme="minorHAnsi" w:hAnsiTheme="minorHAnsi" w:cstheme="minorHAnsi"/>
                </w:rPr>
                <w:t>приложению 4</w:t>
              </w:r>
            </w:hyperlink>
            <w:r w:rsidRPr="00182205">
              <w:rPr>
                <w:rFonts w:asciiTheme="minorHAnsi" w:hAnsiTheme="minorHAnsi" w:cstheme="minorHAnsi"/>
              </w:rPr>
              <w:t xml:space="preserve"> к Правилам проведения камерального контроля (далее – Правила). В соответствии </w:t>
            </w:r>
            <w:r w:rsidRPr="00182205">
              <w:rPr>
                <w:rFonts w:asciiTheme="minorHAnsi" w:hAnsiTheme="minorHAnsi" w:cstheme="minorHAnsi"/>
                <w:b/>
                <w:bCs/>
              </w:rPr>
              <w:t xml:space="preserve">с </w:t>
            </w:r>
            <w:hyperlink r:id="rId27" w:anchor="z75" w:history="1">
              <w:r w:rsidRPr="00182205">
                <w:rPr>
                  <w:rFonts w:asciiTheme="minorHAnsi" w:hAnsiTheme="minorHAnsi" w:cstheme="minorHAnsi"/>
                  <w:b/>
                  <w:bCs/>
                </w:rPr>
                <w:t>пунктом 2</w:t>
              </w:r>
            </w:hyperlink>
            <w:r w:rsidRPr="00182205">
              <w:rPr>
                <w:rFonts w:asciiTheme="minorHAnsi" w:hAnsiTheme="minorHAnsi" w:cstheme="minorHAnsi"/>
                <w:b/>
                <w:bCs/>
              </w:rPr>
              <w:t>1 настоящих Правил</w:t>
            </w:r>
            <w:r w:rsidRPr="00182205">
              <w:rPr>
                <w:rFonts w:asciiTheme="minorHAnsi" w:hAnsiTheme="minorHAnsi" w:cstheme="minorHAnsi"/>
              </w:rPr>
              <w:t xml:space="preserve"> при несогласии с нарушениями, указанными в уведомлении, объект государственного аудита при необходимости в течение пяти рабочих дней со дня, следующего за днем его вручения (получения) посредством веб-портала направляет уполномоченному органу возражение согласно </w:t>
            </w:r>
            <w:r w:rsidRPr="00182205">
              <w:rPr>
                <w:rFonts w:asciiTheme="minorHAnsi" w:hAnsiTheme="minorHAnsi" w:cstheme="minorHAnsi"/>
                <w:b/>
                <w:bCs/>
              </w:rPr>
              <w:t xml:space="preserve">приложению 5 </w:t>
            </w:r>
            <w:r w:rsidRPr="00182205">
              <w:rPr>
                <w:rFonts w:asciiTheme="minorHAnsi" w:hAnsiTheme="minorHAnsi" w:cstheme="minorHAnsi"/>
              </w:rPr>
              <w:t xml:space="preserve">к Правилам. При необходимости к возражению прилагаются копии документов, подтверждающих доводы возражения. </w:t>
            </w:r>
            <w:proofErr w:type="gramStart"/>
            <w:r w:rsidRPr="00182205">
              <w:rPr>
                <w:rFonts w:asciiTheme="minorHAnsi" w:hAnsiTheme="minorHAnsi" w:cstheme="minorHAnsi"/>
              </w:rPr>
              <w:t xml:space="preserve">Неисполнение в установленный срок уведомления об устранении нарушений, выявленных по результатам камерального контроля, влечет приостановление расходных операций по кодам и счетам объектов государственного аудита, открытых в центральном уполномоченном органе по исполнению бюджета, а также банковским счетам </w:t>
            </w:r>
            <w:r w:rsidRPr="00182205">
              <w:rPr>
                <w:rFonts w:asciiTheme="minorHAnsi" w:hAnsiTheme="minorHAnsi" w:cstheme="minorHAnsi"/>
              </w:rPr>
              <w:lastRenderedPageBreak/>
              <w:t xml:space="preserve">(за исключением корреспондентских) объектов государственного аудита в соответствии с </w:t>
            </w:r>
            <w:hyperlink r:id="rId28" w:anchor="z179" w:history="1">
              <w:r w:rsidRPr="00182205">
                <w:rPr>
                  <w:rFonts w:asciiTheme="minorHAnsi" w:hAnsiTheme="minorHAnsi" w:cstheme="minorHAnsi"/>
                </w:rPr>
                <w:t>пунктом 1</w:t>
              </w:r>
            </w:hyperlink>
            <w:r w:rsidRPr="00182205">
              <w:rPr>
                <w:rFonts w:asciiTheme="minorHAnsi" w:hAnsiTheme="minorHAnsi" w:cstheme="minorHAnsi"/>
              </w:rPr>
              <w:t xml:space="preserve"> статьи 32 Закона, а также административную ответственность должностных лиц в соответствии с частью</w:t>
            </w:r>
            <w:proofErr w:type="gramEnd"/>
            <w:r w:rsidRPr="00182205">
              <w:rPr>
                <w:rFonts w:asciiTheme="minorHAnsi" w:hAnsiTheme="minorHAnsi" w:cstheme="minorHAnsi"/>
              </w:rPr>
              <w:t xml:space="preserve"> 3 </w:t>
            </w:r>
            <w:hyperlink r:id="rId29" w:anchor="z1572" w:history="1">
              <w:r w:rsidRPr="00182205">
                <w:rPr>
                  <w:rFonts w:asciiTheme="minorHAnsi" w:hAnsiTheme="minorHAnsi" w:cstheme="minorHAnsi"/>
                </w:rPr>
                <w:t>статьи 462</w:t>
              </w:r>
            </w:hyperlink>
            <w:r w:rsidRPr="00182205">
              <w:rPr>
                <w:rFonts w:asciiTheme="minorHAnsi" w:hAnsiTheme="minorHAnsi" w:cstheme="minorHAnsi"/>
              </w:rPr>
              <w:t xml:space="preserve"> Кодекса Республики Казахстан «Об административных правонарушениях». В соответствии со </w:t>
            </w:r>
            <w:hyperlink r:id="rId30" w:anchor="z60" w:history="1">
              <w:r w:rsidRPr="00182205">
                <w:rPr>
                  <w:rFonts w:asciiTheme="minorHAnsi" w:hAnsiTheme="minorHAnsi" w:cstheme="minorHAnsi"/>
                </w:rPr>
                <w:t>статьей 60</w:t>
              </w:r>
            </w:hyperlink>
            <w:r w:rsidRPr="00182205">
              <w:rPr>
                <w:rFonts w:asciiTheme="minorHAnsi" w:hAnsiTheme="minorHAnsi" w:cstheme="minorHAnsi"/>
              </w:rPr>
              <w:t xml:space="preserve"> Закона действия (бездействие) органов государственного аудита и финансового контроля и (или) их должностных лиц могут быть обжалованы в порядке, установленном законодательством Республики Казахстан. Приложение с описанием выявленных нарушений на ____ листе</w:t>
            </w:r>
            <w:proofErr w:type="gramStart"/>
            <w:r w:rsidRPr="00182205">
              <w:rPr>
                <w:rFonts w:asciiTheme="minorHAnsi" w:hAnsiTheme="minorHAnsi" w:cstheme="minorHAnsi"/>
              </w:rPr>
              <w:t xml:space="preserve"> (-</w:t>
            </w:r>
            <w:proofErr w:type="gramEnd"/>
            <w:r w:rsidRPr="00182205">
              <w:rPr>
                <w:rFonts w:asciiTheme="minorHAnsi" w:hAnsiTheme="minorHAnsi" w:cstheme="minorHAnsi"/>
              </w:rPr>
              <w:t>ах). Руководитель территориального ведомства уполномоченного органа по внутреннему государственному аудиту __________________________________________________________________________ (Фамилия, имя, отчество (при его наличии)) (Подпись)</w:t>
            </w:r>
          </w:p>
          <w:p w14:paraId="7B828840" w14:textId="77777777" w:rsidR="00182205" w:rsidRPr="00182205" w:rsidRDefault="00182205" w:rsidP="0046381D">
            <w:pPr>
              <w:spacing w:after="0" w:line="240" w:lineRule="auto"/>
              <w:ind w:left="2124"/>
              <w:jc w:val="both"/>
              <w:rPr>
                <w:rFonts w:asciiTheme="minorHAnsi" w:eastAsia="Times New Roman" w:hAnsiTheme="minorHAnsi" w:cstheme="minorHAnsi"/>
                <w:lang w:eastAsia="ru-RU"/>
              </w:rPr>
            </w:pPr>
          </w:p>
          <w:p w14:paraId="59B1EDFE" w14:textId="77777777" w:rsidR="00182205" w:rsidRPr="00182205" w:rsidRDefault="00182205" w:rsidP="0046381D">
            <w:pPr>
              <w:spacing w:after="0" w:line="240" w:lineRule="auto"/>
              <w:ind w:left="2124"/>
              <w:jc w:val="center"/>
              <w:rPr>
                <w:rFonts w:asciiTheme="minorHAnsi" w:eastAsia="Times New Roman" w:hAnsiTheme="minorHAnsi" w:cstheme="minorHAnsi"/>
                <w:lang w:eastAsia="ru-RU"/>
              </w:rPr>
            </w:pPr>
            <w:r w:rsidRPr="00182205">
              <w:rPr>
                <w:rFonts w:asciiTheme="minorHAnsi" w:eastAsia="Times New Roman" w:hAnsiTheme="minorHAnsi" w:cstheme="minorHAnsi"/>
                <w:lang w:eastAsia="ru-RU"/>
              </w:rPr>
              <w:t>Приложение</w:t>
            </w:r>
            <w:r w:rsidRPr="00182205">
              <w:rPr>
                <w:rFonts w:asciiTheme="minorHAnsi" w:eastAsia="Times New Roman" w:hAnsiTheme="minorHAnsi" w:cstheme="minorHAnsi"/>
                <w:lang w:eastAsia="ru-RU"/>
              </w:rPr>
              <w:br/>
              <w:t>к уведомлению об устранении</w:t>
            </w:r>
            <w:r w:rsidRPr="00182205">
              <w:rPr>
                <w:rFonts w:asciiTheme="minorHAnsi" w:eastAsia="Times New Roman" w:hAnsiTheme="minorHAnsi" w:cstheme="minorHAnsi"/>
                <w:lang w:eastAsia="ru-RU"/>
              </w:rPr>
              <w:br/>
              <w:t xml:space="preserve"> нарушений, выявленных </w:t>
            </w:r>
            <w:r w:rsidRPr="00182205">
              <w:rPr>
                <w:rFonts w:asciiTheme="minorHAnsi" w:eastAsia="Times New Roman" w:hAnsiTheme="minorHAnsi" w:cstheme="minorHAnsi"/>
                <w:lang w:eastAsia="ru-RU"/>
              </w:rPr>
              <w:br/>
              <w:t>по результатам камерального</w:t>
            </w:r>
            <w:r w:rsidRPr="00182205">
              <w:rPr>
                <w:rFonts w:asciiTheme="minorHAnsi" w:eastAsia="Times New Roman" w:hAnsiTheme="minorHAnsi" w:cstheme="minorHAnsi"/>
                <w:lang w:eastAsia="ru-RU"/>
              </w:rPr>
              <w:br/>
              <w:t xml:space="preserve"> контроля</w:t>
            </w:r>
          </w:p>
          <w:p w14:paraId="1A041519" w14:textId="77777777" w:rsidR="00182205" w:rsidRPr="00182205" w:rsidRDefault="00182205" w:rsidP="0046381D">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 xml:space="preserve">Мной,________________________________________ </w:t>
            </w:r>
            <w:r w:rsidRPr="00182205">
              <w:rPr>
                <w:rFonts w:asciiTheme="minorHAnsi" w:hAnsiTheme="minorHAnsi" w:cstheme="minorHAnsi"/>
              </w:rPr>
              <w:br/>
              <w:t xml:space="preserve"> (Должность, наименование уполномоченного органа, фамилия, имя, отчество (при его наличии)) в соответствии со статьей 30  Закона Республики Казахстан «О государственном аудите и финансовом контроле» проведен камеральный контроль_____________________________________</w:t>
            </w:r>
            <w:r w:rsidRPr="00182205">
              <w:rPr>
                <w:rFonts w:asciiTheme="minorHAnsi" w:hAnsiTheme="minorHAnsi" w:cstheme="minorHAnsi"/>
              </w:rPr>
              <w:lastRenderedPageBreak/>
              <w:t>_______________________________________________(Предмет контроля) на основании_______________________________________________________________________________________________________________________________________________________________________________(Системы управления рисками/жалобы с указанием сведений о заявителе) посредством_______________________________________________________________________________________________________________________________(Наименование информационной системы)</w:t>
            </w:r>
          </w:p>
          <w:p w14:paraId="29AA222C" w14:textId="77777777" w:rsidR="00182205" w:rsidRPr="00182205" w:rsidRDefault="00182205" w:rsidP="0046381D">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По результатам камерального контроля установлено</w:t>
            </w:r>
            <w:proofErr w:type="gramStart"/>
            <w:r w:rsidRPr="00182205">
              <w:rPr>
                <w:rFonts w:asciiTheme="minorHAnsi" w:hAnsiTheme="minorHAnsi" w:cstheme="minorHAnsi"/>
              </w:rPr>
              <w:t xml:space="preserve"> (-</w:t>
            </w:r>
            <w:proofErr w:type="gramEnd"/>
            <w:r w:rsidRPr="00182205">
              <w:rPr>
                <w:rFonts w:asciiTheme="minorHAnsi" w:hAnsiTheme="minorHAnsi" w:cstheme="minorHAnsi"/>
              </w:rPr>
              <w:t>ы) следующее (-</w:t>
            </w:r>
            <w:proofErr w:type="spellStart"/>
            <w:r w:rsidRPr="00182205">
              <w:rPr>
                <w:rFonts w:asciiTheme="minorHAnsi" w:hAnsiTheme="minorHAnsi" w:cstheme="minorHAnsi"/>
              </w:rPr>
              <w:t>ие</w:t>
            </w:r>
            <w:proofErr w:type="spellEnd"/>
            <w:r w:rsidRPr="00182205">
              <w:rPr>
                <w:rFonts w:asciiTheme="minorHAnsi" w:hAnsiTheme="minorHAnsi" w:cstheme="minorHAnsi"/>
              </w:rPr>
              <w:t xml:space="preserve">) </w:t>
            </w:r>
            <w:r w:rsidRPr="00182205">
              <w:rPr>
                <w:rFonts w:asciiTheme="minorHAnsi" w:hAnsiTheme="minorHAnsi" w:cstheme="minorHAnsi"/>
              </w:rPr>
              <w:br/>
              <w:t>нарушение (-я):</w:t>
            </w:r>
          </w:p>
          <w:tbl>
            <w:tblPr>
              <w:tblW w:w="421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50"/>
              <w:gridCol w:w="1418"/>
              <w:gridCol w:w="1134"/>
            </w:tblGrid>
            <w:tr w:rsidR="00182205" w:rsidRPr="00182205" w14:paraId="1646EB05" w14:textId="77777777" w:rsidTr="00D9285E">
              <w:trPr>
                <w:trHeight w:val="30"/>
              </w:trPr>
              <w:tc>
                <w:tcPr>
                  <w:tcW w:w="816" w:type="dxa"/>
                  <w:tcMar>
                    <w:top w:w="15" w:type="dxa"/>
                    <w:left w:w="15" w:type="dxa"/>
                    <w:bottom w:w="15" w:type="dxa"/>
                    <w:right w:w="15" w:type="dxa"/>
                  </w:tcMar>
                  <w:vAlign w:val="center"/>
                </w:tcPr>
                <w:p w14:paraId="7EEDAD6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w:t>
                  </w:r>
                </w:p>
              </w:tc>
              <w:tc>
                <w:tcPr>
                  <w:tcW w:w="850" w:type="dxa"/>
                  <w:tcMar>
                    <w:top w:w="15" w:type="dxa"/>
                    <w:left w:w="15" w:type="dxa"/>
                    <w:bottom w:w="15" w:type="dxa"/>
                    <w:right w:w="15" w:type="dxa"/>
                  </w:tcMar>
                  <w:vAlign w:val="center"/>
                </w:tcPr>
                <w:p w14:paraId="7F2223D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418" w:type="dxa"/>
                  <w:tcMar>
                    <w:top w:w="15" w:type="dxa"/>
                    <w:left w:w="15" w:type="dxa"/>
                    <w:bottom w:w="15" w:type="dxa"/>
                    <w:right w:w="15" w:type="dxa"/>
                  </w:tcMar>
                  <w:vAlign w:val="center"/>
                </w:tcPr>
                <w:p w14:paraId="5BC56CE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w:t>
                  </w:r>
                </w:p>
              </w:tc>
              <w:tc>
                <w:tcPr>
                  <w:tcW w:w="1134" w:type="dxa"/>
                  <w:tcMar>
                    <w:top w:w="15" w:type="dxa"/>
                    <w:left w:w="15" w:type="dxa"/>
                    <w:bottom w:w="15" w:type="dxa"/>
                    <w:right w:w="15" w:type="dxa"/>
                  </w:tcMar>
                  <w:vAlign w:val="center"/>
                </w:tcPr>
                <w:p w14:paraId="3FF0DC7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Реквизиты и наименования документов, подтверждающих нарушения</w:t>
                  </w:r>
                </w:p>
              </w:tc>
            </w:tr>
            <w:tr w:rsidR="00182205" w:rsidRPr="00182205" w14:paraId="1403AEEC" w14:textId="77777777" w:rsidTr="00D9285E">
              <w:trPr>
                <w:trHeight w:val="30"/>
              </w:trPr>
              <w:tc>
                <w:tcPr>
                  <w:tcW w:w="816" w:type="dxa"/>
                  <w:tcMar>
                    <w:top w:w="15" w:type="dxa"/>
                    <w:left w:w="15" w:type="dxa"/>
                    <w:bottom w:w="15" w:type="dxa"/>
                    <w:right w:w="15" w:type="dxa"/>
                  </w:tcMar>
                  <w:vAlign w:val="center"/>
                </w:tcPr>
                <w:p w14:paraId="39B2E93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1</w:t>
                  </w:r>
                </w:p>
              </w:tc>
              <w:tc>
                <w:tcPr>
                  <w:tcW w:w="850" w:type="dxa"/>
                  <w:tcMar>
                    <w:top w:w="15" w:type="dxa"/>
                    <w:left w:w="15" w:type="dxa"/>
                    <w:bottom w:w="15" w:type="dxa"/>
                    <w:right w:w="15" w:type="dxa"/>
                  </w:tcMar>
                  <w:vAlign w:val="center"/>
                </w:tcPr>
                <w:p w14:paraId="1FA9F15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59C9B4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73FECD1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10F99D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1E8DB1E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CEE10B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B937FE6" w14:textId="77777777" w:rsidTr="00D9285E">
              <w:trPr>
                <w:trHeight w:val="30"/>
              </w:trPr>
              <w:tc>
                <w:tcPr>
                  <w:tcW w:w="816" w:type="dxa"/>
                  <w:tcMar>
                    <w:top w:w="15" w:type="dxa"/>
                    <w:left w:w="15" w:type="dxa"/>
                    <w:bottom w:w="15" w:type="dxa"/>
                    <w:right w:w="15" w:type="dxa"/>
                  </w:tcMar>
                  <w:vAlign w:val="center"/>
                </w:tcPr>
                <w:p w14:paraId="6C5A4BE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lastRenderedPageBreak/>
                    <w:t>Пункт 2</w:t>
                  </w:r>
                </w:p>
              </w:tc>
              <w:tc>
                <w:tcPr>
                  <w:tcW w:w="850" w:type="dxa"/>
                  <w:tcMar>
                    <w:top w:w="15" w:type="dxa"/>
                    <w:left w:w="15" w:type="dxa"/>
                    <w:bottom w:w="15" w:type="dxa"/>
                    <w:right w:w="15" w:type="dxa"/>
                  </w:tcMar>
                  <w:vAlign w:val="center"/>
                </w:tcPr>
                <w:p w14:paraId="5F1FCC2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1E7637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04DF6C4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0A4A95E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6A66514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249FD9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78846E88" w14:textId="77777777" w:rsidTr="00D9285E">
              <w:trPr>
                <w:trHeight w:val="30"/>
              </w:trPr>
              <w:tc>
                <w:tcPr>
                  <w:tcW w:w="816" w:type="dxa"/>
                  <w:tcMar>
                    <w:top w:w="15" w:type="dxa"/>
                    <w:left w:w="15" w:type="dxa"/>
                    <w:bottom w:w="15" w:type="dxa"/>
                    <w:right w:w="15" w:type="dxa"/>
                  </w:tcMar>
                  <w:vAlign w:val="center"/>
                </w:tcPr>
                <w:p w14:paraId="049E6AC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w:t>
                  </w:r>
                </w:p>
              </w:tc>
              <w:tc>
                <w:tcPr>
                  <w:tcW w:w="850" w:type="dxa"/>
                  <w:tcMar>
                    <w:top w:w="15" w:type="dxa"/>
                    <w:left w:w="15" w:type="dxa"/>
                    <w:bottom w:w="15" w:type="dxa"/>
                    <w:right w:w="15" w:type="dxa"/>
                  </w:tcMar>
                  <w:vAlign w:val="center"/>
                </w:tcPr>
                <w:p w14:paraId="4C7428E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F528F2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418" w:type="dxa"/>
                  <w:tcMar>
                    <w:top w:w="15" w:type="dxa"/>
                    <w:left w:w="15" w:type="dxa"/>
                    <w:bottom w:w="15" w:type="dxa"/>
                    <w:right w:w="15" w:type="dxa"/>
                  </w:tcMar>
                  <w:vAlign w:val="center"/>
                </w:tcPr>
                <w:p w14:paraId="3D4B4F9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0D3A48E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4" w:type="dxa"/>
                  <w:tcMar>
                    <w:top w:w="15" w:type="dxa"/>
                    <w:left w:w="15" w:type="dxa"/>
                    <w:bottom w:w="15" w:type="dxa"/>
                    <w:right w:w="15" w:type="dxa"/>
                  </w:tcMar>
                  <w:vAlign w:val="center"/>
                </w:tcPr>
                <w:p w14:paraId="100C6E7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7F7625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0B9149D3" w14:textId="77777777" w:rsidR="00182205" w:rsidRPr="00182205" w:rsidRDefault="00182205" w:rsidP="0046381D">
            <w:pPr>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t>(Каждый факт нарушения фиксируется отдельным пунктом и нумеруется в сквозном порядке с указанием профиля риска, описанием характера нарушения со ссылкой на статьи, пункты и подпункты нормативных правовых актов, положения которых нарушены.</w:t>
            </w:r>
            <w:proofErr w:type="gramEnd"/>
            <w:r w:rsidRPr="00182205">
              <w:rPr>
                <w:rFonts w:asciiTheme="minorHAnsi" w:hAnsiTheme="minorHAnsi" w:cstheme="minorHAnsi"/>
              </w:rPr>
              <w:t xml:space="preserve"> </w:t>
            </w:r>
            <w:proofErr w:type="gramStart"/>
            <w:r w:rsidRPr="00182205">
              <w:rPr>
                <w:rFonts w:asciiTheme="minorHAnsi" w:hAnsiTheme="minorHAnsi" w:cstheme="minorHAnsi"/>
              </w:rPr>
              <w:t>В описании нарушения делается ссылка на реквизиты и наименования документов, подтверждающих нарушения.)</w:t>
            </w:r>
            <w:proofErr w:type="gramEnd"/>
          </w:p>
          <w:p w14:paraId="5FC9E537" w14:textId="77777777" w:rsidR="00182205" w:rsidRPr="00182205" w:rsidRDefault="00182205" w:rsidP="0046381D">
            <w:pPr>
              <w:spacing w:after="0" w:line="240" w:lineRule="auto"/>
              <w:ind w:firstLine="709"/>
              <w:jc w:val="both"/>
              <w:rPr>
                <w:rFonts w:asciiTheme="minorHAnsi" w:hAnsiTheme="minorHAnsi" w:cstheme="minorHAnsi"/>
              </w:rPr>
            </w:pPr>
            <w:r w:rsidRPr="00182205">
              <w:rPr>
                <w:rFonts w:asciiTheme="minorHAnsi" w:hAnsiTheme="minorHAnsi" w:cstheme="minorHAnsi"/>
              </w:rPr>
              <w:t xml:space="preserve">На основании вышеизложенного, выявленные нарушения подлежат устранению в соответствии с приложением 3 </w:t>
            </w:r>
            <w:hyperlink r:id="rId31" w:anchor="z171" w:history="1"/>
            <w:r w:rsidRPr="00182205">
              <w:rPr>
                <w:rFonts w:asciiTheme="minorHAnsi" w:hAnsiTheme="minorHAnsi" w:cstheme="minorHAnsi"/>
              </w:rPr>
              <w:t>к Правилам проведения камерального контроля.</w:t>
            </w:r>
          </w:p>
          <w:p w14:paraId="676356CD" w14:textId="77777777" w:rsidR="00182205" w:rsidRPr="00182205" w:rsidRDefault="00182205" w:rsidP="00BC34DF">
            <w:pPr>
              <w:spacing w:after="0" w:line="240" w:lineRule="auto"/>
              <w:ind w:left="2832"/>
              <w:rPr>
                <w:rFonts w:asciiTheme="minorHAnsi" w:eastAsia="Times New Roman" w:hAnsiTheme="minorHAnsi" w:cstheme="minorHAnsi"/>
                <w:lang w:eastAsia="ru-RU"/>
              </w:rPr>
            </w:pPr>
          </w:p>
        </w:tc>
        <w:tc>
          <w:tcPr>
            <w:tcW w:w="3119" w:type="dxa"/>
          </w:tcPr>
          <w:p w14:paraId="2D31C5BF" w14:textId="77777777" w:rsidR="00182205" w:rsidRPr="00182205" w:rsidRDefault="00182205" w:rsidP="00811CD8">
            <w:pPr>
              <w:pStyle w:val="a3"/>
              <w:ind w:firstLine="709"/>
              <w:jc w:val="both"/>
              <w:rPr>
                <w:rFonts w:asciiTheme="minorHAnsi" w:hAnsiTheme="minorHAnsi" w:cstheme="minorHAnsi"/>
                <w:color w:val="000000"/>
              </w:rPr>
            </w:pPr>
          </w:p>
          <w:p w14:paraId="57113FB3" w14:textId="77777777" w:rsidR="00182205" w:rsidRPr="00182205" w:rsidRDefault="00182205" w:rsidP="00811CD8">
            <w:pPr>
              <w:pStyle w:val="a3"/>
              <w:ind w:firstLine="709"/>
              <w:jc w:val="both"/>
              <w:rPr>
                <w:rFonts w:asciiTheme="minorHAnsi" w:hAnsiTheme="minorHAnsi" w:cstheme="minorHAnsi"/>
                <w:color w:val="000000"/>
              </w:rPr>
            </w:pPr>
          </w:p>
          <w:p w14:paraId="7404F6A3" w14:textId="77777777" w:rsidR="00182205" w:rsidRPr="00182205" w:rsidRDefault="00182205" w:rsidP="00811CD8">
            <w:pPr>
              <w:pStyle w:val="a3"/>
              <w:ind w:firstLine="709"/>
              <w:jc w:val="both"/>
              <w:rPr>
                <w:rFonts w:asciiTheme="minorHAnsi" w:hAnsiTheme="minorHAnsi" w:cstheme="minorHAnsi"/>
                <w:color w:val="000000"/>
              </w:rPr>
            </w:pPr>
          </w:p>
          <w:p w14:paraId="51B43633" w14:textId="77777777" w:rsidR="00182205" w:rsidRPr="00182205" w:rsidRDefault="00182205" w:rsidP="00811CD8">
            <w:pPr>
              <w:pStyle w:val="a3"/>
              <w:ind w:firstLine="709"/>
              <w:jc w:val="both"/>
              <w:rPr>
                <w:rFonts w:asciiTheme="minorHAnsi" w:hAnsiTheme="minorHAnsi" w:cstheme="minorHAnsi"/>
                <w:color w:val="000000"/>
              </w:rPr>
            </w:pPr>
          </w:p>
          <w:p w14:paraId="7B37F5D0" w14:textId="77777777" w:rsidR="00182205" w:rsidRPr="00182205" w:rsidRDefault="00182205" w:rsidP="00811CD8">
            <w:pPr>
              <w:pStyle w:val="a3"/>
              <w:ind w:firstLine="709"/>
              <w:jc w:val="both"/>
              <w:rPr>
                <w:rFonts w:asciiTheme="minorHAnsi" w:hAnsiTheme="minorHAnsi" w:cstheme="minorHAnsi"/>
                <w:color w:val="000000"/>
              </w:rPr>
            </w:pPr>
          </w:p>
          <w:p w14:paraId="62C9E88D" w14:textId="77777777" w:rsidR="00182205" w:rsidRPr="00182205" w:rsidRDefault="00182205" w:rsidP="00811CD8">
            <w:pPr>
              <w:pStyle w:val="a3"/>
              <w:ind w:firstLine="709"/>
              <w:jc w:val="both"/>
              <w:rPr>
                <w:rFonts w:asciiTheme="minorHAnsi" w:hAnsiTheme="minorHAnsi" w:cstheme="minorHAnsi"/>
                <w:color w:val="000000"/>
              </w:rPr>
            </w:pPr>
          </w:p>
          <w:p w14:paraId="3D724C37" w14:textId="77777777" w:rsidR="00182205" w:rsidRPr="00182205" w:rsidRDefault="00182205" w:rsidP="00811CD8">
            <w:pPr>
              <w:pStyle w:val="a3"/>
              <w:ind w:firstLine="709"/>
              <w:jc w:val="both"/>
              <w:rPr>
                <w:rFonts w:asciiTheme="minorHAnsi" w:hAnsiTheme="minorHAnsi" w:cstheme="minorHAnsi"/>
                <w:color w:val="000000"/>
              </w:rPr>
            </w:pPr>
          </w:p>
          <w:p w14:paraId="655BF084" w14:textId="77777777" w:rsidR="00182205" w:rsidRPr="00182205" w:rsidRDefault="00182205" w:rsidP="00811CD8">
            <w:pPr>
              <w:pStyle w:val="a3"/>
              <w:ind w:firstLine="709"/>
              <w:jc w:val="both"/>
              <w:rPr>
                <w:rFonts w:asciiTheme="minorHAnsi" w:hAnsiTheme="minorHAnsi" w:cstheme="minorHAnsi"/>
                <w:color w:val="000000"/>
              </w:rPr>
            </w:pPr>
          </w:p>
          <w:p w14:paraId="54705D3A" w14:textId="77777777" w:rsidR="00182205" w:rsidRPr="00182205" w:rsidRDefault="00182205" w:rsidP="00811CD8">
            <w:pPr>
              <w:pStyle w:val="a3"/>
              <w:ind w:firstLine="709"/>
              <w:jc w:val="both"/>
              <w:rPr>
                <w:rFonts w:asciiTheme="minorHAnsi" w:hAnsiTheme="minorHAnsi" w:cstheme="minorHAnsi"/>
                <w:color w:val="000000"/>
              </w:rPr>
            </w:pPr>
          </w:p>
          <w:p w14:paraId="488EE13F" w14:textId="77777777" w:rsidR="00182205" w:rsidRPr="00182205" w:rsidRDefault="00182205" w:rsidP="00811CD8">
            <w:pPr>
              <w:pStyle w:val="a3"/>
              <w:ind w:firstLine="709"/>
              <w:jc w:val="both"/>
              <w:rPr>
                <w:rFonts w:asciiTheme="minorHAnsi" w:hAnsiTheme="minorHAnsi" w:cstheme="minorHAnsi"/>
                <w:color w:val="000000"/>
              </w:rPr>
            </w:pPr>
          </w:p>
          <w:p w14:paraId="161BAA24" w14:textId="77777777" w:rsidR="00182205" w:rsidRPr="00182205" w:rsidRDefault="00182205" w:rsidP="00811CD8">
            <w:pPr>
              <w:pStyle w:val="a3"/>
              <w:ind w:firstLine="709"/>
              <w:jc w:val="both"/>
              <w:rPr>
                <w:rFonts w:asciiTheme="minorHAnsi" w:hAnsiTheme="minorHAnsi" w:cstheme="minorHAnsi"/>
                <w:color w:val="000000"/>
              </w:rPr>
            </w:pPr>
          </w:p>
          <w:p w14:paraId="3E348E9F" w14:textId="77777777" w:rsidR="00182205" w:rsidRPr="00182205" w:rsidRDefault="00182205" w:rsidP="00811CD8">
            <w:pPr>
              <w:pStyle w:val="a3"/>
              <w:ind w:firstLine="709"/>
              <w:jc w:val="both"/>
              <w:rPr>
                <w:rFonts w:asciiTheme="minorHAnsi" w:hAnsiTheme="minorHAnsi" w:cstheme="minorHAnsi"/>
                <w:color w:val="000000"/>
              </w:rPr>
            </w:pPr>
          </w:p>
          <w:p w14:paraId="7DFC4B19" w14:textId="77777777" w:rsidR="00182205" w:rsidRPr="00182205" w:rsidRDefault="00182205" w:rsidP="00811CD8">
            <w:pPr>
              <w:pStyle w:val="a3"/>
              <w:ind w:firstLine="709"/>
              <w:jc w:val="both"/>
              <w:rPr>
                <w:rFonts w:asciiTheme="minorHAnsi" w:hAnsiTheme="minorHAnsi" w:cstheme="minorHAnsi"/>
                <w:color w:val="000000"/>
              </w:rPr>
            </w:pPr>
          </w:p>
          <w:p w14:paraId="1019D284" w14:textId="77777777" w:rsidR="00182205" w:rsidRPr="00182205" w:rsidRDefault="00182205" w:rsidP="00811CD8">
            <w:pPr>
              <w:pStyle w:val="a3"/>
              <w:ind w:firstLine="709"/>
              <w:jc w:val="both"/>
              <w:rPr>
                <w:rFonts w:asciiTheme="minorHAnsi" w:hAnsiTheme="minorHAnsi" w:cstheme="minorHAnsi"/>
                <w:color w:val="000000"/>
              </w:rPr>
            </w:pPr>
          </w:p>
          <w:p w14:paraId="2AE07A1C" w14:textId="77777777" w:rsidR="00182205" w:rsidRPr="00182205" w:rsidRDefault="00182205" w:rsidP="00811CD8">
            <w:pPr>
              <w:pStyle w:val="a3"/>
              <w:ind w:firstLine="709"/>
              <w:jc w:val="both"/>
              <w:rPr>
                <w:rFonts w:asciiTheme="minorHAnsi" w:hAnsiTheme="minorHAnsi" w:cstheme="minorHAnsi"/>
                <w:color w:val="000000"/>
              </w:rPr>
            </w:pPr>
          </w:p>
          <w:p w14:paraId="5DE8FDD8" w14:textId="77777777" w:rsidR="00182205" w:rsidRPr="00182205" w:rsidRDefault="00182205" w:rsidP="00811CD8">
            <w:pPr>
              <w:pStyle w:val="a3"/>
              <w:ind w:firstLine="709"/>
              <w:jc w:val="both"/>
              <w:rPr>
                <w:rFonts w:asciiTheme="minorHAnsi" w:hAnsiTheme="minorHAnsi" w:cstheme="minorHAnsi"/>
                <w:color w:val="000000"/>
              </w:rPr>
            </w:pPr>
          </w:p>
          <w:p w14:paraId="34F7B508" w14:textId="77777777" w:rsidR="00182205" w:rsidRPr="00182205" w:rsidRDefault="00182205" w:rsidP="00811CD8">
            <w:pPr>
              <w:pStyle w:val="a3"/>
              <w:ind w:firstLine="709"/>
              <w:jc w:val="both"/>
              <w:rPr>
                <w:rFonts w:asciiTheme="minorHAnsi" w:hAnsiTheme="minorHAnsi" w:cstheme="minorHAnsi"/>
                <w:color w:val="000000"/>
              </w:rPr>
            </w:pPr>
          </w:p>
          <w:p w14:paraId="05583F03" w14:textId="77777777" w:rsidR="00182205" w:rsidRPr="00182205" w:rsidRDefault="00182205" w:rsidP="00811CD8">
            <w:pPr>
              <w:pStyle w:val="a3"/>
              <w:ind w:firstLine="709"/>
              <w:jc w:val="both"/>
              <w:rPr>
                <w:rFonts w:asciiTheme="minorHAnsi" w:hAnsiTheme="minorHAnsi" w:cstheme="minorHAnsi"/>
                <w:color w:val="000000"/>
              </w:rPr>
            </w:pPr>
          </w:p>
          <w:p w14:paraId="3E98B77C" w14:textId="77777777" w:rsidR="00182205" w:rsidRPr="00182205" w:rsidRDefault="00182205" w:rsidP="00811CD8">
            <w:pPr>
              <w:pStyle w:val="a3"/>
              <w:ind w:firstLine="709"/>
              <w:jc w:val="both"/>
              <w:rPr>
                <w:rFonts w:asciiTheme="minorHAnsi" w:hAnsiTheme="minorHAnsi" w:cstheme="minorHAnsi"/>
                <w:color w:val="000000"/>
              </w:rPr>
            </w:pPr>
          </w:p>
          <w:p w14:paraId="0B165BFD" w14:textId="77777777" w:rsidR="00182205" w:rsidRPr="00182205" w:rsidRDefault="00182205" w:rsidP="00811CD8">
            <w:pPr>
              <w:pStyle w:val="a3"/>
              <w:ind w:firstLine="709"/>
              <w:jc w:val="both"/>
              <w:rPr>
                <w:rFonts w:asciiTheme="minorHAnsi" w:hAnsiTheme="minorHAnsi" w:cstheme="minorHAnsi"/>
                <w:color w:val="000000"/>
              </w:rPr>
            </w:pPr>
          </w:p>
          <w:p w14:paraId="1C1B9189" w14:textId="77777777" w:rsidR="00182205" w:rsidRPr="00182205" w:rsidRDefault="00182205" w:rsidP="00811CD8">
            <w:pPr>
              <w:pStyle w:val="a3"/>
              <w:ind w:firstLine="709"/>
              <w:jc w:val="both"/>
              <w:rPr>
                <w:rFonts w:asciiTheme="minorHAnsi" w:hAnsiTheme="minorHAnsi" w:cstheme="minorHAnsi"/>
                <w:color w:val="000000"/>
              </w:rPr>
            </w:pPr>
          </w:p>
          <w:p w14:paraId="7F578DA9" w14:textId="77777777" w:rsidR="00182205" w:rsidRPr="00182205" w:rsidRDefault="00182205" w:rsidP="00811CD8">
            <w:pPr>
              <w:pStyle w:val="a3"/>
              <w:ind w:firstLine="709"/>
              <w:jc w:val="both"/>
              <w:rPr>
                <w:rFonts w:asciiTheme="minorHAnsi" w:hAnsiTheme="minorHAnsi" w:cstheme="minorHAnsi"/>
                <w:color w:val="000000"/>
              </w:rPr>
            </w:pPr>
          </w:p>
          <w:p w14:paraId="77BA7809" w14:textId="77777777" w:rsidR="00182205" w:rsidRPr="00182205" w:rsidRDefault="00182205" w:rsidP="00811CD8">
            <w:pPr>
              <w:pStyle w:val="a3"/>
              <w:ind w:firstLine="709"/>
              <w:jc w:val="both"/>
              <w:rPr>
                <w:rFonts w:asciiTheme="minorHAnsi" w:hAnsiTheme="minorHAnsi" w:cstheme="minorHAnsi"/>
                <w:color w:val="000000"/>
              </w:rPr>
            </w:pPr>
          </w:p>
          <w:p w14:paraId="44A55F77" w14:textId="77777777" w:rsidR="00182205" w:rsidRPr="00182205" w:rsidRDefault="00182205" w:rsidP="00811CD8">
            <w:pPr>
              <w:pStyle w:val="a3"/>
              <w:ind w:firstLine="709"/>
              <w:jc w:val="both"/>
              <w:rPr>
                <w:rFonts w:asciiTheme="minorHAnsi" w:hAnsiTheme="minorHAnsi" w:cstheme="minorHAnsi"/>
                <w:color w:val="000000"/>
              </w:rPr>
            </w:pPr>
          </w:p>
          <w:p w14:paraId="61494CC9" w14:textId="77777777" w:rsidR="00182205" w:rsidRPr="00182205" w:rsidRDefault="00182205" w:rsidP="00811CD8">
            <w:pPr>
              <w:pStyle w:val="a3"/>
              <w:ind w:firstLine="709"/>
              <w:jc w:val="both"/>
              <w:rPr>
                <w:rFonts w:asciiTheme="minorHAnsi" w:hAnsiTheme="minorHAnsi" w:cstheme="minorHAnsi"/>
                <w:color w:val="000000"/>
              </w:rPr>
            </w:pPr>
          </w:p>
          <w:p w14:paraId="12E5B82F" w14:textId="77777777" w:rsidR="00182205" w:rsidRPr="00182205" w:rsidRDefault="00182205" w:rsidP="00811CD8">
            <w:pPr>
              <w:pStyle w:val="a3"/>
              <w:ind w:firstLine="709"/>
              <w:jc w:val="both"/>
              <w:rPr>
                <w:rFonts w:asciiTheme="minorHAnsi" w:hAnsiTheme="minorHAnsi" w:cstheme="minorHAnsi"/>
                <w:color w:val="000000"/>
              </w:rPr>
            </w:pPr>
          </w:p>
          <w:p w14:paraId="1A4C67A4" w14:textId="77777777" w:rsidR="00182205" w:rsidRPr="00182205" w:rsidRDefault="00182205" w:rsidP="00811CD8">
            <w:pPr>
              <w:pStyle w:val="a3"/>
              <w:ind w:firstLine="709"/>
              <w:jc w:val="both"/>
              <w:rPr>
                <w:rFonts w:asciiTheme="minorHAnsi" w:hAnsiTheme="minorHAnsi" w:cstheme="minorHAnsi"/>
                <w:color w:val="000000"/>
              </w:rPr>
            </w:pPr>
          </w:p>
          <w:p w14:paraId="6B504509" w14:textId="77777777" w:rsidR="00182205" w:rsidRPr="00182205" w:rsidRDefault="00182205" w:rsidP="00811CD8">
            <w:pPr>
              <w:pStyle w:val="a3"/>
              <w:ind w:firstLine="709"/>
              <w:jc w:val="both"/>
              <w:rPr>
                <w:rFonts w:asciiTheme="minorHAnsi" w:hAnsiTheme="minorHAnsi" w:cstheme="minorHAnsi"/>
                <w:color w:val="000000"/>
              </w:rPr>
            </w:pPr>
          </w:p>
          <w:p w14:paraId="0CC54F16" w14:textId="77777777" w:rsidR="00182205" w:rsidRPr="00182205" w:rsidRDefault="00182205" w:rsidP="00811CD8">
            <w:pPr>
              <w:pStyle w:val="a3"/>
              <w:ind w:firstLine="709"/>
              <w:jc w:val="both"/>
              <w:rPr>
                <w:rFonts w:asciiTheme="minorHAnsi" w:hAnsiTheme="minorHAnsi" w:cstheme="minorHAnsi"/>
                <w:color w:val="000000"/>
              </w:rPr>
            </w:pPr>
          </w:p>
          <w:p w14:paraId="74755740" w14:textId="0C967E23" w:rsidR="00182205" w:rsidRPr="00182205" w:rsidRDefault="00182205" w:rsidP="00811CD8">
            <w:pPr>
              <w:ind w:firstLine="709"/>
              <w:jc w:val="both"/>
              <w:rPr>
                <w:rFonts w:asciiTheme="minorHAnsi" w:hAnsiTheme="minorHAnsi" w:cstheme="minorHAnsi"/>
                <w:color w:val="000000"/>
              </w:rPr>
            </w:pPr>
            <w:r w:rsidRPr="00182205">
              <w:rPr>
                <w:rFonts w:asciiTheme="minorHAnsi" w:hAnsiTheme="minorHAnsi" w:cstheme="minorHAnsi"/>
                <w:color w:val="000000"/>
              </w:rPr>
              <w:t xml:space="preserve">В соответствии со статьей 58-1 Закона </w:t>
            </w:r>
            <w:r w:rsidRPr="00182205">
              <w:rPr>
                <w:rFonts w:asciiTheme="minorHAnsi" w:hAnsiTheme="minorHAnsi" w:cstheme="minorHAnsi"/>
              </w:rPr>
              <w:t>в</w:t>
            </w:r>
            <w:r w:rsidRPr="00182205">
              <w:rPr>
                <w:rFonts w:asciiTheme="minorHAnsi" w:hAnsiTheme="minorHAnsi" w:cstheme="minorHAnsi"/>
                <w:color w:val="000000"/>
              </w:rPr>
              <w:t xml:space="preserve">озражения по устранению нарушений, выявленных по результатам камерального контроля уполномоченным органом по внутреннему государственному аудиту, обжалование решений, действий (бездействия) уполномоченного органа по внутреннему государственному аудиту и (или) его должностных лиц рассматриваются апелляционной комиссией Министерства финансов Республики Казахстан.  </w:t>
            </w:r>
          </w:p>
          <w:p w14:paraId="575B890E" w14:textId="77777777" w:rsidR="00182205" w:rsidRPr="00182205" w:rsidRDefault="00182205" w:rsidP="00C12BE7">
            <w:pPr>
              <w:pStyle w:val="a3"/>
              <w:ind w:firstLine="709"/>
              <w:jc w:val="both"/>
              <w:rPr>
                <w:rFonts w:asciiTheme="minorHAnsi" w:hAnsiTheme="minorHAnsi" w:cstheme="minorHAnsi"/>
                <w:color w:val="000000"/>
              </w:rPr>
            </w:pPr>
          </w:p>
          <w:p w14:paraId="0B7F1A66" w14:textId="77777777" w:rsidR="00182205" w:rsidRPr="00182205" w:rsidRDefault="00182205" w:rsidP="00C12BE7">
            <w:pPr>
              <w:pStyle w:val="a3"/>
              <w:ind w:firstLine="709"/>
              <w:jc w:val="both"/>
              <w:rPr>
                <w:rFonts w:asciiTheme="minorHAnsi" w:hAnsiTheme="minorHAnsi" w:cstheme="minorHAnsi"/>
                <w:color w:val="000000"/>
              </w:rPr>
            </w:pPr>
          </w:p>
          <w:p w14:paraId="61070E2D" w14:textId="77777777" w:rsidR="00182205" w:rsidRPr="00182205" w:rsidRDefault="00182205" w:rsidP="00C12BE7">
            <w:pPr>
              <w:pStyle w:val="a3"/>
              <w:ind w:firstLine="709"/>
              <w:jc w:val="both"/>
              <w:rPr>
                <w:rFonts w:asciiTheme="minorHAnsi" w:hAnsiTheme="minorHAnsi" w:cstheme="minorHAnsi"/>
                <w:color w:val="000000"/>
              </w:rPr>
            </w:pPr>
          </w:p>
          <w:p w14:paraId="3356CE6F" w14:textId="77777777" w:rsidR="00182205" w:rsidRPr="00182205" w:rsidRDefault="00182205" w:rsidP="00C12BE7">
            <w:pPr>
              <w:pStyle w:val="a3"/>
              <w:ind w:firstLine="709"/>
              <w:jc w:val="both"/>
              <w:rPr>
                <w:rFonts w:asciiTheme="minorHAnsi" w:hAnsiTheme="minorHAnsi" w:cstheme="minorHAnsi"/>
                <w:color w:val="000000"/>
              </w:rPr>
            </w:pPr>
          </w:p>
          <w:p w14:paraId="69C88573" w14:textId="77777777" w:rsidR="00182205" w:rsidRPr="00182205" w:rsidRDefault="00182205" w:rsidP="00C12BE7">
            <w:pPr>
              <w:pStyle w:val="a3"/>
              <w:ind w:firstLine="709"/>
              <w:jc w:val="both"/>
              <w:rPr>
                <w:rFonts w:asciiTheme="minorHAnsi" w:hAnsiTheme="minorHAnsi" w:cstheme="minorHAnsi"/>
                <w:color w:val="000000"/>
              </w:rPr>
            </w:pPr>
          </w:p>
          <w:p w14:paraId="41C5B691" w14:textId="77777777" w:rsidR="00182205" w:rsidRPr="00182205" w:rsidRDefault="00182205" w:rsidP="00C12BE7">
            <w:pPr>
              <w:pStyle w:val="a3"/>
              <w:ind w:firstLine="709"/>
              <w:jc w:val="both"/>
              <w:rPr>
                <w:rFonts w:asciiTheme="minorHAnsi" w:hAnsiTheme="minorHAnsi" w:cstheme="minorHAnsi"/>
                <w:color w:val="000000"/>
              </w:rPr>
            </w:pPr>
          </w:p>
          <w:p w14:paraId="7FF72FF7" w14:textId="77777777" w:rsidR="00182205" w:rsidRPr="00182205" w:rsidRDefault="00182205" w:rsidP="00C12BE7">
            <w:pPr>
              <w:pStyle w:val="a3"/>
              <w:ind w:firstLine="709"/>
              <w:jc w:val="both"/>
              <w:rPr>
                <w:rFonts w:asciiTheme="minorHAnsi" w:hAnsiTheme="minorHAnsi" w:cstheme="minorHAnsi"/>
                <w:color w:val="000000"/>
              </w:rPr>
            </w:pPr>
          </w:p>
          <w:p w14:paraId="6EA07712" w14:textId="77777777" w:rsidR="00182205" w:rsidRPr="00182205" w:rsidRDefault="00182205" w:rsidP="00C12BE7">
            <w:pPr>
              <w:pStyle w:val="a3"/>
              <w:ind w:firstLine="709"/>
              <w:jc w:val="both"/>
              <w:rPr>
                <w:rFonts w:asciiTheme="minorHAnsi" w:hAnsiTheme="minorHAnsi" w:cstheme="minorHAnsi"/>
                <w:color w:val="000000"/>
              </w:rPr>
            </w:pPr>
          </w:p>
          <w:p w14:paraId="60554CE0" w14:textId="77777777" w:rsidR="00182205" w:rsidRPr="00182205" w:rsidRDefault="00182205" w:rsidP="00C12BE7">
            <w:pPr>
              <w:pStyle w:val="a3"/>
              <w:ind w:firstLine="709"/>
              <w:jc w:val="both"/>
              <w:rPr>
                <w:rFonts w:asciiTheme="minorHAnsi" w:hAnsiTheme="minorHAnsi" w:cstheme="minorHAnsi"/>
                <w:color w:val="000000"/>
              </w:rPr>
            </w:pPr>
          </w:p>
          <w:p w14:paraId="327211EA" w14:textId="77777777" w:rsidR="00182205" w:rsidRPr="00182205" w:rsidRDefault="00182205" w:rsidP="00C12BE7">
            <w:pPr>
              <w:pStyle w:val="a3"/>
              <w:ind w:firstLine="709"/>
              <w:jc w:val="both"/>
              <w:rPr>
                <w:rFonts w:asciiTheme="minorHAnsi" w:hAnsiTheme="minorHAnsi" w:cstheme="minorHAnsi"/>
                <w:color w:val="000000"/>
              </w:rPr>
            </w:pPr>
          </w:p>
          <w:p w14:paraId="1A4B078C" w14:textId="77777777" w:rsidR="00182205" w:rsidRPr="00182205" w:rsidRDefault="00182205" w:rsidP="00C12BE7">
            <w:pPr>
              <w:pStyle w:val="a3"/>
              <w:ind w:firstLine="709"/>
              <w:jc w:val="both"/>
              <w:rPr>
                <w:rFonts w:asciiTheme="minorHAnsi" w:hAnsiTheme="minorHAnsi" w:cstheme="minorHAnsi"/>
                <w:color w:val="000000"/>
              </w:rPr>
            </w:pPr>
          </w:p>
          <w:p w14:paraId="3C5C5A74" w14:textId="77777777" w:rsidR="00182205" w:rsidRPr="00182205" w:rsidRDefault="00182205" w:rsidP="00C12BE7">
            <w:pPr>
              <w:pStyle w:val="a3"/>
              <w:ind w:firstLine="709"/>
              <w:jc w:val="both"/>
              <w:rPr>
                <w:rFonts w:asciiTheme="minorHAnsi" w:hAnsiTheme="minorHAnsi" w:cstheme="minorHAnsi"/>
                <w:color w:val="000000"/>
              </w:rPr>
            </w:pPr>
          </w:p>
          <w:p w14:paraId="286384B2" w14:textId="77777777" w:rsidR="00182205" w:rsidRPr="00182205" w:rsidRDefault="00182205" w:rsidP="00C12BE7">
            <w:pPr>
              <w:pStyle w:val="a3"/>
              <w:ind w:firstLine="709"/>
              <w:jc w:val="both"/>
              <w:rPr>
                <w:rFonts w:asciiTheme="minorHAnsi" w:hAnsiTheme="minorHAnsi" w:cstheme="minorHAnsi"/>
                <w:color w:val="000000"/>
              </w:rPr>
            </w:pPr>
          </w:p>
          <w:p w14:paraId="00A31C4A" w14:textId="77777777" w:rsidR="00182205" w:rsidRPr="00182205" w:rsidRDefault="00182205" w:rsidP="00C12BE7">
            <w:pPr>
              <w:pStyle w:val="a3"/>
              <w:ind w:firstLine="709"/>
              <w:jc w:val="both"/>
              <w:rPr>
                <w:rFonts w:asciiTheme="minorHAnsi" w:hAnsiTheme="minorHAnsi" w:cstheme="minorHAnsi"/>
                <w:color w:val="000000"/>
              </w:rPr>
            </w:pPr>
          </w:p>
          <w:p w14:paraId="4B10523E" w14:textId="77777777" w:rsidR="00182205" w:rsidRPr="00182205" w:rsidRDefault="00182205" w:rsidP="00C12BE7">
            <w:pPr>
              <w:pStyle w:val="a3"/>
              <w:ind w:firstLine="709"/>
              <w:jc w:val="both"/>
              <w:rPr>
                <w:rFonts w:asciiTheme="minorHAnsi" w:hAnsiTheme="minorHAnsi" w:cstheme="minorHAnsi"/>
                <w:color w:val="000000"/>
              </w:rPr>
            </w:pPr>
          </w:p>
          <w:p w14:paraId="6383C241" w14:textId="77777777" w:rsidR="00182205" w:rsidRPr="00182205" w:rsidRDefault="00182205" w:rsidP="00C12BE7">
            <w:pPr>
              <w:pStyle w:val="a3"/>
              <w:ind w:firstLine="709"/>
              <w:jc w:val="both"/>
              <w:rPr>
                <w:rFonts w:asciiTheme="minorHAnsi" w:hAnsiTheme="minorHAnsi" w:cstheme="minorHAnsi"/>
                <w:color w:val="000000"/>
              </w:rPr>
            </w:pPr>
          </w:p>
          <w:p w14:paraId="747E5465" w14:textId="77777777" w:rsidR="00182205" w:rsidRPr="00182205" w:rsidRDefault="00182205" w:rsidP="00C12BE7">
            <w:pPr>
              <w:pStyle w:val="a3"/>
              <w:ind w:firstLine="709"/>
              <w:jc w:val="both"/>
              <w:rPr>
                <w:rFonts w:asciiTheme="minorHAnsi" w:hAnsiTheme="minorHAnsi" w:cstheme="minorHAnsi"/>
                <w:color w:val="000000"/>
              </w:rPr>
            </w:pPr>
          </w:p>
          <w:p w14:paraId="06CA4669" w14:textId="77777777" w:rsidR="00182205" w:rsidRPr="00182205" w:rsidRDefault="00182205" w:rsidP="00C12BE7">
            <w:pPr>
              <w:pStyle w:val="a3"/>
              <w:ind w:firstLine="709"/>
              <w:jc w:val="both"/>
              <w:rPr>
                <w:rFonts w:asciiTheme="minorHAnsi" w:hAnsiTheme="minorHAnsi" w:cstheme="minorHAnsi"/>
                <w:color w:val="000000"/>
              </w:rPr>
            </w:pPr>
          </w:p>
          <w:p w14:paraId="1174CE4F" w14:textId="77777777" w:rsidR="00182205" w:rsidRPr="00182205" w:rsidRDefault="00182205" w:rsidP="00C12BE7">
            <w:pPr>
              <w:pStyle w:val="a3"/>
              <w:ind w:firstLine="709"/>
              <w:jc w:val="both"/>
              <w:rPr>
                <w:rFonts w:asciiTheme="minorHAnsi" w:hAnsiTheme="minorHAnsi" w:cstheme="minorHAnsi"/>
                <w:color w:val="000000"/>
              </w:rPr>
            </w:pPr>
          </w:p>
          <w:p w14:paraId="399617E9" w14:textId="77777777" w:rsidR="00182205" w:rsidRPr="00182205" w:rsidRDefault="00182205" w:rsidP="00C12BE7">
            <w:pPr>
              <w:pStyle w:val="a3"/>
              <w:ind w:firstLine="709"/>
              <w:jc w:val="both"/>
              <w:rPr>
                <w:rFonts w:asciiTheme="minorHAnsi" w:hAnsiTheme="minorHAnsi" w:cstheme="minorHAnsi"/>
                <w:color w:val="000000"/>
              </w:rPr>
            </w:pPr>
          </w:p>
          <w:p w14:paraId="3EC1281C" w14:textId="77777777" w:rsidR="00182205" w:rsidRPr="00182205" w:rsidRDefault="00182205" w:rsidP="00C12BE7">
            <w:pPr>
              <w:pStyle w:val="a3"/>
              <w:ind w:firstLine="709"/>
              <w:jc w:val="both"/>
              <w:rPr>
                <w:rFonts w:asciiTheme="minorHAnsi" w:hAnsiTheme="minorHAnsi" w:cstheme="minorHAnsi"/>
                <w:color w:val="000000"/>
              </w:rPr>
            </w:pPr>
          </w:p>
          <w:p w14:paraId="318D1960" w14:textId="77777777" w:rsidR="00182205" w:rsidRPr="00182205" w:rsidRDefault="00182205" w:rsidP="00C12BE7">
            <w:pPr>
              <w:pStyle w:val="a3"/>
              <w:ind w:firstLine="709"/>
              <w:jc w:val="both"/>
              <w:rPr>
                <w:rFonts w:asciiTheme="minorHAnsi" w:hAnsiTheme="minorHAnsi" w:cstheme="minorHAnsi"/>
                <w:color w:val="000000"/>
              </w:rPr>
            </w:pPr>
          </w:p>
          <w:p w14:paraId="34A0BFCA" w14:textId="77777777" w:rsidR="00182205" w:rsidRPr="00182205" w:rsidRDefault="00182205" w:rsidP="00C12BE7">
            <w:pPr>
              <w:pStyle w:val="a3"/>
              <w:ind w:firstLine="709"/>
              <w:jc w:val="both"/>
              <w:rPr>
                <w:rFonts w:asciiTheme="minorHAnsi" w:hAnsiTheme="minorHAnsi" w:cstheme="minorHAnsi"/>
                <w:color w:val="000000"/>
              </w:rPr>
            </w:pPr>
          </w:p>
          <w:p w14:paraId="5EE649A6" w14:textId="77777777" w:rsidR="00182205" w:rsidRPr="00182205" w:rsidRDefault="00182205" w:rsidP="00C12BE7">
            <w:pPr>
              <w:pStyle w:val="a3"/>
              <w:ind w:firstLine="709"/>
              <w:jc w:val="both"/>
              <w:rPr>
                <w:rFonts w:asciiTheme="minorHAnsi" w:hAnsiTheme="minorHAnsi" w:cstheme="minorHAnsi"/>
                <w:color w:val="000000"/>
              </w:rPr>
            </w:pPr>
          </w:p>
          <w:p w14:paraId="0F0EA081" w14:textId="77777777" w:rsidR="00182205" w:rsidRPr="00182205" w:rsidRDefault="00182205" w:rsidP="00C12BE7">
            <w:pPr>
              <w:pStyle w:val="a3"/>
              <w:ind w:firstLine="709"/>
              <w:jc w:val="both"/>
              <w:rPr>
                <w:rFonts w:asciiTheme="minorHAnsi" w:hAnsiTheme="minorHAnsi" w:cstheme="minorHAnsi"/>
                <w:color w:val="000000"/>
              </w:rPr>
            </w:pPr>
          </w:p>
          <w:p w14:paraId="37516EB7" w14:textId="77777777" w:rsidR="00182205" w:rsidRPr="00182205" w:rsidRDefault="00182205" w:rsidP="00C12BE7">
            <w:pPr>
              <w:pStyle w:val="a3"/>
              <w:ind w:firstLine="709"/>
              <w:jc w:val="both"/>
              <w:rPr>
                <w:rFonts w:asciiTheme="minorHAnsi" w:hAnsiTheme="minorHAnsi" w:cstheme="minorHAnsi"/>
                <w:color w:val="000000"/>
              </w:rPr>
            </w:pPr>
          </w:p>
          <w:p w14:paraId="11BCCD8B" w14:textId="77777777" w:rsidR="00182205" w:rsidRPr="00182205" w:rsidRDefault="00182205" w:rsidP="00C12BE7">
            <w:pPr>
              <w:pStyle w:val="a3"/>
              <w:ind w:firstLine="709"/>
              <w:jc w:val="both"/>
              <w:rPr>
                <w:rFonts w:asciiTheme="minorHAnsi" w:hAnsiTheme="minorHAnsi" w:cstheme="minorHAnsi"/>
                <w:color w:val="000000"/>
              </w:rPr>
            </w:pPr>
          </w:p>
          <w:p w14:paraId="3436BFAC" w14:textId="77777777" w:rsidR="00182205" w:rsidRPr="00182205" w:rsidRDefault="00182205" w:rsidP="00C12BE7">
            <w:pPr>
              <w:pStyle w:val="a3"/>
              <w:ind w:firstLine="709"/>
              <w:jc w:val="both"/>
              <w:rPr>
                <w:rFonts w:asciiTheme="minorHAnsi" w:hAnsiTheme="minorHAnsi" w:cstheme="minorHAnsi"/>
                <w:color w:val="000000"/>
              </w:rPr>
            </w:pPr>
          </w:p>
          <w:p w14:paraId="1E92BC51" w14:textId="77777777" w:rsidR="00182205" w:rsidRPr="00182205" w:rsidRDefault="00182205" w:rsidP="00C12BE7">
            <w:pPr>
              <w:pStyle w:val="a3"/>
              <w:ind w:firstLine="709"/>
              <w:jc w:val="both"/>
              <w:rPr>
                <w:rFonts w:asciiTheme="minorHAnsi" w:hAnsiTheme="minorHAnsi" w:cstheme="minorHAnsi"/>
                <w:color w:val="000000"/>
              </w:rPr>
            </w:pPr>
          </w:p>
          <w:p w14:paraId="4216AEBF" w14:textId="77777777" w:rsidR="00182205" w:rsidRPr="00182205" w:rsidRDefault="00182205" w:rsidP="00C12BE7">
            <w:pPr>
              <w:pStyle w:val="a3"/>
              <w:ind w:firstLine="709"/>
              <w:jc w:val="both"/>
              <w:rPr>
                <w:rFonts w:asciiTheme="minorHAnsi" w:hAnsiTheme="minorHAnsi" w:cstheme="minorHAnsi"/>
                <w:color w:val="000000"/>
              </w:rPr>
            </w:pPr>
          </w:p>
          <w:p w14:paraId="1607CE3E" w14:textId="77777777" w:rsidR="00182205" w:rsidRPr="00182205" w:rsidRDefault="00182205" w:rsidP="00C12BE7">
            <w:pPr>
              <w:pStyle w:val="a3"/>
              <w:ind w:firstLine="709"/>
              <w:jc w:val="both"/>
              <w:rPr>
                <w:rFonts w:asciiTheme="minorHAnsi" w:hAnsiTheme="minorHAnsi" w:cstheme="minorHAnsi"/>
                <w:color w:val="000000"/>
              </w:rPr>
            </w:pPr>
          </w:p>
          <w:p w14:paraId="7B50237D" w14:textId="77777777" w:rsidR="00182205" w:rsidRPr="00182205" w:rsidRDefault="00182205" w:rsidP="00C12BE7">
            <w:pPr>
              <w:pStyle w:val="a3"/>
              <w:ind w:firstLine="709"/>
              <w:jc w:val="both"/>
              <w:rPr>
                <w:rFonts w:asciiTheme="minorHAnsi" w:hAnsiTheme="minorHAnsi" w:cstheme="minorHAnsi"/>
                <w:color w:val="000000"/>
              </w:rPr>
            </w:pPr>
          </w:p>
          <w:p w14:paraId="45F5EE59" w14:textId="77777777" w:rsidR="00182205" w:rsidRPr="00182205" w:rsidRDefault="00182205" w:rsidP="00C12BE7">
            <w:pPr>
              <w:pStyle w:val="a3"/>
              <w:ind w:firstLine="709"/>
              <w:jc w:val="both"/>
              <w:rPr>
                <w:rFonts w:asciiTheme="minorHAnsi" w:hAnsiTheme="minorHAnsi" w:cstheme="minorHAnsi"/>
                <w:color w:val="000000"/>
              </w:rPr>
            </w:pPr>
          </w:p>
          <w:p w14:paraId="68A70A98" w14:textId="77777777" w:rsidR="00182205" w:rsidRPr="00182205" w:rsidRDefault="00182205" w:rsidP="00C12BE7">
            <w:pPr>
              <w:pStyle w:val="a3"/>
              <w:ind w:firstLine="709"/>
              <w:jc w:val="both"/>
              <w:rPr>
                <w:rFonts w:asciiTheme="minorHAnsi" w:hAnsiTheme="minorHAnsi" w:cstheme="minorHAnsi"/>
                <w:color w:val="000000"/>
              </w:rPr>
            </w:pPr>
          </w:p>
          <w:p w14:paraId="353B7EF1" w14:textId="77777777" w:rsidR="00182205" w:rsidRPr="00182205" w:rsidRDefault="00182205" w:rsidP="00C12BE7">
            <w:pPr>
              <w:pStyle w:val="a3"/>
              <w:ind w:firstLine="709"/>
              <w:jc w:val="both"/>
              <w:rPr>
                <w:rFonts w:asciiTheme="minorHAnsi" w:hAnsiTheme="minorHAnsi" w:cstheme="minorHAnsi"/>
                <w:color w:val="000000"/>
              </w:rPr>
            </w:pPr>
          </w:p>
          <w:p w14:paraId="76A26128" w14:textId="77777777" w:rsidR="00182205" w:rsidRPr="00182205" w:rsidRDefault="00182205" w:rsidP="00C12BE7">
            <w:pPr>
              <w:pStyle w:val="a3"/>
              <w:ind w:firstLine="709"/>
              <w:jc w:val="both"/>
              <w:rPr>
                <w:rFonts w:asciiTheme="minorHAnsi" w:hAnsiTheme="minorHAnsi" w:cstheme="minorHAnsi"/>
                <w:color w:val="000000"/>
              </w:rPr>
            </w:pPr>
          </w:p>
          <w:p w14:paraId="28E9EC87" w14:textId="77777777" w:rsidR="00182205" w:rsidRPr="00182205" w:rsidRDefault="00182205" w:rsidP="00C12BE7">
            <w:pPr>
              <w:pStyle w:val="a3"/>
              <w:ind w:firstLine="709"/>
              <w:jc w:val="both"/>
              <w:rPr>
                <w:rFonts w:asciiTheme="minorHAnsi" w:hAnsiTheme="minorHAnsi" w:cstheme="minorHAnsi"/>
                <w:color w:val="000000"/>
              </w:rPr>
            </w:pPr>
          </w:p>
          <w:p w14:paraId="4492F0F9" w14:textId="77777777" w:rsidR="00182205" w:rsidRPr="00182205" w:rsidRDefault="00182205" w:rsidP="00C12BE7">
            <w:pPr>
              <w:pStyle w:val="a3"/>
              <w:ind w:firstLine="709"/>
              <w:jc w:val="both"/>
              <w:rPr>
                <w:rFonts w:asciiTheme="minorHAnsi" w:hAnsiTheme="minorHAnsi" w:cstheme="minorHAnsi"/>
                <w:color w:val="000000"/>
              </w:rPr>
            </w:pPr>
          </w:p>
          <w:p w14:paraId="52B1350C" w14:textId="77777777" w:rsidR="00182205" w:rsidRPr="00182205" w:rsidRDefault="00182205" w:rsidP="00C12BE7">
            <w:pPr>
              <w:pStyle w:val="a3"/>
              <w:ind w:firstLine="709"/>
              <w:jc w:val="both"/>
              <w:rPr>
                <w:rFonts w:asciiTheme="minorHAnsi" w:hAnsiTheme="minorHAnsi" w:cstheme="minorHAnsi"/>
                <w:color w:val="000000"/>
              </w:rPr>
            </w:pPr>
          </w:p>
          <w:p w14:paraId="67658BAC" w14:textId="77777777" w:rsidR="00182205" w:rsidRPr="00182205" w:rsidRDefault="00182205" w:rsidP="00C12BE7">
            <w:pPr>
              <w:pStyle w:val="a3"/>
              <w:ind w:firstLine="709"/>
              <w:jc w:val="both"/>
              <w:rPr>
                <w:rFonts w:asciiTheme="minorHAnsi" w:hAnsiTheme="minorHAnsi" w:cstheme="minorHAnsi"/>
                <w:color w:val="000000"/>
              </w:rPr>
            </w:pPr>
          </w:p>
          <w:p w14:paraId="1334170C" w14:textId="77777777" w:rsidR="00182205" w:rsidRPr="00182205" w:rsidRDefault="00182205" w:rsidP="00C12BE7">
            <w:pPr>
              <w:pStyle w:val="a3"/>
              <w:ind w:firstLine="709"/>
              <w:jc w:val="both"/>
              <w:rPr>
                <w:rFonts w:asciiTheme="minorHAnsi" w:hAnsiTheme="minorHAnsi" w:cstheme="minorHAnsi"/>
                <w:color w:val="000000"/>
              </w:rPr>
            </w:pPr>
          </w:p>
          <w:p w14:paraId="47F29800" w14:textId="77777777" w:rsidR="00182205" w:rsidRPr="00182205" w:rsidRDefault="00182205" w:rsidP="00C12BE7">
            <w:pPr>
              <w:pStyle w:val="a3"/>
              <w:ind w:firstLine="709"/>
              <w:jc w:val="both"/>
              <w:rPr>
                <w:rFonts w:asciiTheme="minorHAnsi" w:hAnsiTheme="minorHAnsi" w:cstheme="minorHAnsi"/>
                <w:color w:val="000000"/>
              </w:rPr>
            </w:pPr>
          </w:p>
          <w:p w14:paraId="57886DB9" w14:textId="77777777" w:rsidR="00182205" w:rsidRPr="00182205" w:rsidRDefault="00182205" w:rsidP="00C12BE7">
            <w:pPr>
              <w:pStyle w:val="a3"/>
              <w:ind w:firstLine="709"/>
              <w:jc w:val="both"/>
              <w:rPr>
                <w:rFonts w:asciiTheme="minorHAnsi" w:hAnsiTheme="minorHAnsi" w:cstheme="minorHAnsi"/>
                <w:color w:val="000000"/>
              </w:rPr>
            </w:pPr>
          </w:p>
          <w:p w14:paraId="46E67AFE" w14:textId="77777777" w:rsidR="00182205" w:rsidRPr="00182205" w:rsidRDefault="00182205" w:rsidP="00C12BE7">
            <w:pPr>
              <w:pStyle w:val="a3"/>
              <w:ind w:firstLine="709"/>
              <w:jc w:val="both"/>
              <w:rPr>
                <w:rFonts w:asciiTheme="minorHAnsi" w:hAnsiTheme="minorHAnsi" w:cstheme="minorHAnsi"/>
                <w:color w:val="000000"/>
              </w:rPr>
            </w:pPr>
          </w:p>
          <w:p w14:paraId="6584A87F" w14:textId="77777777" w:rsidR="00182205" w:rsidRPr="00182205" w:rsidRDefault="00182205" w:rsidP="00C12BE7">
            <w:pPr>
              <w:pStyle w:val="a3"/>
              <w:ind w:firstLine="709"/>
              <w:jc w:val="both"/>
              <w:rPr>
                <w:rFonts w:asciiTheme="minorHAnsi" w:hAnsiTheme="minorHAnsi" w:cstheme="minorHAnsi"/>
                <w:color w:val="000000"/>
              </w:rPr>
            </w:pPr>
          </w:p>
          <w:p w14:paraId="31D245A9" w14:textId="77777777" w:rsidR="00182205" w:rsidRPr="00182205" w:rsidRDefault="00182205" w:rsidP="00C12BE7">
            <w:pPr>
              <w:pStyle w:val="a3"/>
              <w:ind w:firstLine="709"/>
              <w:jc w:val="both"/>
              <w:rPr>
                <w:rFonts w:asciiTheme="minorHAnsi" w:hAnsiTheme="minorHAnsi" w:cstheme="minorHAnsi"/>
                <w:color w:val="000000"/>
              </w:rPr>
            </w:pPr>
          </w:p>
          <w:p w14:paraId="781B9BEF" w14:textId="77777777" w:rsidR="00182205" w:rsidRPr="00182205" w:rsidRDefault="00182205" w:rsidP="00C12BE7">
            <w:pPr>
              <w:pStyle w:val="a3"/>
              <w:ind w:firstLine="709"/>
              <w:jc w:val="both"/>
              <w:rPr>
                <w:rFonts w:asciiTheme="minorHAnsi" w:hAnsiTheme="minorHAnsi" w:cstheme="minorHAnsi"/>
                <w:color w:val="000000"/>
              </w:rPr>
            </w:pPr>
          </w:p>
          <w:p w14:paraId="0B3CA8B6" w14:textId="77777777" w:rsidR="00182205" w:rsidRPr="00182205" w:rsidRDefault="00182205" w:rsidP="00C12BE7">
            <w:pPr>
              <w:pStyle w:val="a3"/>
              <w:ind w:firstLine="709"/>
              <w:jc w:val="both"/>
              <w:rPr>
                <w:rFonts w:asciiTheme="minorHAnsi" w:hAnsiTheme="minorHAnsi" w:cstheme="minorHAnsi"/>
                <w:color w:val="000000"/>
              </w:rPr>
            </w:pPr>
          </w:p>
          <w:p w14:paraId="5C99FB1E" w14:textId="77777777" w:rsidR="00182205" w:rsidRPr="00182205" w:rsidRDefault="00182205" w:rsidP="00C12BE7">
            <w:pPr>
              <w:pStyle w:val="a3"/>
              <w:ind w:firstLine="709"/>
              <w:jc w:val="both"/>
              <w:rPr>
                <w:rFonts w:asciiTheme="minorHAnsi" w:hAnsiTheme="minorHAnsi" w:cstheme="minorHAnsi"/>
                <w:color w:val="000000"/>
              </w:rPr>
            </w:pPr>
          </w:p>
          <w:p w14:paraId="300DDD8B" w14:textId="77777777" w:rsidR="00182205" w:rsidRPr="00182205" w:rsidRDefault="00182205" w:rsidP="00C12BE7">
            <w:pPr>
              <w:pStyle w:val="a3"/>
              <w:ind w:firstLine="709"/>
              <w:jc w:val="both"/>
              <w:rPr>
                <w:rFonts w:asciiTheme="minorHAnsi" w:hAnsiTheme="minorHAnsi" w:cstheme="minorHAnsi"/>
                <w:color w:val="000000"/>
              </w:rPr>
            </w:pPr>
          </w:p>
          <w:p w14:paraId="4E16285B" w14:textId="77777777" w:rsidR="00182205" w:rsidRPr="00182205" w:rsidRDefault="00182205" w:rsidP="00C12BE7">
            <w:pPr>
              <w:pStyle w:val="a3"/>
              <w:ind w:firstLine="709"/>
              <w:jc w:val="both"/>
              <w:rPr>
                <w:rFonts w:asciiTheme="minorHAnsi" w:hAnsiTheme="minorHAnsi" w:cstheme="minorHAnsi"/>
                <w:color w:val="000000"/>
              </w:rPr>
            </w:pPr>
          </w:p>
          <w:p w14:paraId="66D009F4" w14:textId="77777777" w:rsidR="00182205" w:rsidRPr="00182205" w:rsidRDefault="00182205" w:rsidP="00C12BE7">
            <w:pPr>
              <w:pStyle w:val="a3"/>
              <w:ind w:firstLine="709"/>
              <w:jc w:val="both"/>
              <w:rPr>
                <w:rFonts w:asciiTheme="minorHAnsi" w:hAnsiTheme="minorHAnsi" w:cstheme="minorHAnsi"/>
                <w:color w:val="000000"/>
              </w:rPr>
            </w:pPr>
          </w:p>
          <w:p w14:paraId="5E70B24E" w14:textId="77777777" w:rsidR="00182205" w:rsidRPr="00182205" w:rsidRDefault="00182205" w:rsidP="00C12BE7">
            <w:pPr>
              <w:pStyle w:val="a3"/>
              <w:ind w:firstLine="709"/>
              <w:jc w:val="both"/>
              <w:rPr>
                <w:rFonts w:asciiTheme="minorHAnsi" w:hAnsiTheme="minorHAnsi" w:cstheme="minorHAnsi"/>
                <w:color w:val="000000"/>
              </w:rPr>
            </w:pPr>
          </w:p>
          <w:p w14:paraId="3F1D56FF" w14:textId="77777777" w:rsidR="00182205" w:rsidRPr="00182205" w:rsidRDefault="00182205" w:rsidP="00C12BE7">
            <w:pPr>
              <w:pStyle w:val="a3"/>
              <w:ind w:firstLine="709"/>
              <w:jc w:val="both"/>
              <w:rPr>
                <w:rFonts w:asciiTheme="minorHAnsi" w:hAnsiTheme="minorHAnsi" w:cstheme="minorHAnsi"/>
                <w:color w:val="000000"/>
              </w:rPr>
            </w:pPr>
          </w:p>
          <w:p w14:paraId="6E7633D0" w14:textId="77777777" w:rsidR="00182205" w:rsidRPr="00182205" w:rsidRDefault="00182205" w:rsidP="00C12BE7">
            <w:pPr>
              <w:pStyle w:val="a3"/>
              <w:ind w:firstLine="709"/>
              <w:jc w:val="both"/>
              <w:rPr>
                <w:rFonts w:asciiTheme="minorHAnsi" w:hAnsiTheme="minorHAnsi" w:cstheme="minorHAnsi"/>
                <w:color w:val="000000"/>
              </w:rPr>
            </w:pPr>
          </w:p>
          <w:p w14:paraId="12944BD2" w14:textId="77777777" w:rsidR="00182205" w:rsidRPr="00182205" w:rsidRDefault="00182205" w:rsidP="00C12BE7">
            <w:pPr>
              <w:pStyle w:val="a3"/>
              <w:ind w:firstLine="709"/>
              <w:jc w:val="both"/>
              <w:rPr>
                <w:rFonts w:asciiTheme="minorHAnsi" w:hAnsiTheme="minorHAnsi" w:cstheme="minorHAnsi"/>
                <w:color w:val="000000"/>
              </w:rPr>
            </w:pPr>
          </w:p>
          <w:p w14:paraId="0FBECEDE" w14:textId="77777777" w:rsidR="00182205" w:rsidRPr="00182205" w:rsidRDefault="00182205" w:rsidP="00C12BE7">
            <w:pPr>
              <w:pStyle w:val="a3"/>
              <w:ind w:firstLine="709"/>
              <w:jc w:val="both"/>
              <w:rPr>
                <w:rFonts w:asciiTheme="minorHAnsi" w:hAnsiTheme="minorHAnsi" w:cstheme="minorHAnsi"/>
                <w:color w:val="000000"/>
              </w:rPr>
            </w:pPr>
          </w:p>
          <w:p w14:paraId="3E4327B7" w14:textId="77777777" w:rsidR="00182205" w:rsidRPr="00182205" w:rsidRDefault="00182205" w:rsidP="00C12BE7">
            <w:pPr>
              <w:pStyle w:val="a3"/>
              <w:ind w:firstLine="709"/>
              <w:jc w:val="both"/>
              <w:rPr>
                <w:rFonts w:asciiTheme="minorHAnsi" w:hAnsiTheme="minorHAnsi" w:cstheme="minorHAnsi"/>
                <w:color w:val="000000"/>
              </w:rPr>
            </w:pPr>
          </w:p>
          <w:p w14:paraId="0169D690" w14:textId="77777777" w:rsidR="00182205" w:rsidRPr="00182205" w:rsidRDefault="00182205" w:rsidP="00C12BE7">
            <w:pPr>
              <w:pStyle w:val="a3"/>
              <w:ind w:firstLine="709"/>
              <w:jc w:val="both"/>
              <w:rPr>
                <w:rFonts w:asciiTheme="minorHAnsi" w:hAnsiTheme="minorHAnsi" w:cstheme="minorHAnsi"/>
                <w:color w:val="000000"/>
              </w:rPr>
            </w:pPr>
          </w:p>
          <w:p w14:paraId="74825C19" w14:textId="77777777" w:rsidR="00182205" w:rsidRPr="00182205" w:rsidRDefault="00182205" w:rsidP="00C12BE7">
            <w:pPr>
              <w:pStyle w:val="a3"/>
              <w:ind w:firstLine="709"/>
              <w:jc w:val="both"/>
              <w:rPr>
                <w:rFonts w:asciiTheme="minorHAnsi" w:hAnsiTheme="minorHAnsi" w:cstheme="minorHAnsi"/>
                <w:color w:val="000000"/>
              </w:rPr>
            </w:pPr>
          </w:p>
          <w:p w14:paraId="48716568" w14:textId="77777777" w:rsidR="00182205" w:rsidRPr="00182205" w:rsidRDefault="00182205" w:rsidP="00C12BE7">
            <w:pPr>
              <w:pStyle w:val="a3"/>
              <w:ind w:firstLine="709"/>
              <w:jc w:val="both"/>
              <w:rPr>
                <w:rFonts w:asciiTheme="minorHAnsi" w:hAnsiTheme="minorHAnsi" w:cstheme="minorHAnsi"/>
                <w:color w:val="000000"/>
              </w:rPr>
            </w:pPr>
          </w:p>
          <w:p w14:paraId="1E4A7F6E" w14:textId="77777777" w:rsidR="00182205" w:rsidRPr="00182205" w:rsidRDefault="00182205" w:rsidP="00C12BE7">
            <w:pPr>
              <w:pStyle w:val="a3"/>
              <w:ind w:firstLine="709"/>
              <w:jc w:val="both"/>
              <w:rPr>
                <w:rFonts w:asciiTheme="minorHAnsi" w:hAnsiTheme="minorHAnsi" w:cstheme="minorHAnsi"/>
                <w:color w:val="000000"/>
              </w:rPr>
            </w:pPr>
          </w:p>
          <w:p w14:paraId="56481DF3" w14:textId="77777777" w:rsidR="00182205" w:rsidRPr="00182205" w:rsidRDefault="00182205" w:rsidP="00C12BE7">
            <w:pPr>
              <w:pStyle w:val="a3"/>
              <w:ind w:firstLine="709"/>
              <w:jc w:val="both"/>
              <w:rPr>
                <w:rFonts w:asciiTheme="minorHAnsi" w:hAnsiTheme="minorHAnsi" w:cstheme="minorHAnsi"/>
                <w:color w:val="000000"/>
              </w:rPr>
            </w:pPr>
          </w:p>
          <w:p w14:paraId="6B926402" w14:textId="77777777" w:rsidR="00182205" w:rsidRPr="00182205" w:rsidRDefault="00182205" w:rsidP="00C12BE7">
            <w:pPr>
              <w:pStyle w:val="a3"/>
              <w:ind w:firstLine="709"/>
              <w:jc w:val="both"/>
              <w:rPr>
                <w:rFonts w:asciiTheme="minorHAnsi" w:hAnsiTheme="minorHAnsi" w:cstheme="minorHAnsi"/>
                <w:color w:val="000000"/>
              </w:rPr>
            </w:pPr>
          </w:p>
          <w:p w14:paraId="0A7125E9" w14:textId="77777777" w:rsidR="00182205" w:rsidRPr="00182205" w:rsidRDefault="00182205" w:rsidP="00C12BE7">
            <w:pPr>
              <w:pStyle w:val="a3"/>
              <w:ind w:firstLine="709"/>
              <w:jc w:val="both"/>
              <w:rPr>
                <w:rFonts w:asciiTheme="minorHAnsi" w:hAnsiTheme="minorHAnsi" w:cstheme="minorHAnsi"/>
                <w:color w:val="000000"/>
              </w:rPr>
            </w:pPr>
          </w:p>
          <w:p w14:paraId="612A1EC1" w14:textId="77777777" w:rsidR="00182205" w:rsidRPr="00182205" w:rsidRDefault="00182205" w:rsidP="00C12BE7">
            <w:pPr>
              <w:pStyle w:val="a3"/>
              <w:ind w:firstLine="709"/>
              <w:jc w:val="both"/>
              <w:rPr>
                <w:rFonts w:asciiTheme="minorHAnsi" w:hAnsiTheme="minorHAnsi" w:cstheme="minorHAnsi"/>
                <w:color w:val="000000"/>
              </w:rPr>
            </w:pPr>
          </w:p>
          <w:p w14:paraId="72744E8F" w14:textId="77777777" w:rsidR="00182205" w:rsidRPr="00182205" w:rsidRDefault="00182205" w:rsidP="00C12BE7">
            <w:pPr>
              <w:pStyle w:val="a3"/>
              <w:ind w:firstLine="709"/>
              <w:jc w:val="both"/>
              <w:rPr>
                <w:rFonts w:asciiTheme="minorHAnsi" w:hAnsiTheme="minorHAnsi" w:cstheme="minorHAnsi"/>
                <w:color w:val="000000"/>
              </w:rPr>
            </w:pPr>
          </w:p>
          <w:p w14:paraId="7C6EA4EA" w14:textId="77777777" w:rsidR="00182205" w:rsidRPr="00182205" w:rsidRDefault="00182205" w:rsidP="00C12BE7">
            <w:pPr>
              <w:pStyle w:val="a3"/>
              <w:ind w:firstLine="709"/>
              <w:jc w:val="both"/>
              <w:rPr>
                <w:rFonts w:asciiTheme="minorHAnsi" w:hAnsiTheme="minorHAnsi" w:cstheme="minorHAnsi"/>
                <w:color w:val="000000"/>
              </w:rPr>
            </w:pPr>
          </w:p>
          <w:p w14:paraId="5A37EF0E" w14:textId="77777777" w:rsidR="00182205" w:rsidRPr="00182205" w:rsidRDefault="00182205" w:rsidP="00C12BE7">
            <w:pPr>
              <w:pStyle w:val="a3"/>
              <w:ind w:firstLine="709"/>
              <w:jc w:val="both"/>
              <w:rPr>
                <w:rFonts w:asciiTheme="minorHAnsi" w:hAnsiTheme="minorHAnsi" w:cstheme="minorHAnsi"/>
                <w:color w:val="000000"/>
              </w:rPr>
            </w:pPr>
          </w:p>
          <w:p w14:paraId="1BF5EF1B" w14:textId="77777777" w:rsidR="00182205" w:rsidRPr="00182205" w:rsidRDefault="00182205" w:rsidP="00C12BE7">
            <w:pPr>
              <w:pStyle w:val="a3"/>
              <w:ind w:firstLine="709"/>
              <w:jc w:val="both"/>
              <w:rPr>
                <w:rFonts w:asciiTheme="minorHAnsi" w:hAnsiTheme="minorHAnsi" w:cstheme="minorHAnsi"/>
                <w:color w:val="000000"/>
              </w:rPr>
            </w:pPr>
          </w:p>
          <w:p w14:paraId="44F89656" w14:textId="77777777" w:rsidR="00182205" w:rsidRPr="00182205" w:rsidRDefault="00182205" w:rsidP="00C12BE7">
            <w:pPr>
              <w:pStyle w:val="a3"/>
              <w:ind w:firstLine="709"/>
              <w:jc w:val="both"/>
              <w:rPr>
                <w:rFonts w:asciiTheme="minorHAnsi" w:hAnsiTheme="minorHAnsi" w:cstheme="minorHAnsi"/>
                <w:color w:val="000000"/>
              </w:rPr>
            </w:pPr>
          </w:p>
          <w:p w14:paraId="5C6F114B" w14:textId="77777777" w:rsidR="00182205" w:rsidRPr="00182205" w:rsidRDefault="00182205" w:rsidP="00C12BE7">
            <w:pPr>
              <w:pStyle w:val="a3"/>
              <w:ind w:firstLine="709"/>
              <w:jc w:val="both"/>
              <w:rPr>
                <w:rFonts w:asciiTheme="minorHAnsi" w:hAnsiTheme="minorHAnsi" w:cstheme="minorHAnsi"/>
                <w:color w:val="000000"/>
              </w:rPr>
            </w:pPr>
          </w:p>
          <w:p w14:paraId="48AB29C6" w14:textId="77777777" w:rsidR="00182205" w:rsidRPr="00182205" w:rsidRDefault="00182205" w:rsidP="00C12BE7">
            <w:pPr>
              <w:pStyle w:val="a3"/>
              <w:ind w:firstLine="709"/>
              <w:jc w:val="both"/>
              <w:rPr>
                <w:rFonts w:asciiTheme="minorHAnsi" w:hAnsiTheme="minorHAnsi" w:cstheme="minorHAnsi"/>
                <w:color w:val="000000"/>
              </w:rPr>
            </w:pPr>
          </w:p>
          <w:p w14:paraId="6905E3B7" w14:textId="33AB102B" w:rsidR="00182205" w:rsidRPr="00182205" w:rsidRDefault="00182205" w:rsidP="00C12BE7">
            <w:pPr>
              <w:ind w:firstLine="709"/>
              <w:jc w:val="both"/>
              <w:rPr>
                <w:rFonts w:asciiTheme="minorHAnsi" w:hAnsiTheme="minorHAnsi" w:cstheme="minorHAnsi"/>
              </w:rPr>
            </w:pPr>
          </w:p>
        </w:tc>
      </w:tr>
      <w:tr w:rsidR="00182205" w:rsidRPr="00182205" w14:paraId="40AC883D" w14:textId="77777777" w:rsidTr="00182205">
        <w:trPr>
          <w:trHeight w:val="274"/>
        </w:trPr>
        <w:tc>
          <w:tcPr>
            <w:tcW w:w="1134" w:type="dxa"/>
          </w:tcPr>
          <w:p w14:paraId="64CE20A5" w14:textId="3ABFAC12" w:rsidR="00182205" w:rsidRPr="00182205" w:rsidRDefault="00182205" w:rsidP="00BC34DF">
            <w:pPr>
              <w:pStyle w:val="a3"/>
              <w:rPr>
                <w:rFonts w:asciiTheme="minorHAnsi" w:hAnsiTheme="minorHAnsi" w:cstheme="minorHAnsi"/>
              </w:rPr>
            </w:pPr>
            <w:r w:rsidRPr="00182205">
              <w:rPr>
                <w:rFonts w:asciiTheme="minorHAnsi" w:hAnsiTheme="minorHAnsi" w:cstheme="minorHAnsi"/>
                <w:bCs/>
              </w:rPr>
              <w:lastRenderedPageBreak/>
              <w:t>Приложение 3</w:t>
            </w:r>
          </w:p>
        </w:tc>
        <w:tc>
          <w:tcPr>
            <w:tcW w:w="5637" w:type="dxa"/>
          </w:tcPr>
          <w:p w14:paraId="3F97689D" w14:textId="03D6F68C" w:rsidR="00182205" w:rsidRPr="00182205" w:rsidRDefault="00182205" w:rsidP="00BC34DF">
            <w:pPr>
              <w:tabs>
                <w:tab w:val="left" w:pos="499"/>
              </w:tabs>
              <w:spacing w:after="0" w:line="240" w:lineRule="auto"/>
              <w:ind w:left="2477" w:firstLine="709"/>
              <w:jc w:val="center"/>
              <w:rPr>
                <w:rFonts w:asciiTheme="minorHAnsi" w:hAnsiTheme="minorHAnsi" w:cstheme="minorHAnsi"/>
                <w:bCs/>
              </w:rPr>
            </w:pPr>
            <w:r w:rsidRPr="00182205">
              <w:rPr>
                <w:rFonts w:asciiTheme="minorHAnsi" w:hAnsiTheme="minorHAnsi" w:cstheme="minorHAnsi"/>
                <w:bCs/>
              </w:rPr>
              <w:t>Приложение 3 к Правилам проведения камерального контроля</w:t>
            </w:r>
          </w:p>
          <w:p w14:paraId="4CEDCB29" w14:textId="77777777" w:rsidR="00182205" w:rsidRPr="00182205" w:rsidRDefault="00182205" w:rsidP="00BC34DF">
            <w:pPr>
              <w:tabs>
                <w:tab w:val="left" w:pos="499"/>
              </w:tabs>
              <w:spacing w:after="0" w:line="240" w:lineRule="auto"/>
              <w:ind w:left="2477" w:firstLine="709"/>
              <w:jc w:val="center"/>
              <w:rPr>
                <w:rFonts w:asciiTheme="minorHAnsi" w:hAnsiTheme="minorHAnsi" w:cstheme="minorHAnsi"/>
                <w:bCs/>
              </w:rPr>
            </w:pPr>
          </w:p>
          <w:p w14:paraId="2CD1F997" w14:textId="77777777" w:rsidR="00182205" w:rsidRPr="00182205" w:rsidRDefault="00182205" w:rsidP="00071F99">
            <w:pPr>
              <w:spacing w:after="0" w:line="240" w:lineRule="auto"/>
              <w:jc w:val="center"/>
              <w:rPr>
                <w:rFonts w:asciiTheme="minorHAnsi" w:hAnsiTheme="minorHAnsi" w:cstheme="minorHAnsi"/>
              </w:rPr>
            </w:pPr>
            <w:r w:rsidRPr="00182205">
              <w:rPr>
                <w:rFonts w:asciiTheme="minorHAnsi" w:hAnsiTheme="minorHAnsi" w:cstheme="minorHAnsi"/>
                <w:color w:val="000000"/>
              </w:rPr>
              <w:t>Элементы камерального контроля государственных закупок и способы устранения нарушений</w:t>
            </w:r>
          </w:p>
          <w:tbl>
            <w:tblPr>
              <w:tblStyle w:val="a8"/>
              <w:tblW w:w="4678" w:type="dxa"/>
              <w:tblLayout w:type="fixed"/>
              <w:tblLook w:val="04A0" w:firstRow="1" w:lastRow="0" w:firstColumn="1" w:lastColumn="0" w:noHBand="0" w:noVBand="1"/>
            </w:tblPr>
            <w:tblGrid>
              <w:gridCol w:w="849"/>
              <w:gridCol w:w="1137"/>
              <w:gridCol w:w="1132"/>
              <w:gridCol w:w="1560"/>
            </w:tblGrid>
            <w:tr w:rsidR="00182205" w:rsidRPr="00182205" w14:paraId="584F2A06" w14:textId="77777777" w:rsidTr="00071F99">
              <w:trPr>
                <w:trHeight w:val="30"/>
              </w:trPr>
              <w:tc>
                <w:tcPr>
                  <w:tcW w:w="849" w:type="dxa"/>
                  <w:hideMark/>
                </w:tcPr>
                <w:p w14:paraId="6A35CF8D"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Направления камеральног</w:t>
                  </w:r>
                  <w:r w:rsidRPr="00182205">
                    <w:rPr>
                      <w:rFonts w:asciiTheme="minorHAnsi" w:hAnsiTheme="minorHAnsi" w:cstheme="minorHAnsi"/>
                      <w:bCs/>
                      <w:color w:val="000000"/>
                    </w:rPr>
                    <w:lastRenderedPageBreak/>
                    <w:t>о контроля</w:t>
                  </w:r>
                </w:p>
              </w:tc>
              <w:tc>
                <w:tcPr>
                  <w:tcW w:w="1137" w:type="dxa"/>
                  <w:hideMark/>
                </w:tcPr>
                <w:p w14:paraId="2D68310F"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Критерии системы управления рисками </w:t>
                  </w:r>
                  <w:r w:rsidRPr="00182205">
                    <w:rPr>
                      <w:rFonts w:asciiTheme="minorHAnsi" w:hAnsiTheme="minorHAnsi" w:cstheme="minorHAnsi"/>
                      <w:bCs/>
                      <w:color w:val="000000"/>
                    </w:rPr>
                    <w:lastRenderedPageBreak/>
                    <w:t>для отбора данных</w:t>
                  </w:r>
                </w:p>
              </w:tc>
              <w:tc>
                <w:tcPr>
                  <w:tcW w:w="1132" w:type="dxa"/>
                  <w:hideMark/>
                </w:tcPr>
                <w:p w14:paraId="112EE851"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Профиль рисков</w:t>
                  </w:r>
                </w:p>
              </w:tc>
              <w:tc>
                <w:tcPr>
                  <w:tcW w:w="1560" w:type="dxa"/>
                  <w:hideMark/>
                </w:tcPr>
                <w:p w14:paraId="4F931310"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Камеральный контроль</w:t>
                  </w:r>
                </w:p>
              </w:tc>
            </w:tr>
            <w:tr w:rsidR="00182205" w:rsidRPr="00182205" w14:paraId="4389A5E4" w14:textId="77777777" w:rsidTr="00071F99">
              <w:trPr>
                <w:trHeight w:val="30"/>
              </w:trPr>
              <w:tc>
                <w:tcPr>
                  <w:tcW w:w="849" w:type="dxa"/>
                  <w:vMerge w:val="restart"/>
                  <w:hideMark/>
                </w:tcPr>
                <w:p w14:paraId="700C0084"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Первое направление</w:t>
                  </w:r>
                </w:p>
              </w:tc>
              <w:tc>
                <w:tcPr>
                  <w:tcW w:w="1137" w:type="dxa"/>
                  <w:vMerge w:val="restart"/>
                  <w:hideMark/>
                </w:tcPr>
                <w:p w14:paraId="177CCE14"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Государственные закупки способом конкурса (аукциона) 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w:t>
                  </w:r>
                  <w:r w:rsidRPr="00182205">
                    <w:rPr>
                      <w:rFonts w:asciiTheme="minorHAnsi" w:hAnsiTheme="minorHAnsi" w:cstheme="minorHAnsi"/>
                      <w:bCs/>
                      <w:color w:val="000000"/>
                    </w:rPr>
                    <w:lastRenderedPageBreak/>
                    <w:t xml:space="preserve">предварительным квалификационным отбором.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w:t>
                  </w:r>
                  <w:r w:rsidRPr="00182205">
                    <w:rPr>
                      <w:rFonts w:asciiTheme="minorHAnsi" w:hAnsiTheme="minorHAnsi" w:cstheme="minorHAnsi"/>
                      <w:bCs/>
                      <w:color w:val="000000"/>
                    </w:rPr>
                    <w:lastRenderedPageBreak/>
                    <w:t>отдельности):</w:t>
                  </w:r>
                </w:p>
                <w:p w14:paraId="29FA8E23" w14:textId="77777777" w:rsidR="00182205" w:rsidRPr="00182205" w:rsidRDefault="00182205" w:rsidP="00182205">
                  <w:pPr>
                    <w:framePr w:hSpace="180" w:wrap="around" w:vAnchor="text" w:hAnchor="text" w:x="-719" w:y="1"/>
                    <w:suppressOverlap/>
                    <w:jc w:val="both"/>
                    <w:rPr>
                      <w:rFonts w:asciiTheme="minorHAnsi" w:hAnsiTheme="minorHAnsi" w:cstheme="minorHAnsi"/>
                      <w:b/>
                      <w:color w:val="000000"/>
                    </w:rPr>
                  </w:pPr>
                  <w:r w:rsidRPr="00182205">
                    <w:rPr>
                      <w:rFonts w:asciiTheme="minorHAnsi" w:hAnsiTheme="minorHAnsi" w:cstheme="minorHAnsi"/>
                      <w:b/>
                      <w:color w:val="000000"/>
                    </w:rPr>
                    <w:t>1) сумма государственной закупки превышает два миллиона тенге;</w:t>
                  </w:r>
                </w:p>
                <w:p w14:paraId="0C2BA963"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
                      <w:color w:val="000000"/>
                    </w:rPr>
                    <w:t>2)</w:t>
                  </w:r>
                  <w:r w:rsidRPr="00182205">
                    <w:rPr>
                      <w:rFonts w:asciiTheme="minorHAnsi" w:hAnsiTheme="minorHAnsi" w:cstheme="minorHAnsi"/>
                      <w:bCs/>
                      <w:color w:val="000000"/>
                    </w:rPr>
                    <w:t xml:space="preserve">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w:t>
                  </w:r>
                  <w:r w:rsidRPr="00182205">
                    <w:rPr>
                      <w:rFonts w:asciiTheme="minorHAnsi" w:hAnsiTheme="minorHAnsi" w:cstheme="minorHAnsi"/>
                      <w:bCs/>
                      <w:color w:val="000000"/>
                    </w:rPr>
                    <w:lastRenderedPageBreak/>
                    <w:t>работ, услуг;</w:t>
                  </w:r>
                </w:p>
                <w:p w14:paraId="020DF82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3) государственные закупки, по которым в уполномоченный орган по внутреннему государственному аудиту поступили жалобы</w:t>
                  </w:r>
                  <w:r w:rsidRPr="00182205">
                    <w:rPr>
                      <w:rFonts w:asciiTheme="minorHAnsi" w:hAnsiTheme="minorHAnsi" w:cstheme="minorHAnsi"/>
                      <w:bCs/>
                      <w:color w:val="000000"/>
                    </w:rPr>
                    <w:t>.</w:t>
                  </w:r>
                </w:p>
                <w:p w14:paraId="6CF6E5E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Запланированные государственные закупки способом через товарные биржи</w:t>
                  </w:r>
                </w:p>
              </w:tc>
              <w:tc>
                <w:tcPr>
                  <w:tcW w:w="1132" w:type="dxa"/>
                  <w:vMerge w:val="restart"/>
                  <w:hideMark/>
                </w:tcPr>
                <w:p w14:paraId="56DEF662"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Профиль </w:t>
                  </w:r>
                </w:p>
                <w:p w14:paraId="429EFD2C"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1 – Установление организатором (заказчиком) в конкурсной документации (аукционной документации) квалификационных требований и условий, в нарушение законодательства Республи</w:t>
                  </w:r>
                  <w:r w:rsidRPr="00182205">
                    <w:rPr>
                      <w:rFonts w:asciiTheme="minorHAnsi" w:hAnsiTheme="minorHAnsi" w:cstheme="minorHAnsi"/>
                      <w:bCs/>
                      <w:color w:val="000000"/>
                    </w:rPr>
                    <w:lastRenderedPageBreak/>
                    <w:t>ки Казахстан о государственных закупках</w:t>
                  </w:r>
                </w:p>
              </w:tc>
              <w:tc>
                <w:tcPr>
                  <w:tcW w:w="1560" w:type="dxa"/>
                  <w:hideMark/>
                </w:tcPr>
                <w:p w14:paraId="68634637"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Вариант 1. Внесение изменений в конкурсную документацию (аукционную документацию) *</w:t>
                  </w:r>
                </w:p>
              </w:tc>
            </w:tr>
            <w:tr w:rsidR="00182205" w:rsidRPr="00182205" w14:paraId="33A6EC60" w14:textId="77777777" w:rsidTr="00071F99">
              <w:trPr>
                <w:trHeight w:val="30"/>
              </w:trPr>
              <w:tc>
                <w:tcPr>
                  <w:tcW w:w="849" w:type="dxa"/>
                  <w:vMerge/>
                  <w:hideMark/>
                </w:tcPr>
                <w:p w14:paraId="12ADE39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3401B1F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vMerge/>
                  <w:hideMark/>
                </w:tcPr>
                <w:p w14:paraId="4014FF7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560" w:type="dxa"/>
                  <w:hideMark/>
                </w:tcPr>
                <w:p w14:paraId="009A1F14"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Вариант 2. При </w:t>
                  </w:r>
                  <w:proofErr w:type="gramStart"/>
                  <w:r w:rsidRPr="00182205">
                    <w:rPr>
                      <w:rFonts w:asciiTheme="minorHAnsi" w:hAnsiTheme="minorHAnsi" w:cstheme="minorHAnsi"/>
                      <w:bCs/>
                      <w:color w:val="000000"/>
                    </w:rPr>
                    <w:t>предварительном</w:t>
                  </w:r>
                  <w:proofErr w:type="gramEnd"/>
                  <w:r w:rsidRPr="00182205">
                    <w:rPr>
                      <w:rFonts w:asciiTheme="minorHAnsi" w:hAnsiTheme="minorHAnsi" w:cstheme="minorHAnsi"/>
                      <w:bCs/>
                      <w:color w:val="000000"/>
                    </w:rPr>
                    <w:t xml:space="preserve"> обсуждение проекта конкурсной документации отмена соответствующего решения организатора (заказчика) не осуществляется*</w:t>
                  </w:r>
                </w:p>
              </w:tc>
            </w:tr>
            <w:tr w:rsidR="00182205" w:rsidRPr="00182205" w14:paraId="09F3EC95" w14:textId="77777777" w:rsidTr="00071F99">
              <w:trPr>
                <w:trHeight w:val="30"/>
              </w:trPr>
              <w:tc>
                <w:tcPr>
                  <w:tcW w:w="849" w:type="dxa"/>
                  <w:vMerge/>
                  <w:hideMark/>
                </w:tcPr>
                <w:p w14:paraId="25C6FBD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5DB91C3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217C8B1E"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41F1B5F2"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 3 – Осуществление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color w:val="000000"/>
                    </w:rPr>
                    <w:t>51</w:t>
                  </w:r>
                  <w:r w:rsidRPr="00182205">
                    <w:rPr>
                      <w:rFonts w:asciiTheme="minorHAnsi" w:hAnsiTheme="minorHAnsi" w:cstheme="minorHAnsi"/>
                      <w:bCs/>
                      <w:color w:val="000000"/>
                    </w:rPr>
                    <w:t xml:space="preserve"> Закона Республики </w:t>
                  </w:r>
                  <w:r w:rsidRPr="00182205">
                    <w:rPr>
                      <w:rFonts w:asciiTheme="minorHAnsi" w:hAnsiTheme="minorHAnsi" w:cstheme="minorHAnsi"/>
                      <w:bCs/>
                      <w:color w:val="000000"/>
                    </w:rPr>
                    <w:lastRenderedPageBreak/>
                    <w:t>Казахстан «О государственных закупках» (далее–Закон)</w:t>
                  </w:r>
                </w:p>
              </w:tc>
              <w:tc>
                <w:tcPr>
                  <w:tcW w:w="1560" w:type="dxa"/>
                  <w:hideMark/>
                </w:tcPr>
                <w:p w14:paraId="70DDD9A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04A1F981" w14:textId="77777777" w:rsidTr="00071F99">
              <w:trPr>
                <w:trHeight w:val="30"/>
              </w:trPr>
              <w:tc>
                <w:tcPr>
                  <w:tcW w:w="849" w:type="dxa"/>
                  <w:vMerge/>
                  <w:hideMark/>
                </w:tcPr>
                <w:p w14:paraId="6DC7CEF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255CCF5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748A701A"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7DFB8430" w14:textId="77777777" w:rsidR="00182205" w:rsidRPr="00182205" w:rsidRDefault="00182205" w:rsidP="00182205">
                  <w:pPr>
                    <w:framePr w:hSpace="180" w:wrap="around" w:vAnchor="text" w:hAnchor="text" w:x="-719" w:y="1"/>
                    <w:suppressOverlap/>
                    <w:jc w:val="both"/>
                    <w:rPr>
                      <w:rFonts w:asciiTheme="minorHAnsi" w:hAnsiTheme="minorHAnsi" w:cstheme="minorHAnsi"/>
                      <w:bCs/>
                      <w:color w:val="000000"/>
                    </w:rPr>
                  </w:pPr>
                  <w:r w:rsidRPr="00182205">
                    <w:rPr>
                      <w:rFonts w:asciiTheme="minorHAnsi" w:hAnsiTheme="minorHAnsi" w:cstheme="minorHAnsi"/>
                      <w:bCs/>
                      <w:color w:val="000000"/>
                    </w:rPr>
                    <w:t>№ 4 – Не разделение на лоты при проведении государственных закупок способом конкурса</w:t>
                  </w:r>
                </w:p>
              </w:tc>
              <w:tc>
                <w:tcPr>
                  <w:tcW w:w="1560" w:type="dxa"/>
                  <w:hideMark/>
                </w:tcPr>
                <w:p w14:paraId="350B114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Отмена государственной закупки до заключения договора о государственных закупках</w:t>
                  </w:r>
                </w:p>
              </w:tc>
            </w:tr>
            <w:tr w:rsidR="00182205" w:rsidRPr="00182205" w14:paraId="74E4E514" w14:textId="77777777" w:rsidTr="00071F99">
              <w:trPr>
                <w:trHeight w:val="30"/>
              </w:trPr>
              <w:tc>
                <w:tcPr>
                  <w:tcW w:w="849" w:type="dxa"/>
                  <w:vMerge/>
                  <w:hideMark/>
                </w:tcPr>
                <w:p w14:paraId="54ED8C4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382A4A8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497A816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7BC3FEA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9</w:t>
                  </w:r>
                  <w:r w:rsidRPr="00182205">
                    <w:rPr>
                      <w:rFonts w:asciiTheme="minorHAnsi" w:hAnsiTheme="minorHAnsi" w:cstheme="minorHAnsi"/>
                      <w:bCs/>
                      <w:color w:val="000000"/>
                    </w:rPr>
                    <w:t xml:space="preserve"> – Срок поставки товаров, выполнения работ, оказания услуг менее </w:t>
                  </w:r>
                  <w:r w:rsidRPr="00182205">
                    <w:rPr>
                      <w:rFonts w:asciiTheme="minorHAnsi" w:hAnsiTheme="minorHAnsi" w:cstheme="minorHAnsi"/>
                      <w:bCs/>
                      <w:color w:val="000000"/>
                    </w:rPr>
                    <w:lastRenderedPageBreak/>
                    <w:t>пятнадцати календарных дней</w:t>
                  </w:r>
                </w:p>
              </w:tc>
              <w:tc>
                <w:tcPr>
                  <w:tcW w:w="1560" w:type="dxa"/>
                  <w:hideMark/>
                </w:tcPr>
                <w:p w14:paraId="290D0E2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38946FF4" w14:textId="77777777" w:rsidTr="00071F99">
              <w:trPr>
                <w:trHeight w:val="30"/>
              </w:trPr>
              <w:tc>
                <w:tcPr>
                  <w:tcW w:w="849" w:type="dxa"/>
                  <w:vMerge/>
                  <w:hideMark/>
                </w:tcPr>
                <w:p w14:paraId="0C35143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6B558E2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4C3C020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3527A56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 10 – </w:t>
                  </w:r>
                </w:p>
                <w:p w14:paraId="4D025EB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560" w:type="dxa"/>
                  <w:hideMark/>
                </w:tcPr>
                <w:p w14:paraId="6EF7EEE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Отмена государственной закупки до заключения договора о государственных закупках</w:t>
                  </w:r>
                </w:p>
              </w:tc>
            </w:tr>
            <w:tr w:rsidR="00182205" w:rsidRPr="00182205" w14:paraId="1AB76A6F" w14:textId="77777777" w:rsidTr="00071F99">
              <w:trPr>
                <w:trHeight w:val="30"/>
              </w:trPr>
              <w:tc>
                <w:tcPr>
                  <w:tcW w:w="849" w:type="dxa"/>
                  <w:vMerge/>
                  <w:hideMark/>
                </w:tcPr>
                <w:p w14:paraId="3197B64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2438F5C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38396BF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0DEEF38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w:t>
                  </w:r>
                  <w:r w:rsidRPr="00182205">
                    <w:rPr>
                      <w:rFonts w:asciiTheme="minorHAnsi" w:hAnsiTheme="minorHAnsi" w:cstheme="minorHAnsi"/>
                      <w:b/>
                      <w:color w:val="000000"/>
                    </w:rPr>
                    <w:lastRenderedPageBreak/>
                    <w:t xml:space="preserve"> 14</w:t>
                  </w:r>
                  <w:r w:rsidRPr="00182205">
                    <w:rPr>
                      <w:rFonts w:asciiTheme="minorHAnsi" w:hAnsiTheme="minorHAnsi" w:cstheme="minorHAnsi"/>
                      <w:bCs/>
                      <w:color w:val="000000"/>
                    </w:rPr>
                    <w:t xml:space="preserve">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p w14:paraId="2301B9B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Осуществление государственных закупок способом из одного источник</w:t>
                  </w:r>
                  <w:r w:rsidRPr="00182205">
                    <w:rPr>
                      <w:rFonts w:asciiTheme="minorHAnsi" w:hAnsiTheme="minorHAnsi" w:cstheme="minorHAnsi"/>
                      <w:bCs/>
                      <w:color w:val="000000"/>
                    </w:rPr>
                    <w:lastRenderedPageBreak/>
                    <w:t xml:space="preserve">а путем прямого заключения договора в нарушение статьей </w:t>
                  </w:r>
                  <w:r w:rsidRPr="00182205">
                    <w:rPr>
                      <w:rFonts w:asciiTheme="minorHAnsi" w:hAnsiTheme="minorHAnsi" w:cstheme="minorHAnsi"/>
                      <w:b/>
                      <w:color w:val="000000"/>
                    </w:rPr>
                    <w:t>41</w:t>
                  </w:r>
                  <w:r w:rsidRPr="00182205">
                    <w:rPr>
                      <w:rFonts w:asciiTheme="minorHAnsi" w:hAnsiTheme="minorHAnsi" w:cstheme="minorHAnsi"/>
                      <w:bCs/>
                      <w:color w:val="000000"/>
                    </w:rPr>
                    <w:t xml:space="preserve"> Закона</w:t>
                  </w:r>
                </w:p>
              </w:tc>
              <w:tc>
                <w:tcPr>
                  <w:tcW w:w="1560" w:type="dxa"/>
                  <w:hideMark/>
                </w:tcPr>
                <w:p w14:paraId="143D9CD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Отзыв проекта договора </w:t>
                  </w:r>
                  <w:proofErr w:type="gramStart"/>
                  <w:r w:rsidRPr="00182205">
                    <w:rPr>
                      <w:rFonts w:asciiTheme="minorHAnsi" w:hAnsiTheme="minorHAnsi" w:cstheme="minorHAnsi"/>
                      <w:bCs/>
                      <w:color w:val="000000"/>
                    </w:rPr>
                    <w:t xml:space="preserve">о </w:t>
                  </w:r>
                  <w:r w:rsidRPr="00182205">
                    <w:rPr>
                      <w:rFonts w:asciiTheme="minorHAnsi" w:hAnsiTheme="minorHAnsi" w:cstheme="minorHAnsi"/>
                      <w:bCs/>
                      <w:color w:val="000000"/>
                    </w:rPr>
                    <w:lastRenderedPageBreak/>
                    <w:t>государственных 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color w:val="000000"/>
                    </w:rPr>
                    <w:t>*</w:t>
                  </w:r>
                </w:p>
              </w:tc>
            </w:tr>
            <w:tr w:rsidR="00182205" w:rsidRPr="00182205" w14:paraId="0D521871" w14:textId="77777777" w:rsidTr="00071F99">
              <w:trPr>
                <w:trHeight w:val="30"/>
              </w:trPr>
              <w:tc>
                <w:tcPr>
                  <w:tcW w:w="849" w:type="dxa"/>
                  <w:vMerge/>
                  <w:hideMark/>
                </w:tcPr>
                <w:p w14:paraId="097AD4E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48458A3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2ED3341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Профиль</w:t>
                  </w:r>
                </w:p>
                <w:p w14:paraId="778262B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15 – Неправомерный выбор способа осуществления государственных закупок товаров, входящих в перечень биржевых товаров</w:t>
                  </w:r>
                </w:p>
              </w:tc>
              <w:tc>
                <w:tcPr>
                  <w:tcW w:w="1560" w:type="dxa"/>
                  <w:hideMark/>
                </w:tcPr>
                <w:p w14:paraId="601128A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Внесение изменений в годовой план государственных закупок в соответствии с уведомлением*</w:t>
                  </w:r>
                </w:p>
              </w:tc>
            </w:tr>
            <w:tr w:rsidR="00182205" w:rsidRPr="00182205" w14:paraId="638C479B" w14:textId="77777777" w:rsidTr="00071F99">
              <w:trPr>
                <w:trHeight w:val="30"/>
              </w:trPr>
              <w:tc>
                <w:tcPr>
                  <w:tcW w:w="849" w:type="dxa"/>
                  <w:vMerge/>
                </w:tcPr>
                <w:p w14:paraId="2180653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tcPr>
                <w:p w14:paraId="55B8CC3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tcPr>
                <w:p w14:paraId="2D7F723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0D4E453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bCs/>
                      <w:iCs/>
                      <w:color w:val="000000"/>
                    </w:rPr>
                  </w:pPr>
                  <w:proofErr w:type="gramStart"/>
                  <w:r w:rsidRPr="00182205">
                    <w:rPr>
                      <w:rFonts w:asciiTheme="minorHAnsi" w:hAnsiTheme="minorHAnsi" w:cstheme="minorHAnsi"/>
                      <w:b/>
                      <w:color w:val="000000"/>
                    </w:rPr>
                    <w:t>№ 35</w:t>
                  </w:r>
                  <w:r w:rsidRPr="00182205">
                    <w:rPr>
                      <w:rFonts w:asciiTheme="minorHAnsi" w:hAnsiTheme="minorHAnsi" w:cstheme="minorHAnsi"/>
                      <w:bCs/>
                      <w:color w:val="000000"/>
                    </w:rPr>
                    <w:t xml:space="preserve"> – </w:t>
                  </w:r>
                  <w:r w:rsidRPr="00182205">
                    <w:rPr>
                      <w:rFonts w:asciiTheme="minorHAnsi" w:hAnsiTheme="minorHAnsi" w:cstheme="minorHAnsi"/>
                      <w:bCs/>
                      <w:iCs/>
                      <w:color w:val="000000"/>
                    </w:rPr>
                    <w:t>Неправомерный выбор способа осуществления государственных закупок товаров, работ и услуг входящих в</w:t>
                  </w:r>
                  <w:r w:rsidRPr="00182205">
                    <w:rPr>
                      <w:rFonts w:asciiTheme="minorHAnsi" w:hAnsiTheme="minorHAnsi" w:cstheme="minorHAnsi"/>
                      <w:bCs/>
                      <w:color w:val="000000"/>
                    </w:rPr>
                    <w:t xml:space="preserve"> </w:t>
                  </w:r>
                  <w:r w:rsidRPr="00182205">
                    <w:rPr>
                      <w:rFonts w:asciiTheme="minorHAnsi" w:hAnsiTheme="minorHAnsi" w:cstheme="minorHAnsi"/>
                      <w:bCs/>
                      <w:iCs/>
                      <w:color w:val="000000"/>
                    </w:rPr>
                    <w:t xml:space="preserve">Перечень товаров, работ, услуг, по которым государственные закупки осуществляются способом конкурса с </w:t>
                  </w:r>
                  <w:r w:rsidRPr="00182205">
                    <w:rPr>
                      <w:rFonts w:asciiTheme="minorHAnsi" w:hAnsiTheme="minorHAnsi" w:cstheme="minorHAnsi"/>
                      <w:bCs/>
                      <w:iCs/>
                      <w:color w:val="000000"/>
                    </w:rPr>
                    <w:lastRenderedPageBreak/>
                    <w:t xml:space="preserve">использованием </w:t>
                  </w:r>
                  <w:proofErr w:type="spellStart"/>
                  <w:r w:rsidRPr="00182205">
                    <w:rPr>
                      <w:rFonts w:asciiTheme="minorHAnsi" w:hAnsiTheme="minorHAnsi" w:cstheme="minorHAnsi"/>
                      <w:bCs/>
                      <w:iCs/>
                      <w:color w:val="000000"/>
                    </w:rPr>
                    <w:t>рейтингово</w:t>
                  </w:r>
                  <w:proofErr w:type="spellEnd"/>
                  <w:r w:rsidRPr="00182205">
                    <w:rPr>
                      <w:rFonts w:asciiTheme="minorHAnsi" w:hAnsiTheme="minorHAnsi" w:cstheme="minorHAnsi"/>
                      <w:bCs/>
                      <w:iCs/>
                      <w:color w:val="000000"/>
                    </w:rPr>
                    <w:t xml:space="preserve">-балльной системы </w:t>
                  </w:r>
                  <w:r w:rsidRPr="00182205">
                    <w:rPr>
                      <w:rFonts w:asciiTheme="minorHAnsi" w:hAnsiTheme="minorHAnsi" w:cstheme="minorHAnsi"/>
                      <w:b/>
                      <w:iCs/>
                      <w:color w:val="000000"/>
                    </w:rPr>
                    <w:t xml:space="preserve">утвержденный </w:t>
                  </w:r>
                  <w:r w:rsidRPr="00182205">
                    <w:rPr>
                      <w:rFonts w:asciiTheme="minorHAnsi" w:hAnsiTheme="minorHAnsi" w:cstheme="minorHAnsi"/>
                      <w:b/>
                      <w:color w:val="000000"/>
                    </w:rPr>
                    <w:t xml:space="preserve"> </w:t>
                  </w:r>
                  <w:r w:rsidRPr="00182205">
                    <w:rPr>
                      <w:rFonts w:asciiTheme="minorHAnsi" w:hAnsiTheme="minorHAnsi" w:cstheme="minorHAnsi"/>
                      <w:b/>
                      <w:iCs/>
                      <w:color w:val="000000"/>
                    </w:rPr>
                    <w:t xml:space="preserve">Приказом Министра финансов Республики Казахстан от 18 января 2022 года </w:t>
                  </w:r>
                  <w:r w:rsidRPr="00182205">
                    <w:rPr>
                      <w:rFonts w:asciiTheme="minorHAnsi" w:hAnsiTheme="minorHAnsi" w:cstheme="minorHAnsi"/>
                      <w:b/>
                      <w:iCs/>
                      <w:color w:val="000000"/>
                    </w:rPr>
                    <w:br/>
                    <w:t>№ 46 «</w:t>
                  </w:r>
                  <w:r w:rsidRPr="00182205">
                    <w:rPr>
                      <w:rFonts w:asciiTheme="minorHAnsi" w:hAnsiTheme="minorHAnsi" w:cstheme="minorHAnsi"/>
                      <w:b/>
                      <w:color w:val="000000"/>
                    </w:rPr>
                    <w:t>Об утверждении Перечня товаров, работ, услуг, по которым государс</w:t>
                  </w:r>
                  <w:r w:rsidRPr="00182205">
                    <w:rPr>
                      <w:rFonts w:asciiTheme="minorHAnsi" w:hAnsiTheme="minorHAnsi" w:cstheme="minorHAnsi"/>
                      <w:b/>
                      <w:color w:val="000000"/>
                    </w:rPr>
                    <w:lastRenderedPageBreak/>
                    <w:t xml:space="preserve">твенные закупки осуществляются способом конкурса с использованием </w:t>
                  </w:r>
                  <w:proofErr w:type="spellStart"/>
                  <w:r w:rsidRPr="00182205">
                    <w:rPr>
                      <w:rFonts w:asciiTheme="minorHAnsi" w:hAnsiTheme="minorHAnsi" w:cstheme="minorHAnsi"/>
                      <w:b/>
                      <w:color w:val="000000"/>
                    </w:rPr>
                    <w:t>рейтингово</w:t>
                  </w:r>
                  <w:proofErr w:type="spellEnd"/>
                  <w:r w:rsidRPr="00182205">
                    <w:rPr>
                      <w:rFonts w:asciiTheme="minorHAnsi" w:hAnsiTheme="minorHAnsi" w:cstheme="minorHAnsi"/>
                      <w:b/>
                      <w:color w:val="000000"/>
                    </w:rPr>
                    <w:t>-балльной системы</w:t>
                  </w:r>
                  <w:r w:rsidRPr="00182205">
                    <w:rPr>
                      <w:rFonts w:asciiTheme="minorHAnsi" w:hAnsiTheme="minorHAnsi" w:cstheme="minorHAnsi"/>
                      <w:b/>
                      <w:iCs/>
                      <w:color w:val="000000"/>
                    </w:rPr>
                    <w:t>» (зарегистрирован в Реестре</w:t>
                  </w:r>
                  <w:proofErr w:type="gramEnd"/>
                  <w:r w:rsidRPr="00182205">
                    <w:rPr>
                      <w:rFonts w:asciiTheme="minorHAnsi" w:hAnsiTheme="minorHAnsi" w:cstheme="minorHAnsi"/>
                      <w:b/>
                      <w:iCs/>
                      <w:color w:val="000000"/>
                    </w:rPr>
                    <w:t xml:space="preserve"> государственной регистрации нормативных правовых актов под № 26605).</w:t>
                  </w:r>
                </w:p>
              </w:tc>
              <w:tc>
                <w:tcPr>
                  <w:tcW w:w="1560" w:type="dxa"/>
                </w:tcPr>
                <w:p w14:paraId="0EC2D5A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73B9AA3B" w14:textId="77777777" w:rsidTr="00071F99">
              <w:trPr>
                <w:trHeight w:val="30"/>
              </w:trPr>
              <w:tc>
                <w:tcPr>
                  <w:tcW w:w="849" w:type="dxa"/>
                  <w:vMerge/>
                </w:tcPr>
                <w:p w14:paraId="17A3E58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tcPr>
                <w:p w14:paraId="05A8DB7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tcPr>
                <w:p w14:paraId="39F8F86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1F5EE89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bCs/>
                      <w:iCs/>
                      <w:color w:val="000000"/>
                    </w:rPr>
                  </w:pPr>
                  <w:r w:rsidRPr="00182205">
                    <w:rPr>
                      <w:rFonts w:asciiTheme="minorHAnsi" w:hAnsiTheme="minorHAnsi" w:cstheme="minorHAnsi"/>
                      <w:b/>
                      <w:color w:val="000000"/>
                    </w:rPr>
                    <w:lastRenderedPageBreak/>
                    <w:t>№ 34</w:t>
                  </w:r>
                  <w:r w:rsidRPr="00182205">
                    <w:rPr>
                      <w:rFonts w:asciiTheme="minorHAnsi" w:hAnsiTheme="minorHAnsi" w:cstheme="minorHAnsi"/>
                      <w:bCs/>
                      <w:color w:val="000000"/>
                    </w:rPr>
                    <w:t xml:space="preserve"> – </w:t>
                  </w:r>
                  <w:r w:rsidRPr="00182205">
                    <w:rPr>
                      <w:rFonts w:asciiTheme="minorHAnsi" w:hAnsiTheme="minorHAnsi" w:cstheme="minorHAnsi"/>
                      <w:bCs/>
                      <w:iCs/>
                      <w:color w:val="000000"/>
                    </w:rPr>
                    <w:t>Неправомерный выбор способа осуществления государственных закупок товаров, работ, услуг, по которым государственные закупки осуществляются способом конкурса с использованием рамочного соглашения (1 этап) в нарушен</w:t>
                  </w:r>
                  <w:r w:rsidRPr="00182205">
                    <w:rPr>
                      <w:rFonts w:asciiTheme="minorHAnsi" w:hAnsiTheme="minorHAnsi" w:cstheme="minorHAnsi"/>
                      <w:bCs/>
                      <w:iCs/>
                      <w:color w:val="000000"/>
                    </w:rPr>
                    <w:lastRenderedPageBreak/>
                    <w:t xml:space="preserve">ие </w:t>
                  </w:r>
                  <w:r w:rsidRPr="00182205">
                    <w:rPr>
                      <w:rFonts w:asciiTheme="minorHAnsi" w:hAnsiTheme="minorHAnsi" w:cstheme="minorHAnsi"/>
                      <w:bCs/>
                      <w:color w:val="000000"/>
                    </w:rPr>
                    <w:t xml:space="preserve"> </w:t>
                  </w:r>
                  <w:r w:rsidRPr="00182205">
                    <w:rPr>
                      <w:rFonts w:asciiTheme="minorHAnsi" w:hAnsiTheme="minorHAnsi" w:cstheme="minorHAnsi"/>
                      <w:bCs/>
                      <w:iCs/>
                      <w:color w:val="000000"/>
                    </w:rPr>
                    <w:t xml:space="preserve"> </w:t>
                  </w:r>
                  <w:r w:rsidRPr="00182205">
                    <w:rPr>
                      <w:rFonts w:asciiTheme="minorHAnsi" w:hAnsiTheme="minorHAnsi" w:cstheme="minorHAnsi"/>
                      <w:b/>
                      <w:iCs/>
                      <w:color w:val="000000"/>
                    </w:rPr>
                    <w:t>пункта 1 статьи 31-1 Закона.</w:t>
                  </w:r>
                </w:p>
              </w:tc>
              <w:tc>
                <w:tcPr>
                  <w:tcW w:w="1560" w:type="dxa"/>
                </w:tcPr>
                <w:p w14:paraId="170D491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Отмена </w:t>
                  </w:r>
                  <w:r w:rsidRPr="00182205">
                    <w:rPr>
                      <w:rFonts w:asciiTheme="minorHAnsi" w:hAnsiTheme="minorHAnsi" w:cstheme="minorHAnsi"/>
                      <w:bCs/>
                      <w:color w:val="000000"/>
                    </w:rPr>
                    <w:lastRenderedPageBreak/>
                    <w:t>государственной закупки до заключения договора о государственных закупках</w:t>
                  </w:r>
                </w:p>
              </w:tc>
            </w:tr>
            <w:tr w:rsidR="00182205" w:rsidRPr="00182205" w14:paraId="61934854" w14:textId="77777777" w:rsidTr="00071F99">
              <w:trPr>
                <w:trHeight w:val="30"/>
              </w:trPr>
              <w:tc>
                <w:tcPr>
                  <w:tcW w:w="849" w:type="dxa"/>
                  <w:vMerge/>
                  <w:hideMark/>
                </w:tcPr>
                <w:p w14:paraId="34C4801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7172A0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557637E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334A929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24</w:t>
                  </w:r>
                  <w:r w:rsidRPr="00182205">
                    <w:rPr>
                      <w:rFonts w:asciiTheme="minorHAnsi" w:hAnsiTheme="minorHAnsi" w:cstheme="minorHAnsi"/>
                      <w:bCs/>
                      <w:color w:val="000000"/>
                    </w:rPr>
                    <w:t xml:space="preserve"> – Неправомерное применение/неприменение расчета демпинговой цены</w:t>
                  </w:r>
                </w:p>
              </w:tc>
              <w:tc>
                <w:tcPr>
                  <w:tcW w:w="1560" w:type="dxa"/>
                  <w:hideMark/>
                </w:tcPr>
                <w:p w14:paraId="4EE5D11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Отмена государственной закупки до заключения договора о государственных закупках</w:t>
                  </w:r>
                </w:p>
              </w:tc>
            </w:tr>
            <w:tr w:rsidR="00182205" w:rsidRPr="00182205" w14:paraId="7F05DD53" w14:textId="77777777" w:rsidTr="00071F99">
              <w:trPr>
                <w:trHeight w:val="30"/>
              </w:trPr>
              <w:tc>
                <w:tcPr>
                  <w:tcW w:w="849" w:type="dxa"/>
                  <w:vMerge/>
                  <w:hideMark/>
                </w:tcPr>
                <w:p w14:paraId="6A4AAAB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4D83ED0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5929B28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2FB30F0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25</w:t>
                  </w:r>
                  <w:r w:rsidRPr="00182205">
                    <w:rPr>
                      <w:rFonts w:asciiTheme="minorHAnsi" w:hAnsiTheme="minorHAnsi" w:cstheme="minorHAnsi"/>
                      <w:bCs/>
                      <w:color w:val="000000"/>
                    </w:rPr>
                    <w:t xml:space="preserve"> – Осуществление государственных закупок товаров, работ, услуг, входящи</w:t>
                  </w:r>
                  <w:r w:rsidRPr="00182205">
                    <w:rPr>
                      <w:rFonts w:asciiTheme="minorHAnsi" w:hAnsiTheme="minorHAnsi" w:cstheme="minorHAnsi"/>
                      <w:bCs/>
                      <w:color w:val="000000"/>
                    </w:rPr>
                    <w:lastRenderedPageBreak/>
                    <w:t>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w:t>
                  </w:r>
                </w:p>
              </w:tc>
              <w:tc>
                <w:tcPr>
                  <w:tcW w:w="1560" w:type="dxa"/>
                  <w:hideMark/>
                </w:tcPr>
                <w:p w14:paraId="03556B6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44B09CA4" w14:textId="77777777" w:rsidTr="00071F99">
              <w:trPr>
                <w:trHeight w:val="30"/>
              </w:trPr>
              <w:tc>
                <w:tcPr>
                  <w:tcW w:w="849" w:type="dxa"/>
                  <w:vMerge/>
                  <w:hideMark/>
                </w:tcPr>
                <w:p w14:paraId="1F08BEF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2D93571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tcPr>
                <w:p w14:paraId="0881A24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703BD7E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27</w:t>
                  </w:r>
                  <w:r w:rsidRPr="00182205">
                    <w:rPr>
                      <w:rFonts w:asciiTheme="minorHAnsi" w:hAnsiTheme="minorHAnsi" w:cstheme="minorHAnsi"/>
                      <w:bCs/>
                      <w:color w:val="000000"/>
                    </w:rPr>
                    <w:t xml:space="preserve"> – Не указание, </w:t>
                  </w:r>
                  <w:r w:rsidRPr="00182205">
                    <w:rPr>
                      <w:rFonts w:asciiTheme="minorHAnsi" w:hAnsiTheme="minorHAnsi" w:cstheme="minorHAnsi"/>
                      <w:bCs/>
                      <w:color w:val="000000"/>
                    </w:rPr>
                    <w:lastRenderedPageBreak/>
                    <w:t xml:space="preserve">или </w:t>
                  </w:r>
                  <w:proofErr w:type="gramStart"/>
                  <w:r w:rsidRPr="00182205">
                    <w:rPr>
                      <w:rFonts w:asciiTheme="minorHAnsi" w:hAnsiTheme="minorHAnsi" w:cstheme="minorHAnsi"/>
                      <w:bCs/>
                      <w:color w:val="000000"/>
                    </w:rPr>
                    <w:t>не верное</w:t>
                  </w:r>
                  <w:proofErr w:type="gramEnd"/>
                  <w:r w:rsidRPr="00182205">
                    <w:rPr>
                      <w:rFonts w:asciiTheme="minorHAnsi" w:hAnsiTheme="minorHAnsi" w:cstheme="minorHAnsi"/>
                      <w:bCs/>
                      <w:color w:val="000000"/>
                    </w:rPr>
                    <w:t xml:space="preserve"> указание в технической спецификации национальных стандартов, при их отсутствии межгосударственных стандартов на закупаемые товары, работы, услуги.</w:t>
                  </w:r>
                </w:p>
                <w:p w14:paraId="42D6D61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Не указание и/или неверное указание </w:t>
                  </w:r>
                  <w:r w:rsidRPr="00182205">
                    <w:rPr>
                      <w:rFonts w:asciiTheme="minorHAnsi" w:hAnsiTheme="minorHAnsi" w:cstheme="minorHAnsi"/>
                      <w:bCs/>
                      <w:color w:val="000000"/>
                    </w:rPr>
                    <w:lastRenderedPageBreak/>
                    <w:t xml:space="preserve">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w:t>
                  </w:r>
                  <w:r w:rsidRPr="00182205">
                    <w:rPr>
                      <w:rFonts w:asciiTheme="minorHAnsi" w:hAnsiTheme="minorHAnsi" w:cstheme="minorHAnsi"/>
                      <w:bCs/>
                      <w:color w:val="000000"/>
                    </w:rPr>
                    <w:lastRenderedPageBreak/>
                    <w:t>стандартов или иными документами в соответствии с   законодательством Республики Казахстан соответствую щей отрасли.</w:t>
                  </w:r>
                </w:p>
              </w:tc>
              <w:tc>
                <w:tcPr>
                  <w:tcW w:w="1560" w:type="dxa"/>
                  <w:hideMark/>
                </w:tcPr>
                <w:p w14:paraId="46E11A0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Внесение изменений в конкурсную документаци</w:t>
                  </w:r>
                  <w:r w:rsidRPr="00182205">
                    <w:rPr>
                      <w:rFonts w:asciiTheme="minorHAnsi" w:hAnsiTheme="minorHAnsi" w:cstheme="minorHAnsi"/>
                      <w:bCs/>
                      <w:color w:val="000000"/>
                    </w:rPr>
                    <w:lastRenderedPageBreak/>
                    <w:t>ю (аукционную документацию)</w:t>
                  </w:r>
                </w:p>
              </w:tc>
            </w:tr>
            <w:tr w:rsidR="00182205" w:rsidRPr="00182205" w14:paraId="67760864" w14:textId="77777777" w:rsidTr="00071F99">
              <w:trPr>
                <w:trHeight w:val="30"/>
              </w:trPr>
              <w:tc>
                <w:tcPr>
                  <w:tcW w:w="849" w:type="dxa"/>
                  <w:vMerge/>
                </w:tcPr>
                <w:p w14:paraId="4676237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tcPr>
                <w:p w14:paraId="3D3B1E3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tcPr>
                <w:p w14:paraId="2002EE3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2B7A4DD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28</w:t>
                  </w:r>
                  <w:r w:rsidRPr="00182205">
                    <w:rPr>
                      <w:rFonts w:asciiTheme="minorHAnsi" w:hAnsiTheme="minorHAnsi" w:cstheme="minorHAnsi"/>
                      <w:bCs/>
                      <w:color w:val="000000"/>
                    </w:rPr>
                    <w:t xml:space="preserve"> - </w:t>
                  </w:r>
                </w:p>
                <w:p w14:paraId="0E09D78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Осуществление государственных закупок товаров, работ, услуг </w:t>
                  </w:r>
                  <w:r w:rsidRPr="00182205">
                    <w:rPr>
                      <w:rFonts w:asciiTheme="minorHAnsi" w:hAnsiTheme="minorHAnsi" w:cstheme="minorHAnsi"/>
                      <w:bCs/>
                      <w:iCs/>
                      <w:color w:val="000000"/>
                    </w:rPr>
                    <w:t xml:space="preserve">по </w:t>
                  </w:r>
                  <w:proofErr w:type="gramStart"/>
                  <w:r w:rsidRPr="00182205">
                    <w:rPr>
                      <w:rFonts w:asciiTheme="minorHAnsi" w:hAnsiTheme="minorHAnsi" w:cstheme="minorHAnsi"/>
                      <w:bCs/>
                      <w:iCs/>
                      <w:color w:val="000000"/>
                    </w:rPr>
                    <w:t>ограниче</w:t>
                  </w:r>
                  <w:r w:rsidRPr="00182205">
                    <w:rPr>
                      <w:rFonts w:asciiTheme="minorHAnsi" w:hAnsiTheme="minorHAnsi" w:cstheme="minorHAnsi"/>
                      <w:bCs/>
                      <w:iCs/>
                      <w:color w:val="000000"/>
                    </w:rPr>
                    <w:lastRenderedPageBreak/>
                    <w:t>ниям</w:t>
                  </w:r>
                  <w:proofErr w:type="gramEnd"/>
                  <w:r w:rsidRPr="00182205">
                    <w:rPr>
                      <w:rFonts w:asciiTheme="minorHAnsi" w:hAnsiTheme="minorHAnsi" w:cstheme="minorHAnsi"/>
                      <w:bCs/>
                      <w:iCs/>
                      <w:color w:val="000000"/>
                    </w:rPr>
                    <w:t xml:space="preserve"> установленным в действующих нормативно правовых актах Республики Казахстан.</w:t>
                  </w:r>
                </w:p>
              </w:tc>
              <w:tc>
                <w:tcPr>
                  <w:tcW w:w="1560" w:type="dxa"/>
                </w:tcPr>
                <w:p w14:paraId="2A9D168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4DC64AA3" w14:textId="77777777" w:rsidTr="00071F99">
              <w:trPr>
                <w:trHeight w:val="30"/>
              </w:trPr>
              <w:tc>
                <w:tcPr>
                  <w:tcW w:w="849" w:type="dxa"/>
                  <w:vMerge/>
                  <w:hideMark/>
                </w:tcPr>
                <w:p w14:paraId="362CCBE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6F9651A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74C64DA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769CDF8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29</w:t>
                  </w:r>
                  <w:r w:rsidRPr="00182205">
                    <w:rPr>
                      <w:rFonts w:asciiTheme="minorHAnsi" w:hAnsiTheme="minorHAnsi" w:cstheme="minorHAnsi"/>
                      <w:bCs/>
                      <w:color w:val="000000"/>
                    </w:rPr>
                    <w:t xml:space="preserve"> – Внесение изменений в заключенный договор о государственных закупках, изменяющие содержание </w:t>
                  </w:r>
                  <w:r w:rsidRPr="00182205">
                    <w:rPr>
                      <w:rFonts w:asciiTheme="minorHAnsi" w:hAnsiTheme="minorHAnsi" w:cstheme="minorHAnsi"/>
                      <w:bCs/>
                      <w:color w:val="000000"/>
                    </w:rPr>
                    <w:lastRenderedPageBreak/>
                    <w:t xml:space="preserve">условий, проводимых (проведенных) государственных закупок, и (или) предложения, явившегося основой для выбора поставщика, по основаниям, не предусмотренным пунктами </w:t>
                  </w:r>
                  <w:r w:rsidRPr="00182205">
                    <w:rPr>
                      <w:rFonts w:asciiTheme="minorHAnsi" w:hAnsiTheme="minorHAnsi" w:cstheme="minorHAnsi"/>
                      <w:b/>
                      <w:color w:val="000000"/>
                    </w:rPr>
                    <w:t>1 и 2 статьи 45</w:t>
                  </w:r>
                  <w:r w:rsidRPr="00182205">
                    <w:rPr>
                      <w:rFonts w:asciiTheme="minorHAnsi" w:hAnsiTheme="minorHAnsi" w:cstheme="minorHAnsi"/>
                      <w:bCs/>
                      <w:color w:val="000000"/>
                    </w:rPr>
                    <w:t xml:space="preserve"> Закона</w:t>
                  </w:r>
                </w:p>
              </w:tc>
              <w:tc>
                <w:tcPr>
                  <w:tcW w:w="1560" w:type="dxa"/>
                  <w:hideMark/>
                </w:tcPr>
                <w:p w14:paraId="7B38D16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Отзыв проекта договора </w:t>
                  </w:r>
                  <w:proofErr w:type="gramStart"/>
                  <w:r w:rsidRPr="00182205">
                    <w:rPr>
                      <w:rFonts w:asciiTheme="minorHAnsi" w:hAnsiTheme="minorHAnsi" w:cstheme="minorHAnsi"/>
                      <w:bCs/>
                      <w:color w:val="000000"/>
                    </w:rPr>
                    <w:t>о государственных 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color w:val="000000"/>
                    </w:rPr>
                    <w:t>*</w:t>
                  </w:r>
                </w:p>
              </w:tc>
            </w:tr>
            <w:tr w:rsidR="00182205" w:rsidRPr="00182205" w14:paraId="2700619D" w14:textId="77777777" w:rsidTr="00071F99">
              <w:trPr>
                <w:trHeight w:val="30"/>
              </w:trPr>
              <w:tc>
                <w:tcPr>
                  <w:tcW w:w="849" w:type="dxa"/>
                </w:tcPr>
                <w:p w14:paraId="4B2A308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tcPr>
                <w:p w14:paraId="2C9542D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roofErr w:type="gramStart"/>
                  <w:r w:rsidRPr="00182205">
                    <w:rPr>
                      <w:rFonts w:asciiTheme="minorHAnsi" w:hAnsiTheme="minorHAnsi" w:cstheme="minorHAnsi"/>
                      <w:b/>
                      <w:color w:val="000000"/>
                    </w:rPr>
                    <w:t>Осуществление государс</w:t>
                  </w:r>
                  <w:r w:rsidRPr="00182205">
                    <w:rPr>
                      <w:rFonts w:asciiTheme="minorHAnsi" w:hAnsiTheme="minorHAnsi" w:cstheme="minorHAnsi"/>
                      <w:b/>
                      <w:color w:val="000000"/>
                    </w:rPr>
                    <w:lastRenderedPageBreak/>
                    <w:t xml:space="preserve">твенных закупок с применением изъятия из национального режима, согласно перечню товаров, </w:t>
                  </w:r>
                  <w:r w:rsidRPr="00182205">
                    <w:rPr>
                      <w:rFonts w:asciiTheme="minorHAnsi" w:hAnsiTheme="minorHAnsi" w:cstheme="minorHAnsi"/>
                      <w:b/>
                      <w:color w:val="000000"/>
                    </w:rPr>
                    <w:br/>
                    <w:t xml:space="preserve">происходящих из иностранных государств, подлежащих изъятию из национального режима, утверждаемый Правительством Республики </w:t>
                  </w:r>
                  <w:r w:rsidRPr="00182205">
                    <w:rPr>
                      <w:rFonts w:asciiTheme="minorHAnsi" w:hAnsiTheme="minorHAnsi" w:cstheme="minorHAnsi"/>
                      <w:b/>
                      <w:color w:val="000000"/>
                    </w:rPr>
                    <w:lastRenderedPageBreak/>
                    <w:t xml:space="preserve">Казахстан, в нарушение статьи 14 Закона и Постановления Правительства Республики Казахстан от 31 декабря 2015 года № 1178 «Об утверждении Правил установления изъятий из национального режима при осуществлении </w:t>
                  </w:r>
                  <w:r w:rsidRPr="00182205">
                    <w:rPr>
                      <w:rFonts w:asciiTheme="minorHAnsi" w:hAnsiTheme="minorHAnsi" w:cstheme="minorHAnsi"/>
                      <w:b/>
                      <w:color w:val="000000"/>
                    </w:rPr>
                    <w:lastRenderedPageBreak/>
                    <w:t>государственных закупок».</w:t>
                  </w:r>
                  <w:proofErr w:type="gramEnd"/>
                </w:p>
              </w:tc>
              <w:tc>
                <w:tcPr>
                  <w:tcW w:w="1132" w:type="dxa"/>
                </w:tcPr>
                <w:p w14:paraId="75317BE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Профиль </w:t>
                  </w:r>
                </w:p>
                <w:p w14:paraId="066C4D2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 36 – </w:t>
                  </w:r>
                  <w:r w:rsidRPr="00182205">
                    <w:rPr>
                      <w:rFonts w:asciiTheme="minorHAnsi" w:hAnsiTheme="minorHAnsi" w:cstheme="minorHAnsi"/>
                      <w:bCs/>
                      <w:iCs/>
                      <w:color w:val="000000"/>
                    </w:rPr>
                    <w:lastRenderedPageBreak/>
                    <w:t xml:space="preserve">Неправомерное </w:t>
                  </w:r>
                  <w:r w:rsidRPr="00182205">
                    <w:rPr>
                      <w:rFonts w:asciiTheme="minorHAnsi" w:hAnsiTheme="minorHAnsi" w:cstheme="minorHAnsi"/>
                      <w:b/>
                      <w:iCs/>
                      <w:color w:val="000000"/>
                    </w:rPr>
                    <w:t>применение или неприменение</w:t>
                  </w:r>
                  <w:r w:rsidRPr="00182205">
                    <w:rPr>
                      <w:rFonts w:asciiTheme="minorHAnsi" w:hAnsiTheme="minorHAnsi" w:cstheme="minorHAnsi"/>
                      <w:bCs/>
                      <w:iCs/>
                      <w:color w:val="000000"/>
                    </w:rPr>
                    <w:t xml:space="preserve"> </w:t>
                  </w:r>
                  <w:r w:rsidRPr="00182205">
                    <w:rPr>
                      <w:rFonts w:asciiTheme="minorHAnsi" w:hAnsiTheme="minorHAnsi" w:cstheme="minorHAnsi"/>
                      <w:b/>
                      <w:iCs/>
                      <w:color w:val="000000"/>
                    </w:rPr>
                    <w:t xml:space="preserve">национального режима в случаях и на условиях, которые предусмотрены международными договорами, ратифицированные Республикой Казахстан при государственных закупках </w:t>
                  </w:r>
                  <w:r w:rsidRPr="00182205">
                    <w:rPr>
                      <w:rFonts w:asciiTheme="minorHAnsi" w:hAnsiTheme="minorHAnsi" w:cstheme="minorHAnsi"/>
                      <w:b/>
                      <w:iCs/>
                      <w:color w:val="000000"/>
                    </w:rPr>
                    <w:lastRenderedPageBreak/>
                    <w:t>товаров, происходящих из иностранных государств, работ, услуг, соответственно выполняемых, оказываемых иностранными потенциальными поставщиками.</w:t>
                  </w:r>
                </w:p>
              </w:tc>
              <w:tc>
                <w:tcPr>
                  <w:tcW w:w="1560" w:type="dxa"/>
                </w:tcPr>
                <w:p w14:paraId="03D8960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Отмена государственной закупки </w:t>
                  </w:r>
                  <w:r w:rsidRPr="00182205">
                    <w:rPr>
                      <w:rFonts w:asciiTheme="minorHAnsi" w:hAnsiTheme="minorHAnsi" w:cstheme="minorHAnsi"/>
                      <w:bCs/>
                      <w:color w:val="000000"/>
                    </w:rPr>
                    <w:lastRenderedPageBreak/>
                    <w:t>до заключения договора о государственных закупках*</w:t>
                  </w:r>
                </w:p>
              </w:tc>
            </w:tr>
            <w:tr w:rsidR="00182205" w:rsidRPr="00182205" w14:paraId="4156B01A" w14:textId="77777777" w:rsidTr="00071F99">
              <w:trPr>
                <w:trHeight w:val="30"/>
              </w:trPr>
              <w:tc>
                <w:tcPr>
                  <w:tcW w:w="849" w:type="dxa"/>
                  <w:vMerge w:val="restart"/>
                  <w:hideMark/>
                </w:tcPr>
                <w:p w14:paraId="54AD7A0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Второе направление</w:t>
                  </w:r>
                </w:p>
              </w:tc>
              <w:tc>
                <w:tcPr>
                  <w:tcW w:w="1137" w:type="dxa"/>
                  <w:vMerge w:val="restart"/>
                  <w:hideMark/>
                </w:tcPr>
                <w:p w14:paraId="1E3069D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Государственные закупки способом конкурса (аукциона)</w:t>
                  </w:r>
                </w:p>
              </w:tc>
              <w:tc>
                <w:tcPr>
                  <w:tcW w:w="1132" w:type="dxa"/>
                  <w:hideMark/>
                </w:tcPr>
                <w:p w14:paraId="425A2A0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180A900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 2 – Утверждение заказчиком, организатором конкурсной документации (аукционной документации) с нарушением Закона, при наличии соответствующих замечаний в </w:t>
                  </w:r>
                  <w:r w:rsidRPr="00182205">
                    <w:rPr>
                      <w:rFonts w:asciiTheme="minorHAnsi" w:hAnsiTheme="minorHAnsi" w:cstheme="minorHAnsi"/>
                      <w:bCs/>
                      <w:color w:val="000000"/>
                    </w:rPr>
                    <w:lastRenderedPageBreak/>
                    <w:t>протоколе предварительного обсуждения к проекту конкурсной документации (аукционной документации).</w:t>
                  </w:r>
                </w:p>
              </w:tc>
              <w:tc>
                <w:tcPr>
                  <w:tcW w:w="1560" w:type="dxa"/>
                  <w:hideMark/>
                </w:tcPr>
                <w:p w14:paraId="6845303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6576EF12" w14:textId="77777777" w:rsidTr="00071F99">
              <w:trPr>
                <w:trHeight w:val="30"/>
              </w:trPr>
              <w:tc>
                <w:tcPr>
                  <w:tcW w:w="849" w:type="dxa"/>
                  <w:vMerge/>
                  <w:hideMark/>
                </w:tcPr>
                <w:p w14:paraId="35AEA94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08A15F8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31DAFAF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38D99FC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roofErr w:type="gramStart"/>
                  <w:r w:rsidRPr="00182205">
                    <w:rPr>
                      <w:rFonts w:asciiTheme="minorHAnsi" w:hAnsiTheme="minorHAnsi" w:cstheme="minorHAnsi"/>
                      <w:b/>
                      <w:color w:val="000000"/>
                    </w:rPr>
                    <w:t>№ 17</w:t>
                  </w:r>
                  <w:r w:rsidRPr="00182205">
                    <w:rPr>
                      <w:rFonts w:asciiTheme="minorHAnsi" w:hAnsiTheme="minorHAnsi" w:cstheme="minorHAnsi"/>
                      <w:bCs/>
                      <w:color w:val="000000"/>
                    </w:rPr>
                    <w:t xml:space="preserve"> – Установление организатором (заказчиком) в конкурсной документации (аукционной </w:t>
                  </w:r>
                  <w:r w:rsidRPr="00182205">
                    <w:rPr>
                      <w:rFonts w:asciiTheme="minorHAnsi" w:hAnsiTheme="minorHAnsi" w:cstheme="minorHAnsi"/>
                      <w:bCs/>
                      <w:color w:val="000000"/>
                    </w:rPr>
                    <w:lastRenderedPageBreak/>
                    <w:t xml:space="preserve">документации) квалификационных требований и условий, не предусмотренных законодательств ом о государственных закупках при изменении конкурсной документации (аукционной документации) по итогам обсуждения либо </w:t>
                  </w:r>
                  <w:r w:rsidRPr="00182205">
                    <w:rPr>
                      <w:rFonts w:asciiTheme="minorHAnsi" w:hAnsiTheme="minorHAnsi" w:cstheme="minorHAnsi"/>
                      <w:bCs/>
                      <w:color w:val="000000"/>
                    </w:rPr>
                    <w:lastRenderedPageBreak/>
                    <w:t xml:space="preserve">в конкурсной документации (аукционной документации), когда вместо технической спецификации содержится проектно-сметная документация (перечень основных видов оборудования (механизмов, машин) и трудовых </w:t>
                  </w:r>
                  <w:r w:rsidRPr="00182205">
                    <w:rPr>
                      <w:rFonts w:asciiTheme="minorHAnsi" w:hAnsiTheme="minorHAnsi" w:cstheme="minorHAnsi"/>
                      <w:bCs/>
                      <w:color w:val="000000"/>
                    </w:rPr>
                    <w:lastRenderedPageBreak/>
                    <w:t>ресурсов).</w:t>
                  </w:r>
                  <w:proofErr w:type="gramEnd"/>
                </w:p>
              </w:tc>
              <w:tc>
                <w:tcPr>
                  <w:tcW w:w="1560" w:type="dxa"/>
                  <w:hideMark/>
                </w:tcPr>
                <w:p w14:paraId="0FD47AC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33F7AA4A" w14:textId="77777777" w:rsidTr="00071F99">
              <w:trPr>
                <w:trHeight w:val="30"/>
              </w:trPr>
              <w:tc>
                <w:tcPr>
                  <w:tcW w:w="849" w:type="dxa"/>
                  <w:vMerge w:val="restart"/>
                  <w:hideMark/>
                </w:tcPr>
                <w:p w14:paraId="1EBE6A0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Третье направление</w:t>
                  </w:r>
                </w:p>
              </w:tc>
              <w:tc>
                <w:tcPr>
                  <w:tcW w:w="1137" w:type="dxa"/>
                  <w:vMerge w:val="restart"/>
                  <w:hideMark/>
                </w:tcPr>
                <w:p w14:paraId="09F60B8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Государственные закупки способом конкурса, сумма которых превышает триста миллионов тенге</w:t>
                  </w:r>
                </w:p>
              </w:tc>
              <w:tc>
                <w:tcPr>
                  <w:tcW w:w="1132" w:type="dxa"/>
                  <w:hideMark/>
                </w:tcPr>
                <w:p w14:paraId="3F25C98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Профиль № 5 – Принятие решения с нарушением прав и законных интересов потенциального поставщика, повлекшее его отклонение.</w:t>
                  </w:r>
                </w:p>
              </w:tc>
              <w:tc>
                <w:tcPr>
                  <w:tcW w:w="1560" w:type="dxa"/>
                  <w:hideMark/>
                </w:tcPr>
                <w:p w14:paraId="27B05D4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Приведение протокола предварительного допуска в соответствие с уведомлением*</w:t>
                  </w:r>
                </w:p>
              </w:tc>
            </w:tr>
            <w:tr w:rsidR="00182205" w:rsidRPr="00182205" w14:paraId="5890AA5D" w14:textId="77777777" w:rsidTr="00071F99">
              <w:trPr>
                <w:trHeight w:val="30"/>
              </w:trPr>
              <w:tc>
                <w:tcPr>
                  <w:tcW w:w="849" w:type="dxa"/>
                  <w:vMerge/>
                  <w:hideMark/>
                </w:tcPr>
                <w:p w14:paraId="3F4C9A8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78D0BEA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7B2EDA7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 6 – Принятие решение </w:t>
                  </w:r>
                  <w:proofErr w:type="gramStart"/>
                  <w:r w:rsidRPr="00182205">
                    <w:rPr>
                      <w:rFonts w:asciiTheme="minorHAnsi" w:hAnsiTheme="minorHAnsi" w:cstheme="minorHAnsi"/>
                      <w:b/>
                      <w:color w:val="000000"/>
                    </w:rPr>
                    <w:t>допуске</w:t>
                  </w:r>
                  <w:proofErr w:type="gramEnd"/>
                  <w:r w:rsidRPr="00182205">
                    <w:rPr>
                      <w:rFonts w:asciiTheme="minorHAnsi" w:hAnsiTheme="minorHAnsi" w:cstheme="minorHAnsi"/>
                      <w:b/>
                      <w:color w:val="000000"/>
                    </w:rPr>
                    <w:t xml:space="preserve"> </w:t>
                  </w:r>
                  <w:r w:rsidRPr="00182205">
                    <w:rPr>
                      <w:rFonts w:asciiTheme="minorHAnsi" w:hAnsiTheme="minorHAnsi" w:cstheme="minorHAnsi"/>
                      <w:b/>
                      <w:color w:val="000000"/>
                    </w:rPr>
                    <w:lastRenderedPageBreak/>
                    <w:t>потенциального поставщика с нарушением законодательства о государственных закупках.</w:t>
                  </w:r>
                </w:p>
              </w:tc>
              <w:tc>
                <w:tcPr>
                  <w:tcW w:w="1560" w:type="dxa"/>
                  <w:hideMark/>
                </w:tcPr>
                <w:p w14:paraId="4F7F0FD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Приведение протокола предварительного допуска в соответствие </w:t>
                  </w:r>
                  <w:r w:rsidRPr="00182205">
                    <w:rPr>
                      <w:rFonts w:asciiTheme="minorHAnsi" w:hAnsiTheme="minorHAnsi" w:cstheme="minorHAnsi"/>
                      <w:b/>
                      <w:color w:val="000000"/>
                    </w:rPr>
                    <w:lastRenderedPageBreak/>
                    <w:t>с уведомлением*</w:t>
                  </w:r>
                </w:p>
              </w:tc>
            </w:tr>
            <w:tr w:rsidR="00182205" w:rsidRPr="00182205" w14:paraId="190100BC" w14:textId="77777777" w:rsidTr="00071F99">
              <w:trPr>
                <w:trHeight w:val="30"/>
              </w:trPr>
              <w:tc>
                <w:tcPr>
                  <w:tcW w:w="849" w:type="dxa"/>
                  <w:vMerge/>
                  <w:hideMark/>
                </w:tcPr>
                <w:p w14:paraId="40E48F2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1B5464B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vMerge w:val="restart"/>
                  <w:hideMark/>
                </w:tcPr>
                <w:p w14:paraId="0FA8BE5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w:t>
                  </w:r>
                </w:p>
                <w:p w14:paraId="579BAF4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 8 – Не указание в протоколе предварительного допуска подробных причин отклонения конкурсных </w:t>
                  </w:r>
                  <w:r w:rsidRPr="00182205">
                    <w:rPr>
                      <w:rFonts w:asciiTheme="minorHAnsi" w:hAnsiTheme="minorHAnsi" w:cstheme="minorHAnsi"/>
                      <w:b/>
                      <w:color w:val="000000"/>
                    </w:rPr>
                    <w:lastRenderedPageBreak/>
                    <w:t>заявок.</w:t>
                  </w:r>
                </w:p>
              </w:tc>
              <w:tc>
                <w:tcPr>
                  <w:tcW w:w="1560" w:type="dxa"/>
                  <w:hideMark/>
                </w:tcPr>
                <w:p w14:paraId="0A9F36A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Вариант 1. Приведение протокола предварительного допуска в соответствие с уведомлением*</w:t>
                  </w:r>
                </w:p>
              </w:tc>
            </w:tr>
            <w:tr w:rsidR="00182205" w:rsidRPr="00182205" w14:paraId="645C8691" w14:textId="77777777" w:rsidTr="00071F99">
              <w:trPr>
                <w:trHeight w:val="30"/>
              </w:trPr>
              <w:tc>
                <w:tcPr>
                  <w:tcW w:w="849" w:type="dxa"/>
                  <w:vMerge/>
                  <w:hideMark/>
                </w:tcPr>
                <w:p w14:paraId="5685F22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6BA6C0E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vMerge/>
                  <w:hideMark/>
                </w:tcPr>
                <w:p w14:paraId="7743C48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560" w:type="dxa"/>
                  <w:hideMark/>
                </w:tcPr>
                <w:p w14:paraId="7DD80C4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Вариант 2. Отмена соответствующего решения организатора (заказчика), при </w:t>
                  </w:r>
                  <w:r w:rsidRPr="00182205">
                    <w:rPr>
                      <w:rFonts w:asciiTheme="minorHAnsi" w:hAnsiTheme="minorHAnsi" w:cstheme="minorHAnsi"/>
                      <w:b/>
                      <w:color w:val="000000"/>
                    </w:rPr>
                    <w:lastRenderedPageBreak/>
                    <w:t>оформлении организатором государственных закупок протокола об итогах*</w:t>
                  </w:r>
                </w:p>
              </w:tc>
            </w:tr>
            <w:tr w:rsidR="00182205" w:rsidRPr="00182205" w14:paraId="32439089" w14:textId="77777777" w:rsidTr="00071F99">
              <w:trPr>
                <w:trHeight w:val="30"/>
              </w:trPr>
              <w:tc>
                <w:tcPr>
                  <w:tcW w:w="849" w:type="dxa"/>
                  <w:vMerge/>
                  <w:hideMark/>
                </w:tcPr>
                <w:p w14:paraId="4CA3431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2E52929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vMerge w:val="restart"/>
                  <w:hideMark/>
                </w:tcPr>
                <w:p w14:paraId="30CE89A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w:t>
                  </w:r>
                </w:p>
                <w:p w14:paraId="7E8329C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 16 – Неправомерное отклонение заявок потенциальных поставщиков по тем основаниям, которые не предоставляют им право на приведение своих </w:t>
                  </w:r>
                  <w:r w:rsidRPr="00182205">
                    <w:rPr>
                      <w:rFonts w:asciiTheme="minorHAnsi" w:hAnsiTheme="minorHAnsi" w:cstheme="minorHAnsi"/>
                      <w:b/>
                      <w:color w:val="000000"/>
                    </w:rPr>
                    <w:lastRenderedPageBreak/>
                    <w:t>заявок в соответствие.</w:t>
                  </w:r>
                </w:p>
              </w:tc>
              <w:tc>
                <w:tcPr>
                  <w:tcW w:w="1560" w:type="dxa"/>
                  <w:hideMark/>
                </w:tcPr>
                <w:p w14:paraId="08E7736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Вариант 1. Приведение протокола предварительного допуска в соответствие с уведомлением*</w:t>
                  </w:r>
                </w:p>
              </w:tc>
            </w:tr>
            <w:tr w:rsidR="00182205" w:rsidRPr="00182205" w14:paraId="201DE9EF" w14:textId="77777777" w:rsidTr="00071F99">
              <w:trPr>
                <w:trHeight w:val="30"/>
              </w:trPr>
              <w:tc>
                <w:tcPr>
                  <w:tcW w:w="849" w:type="dxa"/>
                  <w:vMerge/>
                  <w:hideMark/>
                </w:tcPr>
                <w:p w14:paraId="650CA83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319F2F8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vMerge/>
                  <w:hideMark/>
                </w:tcPr>
                <w:p w14:paraId="42EE780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560" w:type="dxa"/>
                  <w:hideMark/>
                </w:tcPr>
                <w:p w14:paraId="517F6A4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Вариант 2. Отмена соответствующего решения организатора (заказчика), при оформлении организатором государственных закупок </w:t>
                  </w:r>
                  <w:r w:rsidRPr="00182205">
                    <w:rPr>
                      <w:rFonts w:asciiTheme="minorHAnsi" w:hAnsiTheme="minorHAnsi" w:cstheme="minorHAnsi"/>
                      <w:b/>
                      <w:color w:val="000000"/>
                    </w:rPr>
                    <w:lastRenderedPageBreak/>
                    <w:t>протокола об итогах*</w:t>
                  </w:r>
                </w:p>
              </w:tc>
            </w:tr>
            <w:tr w:rsidR="00182205" w:rsidRPr="00182205" w14:paraId="1A4B9503" w14:textId="77777777" w:rsidTr="00071F99">
              <w:trPr>
                <w:trHeight w:val="30"/>
              </w:trPr>
              <w:tc>
                <w:tcPr>
                  <w:tcW w:w="849" w:type="dxa"/>
                  <w:vMerge w:val="restart"/>
                  <w:hideMark/>
                </w:tcPr>
                <w:p w14:paraId="36A4471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Четвертое направление</w:t>
                  </w:r>
                </w:p>
              </w:tc>
              <w:tc>
                <w:tcPr>
                  <w:tcW w:w="1137" w:type="dxa"/>
                  <w:vMerge w:val="restart"/>
                  <w:hideMark/>
                </w:tcPr>
                <w:p w14:paraId="57494D2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bookmarkStart w:id="12" w:name="z176"/>
                  <w:r w:rsidRPr="00182205">
                    <w:rPr>
                      <w:rFonts w:asciiTheme="minorHAnsi" w:hAnsiTheme="minorHAnsi" w:cstheme="minorHAnsi"/>
                      <w:b/>
                      <w:color w:val="000000"/>
                    </w:rPr>
                    <w:t>Государственные закупки способом конкурс</w:t>
                  </w:r>
                  <w:proofErr w:type="gramStart"/>
                  <w:r w:rsidRPr="00182205">
                    <w:rPr>
                      <w:rFonts w:asciiTheme="minorHAnsi" w:hAnsiTheme="minorHAnsi" w:cstheme="minorHAnsi"/>
                      <w:b/>
                      <w:color w:val="000000"/>
                    </w:rPr>
                    <w:t>а(</w:t>
                  </w:r>
                  <w:proofErr w:type="gramEnd"/>
                  <w:r w:rsidRPr="00182205">
                    <w:rPr>
                      <w:rFonts w:asciiTheme="minorHAnsi" w:hAnsiTheme="minorHAnsi" w:cstheme="minorHAnsi"/>
                      <w:b/>
                      <w:color w:val="000000"/>
                    </w:rPr>
                    <w:t>аукциона), по которым поступили жалобы в сроки, установленные пунктом 2 статьи 47 Закона</w:t>
                  </w:r>
                  <w:bookmarkEnd w:id="12"/>
                </w:p>
                <w:p w14:paraId="322273D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Принятие решения о допуске потенциального поставщ</w:t>
                  </w:r>
                  <w:r w:rsidRPr="00182205">
                    <w:rPr>
                      <w:rFonts w:asciiTheme="minorHAnsi" w:hAnsiTheme="minorHAnsi" w:cstheme="minorHAnsi"/>
                      <w:b/>
                      <w:color w:val="000000"/>
                    </w:rPr>
                    <w:lastRenderedPageBreak/>
                    <w:t>ика с нарушением законодательства о государственных закупках, принятие решения с нарушением прав и законных интересов потенциального поставщика, повлекшее его отклонение и неприменение или неправо</w:t>
                  </w:r>
                  <w:r w:rsidRPr="00182205">
                    <w:rPr>
                      <w:rFonts w:asciiTheme="minorHAnsi" w:hAnsiTheme="minorHAnsi" w:cstheme="minorHAnsi"/>
                      <w:b/>
                      <w:color w:val="000000"/>
                    </w:rPr>
                    <w:lastRenderedPageBreak/>
                    <w:t>мерное применение расчета баллов по критериям.</w:t>
                  </w:r>
                </w:p>
                <w:p w14:paraId="6EC1E2C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roofErr w:type="gramStart"/>
                  <w:r w:rsidRPr="00182205">
                    <w:rPr>
                      <w:rFonts w:asciiTheme="minorHAnsi" w:hAnsiTheme="minorHAnsi" w:cstheme="minorHAnsi"/>
                      <w:b/>
                      <w:color w:val="000000"/>
                    </w:rPr>
                    <w:t>Принятие решения с нарушением прав и законных интересов потенциального поставщика при закупке лекарственных средств и медицинских изделий, фармаце</w:t>
                  </w:r>
                  <w:r w:rsidRPr="00182205">
                    <w:rPr>
                      <w:rFonts w:asciiTheme="minorHAnsi" w:hAnsiTheme="minorHAnsi" w:cstheme="minorHAnsi"/>
                      <w:b/>
                      <w:color w:val="000000"/>
                    </w:rPr>
                    <w:lastRenderedPageBreak/>
                    <w:t xml:space="preserve">втических услуг, повлекшее его отклонение или допуск,  в соответствии с приказом Министра здравоохранения Республики Казахстан  от 7 июня 2023 года № 110 «Об утверждении правил организации и проведения </w:t>
                  </w:r>
                  <w:r w:rsidRPr="00182205">
                    <w:rPr>
                      <w:rFonts w:asciiTheme="minorHAnsi" w:hAnsiTheme="minorHAnsi" w:cstheme="minorHAnsi"/>
                      <w:b/>
                      <w:color w:val="000000"/>
                    </w:rPr>
                    <w:lastRenderedPageBreak/>
                    <w:t>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w:t>
                  </w:r>
                  <w:proofErr w:type="gramEnd"/>
                  <w:r w:rsidRPr="00182205">
                    <w:rPr>
                      <w:rFonts w:asciiTheme="minorHAnsi" w:hAnsiTheme="minorHAnsi" w:cstheme="minorHAnsi"/>
                      <w:b/>
                      <w:color w:val="000000"/>
                    </w:rPr>
                    <w:t>, дополнительного объема медицинской помощи для лиц, содержа</w:t>
                  </w:r>
                  <w:r w:rsidRPr="00182205">
                    <w:rPr>
                      <w:rFonts w:asciiTheme="minorHAnsi" w:hAnsiTheme="minorHAnsi" w:cstheme="minorHAnsi"/>
                      <w:b/>
                      <w:color w:val="000000"/>
                    </w:rPr>
                    <w:lastRenderedPageBreak/>
                    <w:t xml:space="preserve">щихся в следственных изоляторах и учреждениях </w:t>
                  </w:r>
                  <w:r w:rsidRPr="00182205">
                    <w:rPr>
                      <w:rFonts w:asciiTheme="minorHAnsi" w:hAnsiTheme="minorHAnsi" w:cstheme="minorHAnsi"/>
                      <w:b/>
                      <w:color w:val="000000"/>
                    </w:rPr>
                    <w:br/>
                    <w:t xml:space="preserve">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w:t>
                  </w:r>
                  <w:r w:rsidRPr="00182205">
                    <w:rPr>
                      <w:rFonts w:asciiTheme="minorHAnsi" w:hAnsiTheme="minorHAnsi" w:cstheme="minorHAnsi"/>
                      <w:b/>
                      <w:color w:val="000000"/>
                    </w:rPr>
                    <w:lastRenderedPageBreak/>
                    <w:t xml:space="preserve">(зарегистрирован в Реестре государственной регистрации нормативных правовых актов под №  32733) (далее – Правила организации и проведения лекарственных средств).   </w:t>
                  </w:r>
                  <w:proofErr w:type="gramStart"/>
                  <w:r w:rsidRPr="00182205">
                    <w:rPr>
                      <w:rFonts w:asciiTheme="minorHAnsi" w:hAnsiTheme="minorHAnsi" w:cstheme="minorHAnsi"/>
                      <w:b/>
                      <w:color w:val="000000"/>
                    </w:rPr>
                    <w:t xml:space="preserve">Государственные закупки услуг по организации питания обучающихся в </w:t>
                  </w:r>
                  <w:r w:rsidRPr="00182205">
                    <w:rPr>
                      <w:rFonts w:asciiTheme="minorHAnsi" w:hAnsiTheme="minorHAnsi" w:cstheme="minorHAnsi"/>
                      <w:b/>
                      <w:color w:val="000000"/>
                    </w:rPr>
                    <w:lastRenderedPageBreak/>
                    <w:t>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w:t>
                  </w:r>
                  <w:r w:rsidRPr="00182205">
                    <w:rPr>
                      <w:rFonts w:asciiTheme="minorHAnsi" w:hAnsiTheme="minorHAnsi" w:cstheme="minorHAnsi"/>
                      <w:b/>
                      <w:color w:val="000000"/>
                    </w:rPr>
                    <w:lastRenderedPageBreak/>
                    <w:t xml:space="preserve">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b/>
                      <w:color w:val="000000"/>
                    </w:rPr>
                    <w:t>послесреднего</w:t>
                  </w:r>
                  <w:proofErr w:type="spellEnd"/>
                  <w:r w:rsidRPr="00182205">
                    <w:rPr>
                      <w:rFonts w:asciiTheme="minorHAnsi" w:hAnsiTheme="minorHAnsi" w:cstheme="minorHAnsi"/>
                      <w:b/>
                      <w:color w:val="000000"/>
                    </w:rPr>
                    <w:t xml:space="preserve"> образования по которым поступил</w:t>
                  </w:r>
                  <w:r w:rsidRPr="00182205">
                    <w:rPr>
                      <w:rFonts w:asciiTheme="minorHAnsi" w:hAnsiTheme="minorHAnsi" w:cstheme="minorHAnsi"/>
                      <w:b/>
                      <w:color w:val="000000"/>
                    </w:rPr>
                    <w:lastRenderedPageBreak/>
                    <w:t>и жалобы в рамках пунктов 73, 181, 271, 361 Приказа</w:t>
                  </w:r>
                  <w:proofErr w:type="gramEnd"/>
                  <w:r w:rsidRPr="00182205">
                    <w:rPr>
                      <w:rFonts w:asciiTheme="minorHAnsi" w:hAnsiTheme="minorHAnsi" w:cstheme="minorHAnsi"/>
                      <w:b/>
                      <w:color w:val="000000"/>
                    </w:rPr>
                    <w:t xml:space="preserve"> </w:t>
                  </w:r>
                  <w:proofErr w:type="gramStart"/>
                  <w:r w:rsidRPr="00182205">
                    <w:rPr>
                      <w:rFonts w:asciiTheme="minorHAnsi" w:hAnsiTheme="minorHAnsi" w:cstheme="minorHAnsi"/>
                      <w:b/>
                      <w:color w:val="000000"/>
                    </w:rPr>
                    <w:t xml:space="preserve">Министра образования и науки Республики Казахстан от 31 октября 2018 года № 598                       «Об утверждении Правил организации питания обучающихся в государственных </w:t>
                  </w:r>
                  <w:r w:rsidRPr="00182205">
                    <w:rPr>
                      <w:rFonts w:asciiTheme="minorHAnsi" w:hAnsiTheme="minorHAnsi" w:cstheme="minorHAnsi"/>
                      <w:b/>
                      <w:color w:val="000000"/>
                    </w:rPr>
                    <w:lastRenderedPageBreak/>
                    <w:t>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w:t>
                  </w:r>
                  <w:r w:rsidRPr="00182205">
                    <w:rPr>
                      <w:rFonts w:asciiTheme="minorHAnsi" w:hAnsiTheme="minorHAnsi" w:cstheme="minorHAnsi"/>
                      <w:b/>
                      <w:color w:val="000000"/>
                    </w:rPr>
                    <w:lastRenderedPageBreak/>
                    <w:t xml:space="preserve">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b/>
                      <w:color w:val="000000"/>
                    </w:rPr>
                    <w:t>послесреднего</w:t>
                  </w:r>
                  <w:proofErr w:type="spellEnd"/>
                  <w:r w:rsidRPr="00182205">
                    <w:rPr>
                      <w:rFonts w:asciiTheme="minorHAnsi" w:hAnsiTheme="minorHAnsi" w:cstheme="minorHAnsi"/>
                      <w:b/>
                      <w:color w:val="000000"/>
                    </w:rPr>
                    <w:t xml:space="preserve"> образования» (зарегистрирован</w:t>
                  </w:r>
                  <w:proofErr w:type="gramEnd"/>
                  <w:r w:rsidRPr="00182205">
                    <w:rPr>
                      <w:rFonts w:asciiTheme="minorHAnsi" w:hAnsiTheme="minorHAnsi" w:cstheme="minorHAnsi"/>
                      <w:b/>
                      <w:color w:val="000000"/>
                    </w:rPr>
                    <w:t xml:space="preserve"> в Реестре государс</w:t>
                  </w:r>
                  <w:r w:rsidRPr="00182205">
                    <w:rPr>
                      <w:rFonts w:asciiTheme="minorHAnsi" w:hAnsiTheme="minorHAnsi" w:cstheme="minorHAnsi"/>
                      <w:b/>
                      <w:color w:val="000000"/>
                    </w:rPr>
                    <w:lastRenderedPageBreak/>
                    <w:t>твенной регистрации нормативных правовых актов № 17948 (далее – Правила организации питания).</w:t>
                  </w:r>
                </w:p>
              </w:tc>
              <w:tc>
                <w:tcPr>
                  <w:tcW w:w="1132" w:type="dxa"/>
                  <w:hideMark/>
                </w:tcPr>
                <w:p w14:paraId="1F26D66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Профиль </w:t>
                  </w:r>
                </w:p>
                <w:p w14:paraId="2FFCC22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5 – Принятие решения с нарушением прав и законных интересов потенциального поставщика, повлекшее его отклонение.</w:t>
                  </w:r>
                </w:p>
              </w:tc>
              <w:tc>
                <w:tcPr>
                  <w:tcW w:w="1560" w:type="dxa"/>
                  <w:hideMark/>
                </w:tcPr>
                <w:p w14:paraId="0EB03E1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Приведение протокола итогов в соответствие с уведомлением *</w:t>
                  </w:r>
                </w:p>
              </w:tc>
            </w:tr>
            <w:tr w:rsidR="00182205" w:rsidRPr="00182205" w14:paraId="20CBA7E3" w14:textId="77777777" w:rsidTr="00071F99">
              <w:trPr>
                <w:trHeight w:val="30"/>
              </w:trPr>
              <w:tc>
                <w:tcPr>
                  <w:tcW w:w="849" w:type="dxa"/>
                  <w:vMerge/>
                  <w:hideMark/>
                </w:tcPr>
                <w:p w14:paraId="60A0499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0033F3D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641EF5C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w:t>
                  </w:r>
                </w:p>
                <w:p w14:paraId="12C75EE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6 – Приняти</w:t>
                  </w:r>
                  <w:r w:rsidRPr="00182205">
                    <w:rPr>
                      <w:rFonts w:asciiTheme="minorHAnsi" w:hAnsiTheme="minorHAnsi" w:cstheme="minorHAnsi"/>
                      <w:b/>
                      <w:color w:val="000000"/>
                    </w:rPr>
                    <w:lastRenderedPageBreak/>
                    <w:t>е решения о допуске потенциального поставщика с нарушением законодательства Республики Казахстан о государственных закупках</w:t>
                  </w:r>
                </w:p>
              </w:tc>
              <w:tc>
                <w:tcPr>
                  <w:tcW w:w="1560" w:type="dxa"/>
                  <w:hideMark/>
                </w:tcPr>
                <w:p w14:paraId="0590D86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Приведение протокола итогов в соответствие </w:t>
                  </w:r>
                  <w:r w:rsidRPr="00182205">
                    <w:rPr>
                      <w:rFonts w:asciiTheme="minorHAnsi" w:hAnsiTheme="minorHAnsi" w:cstheme="minorHAnsi"/>
                      <w:b/>
                      <w:color w:val="000000"/>
                    </w:rPr>
                    <w:lastRenderedPageBreak/>
                    <w:t>с уведомлением*</w:t>
                  </w:r>
                </w:p>
              </w:tc>
            </w:tr>
            <w:tr w:rsidR="00182205" w:rsidRPr="00182205" w14:paraId="776DE31B" w14:textId="77777777" w:rsidTr="00071F99">
              <w:trPr>
                <w:trHeight w:val="30"/>
              </w:trPr>
              <w:tc>
                <w:tcPr>
                  <w:tcW w:w="849" w:type="dxa"/>
                  <w:vMerge/>
                  <w:hideMark/>
                </w:tcPr>
                <w:p w14:paraId="3FF4849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228F2F2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6A10E20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Профиль</w:t>
                  </w:r>
                </w:p>
                <w:p w14:paraId="24BB1D5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7 – Неприменение или неправомерное применение условны</w:t>
                  </w:r>
                  <w:r w:rsidRPr="00182205">
                    <w:rPr>
                      <w:rFonts w:asciiTheme="minorHAnsi" w:hAnsiTheme="minorHAnsi" w:cstheme="minorHAnsi"/>
                      <w:b/>
                      <w:color w:val="000000"/>
                    </w:rPr>
                    <w:lastRenderedPageBreak/>
                    <w:t>х скидок.</w:t>
                  </w:r>
                </w:p>
              </w:tc>
              <w:tc>
                <w:tcPr>
                  <w:tcW w:w="1560" w:type="dxa"/>
                  <w:hideMark/>
                </w:tcPr>
                <w:p w14:paraId="3961C9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Приведение протокола итогов в соответствие с уведомлением*</w:t>
                  </w:r>
                </w:p>
              </w:tc>
            </w:tr>
            <w:tr w:rsidR="00182205" w:rsidRPr="00182205" w14:paraId="058D10A8" w14:textId="77777777" w:rsidTr="00071F99">
              <w:trPr>
                <w:trHeight w:val="30"/>
              </w:trPr>
              <w:tc>
                <w:tcPr>
                  <w:tcW w:w="849" w:type="dxa"/>
                  <w:vMerge/>
                  <w:hideMark/>
                </w:tcPr>
                <w:p w14:paraId="4DAE872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3B82F4C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29F620F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bookmarkStart w:id="13" w:name="z180"/>
                  <w:r w:rsidRPr="00182205">
                    <w:rPr>
                      <w:rFonts w:asciiTheme="minorHAnsi" w:hAnsiTheme="minorHAnsi" w:cstheme="minorHAnsi"/>
                      <w:b/>
                      <w:color w:val="000000"/>
                    </w:rPr>
                    <w:t>Профиль</w:t>
                  </w:r>
                </w:p>
                <w:p w14:paraId="625B319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 26 – </w:t>
                  </w:r>
                </w:p>
                <w:p w14:paraId="5F8A5ED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1. </w:t>
                  </w:r>
                </w:p>
                <w:p w14:paraId="5A65815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Государственные </w:t>
                  </w:r>
                </w:p>
                <w:p w14:paraId="032111D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закупки услуг государственного социального заказа, способом закупки по государственному социальному заказу, по которым оформлен </w:t>
                  </w:r>
                  <w:r w:rsidRPr="00182205">
                    <w:rPr>
                      <w:rFonts w:asciiTheme="minorHAnsi" w:hAnsiTheme="minorHAnsi" w:cstheme="minorHAnsi"/>
                      <w:b/>
                      <w:color w:val="000000"/>
                    </w:rPr>
                    <w:lastRenderedPageBreak/>
                    <w:t>протокол об итогах.</w:t>
                  </w:r>
                  <w:bookmarkEnd w:id="13"/>
                </w:p>
                <w:p w14:paraId="26B680B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2. В соответствии с протоколом об итогах комиссией принято решение о признании конкурсной заявки потенциального поставщика (поставщика), соответствующей либо несоответствующ</w:t>
                  </w:r>
                  <w:r w:rsidRPr="00182205">
                    <w:rPr>
                      <w:rFonts w:asciiTheme="minorHAnsi" w:hAnsiTheme="minorHAnsi" w:cstheme="minorHAnsi"/>
                      <w:b/>
                      <w:color w:val="000000"/>
                    </w:rPr>
                    <w:lastRenderedPageBreak/>
                    <w:t>ей требованиям конкурсной документации.</w:t>
                  </w:r>
                </w:p>
                <w:p w14:paraId="42756A0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3.Обоснованность применения либо не применения конкурсной комиссией к конкурсным ценовым предложениям потенциальных поставщиков, допущенных к участию </w:t>
                  </w:r>
                  <w:r w:rsidRPr="00182205">
                    <w:rPr>
                      <w:rFonts w:asciiTheme="minorHAnsi" w:hAnsiTheme="minorHAnsi" w:cstheme="minorHAnsi"/>
                      <w:b/>
                      <w:color w:val="000000"/>
                    </w:rPr>
                    <w:lastRenderedPageBreak/>
                    <w:t>в конкурсе условное уменьшение цен в зависимости от количества присвоенных конкурсной комиссией баллов для оценки технических спецификаций, предусмотренных пунктом 411 настоящих Правил</w:t>
                  </w:r>
                </w:p>
              </w:tc>
              <w:tc>
                <w:tcPr>
                  <w:tcW w:w="1560" w:type="dxa"/>
                  <w:hideMark/>
                </w:tcPr>
                <w:p w14:paraId="2D71E5E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Приведение протокола итогов в соответствие с уведомлением* </w:t>
                  </w:r>
                </w:p>
              </w:tc>
            </w:tr>
            <w:tr w:rsidR="00182205" w:rsidRPr="00182205" w14:paraId="4255A96C" w14:textId="77777777" w:rsidTr="00071F99">
              <w:trPr>
                <w:trHeight w:val="30"/>
              </w:trPr>
              <w:tc>
                <w:tcPr>
                  <w:tcW w:w="849" w:type="dxa"/>
                  <w:vMerge/>
                  <w:hideMark/>
                </w:tcPr>
                <w:p w14:paraId="0FC4B2A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0807992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268B1BC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bookmarkStart w:id="14" w:name="z182"/>
                  <w:r w:rsidRPr="00182205">
                    <w:rPr>
                      <w:rFonts w:asciiTheme="minorHAnsi" w:hAnsiTheme="minorHAnsi" w:cstheme="minorHAnsi"/>
                      <w:b/>
                      <w:color w:val="000000"/>
                    </w:rPr>
                    <w:t>П</w:t>
                  </w:r>
                  <w:r w:rsidRPr="00182205">
                    <w:rPr>
                      <w:rFonts w:asciiTheme="minorHAnsi" w:hAnsiTheme="minorHAnsi" w:cstheme="minorHAnsi"/>
                      <w:b/>
                      <w:color w:val="000000"/>
                    </w:rPr>
                    <w:lastRenderedPageBreak/>
                    <w:t xml:space="preserve">рофиль </w:t>
                  </w:r>
                </w:p>
                <w:p w14:paraId="41B5540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 30 – </w:t>
                  </w:r>
                  <w:bookmarkEnd w:id="14"/>
                  <w:r w:rsidRPr="00182205">
                    <w:rPr>
                      <w:rFonts w:asciiTheme="minorHAnsi" w:hAnsiTheme="minorHAnsi" w:cstheme="minorHAnsi"/>
                      <w:b/>
                      <w:color w:val="000000"/>
                    </w:rPr>
                    <w:t>Отклонение тендерной (аукционной) комиссией заявки на участие в тендере (аукционе) потенциального поставщика (поставщика) при закупке лекарственных средств и медицинских изделий, фармаце</w:t>
                  </w:r>
                  <w:r w:rsidRPr="00182205">
                    <w:rPr>
                      <w:rFonts w:asciiTheme="minorHAnsi" w:hAnsiTheme="minorHAnsi" w:cstheme="minorHAnsi"/>
                      <w:b/>
                      <w:color w:val="000000"/>
                    </w:rPr>
                    <w:lastRenderedPageBreak/>
                    <w:t>втических услуг в нарушение пункта 222, 223 Правил организации и проведения закупа лекарственных средств.</w:t>
                  </w:r>
                  <w:r w:rsidRPr="00182205">
                    <w:rPr>
                      <w:rFonts w:asciiTheme="minorHAnsi" w:hAnsiTheme="minorHAnsi" w:cstheme="minorHAnsi"/>
                      <w:b/>
                      <w:color w:val="000000"/>
                    </w:rPr>
                    <w:br/>
                    <w:t>Допуск тендерной комиссией (аукционной комиссией) заявки на участие в конкурсе (аукционе) потенциа</w:t>
                  </w:r>
                  <w:r w:rsidRPr="00182205">
                    <w:rPr>
                      <w:rFonts w:asciiTheme="minorHAnsi" w:hAnsiTheme="minorHAnsi" w:cstheme="minorHAnsi"/>
                      <w:b/>
                      <w:color w:val="000000"/>
                    </w:rPr>
                    <w:lastRenderedPageBreak/>
                    <w:t xml:space="preserve">льного поставщика (поставщика) при закупке лекарственных средств и медицинских изделий, фармацевтических услуг в нарушение пункта 14 </w:t>
                  </w:r>
                  <w:hyperlink r:id="rId32" w:anchor="z111" w:history="1"/>
                  <w:r w:rsidRPr="00182205">
                    <w:rPr>
                      <w:rFonts w:asciiTheme="minorHAnsi" w:hAnsiTheme="minorHAnsi" w:cstheme="minorHAnsi"/>
                      <w:b/>
                      <w:color w:val="000000"/>
                    </w:rPr>
                    <w:t xml:space="preserve"> Правил организации и проведения закупа лекарственных средств.</w:t>
                  </w:r>
                </w:p>
              </w:tc>
              <w:tc>
                <w:tcPr>
                  <w:tcW w:w="1560" w:type="dxa"/>
                  <w:hideMark/>
                </w:tcPr>
                <w:p w14:paraId="64651C8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Приве</w:t>
                  </w:r>
                  <w:r w:rsidRPr="00182205">
                    <w:rPr>
                      <w:rFonts w:asciiTheme="minorHAnsi" w:hAnsiTheme="minorHAnsi" w:cstheme="minorHAnsi"/>
                      <w:b/>
                      <w:color w:val="000000"/>
                    </w:rPr>
                    <w:lastRenderedPageBreak/>
                    <w:t>дение протокола итогов в соответствие с уведомлением*</w:t>
                  </w:r>
                </w:p>
                <w:p w14:paraId="160469A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r>
            <w:tr w:rsidR="00182205" w:rsidRPr="00182205" w14:paraId="1C9EB41E" w14:textId="77777777" w:rsidTr="00071F99">
              <w:trPr>
                <w:trHeight w:val="30"/>
              </w:trPr>
              <w:tc>
                <w:tcPr>
                  <w:tcW w:w="849" w:type="dxa"/>
                  <w:vMerge/>
                  <w:hideMark/>
                </w:tcPr>
                <w:p w14:paraId="6B515CD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2B637E5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22F1DDF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w:t>
                  </w:r>
                </w:p>
                <w:p w14:paraId="33DC2B5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w:t>
                  </w:r>
                  <w:r w:rsidRPr="00182205">
                    <w:rPr>
                      <w:rFonts w:asciiTheme="minorHAnsi" w:hAnsiTheme="minorHAnsi" w:cstheme="minorHAnsi"/>
                      <w:b/>
                      <w:color w:val="000000"/>
                    </w:rPr>
                    <w:lastRenderedPageBreak/>
                    <w:t xml:space="preserve"> 31 -Принятие решения с нарушением прав и законных интересов потенциального поставщика, повлекшее его отклонение или допуск.</w:t>
                  </w:r>
                </w:p>
              </w:tc>
              <w:tc>
                <w:tcPr>
                  <w:tcW w:w="1560" w:type="dxa"/>
                  <w:hideMark/>
                </w:tcPr>
                <w:p w14:paraId="2077525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 xml:space="preserve">Приведение протокола </w:t>
                  </w:r>
                  <w:r w:rsidRPr="00182205">
                    <w:rPr>
                      <w:rFonts w:asciiTheme="minorHAnsi" w:hAnsiTheme="minorHAnsi" w:cstheme="minorHAnsi"/>
                      <w:b/>
                      <w:color w:val="000000"/>
                    </w:rPr>
                    <w:lastRenderedPageBreak/>
                    <w:t>итогов в соответствие с уведомлением*</w:t>
                  </w:r>
                </w:p>
              </w:tc>
            </w:tr>
            <w:tr w:rsidR="00182205" w:rsidRPr="00182205" w14:paraId="10F5D005" w14:textId="77777777" w:rsidTr="00071F99">
              <w:trPr>
                <w:trHeight w:val="30"/>
              </w:trPr>
              <w:tc>
                <w:tcPr>
                  <w:tcW w:w="849" w:type="dxa"/>
                  <w:vMerge/>
                  <w:hideMark/>
                </w:tcPr>
                <w:p w14:paraId="0F70949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7" w:type="dxa"/>
                  <w:vMerge/>
                  <w:hideMark/>
                </w:tcPr>
                <w:p w14:paraId="6D00B5A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
              </w:tc>
              <w:tc>
                <w:tcPr>
                  <w:tcW w:w="1132" w:type="dxa"/>
                  <w:hideMark/>
                </w:tcPr>
                <w:p w14:paraId="4F4590D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bookmarkStart w:id="15" w:name="z183"/>
                  <w:r w:rsidRPr="00182205">
                    <w:rPr>
                      <w:rFonts w:asciiTheme="minorHAnsi" w:hAnsiTheme="minorHAnsi" w:cstheme="minorHAnsi"/>
                      <w:b/>
                      <w:color w:val="000000"/>
                    </w:rPr>
                    <w:t>Профиль</w:t>
                  </w:r>
                </w:p>
                <w:p w14:paraId="3AD3A6A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proofErr w:type="gramStart"/>
                  <w:r w:rsidRPr="00182205">
                    <w:rPr>
                      <w:rFonts w:asciiTheme="minorHAnsi" w:hAnsiTheme="minorHAnsi" w:cstheme="minorHAnsi"/>
                      <w:b/>
                      <w:color w:val="000000"/>
                    </w:rPr>
                    <w:t>№ 32 –Неприменение или неправомерное примене</w:t>
                  </w:r>
                  <w:r w:rsidRPr="00182205">
                    <w:rPr>
                      <w:rFonts w:asciiTheme="minorHAnsi" w:hAnsiTheme="minorHAnsi" w:cstheme="minorHAnsi"/>
                      <w:b/>
                      <w:color w:val="000000"/>
                    </w:rPr>
                    <w:lastRenderedPageBreak/>
                    <w:t>ние критериев по</w:t>
                  </w:r>
                  <w:bookmarkEnd w:id="15"/>
                  <w:r w:rsidRPr="00182205">
                    <w:rPr>
                      <w:rFonts w:asciiTheme="minorHAnsi" w:hAnsiTheme="minorHAnsi" w:cstheme="minorHAnsi"/>
                      <w:b/>
                      <w:color w:val="000000"/>
                    </w:rPr>
                    <w:t xml:space="preserve"> 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w:t>
                  </w:r>
                  <w:r w:rsidRPr="00182205">
                    <w:rPr>
                      <w:rFonts w:asciiTheme="minorHAnsi" w:hAnsiTheme="minorHAnsi" w:cstheme="minorHAnsi"/>
                      <w:b/>
                      <w:color w:val="000000"/>
                    </w:rPr>
                    <w:lastRenderedPageBreak/>
                    <w:t>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w:t>
                  </w:r>
                  <w:r w:rsidRPr="00182205">
                    <w:rPr>
                      <w:rFonts w:asciiTheme="minorHAnsi" w:hAnsiTheme="minorHAnsi" w:cstheme="minorHAnsi"/>
                      <w:b/>
                      <w:color w:val="000000"/>
                    </w:rPr>
                    <w:lastRenderedPageBreak/>
                    <w:t xml:space="preserve">циях технического и профессионального, </w:t>
                  </w:r>
                  <w:proofErr w:type="spellStart"/>
                  <w:r w:rsidRPr="00182205">
                    <w:rPr>
                      <w:rFonts w:asciiTheme="minorHAnsi" w:hAnsiTheme="minorHAnsi" w:cstheme="minorHAnsi"/>
                      <w:b/>
                      <w:color w:val="000000"/>
                    </w:rPr>
                    <w:t>послесреднего</w:t>
                  </w:r>
                  <w:proofErr w:type="spellEnd"/>
                  <w:r w:rsidRPr="00182205">
                    <w:rPr>
                      <w:rFonts w:asciiTheme="minorHAnsi" w:hAnsiTheme="minorHAnsi" w:cstheme="minorHAnsi"/>
                      <w:b/>
                      <w:color w:val="000000"/>
                    </w:rPr>
                    <w:t xml:space="preserve"> образования</w:t>
                  </w:r>
                  <w:proofErr w:type="gramEnd"/>
                </w:p>
              </w:tc>
              <w:tc>
                <w:tcPr>
                  <w:tcW w:w="1560" w:type="dxa"/>
                  <w:hideMark/>
                </w:tcPr>
                <w:p w14:paraId="64AE621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lastRenderedPageBreak/>
                    <w:t>Приведение протокола итогов в соответствие с уведомлением*</w:t>
                  </w:r>
                </w:p>
              </w:tc>
            </w:tr>
            <w:tr w:rsidR="00182205" w:rsidRPr="00182205" w14:paraId="17CD6CFD" w14:textId="77777777" w:rsidTr="00071F99">
              <w:trPr>
                <w:trHeight w:val="30"/>
              </w:trPr>
              <w:tc>
                <w:tcPr>
                  <w:tcW w:w="849" w:type="dxa"/>
                  <w:vMerge w:val="restart"/>
                  <w:hideMark/>
                </w:tcPr>
                <w:p w14:paraId="413A041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Камеральный контроль государственных закупок способом запроса ценовых предложени</w:t>
                  </w:r>
                  <w:r w:rsidRPr="00182205">
                    <w:rPr>
                      <w:rFonts w:asciiTheme="minorHAnsi" w:hAnsiTheme="minorHAnsi" w:cstheme="minorHAnsi"/>
                      <w:bCs/>
                      <w:color w:val="000000"/>
                    </w:rPr>
                    <w:lastRenderedPageBreak/>
                    <w:t>й</w:t>
                  </w:r>
                </w:p>
              </w:tc>
              <w:tc>
                <w:tcPr>
                  <w:tcW w:w="1137" w:type="dxa"/>
                  <w:vMerge w:val="restart"/>
                  <w:hideMark/>
                </w:tcPr>
                <w:p w14:paraId="69BCC47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Государственные закупки способом запроса ценовых предложений, </w:t>
                  </w:r>
                  <w:r w:rsidRPr="00182205">
                    <w:rPr>
                      <w:rFonts w:asciiTheme="minorHAnsi" w:hAnsiTheme="minorHAnsi" w:cstheme="minorHAnsi"/>
                      <w:b/>
                      <w:color w:val="000000"/>
                    </w:rPr>
                    <w:t>сумма лота которых превышает два миллиона тенге, и (или) государс</w:t>
                  </w:r>
                  <w:r w:rsidRPr="00182205">
                    <w:rPr>
                      <w:rFonts w:asciiTheme="minorHAnsi" w:hAnsiTheme="minorHAnsi" w:cstheme="minorHAnsi"/>
                      <w:b/>
                      <w:color w:val="000000"/>
                    </w:rPr>
                    <w:lastRenderedPageBreak/>
                    <w:t>твенные закупки, по которым в уполномоченный орган по внутреннему государственному аудиту поступили жалобы</w:t>
                  </w:r>
                </w:p>
              </w:tc>
              <w:tc>
                <w:tcPr>
                  <w:tcW w:w="1132" w:type="dxa"/>
                  <w:hideMark/>
                </w:tcPr>
                <w:p w14:paraId="09CB0E9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Профиль № 3 – Осуществление государственных закупок отдельных видов товаров, работ, услуг среди потенциальных поставщиков с </w:t>
                  </w:r>
                  <w:r w:rsidRPr="00182205">
                    <w:rPr>
                      <w:rFonts w:asciiTheme="minorHAnsi" w:hAnsiTheme="minorHAnsi" w:cstheme="minorHAnsi"/>
                      <w:bCs/>
                      <w:color w:val="000000"/>
                    </w:rPr>
                    <w:lastRenderedPageBreak/>
                    <w:t xml:space="preserve">нарушениями требований статьи </w:t>
                  </w:r>
                  <w:r w:rsidRPr="00182205">
                    <w:rPr>
                      <w:rFonts w:asciiTheme="minorHAnsi" w:hAnsiTheme="minorHAnsi" w:cstheme="minorHAnsi"/>
                      <w:b/>
                      <w:color w:val="000000"/>
                    </w:rPr>
                    <w:t>51</w:t>
                  </w:r>
                  <w:r w:rsidRPr="00182205">
                    <w:rPr>
                      <w:rFonts w:asciiTheme="minorHAnsi" w:hAnsiTheme="minorHAnsi" w:cstheme="minorHAnsi"/>
                      <w:bCs/>
                      <w:color w:val="000000"/>
                    </w:rPr>
                    <w:t xml:space="preserve"> Закона.</w:t>
                  </w:r>
                </w:p>
              </w:tc>
              <w:tc>
                <w:tcPr>
                  <w:tcW w:w="1560" w:type="dxa"/>
                  <w:hideMark/>
                </w:tcPr>
                <w:p w14:paraId="4DFA564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53542179" w14:textId="77777777" w:rsidTr="00071F99">
              <w:trPr>
                <w:trHeight w:val="30"/>
              </w:trPr>
              <w:tc>
                <w:tcPr>
                  <w:tcW w:w="849" w:type="dxa"/>
                  <w:vMerge/>
                  <w:hideMark/>
                </w:tcPr>
                <w:p w14:paraId="3EDAF56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71058C4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7CE305B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r w:rsidRPr="00182205">
                    <w:rPr>
                      <w:rFonts w:asciiTheme="minorHAnsi" w:hAnsiTheme="minorHAnsi" w:cstheme="minorHAnsi"/>
                      <w:b/>
                      <w:color w:val="000000"/>
                    </w:rPr>
                    <w:t xml:space="preserve"> № 9</w:t>
                  </w:r>
                  <w:r w:rsidRPr="00182205">
                    <w:rPr>
                      <w:rFonts w:asciiTheme="minorHAnsi" w:hAnsiTheme="minorHAnsi" w:cstheme="minorHAnsi"/>
                      <w:bCs/>
                      <w:color w:val="000000"/>
                    </w:rPr>
                    <w:t xml:space="preserve"> – Срок поставки товаров, выполнения работ, оказания услуг менее пятнадцати календарных дней, а также менее срока, затрачиваемого на поставку товара, в </w:t>
                  </w:r>
                  <w:r w:rsidRPr="00182205">
                    <w:rPr>
                      <w:rFonts w:asciiTheme="minorHAnsi" w:hAnsiTheme="minorHAnsi" w:cstheme="minorHAnsi"/>
                      <w:bCs/>
                      <w:color w:val="000000"/>
                    </w:rPr>
                    <w:lastRenderedPageBreak/>
                    <w:t>том числе его изготовление (производство), доставку, выполнение работы, оказание услуги.</w:t>
                  </w:r>
                </w:p>
              </w:tc>
              <w:tc>
                <w:tcPr>
                  <w:tcW w:w="1560" w:type="dxa"/>
                  <w:hideMark/>
                </w:tcPr>
                <w:p w14:paraId="2C5EFE7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43AFE2D1" w14:textId="77777777" w:rsidTr="00071F99">
              <w:trPr>
                <w:trHeight w:val="30"/>
              </w:trPr>
              <w:tc>
                <w:tcPr>
                  <w:tcW w:w="849" w:type="dxa"/>
                  <w:vMerge/>
                  <w:hideMark/>
                </w:tcPr>
                <w:p w14:paraId="5D94F26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362526C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4A4D585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1442D65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11</w:t>
                  </w:r>
                  <w:r w:rsidRPr="00182205">
                    <w:rPr>
                      <w:rFonts w:asciiTheme="minorHAnsi" w:hAnsiTheme="minorHAnsi" w:cstheme="minorHAnsi"/>
                      <w:bCs/>
                      <w:color w:val="000000"/>
                    </w:rPr>
                    <w:t xml:space="preserve"> – Нарушения порядка и сроков размещения информации при осуществлении государственных закупок способом запроса </w:t>
                  </w:r>
                  <w:r w:rsidRPr="00182205">
                    <w:rPr>
                      <w:rFonts w:asciiTheme="minorHAnsi" w:hAnsiTheme="minorHAnsi" w:cstheme="minorHAnsi"/>
                      <w:bCs/>
                      <w:color w:val="000000"/>
                    </w:rPr>
                    <w:lastRenderedPageBreak/>
                    <w:t>ценовых предложений.</w:t>
                  </w:r>
                </w:p>
              </w:tc>
              <w:tc>
                <w:tcPr>
                  <w:tcW w:w="1560" w:type="dxa"/>
                  <w:hideMark/>
                </w:tcPr>
                <w:p w14:paraId="6325FEE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Отмена </w:t>
                  </w:r>
                  <w:proofErr w:type="gramStart"/>
                  <w:r w:rsidRPr="00182205">
                    <w:rPr>
                      <w:rFonts w:asciiTheme="minorHAnsi" w:hAnsiTheme="minorHAnsi" w:cstheme="minorHAnsi"/>
                      <w:bCs/>
                      <w:color w:val="000000"/>
                    </w:rPr>
                    <w:t>государственной</w:t>
                  </w:r>
                  <w:proofErr w:type="gramEnd"/>
                  <w:r w:rsidRPr="00182205">
                    <w:rPr>
                      <w:rFonts w:asciiTheme="minorHAnsi" w:hAnsiTheme="minorHAnsi" w:cstheme="minorHAnsi"/>
                      <w:bCs/>
                      <w:color w:val="000000"/>
                    </w:rPr>
                    <w:t xml:space="preserve"> до заключения договора о государственных закупках*</w:t>
                  </w:r>
                </w:p>
              </w:tc>
            </w:tr>
            <w:tr w:rsidR="00182205" w:rsidRPr="00182205" w14:paraId="3533ECDE" w14:textId="77777777" w:rsidTr="00071F99">
              <w:trPr>
                <w:trHeight w:val="30"/>
              </w:trPr>
              <w:tc>
                <w:tcPr>
                  <w:tcW w:w="849" w:type="dxa"/>
                  <w:vMerge/>
                  <w:hideMark/>
                </w:tcPr>
                <w:p w14:paraId="4D9D470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25BB1FA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16BB0FE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215E0BE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12</w:t>
                  </w:r>
                  <w:r w:rsidRPr="00182205">
                    <w:rPr>
                      <w:rFonts w:asciiTheme="minorHAnsi" w:hAnsiTheme="minorHAnsi" w:cstheme="minorHAnsi"/>
                      <w:bCs/>
                      <w:color w:val="000000"/>
                    </w:rPr>
                    <w:t xml:space="preserve"> – Не разделение на лоты при проведении государственных закупок способом запроса ценовых предложений.</w:t>
                  </w:r>
                </w:p>
              </w:tc>
              <w:tc>
                <w:tcPr>
                  <w:tcW w:w="1560" w:type="dxa"/>
                  <w:hideMark/>
                </w:tcPr>
                <w:p w14:paraId="2FFA6CF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Отмена государственной закупки до заключения договора о государственных закупках*</w:t>
                  </w:r>
                </w:p>
              </w:tc>
            </w:tr>
            <w:tr w:rsidR="00182205" w:rsidRPr="00182205" w14:paraId="5777F75B" w14:textId="77777777" w:rsidTr="00071F99">
              <w:trPr>
                <w:trHeight w:val="30"/>
              </w:trPr>
              <w:tc>
                <w:tcPr>
                  <w:tcW w:w="849" w:type="dxa"/>
                  <w:vMerge/>
                  <w:hideMark/>
                </w:tcPr>
                <w:p w14:paraId="2412DB0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0268DE2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0C20474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4D5A597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13</w:t>
                  </w:r>
                  <w:r w:rsidRPr="00182205">
                    <w:rPr>
                      <w:rFonts w:asciiTheme="minorHAnsi" w:hAnsiTheme="minorHAnsi" w:cstheme="minorHAnsi"/>
                      <w:bCs/>
                      <w:color w:val="000000"/>
                    </w:rPr>
                    <w:t xml:space="preserve"> – Техническая спецификация содержит указания на </w:t>
                  </w:r>
                  <w:r w:rsidRPr="00182205">
                    <w:rPr>
                      <w:rFonts w:asciiTheme="minorHAnsi" w:hAnsiTheme="minorHAnsi" w:cstheme="minorHAnsi"/>
                      <w:bCs/>
                      <w:color w:val="000000"/>
                    </w:rPr>
                    <w:lastRenderedPageBreak/>
                    <w:t xml:space="preserve">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w:t>
                  </w:r>
                  <w:r w:rsidRPr="00182205">
                    <w:rPr>
                      <w:rFonts w:asciiTheme="minorHAnsi" w:hAnsiTheme="minorHAnsi" w:cstheme="minorHAnsi"/>
                      <w:bCs/>
                      <w:color w:val="000000"/>
                    </w:rPr>
                    <w:lastRenderedPageBreak/>
                    <w:t>закупок способом запроса ценовых предложений.</w:t>
                  </w:r>
                </w:p>
              </w:tc>
              <w:tc>
                <w:tcPr>
                  <w:tcW w:w="1560" w:type="dxa"/>
                  <w:hideMark/>
                </w:tcPr>
                <w:p w14:paraId="1E26F45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3C45E340" w14:textId="77777777" w:rsidTr="00071F99">
              <w:trPr>
                <w:trHeight w:val="30"/>
              </w:trPr>
              <w:tc>
                <w:tcPr>
                  <w:tcW w:w="849" w:type="dxa"/>
                  <w:vMerge/>
                  <w:hideMark/>
                </w:tcPr>
                <w:p w14:paraId="30594AC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6C96A3A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6A107AE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p>
                <w:p w14:paraId="1547F64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18 – Приобретение способом запроса ценовых предложений однородных товаров, работ, услуг, годовой объем которых в стоимостном выражении превыша</w:t>
                  </w:r>
                  <w:r w:rsidRPr="00182205">
                    <w:rPr>
                      <w:rFonts w:asciiTheme="minorHAnsi" w:hAnsiTheme="minorHAnsi" w:cstheme="minorHAnsi"/>
                      <w:bCs/>
                      <w:color w:val="000000"/>
                    </w:rPr>
                    <w:lastRenderedPageBreak/>
                    <w:t xml:space="preserve">ет </w:t>
                  </w:r>
                  <w:proofErr w:type="spellStart"/>
                  <w:r w:rsidRPr="00182205">
                    <w:rPr>
                      <w:rFonts w:asciiTheme="minorHAnsi" w:hAnsiTheme="minorHAnsi" w:cstheme="minorHAnsi"/>
                      <w:bCs/>
                      <w:color w:val="000000"/>
                    </w:rPr>
                    <w:t>восьмитысячекратный</w:t>
                  </w:r>
                  <w:proofErr w:type="spellEnd"/>
                  <w:r w:rsidRPr="00182205">
                    <w:rPr>
                      <w:rFonts w:asciiTheme="minorHAnsi" w:hAnsiTheme="minorHAnsi" w:cstheme="minorHAnsi"/>
                      <w:bCs/>
                      <w:color w:val="000000"/>
                    </w:rPr>
                    <w:t xml:space="preserve"> размер месячного расчетного показателя, установленного на соответствующий финансовый год законом о республиканском бюджете.</w:t>
                  </w:r>
                </w:p>
              </w:tc>
              <w:tc>
                <w:tcPr>
                  <w:tcW w:w="1560" w:type="dxa"/>
                  <w:hideMark/>
                </w:tcPr>
                <w:p w14:paraId="04BF5C5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0C6B8B59" w14:textId="77777777" w:rsidTr="00071F99">
              <w:trPr>
                <w:trHeight w:val="30"/>
              </w:trPr>
              <w:tc>
                <w:tcPr>
                  <w:tcW w:w="849" w:type="dxa"/>
                  <w:vMerge/>
                </w:tcPr>
                <w:p w14:paraId="602BD4D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tcPr>
                <w:p w14:paraId="0C90CD4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tcPr>
                <w:p w14:paraId="2A1F740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13B337F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19</w:t>
                  </w:r>
                  <w:r w:rsidRPr="00182205">
                    <w:rPr>
                      <w:rFonts w:asciiTheme="minorHAnsi" w:hAnsiTheme="minorHAnsi" w:cstheme="minorHAnsi"/>
                      <w:bCs/>
                      <w:color w:val="000000"/>
                    </w:rPr>
                    <w:t xml:space="preserve"> – Неправомерные требования при </w:t>
                  </w:r>
                  <w:r w:rsidRPr="00182205">
                    <w:rPr>
                      <w:rFonts w:asciiTheme="minorHAnsi" w:hAnsiTheme="minorHAnsi" w:cstheme="minorHAnsi"/>
                      <w:bCs/>
                      <w:color w:val="000000"/>
                    </w:rPr>
                    <w:lastRenderedPageBreak/>
                    <w:t>осуществлении государственных закупок способом запроса ценовых предложений.</w:t>
                  </w:r>
                </w:p>
              </w:tc>
              <w:tc>
                <w:tcPr>
                  <w:tcW w:w="1560" w:type="dxa"/>
                </w:tcPr>
                <w:p w14:paraId="5D75D4A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w:t>
                  </w:r>
                  <w:r w:rsidRPr="00182205">
                    <w:rPr>
                      <w:rFonts w:asciiTheme="minorHAnsi" w:hAnsiTheme="minorHAnsi" w:cstheme="minorHAnsi"/>
                      <w:bCs/>
                      <w:color w:val="000000"/>
                    </w:rPr>
                    <w:lastRenderedPageBreak/>
                    <w:t>ных закупках*</w:t>
                  </w:r>
                </w:p>
              </w:tc>
            </w:tr>
            <w:tr w:rsidR="00182205" w:rsidRPr="00182205" w14:paraId="40B6A178" w14:textId="77777777" w:rsidTr="00071F99">
              <w:trPr>
                <w:trHeight w:val="30"/>
              </w:trPr>
              <w:tc>
                <w:tcPr>
                  <w:tcW w:w="849" w:type="dxa"/>
                  <w:vMerge/>
                  <w:hideMark/>
                </w:tcPr>
                <w:p w14:paraId="14CD7AC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29ECB70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793770D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5EF109B9"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28</w:t>
                  </w:r>
                  <w:r w:rsidRPr="00182205">
                    <w:rPr>
                      <w:rFonts w:asciiTheme="minorHAnsi" w:hAnsiTheme="minorHAnsi" w:cstheme="minorHAnsi"/>
                      <w:bCs/>
                      <w:color w:val="000000"/>
                    </w:rPr>
                    <w:t xml:space="preserve"> - </w:t>
                  </w:r>
                </w:p>
                <w:p w14:paraId="600EF6C4"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Осуществление государственных закупок товаров, работ, услуг </w:t>
                  </w:r>
                  <w:r w:rsidRPr="00182205">
                    <w:rPr>
                      <w:rFonts w:asciiTheme="minorHAnsi" w:hAnsiTheme="minorHAnsi" w:cstheme="minorHAnsi"/>
                      <w:bCs/>
                      <w:iCs/>
                      <w:color w:val="000000"/>
                    </w:rPr>
                    <w:t xml:space="preserve">по ограничениям, установленным в действующих нормативных </w:t>
                  </w:r>
                  <w:r w:rsidRPr="00182205">
                    <w:rPr>
                      <w:rFonts w:asciiTheme="minorHAnsi" w:hAnsiTheme="minorHAnsi" w:cstheme="minorHAnsi"/>
                      <w:bCs/>
                      <w:iCs/>
                      <w:color w:val="000000"/>
                    </w:rPr>
                    <w:lastRenderedPageBreak/>
                    <w:t>правовых актах Республики Казахстан.</w:t>
                  </w:r>
                </w:p>
              </w:tc>
              <w:tc>
                <w:tcPr>
                  <w:tcW w:w="1560" w:type="dxa"/>
                  <w:hideMark/>
                </w:tcPr>
                <w:p w14:paraId="391DA10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729ECD14" w14:textId="77777777" w:rsidTr="00071F99">
              <w:trPr>
                <w:trHeight w:val="30"/>
              </w:trPr>
              <w:tc>
                <w:tcPr>
                  <w:tcW w:w="849" w:type="dxa"/>
                  <w:vMerge/>
                  <w:hideMark/>
                </w:tcPr>
                <w:p w14:paraId="395D46F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4A7871C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09B1EFC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p>
                <w:p w14:paraId="0A47A0C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
                      <w:color w:val="000000"/>
                    </w:rPr>
                    <w:t>№ 33</w:t>
                  </w:r>
                  <w:r w:rsidRPr="00182205">
                    <w:rPr>
                      <w:rFonts w:asciiTheme="minorHAnsi" w:hAnsiTheme="minorHAnsi" w:cstheme="minorHAnsi"/>
                      <w:bCs/>
                      <w:color w:val="000000"/>
                    </w:rPr>
                    <w:t xml:space="preserve"> – Осуществление государственных закупок товаров, работ, услуг, способом запроса ценовых предложений в нарушение требований Закона Республики Казахста</w:t>
                  </w:r>
                  <w:r w:rsidRPr="00182205">
                    <w:rPr>
                      <w:rFonts w:asciiTheme="minorHAnsi" w:hAnsiTheme="minorHAnsi" w:cstheme="minorHAnsi"/>
                      <w:bCs/>
                      <w:color w:val="000000"/>
                    </w:rPr>
                    <w:lastRenderedPageBreak/>
                    <w:t>н  </w:t>
                  </w:r>
                  <w:r w:rsidRPr="00182205">
                    <w:rPr>
                      <w:rFonts w:asciiTheme="minorHAnsi" w:hAnsiTheme="minorHAnsi" w:cstheme="minorHAnsi"/>
                      <w:bCs/>
                      <w:color w:val="000000"/>
                    </w:rPr>
                    <w:br/>
                    <w:t xml:space="preserve">«О разрешениях и уведомлениях» и </w:t>
                  </w:r>
                  <w:r w:rsidRPr="00182205">
                    <w:rPr>
                      <w:rFonts w:asciiTheme="minorHAnsi" w:hAnsiTheme="minorHAnsi" w:cstheme="minorHAnsi"/>
                      <w:b/>
                      <w:color w:val="000000"/>
                    </w:rPr>
                    <w:t>пунктами 37, 38 и 39 Правил осуществления государственных закупок.</w:t>
                  </w:r>
                </w:p>
              </w:tc>
              <w:tc>
                <w:tcPr>
                  <w:tcW w:w="1560" w:type="dxa"/>
                  <w:hideMark/>
                </w:tcPr>
                <w:p w14:paraId="78EE8CD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3BB84B21" w14:textId="77777777" w:rsidTr="00071F99">
              <w:trPr>
                <w:trHeight w:val="30"/>
              </w:trPr>
              <w:tc>
                <w:tcPr>
                  <w:tcW w:w="849" w:type="dxa"/>
                </w:tcPr>
                <w:p w14:paraId="512E6D8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tcPr>
                <w:p w14:paraId="7D2CB83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bCs/>
                      <w:color w:val="000000"/>
                    </w:rPr>
                  </w:pPr>
                  <w:proofErr w:type="gramStart"/>
                  <w:r w:rsidRPr="00182205">
                    <w:rPr>
                      <w:rFonts w:asciiTheme="minorHAnsi" w:hAnsiTheme="minorHAnsi" w:cstheme="minorHAnsi"/>
                      <w:bCs/>
                      <w:color w:val="000000"/>
                    </w:rPr>
                    <w:t xml:space="preserve">Осуществление государственных закупок с применением изъятия из национального режима, согласно перечню товаров, </w:t>
                  </w:r>
                  <w:r w:rsidRPr="00182205">
                    <w:rPr>
                      <w:rFonts w:asciiTheme="minorHAnsi" w:hAnsiTheme="minorHAnsi" w:cstheme="minorHAnsi"/>
                      <w:bCs/>
                      <w:color w:val="000000"/>
                    </w:rPr>
                    <w:br/>
                  </w:r>
                  <w:r w:rsidRPr="00182205">
                    <w:rPr>
                      <w:rFonts w:asciiTheme="minorHAnsi" w:hAnsiTheme="minorHAnsi" w:cstheme="minorHAnsi"/>
                      <w:bCs/>
                      <w:color w:val="000000"/>
                    </w:rPr>
                    <w:lastRenderedPageBreak/>
                    <w:t xml:space="preserve">происходящих из иностранных государств, подлежащих изъятию из национального режима, утверждаемый Правительством Республики Казахстан, в нарушение статьи 14 Закона и Постановления Правительства Республики </w:t>
                  </w:r>
                  <w:r w:rsidRPr="00182205">
                    <w:rPr>
                      <w:rFonts w:asciiTheme="minorHAnsi" w:hAnsiTheme="minorHAnsi" w:cstheme="minorHAnsi"/>
                      <w:bCs/>
                      <w:color w:val="000000"/>
                    </w:rPr>
                    <w:lastRenderedPageBreak/>
                    <w:t>Казахстан от 31 декабря 2015 года № 1178 «Об утверждении Правил установления изъятий из национального режима при осуществлении государственных закупок»</w:t>
                  </w:r>
                  <w:r w:rsidRPr="00182205">
                    <w:rPr>
                      <w:rFonts w:asciiTheme="minorHAnsi" w:hAnsiTheme="minorHAnsi" w:cstheme="minorHAnsi"/>
                      <w:b/>
                      <w:bCs/>
                      <w:color w:val="000000"/>
                    </w:rPr>
                    <w:t>.</w:t>
                  </w:r>
                  <w:proofErr w:type="gramEnd"/>
                </w:p>
              </w:tc>
              <w:tc>
                <w:tcPr>
                  <w:tcW w:w="1132" w:type="dxa"/>
                </w:tcPr>
                <w:p w14:paraId="37A436E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Профиль </w:t>
                  </w:r>
                </w:p>
                <w:p w14:paraId="31DC023B"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 36 – </w:t>
                  </w:r>
                  <w:r w:rsidRPr="00182205">
                    <w:rPr>
                      <w:rFonts w:asciiTheme="minorHAnsi" w:hAnsiTheme="minorHAnsi" w:cstheme="minorHAnsi"/>
                      <w:bCs/>
                      <w:iCs/>
                      <w:color w:val="000000"/>
                    </w:rPr>
                    <w:t xml:space="preserve">Неправомерное </w:t>
                  </w:r>
                  <w:r w:rsidRPr="00182205">
                    <w:rPr>
                      <w:rFonts w:asciiTheme="minorHAnsi" w:hAnsiTheme="minorHAnsi" w:cstheme="minorHAnsi"/>
                      <w:b/>
                      <w:iCs/>
                      <w:color w:val="000000"/>
                    </w:rPr>
                    <w:t>применение или неприменение национального режима в случаях и на условиях</w:t>
                  </w:r>
                  <w:r w:rsidRPr="00182205">
                    <w:rPr>
                      <w:rFonts w:asciiTheme="minorHAnsi" w:hAnsiTheme="minorHAnsi" w:cstheme="minorHAnsi"/>
                      <w:b/>
                      <w:iCs/>
                      <w:color w:val="000000"/>
                    </w:rPr>
                    <w:lastRenderedPageBreak/>
                    <w:t xml:space="preserve">, которые предусмотрены международными договорами, ратифицированные Республикой Казахстан при государственных закупках товаров, происходящих из иностранных государств, работ, услуг, соответственно выполняемых, </w:t>
                  </w:r>
                  <w:r w:rsidRPr="00182205">
                    <w:rPr>
                      <w:rFonts w:asciiTheme="minorHAnsi" w:hAnsiTheme="minorHAnsi" w:cstheme="minorHAnsi"/>
                      <w:b/>
                      <w:iCs/>
                      <w:color w:val="000000"/>
                    </w:rPr>
                    <w:lastRenderedPageBreak/>
                    <w:t>оказываемых иностранными потенциальными поставщиками.</w:t>
                  </w:r>
                </w:p>
              </w:tc>
              <w:tc>
                <w:tcPr>
                  <w:tcW w:w="1560" w:type="dxa"/>
                </w:tcPr>
                <w:p w14:paraId="604E6CF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Отмена государственной закупки до заключения договора о государственных закупках*</w:t>
                  </w:r>
                </w:p>
              </w:tc>
            </w:tr>
            <w:tr w:rsidR="00182205" w:rsidRPr="00182205" w14:paraId="676F0829" w14:textId="77777777" w:rsidTr="00071F99">
              <w:trPr>
                <w:trHeight w:val="30"/>
              </w:trPr>
              <w:tc>
                <w:tcPr>
                  <w:tcW w:w="849" w:type="dxa"/>
                  <w:vMerge w:val="restart"/>
                </w:tcPr>
                <w:p w14:paraId="2826F85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p w14:paraId="7A1138A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val="restart"/>
                  <w:hideMark/>
                </w:tcPr>
                <w:p w14:paraId="01B66656"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Планирование государственных закупок</w:t>
                  </w:r>
                </w:p>
              </w:tc>
              <w:tc>
                <w:tcPr>
                  <w:tcW w:w="1132" w:type="dxa"/>
                  <w:hideMark/>
                </w:tcPr>
                <w:p w14:paraId="4D80AFC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r w:rsidRPr="00182205">
                    <w:rPr>
                      <w:rFonts w:asciiTheme="minorHAnsi" w:hAnsiTheme="minorHAnsi" w:cstheme="minorHAnsi"/>
                      <w:bCs/>
                      <w:color w:val="000000"/>
                    </w:rPr>
                    <w:br/>
                  </w:r>
                  <w:r w:rsidRPr="00182205">
                    <w:rPr>
                      <w:rFonts w:asciiTheme="minorHAnsi" w:hAnsiTheme="minorHAnsi" w:cstheme="minorHAnsi"/>
                      <w:b/>
                      <w:color w:val="000000"/>
                    </w:rPr>
                    <w:t>№ 20</w:t>
                  </w:r>
                  <w:r w:rsidRPr="00182205">
                    <w:rPr>
                      <w:rFonts w:asciiTheme="minorHAnsi" w:hAnsiTheme="minorHAnsi" w:cstheme="minorHAnsi"/>
                      <w:bCs/>
                      <w:color w:val="000000"/>
                    </w:rPr>
                    <w:t xml:space="preserve"> –Своевременность размещения Годового плана </w:t>
                  </w:r>
                  <w:r w:rsidRPr="00182205">
                    <w:rPr>
                      <w:rFonts w:asciiTheme="minorHAnsi" w:hAnsiTheme="minorHAnsi" w:cstheme="minorHAnsi"/>
                      <w:bCs/>
                      <w:color w:val="000000"/>
                    </w:rPr>
                    <w:lastRenderedPageBreak/>
                    <w:t>государственных закупок (предварительного годового плана государственных закупок).</w:t>
                  </w:r>
                </w:p>
              </w:tc>
              <w:tc>
                <w:tcPr>
                  <w:tcW w:w="1560" w:type="dxa"/>
                  <w:hideMark/>
                </w:tcPr>
                <w:p w14:paraId="5CE5656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Разместить на веб-портале государственных закупок Годовой план государственных закупок (предварител</w:t>
                  </w:r>
                  <w:r w:rsidRPr="00182205">
                    <w:rPr>
                      <w:rFonts w:asciiTheme="minorHAnsi" w:hAnsiTheme="minorHAnsi" w:cstheme="minorHAnsi"/>
                      <w:bCs/>
                      <w:color w:val="000000"/>
                    </w:rPr>
                    <w:lastRenderedPageBreak/>
                    <w:t>ьный годовой план государственных закупок) или внесенные изменения и (или) дополнения в годовой план государственных закупок (предварительный годовой план государственных закупок) в соответствии с уведомлением*</w:t>
                  </w:r>
                </w:p>
              </w:tc>
            </w:tr>
            <w:tr w:rsidR="00182205" w:rsidRPr="00182205" w14:paraId="74078D44" w14:textId="77777777" w:rsidTr="00071F99">
              <w:trPr>
                <w:trHeight w:val="30"/>
              </w:trPr>
              <w:tc>
                <w:tcPr>
                  <w:tcW w:w="849" w:type="dxa"/>
                  <w:vMerge/>
                  <w:hideMark/>
                </w:tcPr>
                <w:p w14:paraId="2999098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6F0E4FF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131E6FC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Профиль</w:t>
                  </w:r>
                  <w:r w:rsidRPr="00182205">
                    <w:rPr>
                      <w:rFonts w:asciiTheme="minorHAnsi" w:hAnsiTheme="minorHAnsi" w:cstheme="minorHAnsi"/>
                      <w:bCs/>
                      <w:color w:val="000000"/>
                    </w:rPr>
                    <w:br/>
                    <w:t xml:space="preserve"> </w:t>
                  </w:r>
                  <w:r w:rsidRPr="00182205">
                    <w:rPr>
                      <w:rFonts w:asciiTheme="minorHAnsi" w:hAnsiTheme="minorHAnsi" w:cstheme="minorHAnsi"/>
                      <w:b/>
                      <w:color w:val="000000"/>
                    </w:rPr>
                    <w:t>№ 21</w:t>
                  </w:r>
                  <w:r w:rsidRPr="00182205">
                    <w:rPr>
                      <w:rFonts w:asciiTheme="minorHAnsi" w:hAnsiTheme="minorHAnsi" w:cstheme="minorHAnsi"/>
                      <w:bCs/>
                      <w:color w:val="000000"/>
                    </w:rPr>
                    <w:t xml:space="preserve"> –</w:t>
                  </w:r>
                  <w:r w:rsidRPr="00182205">
                    <w:rPr>
                      <w:rFonts w:asciiTheme="minorHAnsi" w:hAnsiTheme="minorHAnsi" w:cstheme="minorHAnsi"/>
                      <w:bCs/>
                      <w:color w:val="000000"/>
                    </w:rPr>
                    <w:br/>
                    <w:t xml:space="preserve"> Соответствие объемов государственных </w:t>
                  </w:r>
                  <w:r w:rsidRPr="00182205">
                    <w:rPr>
                      <w:rFonts w:asciiTheme="minorHAnsi" w:hAnsiTheme="minorHAnsi" w:cstheme="minorHAnsi"/>
                      <w:bCs/>
                      <w:color w:val="000000"/>
                    </w:rPr>
                    <w:lastRenderedPageBreak/>
                    <w:t>закупок.</w:t>
                  </w:r>
                </w:p>
              </w:tc>
              <w:tc>
                <w:tcPr>
                  <w:tcW w:w="1560" w:type="dxa"/>
                  <w:hideMark/>
                </w:tcPr>
                <w:p w14:paraId="11B1FB6F"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Внесение изменений в Годовой план государственных закупок в соответствии с уведомление</w:t>
                  </w:r>
                  <w:r w:rsidRPr="00182205">
                    <w:rPr>
                      <w:rFonts w:asciiTheme="minorHAnsi" w:hAnsiTheme="minorHAnsi" w:cstheme="minorHAnsi"/>
                      <w:bCs/>
                      <w:color w:val="000000"/>
                    </w:rPr>
                    <w:lastRenderedPageBreak/>
                    <w:t>м*</w:t>
                  </w:r>
                </w:p>
              </w:tc>
            </w:tr>
            <w:tr w:rsidR="00182205" w:rsidRPr="00182205" w14:paraId="169E4B80" w14:textId="77777777" w:rsidTr="00071F99">
              <w:trPr>
                <w:trHeight w:val="30"/>
              </w:trPr>
              <w:tc>
                <w:tcPr>
                  <w:tcW w:w="849" w:type="dxa"/>
                  <w:vMerge/>
                  <w:hideMark/>
                </w:tcPr>
                <w:p w14:paraId="60C34F87"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3FCEE88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7FBC4262"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Профиль </w:t>
                  </w:r>
                  <w:r w:rsidRPr="00182205">
                    <w:rPr>
                      <w:rFonts w:asciiTheme="minorHAnsi" w:hAnsiTheme="minorHAnsi" w:cstheme="minorHAnsi"/>
                      <w:bCs/>
                      <w:color w:val="000000"/>
                    </w:rPr>
                    <w:br/>
                  </w:r>
                  <w:r w:rsidRPr="00182205">
                    <w:rPr>
                      <w:rFonts w:asciiTheme="minorHAnsi" w:hAnsiTheme="minorHAnsi" w:cstheme="minorHAnsi"/>
                      <w:b/>
                      <w:color w:val="000000"/>
                    </w:rPr>
                    <w:t>№ 22</w:t>
                  </w:r>
                  <w:r w:rsidRPr="00182205">
                    <w:rPr>
                      <w:rFonts w:asciiTheme="minorHAnsi" w:hAnsiTheme="minorHAnsi" w:cstheme="minorHAnsi"/>
                      <w:bCs/>
                      <w:color w:val="000000"/>
                    </w:rPr>
                    <w:t xml:space="preserve"> – </w:t>
                  </w:r>
                  <w:r w:rsidRPr="00182205">
                    <w:rPr>
                      <w:rFonts w:asciiTheme="minorHAnsi" w:hAnsiTheme="minorHAnsi" w:cstheme="minorHAnsi"/>
                      <w:bCs/>
                      <w:color w:val="000000"/>
                    </w:rPr>
                    <w:br/>
                    <w:t>Содержание годового плана государственных закупок.</w:t>
                  </w:r>
                </w:p>
              </w:tc>
              <w:tc>
                <w:tcPr>
                  <w:tcW w:w="1560" w:type="dxa"/>
                  <w:hideMark/>
                </w:tcPr>
                <w:p w14:paraId="744BAFA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Внесение изменений в Годовой план государственных закупок в соответствии с уведомлением*</w:t>
                  </w:r>
                </w:p>
              </w:tc>
            </w:tr>
            <w:tr w:rsidR="00182205" w:rsidRPr="00182205" w14:paraId="308DA3B0" w14:textId="77777777" w:rsidTr="00071F99">
              <w:trPr>
                <w:trHeight w:val="30"/>
              </w:trPr>
              <w:tc>
                <w:tcPr>
                  <w:tcW w:w="849" w:type="dxa"/>
                  <w:vMerge/>
                  <w:hideMark/>
                </w:tcPr>
                <w:p w14:paraId="51C31908"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vMerge/>
                  <w:hideMark/>
                </w:tcPr>
                <w:p w14:paraId="44A43633"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2" w:type="dxa"/>
                  <w:hideMark/>
                </w:tcPr>
                <w:p w14:paraId="6AC02AC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roofErr w:type="gramStart"/>
                  <w:r w:rsidRPr="00182205">
                    <w:rPr>
                      <w:rFonts w:asciiTheme="minorHAnsi" w:hAnsiTheme="minorHAnsi" w:cstheme="minorHAnsi"/>
                      <w:bCs/>
                      <w:color w:val="000000"/>
                    </w:rPr>
                    <w:t xml:space="preserve">Профиль </w:t>
                  </w:r>
                  <w:r w:rsidRPr="00182205">
                    <w:rPr>
                      <w:rFonts w:asciiTheme="minorHAnsi" w:hAnsiTheme="minorHAnsi" w:cstheme="minorHAnsi"/>
                      <w:bCs/>
                      <w:color w:val="000000"/>
                    </w:rPr>
                    <w:br/>
                  </w:r>
                  <w:r w:rsidRPr="00182205">
                    <w:rPr>
                      <w:rFonts w:asciiTheme="minorHAnsi" w:hAnsiTheme="minorHAnsi" w:cstheme="minorHAnsi"/>
                      <w:b/>
                      <w:color w:val="000000"/>
                    </w:rPr>
                    <w:t>№ 23</w:t>
                  </w:r>
                  <w:r w:rsidRPr="00182205">
                    <w:rPr>
                      <w:rFonts w:asciiTheme="minorHAnsi" w:hAnsiTheme="minorHAnsi" w:cstheme="minorHAnsi"/>
                      <w:bCs/>
                      <w:color w:val="000000"/>
                    </w:rPr>
                    <w:t xml:space="preserve"> – </w:t>
                  </w:r>
                  <w:r w:rsidRPr="00182205">
                    <w:rPr>
                      <w:rFonts w:asciiTheme="minorHAnsi" w:hAnsiTheme="minorHAnsi" w:cstheme="minorHAnsi"/>
                      <w:bCs/>
                      <w:color w:val="000000"/>
                    </w:rPr>
                    <w:br/>
                    <w:t>Включение в Годовой план государственных закупок  (предварительный годовой план государственных закупок) сведений о государст</w:t>
                  </w:r>
                  <w:r w:rsidRPr="00182205">
                    <w:rPr>
                      <w:rFonts w:asciiTheme="minorHAnsi" w:hAnsiTheme="minorHAnsi" w:cstheme="minorHAnsi"/>
                      <w:bCs/>
                      <w:color w:val="000000"/>
                    </w:rPr>
                    <w:lastRenderedPageBreak/>
                    <w:t xml:space="preserve">венных закупках, осуществляемых в соответствии с подпунктами </w:t>
                  </w:r>
                  <w:r w:rsidRPr="00182205">
                    <w:rPr>
                      <w:rFonts w:asciiTheme="minorHAnsi" w:hAnsiTheme="minorHAnsi" w:cstheme="minorHAnsi"/>
                      <w:b/>
                      <w:color w:val="000000"/>
                    </w:rPr>
                    <w:t>4), 9), 31), 32) и 35) пункта 3 статьи 39</w:t>
                  </w:r>
                  <w:r w:rsidRPr="00182205">
                    <w:rPr>
                      <w:rFonts w:asciiTheme="minorHAnsi" w:hAnsiTheme="minorHAnsi" w:cstheme="minorHAnsi"/>
                      <w:bCs/>
                      <w:color w:val="000000"/>
                    </w:rPr>
                    <w:t xml:space="preserve"> Закона.</w:t>
                  </w:r>
                  <w:proofErr w:type="gramEnd"/>
                </w:p>
              </w:tc>
              <w:tc>
                <w:tcPr>
                  <w:tcW w:w="1560" w:type="dxa"/>
                  <w:hideMark/>
                </w:tcPr>
                <w:p w14:paraId="6934FAF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Внесение изменений в Годовой план государственных закупок в соответствии с уведомлением*</w:t>
                  </w:r>
                </w:p>
              </w:tc>
            </w:tr>
            <w:tr w:rsidR="00182205" w:rsidRPr="00182205" w14:paraId="302759EE" w14:textId="77777777" w:rsidTr="00071F99">
              <w:trPr>
                <w:trHeight w:val="30"/>
              </w:trPr>
              <w:tc>
                <w:tcPr>
                  <w:tcW w:w="849" w:type="dxa"/>
                  <w:hideMark/>
                </w:tcPr>
                <w:p w14:paraId="44CD605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Камеральный контроль государственных закупок способами из одного источника</w:t>
                  </w:r>
                </w:p>
              </w:tc>
              <w:tc>
                <w:tcPr>
                  <w:tcW w:w="1137" w:type="dxa"/>
                  <w:hideMark/>
                </w:tcPr>
                <w:p w14:paraId="15F6D04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Cs/>
                      <w:color w:val="000000"/>
                    </w:rPr>
                    <w:t>Проект договора о государственных закупках путем прямого заключения, направленный заказчиком на подписание потенциа</w:t>
                  </w:r>
                  <w:r w:rsidRPr="00182205">
                    <w:rPr>
                      <w:rFonts w:asciiTheme="minorHAnsi" w:hAnsiTheme="minorHAnsi" w:cstheme="minorHAnsi"/>
                      <w:bCs/>
                      <w:color w:val="000000"/>
                    </w:rPr>
                    <w:lastRenderedPageBreak/>
                    <w:t xml:space="preserve">льному поставщику, если имеются следующие условия: </w:t>
                  </w:r>
                  <w:r w:rsidRPr="00182205">
                    <w:rPr>
                      <w:rFonts w:asciiTheme="minorHAnsi" w:hAnsiTheme="minorHAnsi" w:cstheme="minorHAnsi"/>
                      <w:b/>
                      <w:color w:val="000000"/>
                    </w:rPr>
                    <w:t xml:space="preserve">(по отдельности): </w:t>
                  </w:r>
                </w:p>
                <w:p w14:paraId="38A16E1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1) сумма государственной закупки превышает два миллиона тенге; </w:t>
                  </w:r>
                </w:p>
                <w:p w14:paraId="24084B15"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t xml:space="preserve">- имеется более одного пункта Годового плана государственных закупок с одинаковыми </w:t>
                  </w:r>
                  <w:r w:rsidRPr="00182205">
                    <w:rPr>
                      <w:rFonts w:asciiTheme="minorHAnsi" w:hAnsiTheme="minorHAnsi" w:cstheme="minorHAnsi"/>
                      <w:bCs/>
                      <w:color w:val="000000"/>
                    </w:rPr>
                    <w:lastRenderedPageBreak/>
                    <w:t>наименованиями и кодами Единого номенклатурного справочника товаров, работ, услуг.</w:t>
                  </w:r>
                </w:p>
              </w:tc>
              <w:tc>
                <w:tcPr>
                  <w:tcW w:w="1132" w:type="dxa"/>
                  <w:hideMark/>
                </w:tcPr>
                <w:p w14:paraId="6D35345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Профиль </w:t>
                  </w:r>
                  <w:r w:rsidRPr="00182205">
                    <w:rPr>
                      <w:rFonts w:asciiTheme="minorHAnsi" w:hAnsiTheme="minorHAnsi" w:cstheme="minorHAnsi"/>
                      <w:bCs/>
                      <w:color w:val="000000"/>
                    </w:rPr>
                    <w:br/>
                  </w:r>
                  <w:r w:rsidRPr="00182205">
                    <w:rPr>
                      <w:rFonts w:asciiTheme="minorHAnsi" w:hAnsiTheme="minorHAnsi" w:cstheme="minorHAnsi"/>
                      <w:b/>
                      <w:color w:val="000000"/>
                    </w:rPr>
                    <w:t>№ 14</w:t>
                  </w:r>
                  <w:r w:rsidRPr="00182205">
                    <w:rPr>
                      <w:rFonts w:asciiTheme="minorHAnsi" w:hAnsiTheme="minorHAnsi" w:cstheme="minorHAnsi"/>
                      <w:bCs/>
                      <w:color w:val="000000"/>
                    </w:rPr>
                    <w:t xml:space="preserve"> – Неправомерное применение способа государственных закупок – способ из одного источника путем прямого заключения </w:t>
                  </w:r>
                  <w:r w:rsidRPr="00182205">
                    <w:rPr>
                      <w:rFonts w:asciiTheme="minorHAnsi" w:hAnsiTheme="minorHAnsi" w:cstheme="minorHAnsi"/>
                      <w:bCs/>
                      <w:color w:val="000000"/>
                    </w:rPr>
                    <w:lastRenderedPageBreak/>
                    <w:t>договора о государственных закупках.</w:t>
                  </w:r>
                </w:p>
              </w:tc>
              <w:tc>
                <w:tcPr>
                  <w:tcW w:w="1560" w:type="dxa"/>
                  <w:hideMark/>
                </w:tcPr>
                <w:p w14:paraId="2D2644BA"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r w:rsidRPr="00182205">
                    <w:rPr>
                      <w:rFonts w:asciiTheme="minorHAnsi" w:hAnsiTheme="minorHAnsi" w:cstheme="minorHAnsi"/>
                      <w:bCs/>
                      <w:color w:val="000000"/>
                    </w:rPr>
                    <w:lastRenderedPageBreak/>
                    <w:t xml:space="preserve">Отзыв проекта договора </w:t>
                  </w:r>
                  <w:proofErr w:type="gramStart"/>
                  <w:r w:rsidRPr="00182205">
                    <w:rPr>
                      <w:rFonts w:asciiTheme="minorHAnsi" w:hAnsiTheme="minorHAnsi" w:cstheme="minorHAnsi"/>
                      <w:bCs/>
                      <w:color w:val="000000"/>
                    </w:rPr>
                    <w:t>о государственных 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color w:val="000000"/>
                    </w:rPr>
                    <w:t>*</w:t>
                  </w:r>
                </w:p>
              </w:tc>
            </w:tr>
            <w:tr w:rsidR="00182205" w:rsidRPr="00182205" w14:paraId="5C9E996F" w14:textId="77777777" w:rsidTr="00071F99">
              <w:trPr>
                <w:trHeight w:val="30"/>
              </w:trPr>
              <w:tc>
                <w:tcPr>
                  <w:tcW w:w="849" w:type="dxa"/>
                </w:tcPr>
                <w:p w14:paraId="70B1C870"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p w14:paraId="6F636DBE"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Cs/>
                      <w:color w:val="000000"/>
                    </w:rPr>
                  </w:pPr>
                </w:p>
              </w:tc>
              <w:tc>
                <w:tcPr>
                  <w:tcW w:w="1137" w:type="dxa"/>
                  <w:hideMark/>
                </w:tcPr>
                <w:p w14:paraId="5475F201"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Запланированные государственные закупки способом через товарные биржи</w:t>
                  </w:r>
                </w:p>
              </w:tc>
              <w:tc>
                <w:tcPr>
                  <w:tcW w:w="1132" w:type="dxa"/>
                  <w:hideMark/>
                </w:tcPr>
                <w:p w14:paraId="4BD2046D"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 xml:space="preserve">Профиль </w:t>
                  </w:r>
                  <w:r w:rsidRPr="00182205">
                    <w:rPr>
                      <w:rFonts w:asciiTheme="minorHAnsi" w:hAnsiTheme="minorHAnsi" w:cstheme="minorHAnsi"/>
                      <w:b/>
                      <w:color w:val="000000"/>
                    </w:rPr>
                    <w:br/>
                    <w:t>№ 15 –Неправомерный выбор способа осуществления государственных закупок товаров, входящих в перечень биржевых товаров.</w:t>
                  </w:r>
                </w:p>
              </w:tc>
              <w:tc>
                <w:tcPr>
                  <w:tcW w:w="1560" w:type="dxa"/>
                  <w:hideMark/>
                </w:tcPr>
                <w:p w14:paraId="5300B14C" w14:textId="77777777" w:rsidR="00182205" w:rsidRPr="00182205" w:rsidRDefault="00182205" w:rsidP="00182205">
                  <w:pPr>
                    <w:framePr w:hSpace="180" w:wrap="around" w:vAnchor="text" w:hAnchor="text" w:x="-719" w:y="1"/>
                    <w:ind w:firstLine="709"/>
                    <w:suppressOverlap/>
                    <w:jc w:val="both"/>
                    <w:rPr>
                      <w:rFonts w:asciiTheme="minorHAnsi" w:hAnsiTheme="minorHAnsi" w:cstheme="minorHAnsi"/>
                      <w:b/>
                      <w:color w:val="000000"/>
                    </w:rPr>
                  </w:pPr>
                  <w:r w:rsidRPr="00182205">
                    <w:rPr>
                      <w:rFonts w:asciiTheme="minorHAnsi" w:hAnsiTheme="minorHAnsi" w:cstheme="minorHAnsi"/>
                      <w:b/>
                      <w:color w:val="000000"/>
                    </w:rPr>
                    <w:t>Внесение изменений в годовой план государственных закупок в соответствии с уведомлением*</w:t>
                  </w:r>
                </w:p>
              </w:tc>
            </w:tr>
          </w:tbl>
          <w:p w14:paraId="0E60DBFE" w14:textId="77777777" w:rsidR="00182205" w:rsidRPr="00182205" w:rsidRDefault="00182205" w:rsidP="00BC34DF">
            <w:pPr>
              <w:tabs>
                <w:tab w:val="left" w:pos="499"/>
              </w:tabs>
              <w:spacing w:after="0" w:line="240" w:lineRule="auto"/>
              <w:ind w:firstLine="709"/>
              <w:jc w:val="both"/>
              <w:rPr>
                <w:rFonts w:asciiTheme="minorHAnsi" w:hAnsiTheme="minorHAnsi" w:cstheme="minorHAnsi"/>
                <w:bCs/>
              </w:rPr>
            </w:pPr>
          </w:p>
          <w:p w14:paraId="45EA0E9A" w14:textId="309FBB6D" w:rsidR="00182205" w:rsidRPr="00182205" w:rsidRDefault="00182205" w:rsidP="00BC34DF">
            <w:pPr>
              <w:spacing w:after="0" w:line="240" w:lineRule="auto"/>
              <w:ind w:firstLine="709"/>
              <w:jc w:val="both"/>
              <w:rPr>
                <w:rFonts w:asciiTheme="minorHAnsi" w:hAnsiTheme="minorHAnsi" w:cstheme="minorHAnsi"/>
                <w:bCs/>
              </w:rPr>
            </w:pPr>
            <w:bookmarkStart w:id="16" w:name="z184"/>
            <w:r w:rsidRPr="00182205">
              <w:rPr>
                <w:rFonts w:asciiTheme="minorHAnsi" w:hAnsiTheme="minorHAnsi" w:cstheme="minorHAnsi"/>
                <w:bCs/>
              </w:rPr>
              <w:lastRenderedPageBreak/>
              <w:t>Примечание:</w:t>
            </w:r>
          </w:p>
          <w:p w14:paraId="1E949A24" w14:textId="54890C20" w:rsidR="00182205" w:rsidRPr="00182205" w:rsidRDefault="00182205" w:rsidP="004F56EA">
            <w:pPr>
              <w:spacing w:after="0" w:line="240" w:lineRule="auto"/>
              <w:ind w:firstLine="709"/>
              <w:jc w:val="both"/>
              <w:rPr>
                <w:rFonts w:asciiTheme="minorHAnsi" w:hAnsiTheme="minorHAnsi" w:cstheme="minorHAnsi"/>
                <w:color w:val="000000"/>
              </w:rPr>
            </w:pPr>
            <w:r w:rsidRPr="00182205">
              <w:rPr>
                <w:rFonts w:asciiTheme="minorHAnsi" w:hAnsiTheme="minorHAnsi" w:cstheme="minorHAnsi"/>
                <w:bCs/>
              </w:rPr>
              <w:t xml:space="preserve">*При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 </w:t>
            </w:r>
          </w:p>
          <w:bookmarkEnd w:id="16"/>
          <w:p w14:paraId="52C73760" w14:textId="19214B53" w:rsidR="00182205" w:rsidRPr="00182205" w:rsidRDefault="00182205" w:rsidP="00BC34DF">
            <w:pPr>
              <w:spacing w:after="0" w:line="240" w:lineRule="auto"/>
              <w:ind w:firstLine="709"/>
              <w:jc w:val="right"/>
              <w:rPr>
                <w:rFonts w:asciiTheme="minorHAnsi" w:eastAsia="Times New Roman" w:hAnsiTheme="minorHAnsi" w:cstheme="minorHAnsi"/>
                <w:lang w:eastAsia="ru-RU"/>
              </w:rPr>
            </w:pPr>
          </w:p>
        </w:tc>
        <w:tc>
          <w:tcPr>
            <w:tcW w:w="5244" w:type="dxa"/>
          </w:tcPr>
          <w:p w14:paraId="265116D4" w14:textId="53C9E4CF"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r w:rsidRPr="00182205">
              <w:rPr>
                <w:rFonts w:asciiTheme="minorHAnsi" w:hAnsiTheme="minorHAnsi" w:cstheme="minorHAnsi"/>
                <w:bCs/>
              </w:rPr>
              <w:lastRenderedPageBreak/>
              <w:t>Приложение 3 к Правилам проведения камерального контроля</w:t>
            </w:r>
          </w:p>
          <w:p w14:paraId="0FE57F1D" w14:textId="29589E74" w:rsidR="00182205" w:rsidRPr="00182205" w:rsidRDefault="00182205" w:rsidP="00BC34DF">
            <w:pPr>
              <w:tabs>
                <w:tab w:val="left" w:pos="499"/>
              </w:tabs>
              <w:spacing w:after="0" w:line="240" w:lineRule="auto"/>
              <w:ind w:left="2477" w:firstLine="709"/>
              <w:jc w:val="center"/>
              <w:rPr>
                <w:rFonts w:asciiTheme="minorHAnsi" w:hAnsiTheme="minorHAnsi" w:cstheme="minorHAnsi"/>
                <w:bCs/>
              </w:rPr>
            </w:pPr>
          </w:p>
          <w:p w14:paraId="724A2292" w14:textId="77777777" w:rsidR="00182205" w:rsidRPr="00182205" w:rsidRDefault="00182205" w:rsidP="00071F99">
            <w:pPr>
              <w:spacing w:after="0" w:line="240" w:lineRule="auto"/>
              <w:jc w:val="center"/>
              <w:rPr>
                <w:rFonts w:asciiTheme="minorHAnsi" w:hAnsiTheme="minorHAnsi" w:cstheme="minorHAnsi"/>
                <w:bCs/>
              </w:rPr>
            </w:pPr>
            <w:r w:rsidRPr="00182205">
              <w:rPr>
                <w:rFonts w:asciiTheme="minorHAnsi" w:hAnsiTheme="minorHAnsi" w:cstheme="minorHAnsi"/>
                <w:bCs/>
              </w:rPr>
              <w:t>Элементы камерального контроля государственных закупок и способы устранения нарушений</w:t>
            </w:r>
          </w:p>
          <w:p w14:paraId="211D2D3B" w14:textId="77777777" w:rsidR="00182205" w:rsidRPr="00182205" w:rsidRDefault="00182205" w:rsidP="00BC34DF">
            <w:pPr>
              <w:spacing w:after="0" w:line="240" w:lineRule="auto"/>
              <w:ind w:firstLine="709"/>
              <w:jc w:val="center"/>
              <w:rPr>
                <w:rFonts w:asciiTheme="minorHAnsi" w:hAnsiTheme="minorHAnsi" w:cstheme="minorHAnsi"/>
                <w:bCs/>
              </w:rPr>
            </w:pPr>
          </w:p>
          <w:tbl>
            <w:tblPr>
              <w:tblStyle w:val="a8"/>
              <w:tblW w:w="4849" w:type="dxa"/>
              <w:tblLayout w:type="fixed"/>
              <w:tblLook w:val="04A0" w:firstRow="1" w:lastRow="0" w:firstColumn="1" w:lastColumn="0" w:noHBand="0" w:noVBand="1"/>
            </w:tblPr>
            <w:tblGrid>
              <w:gridCol w:w="1022"/>
              <w:gridCol w:w="1276"/>
              <w:gridCol w:w="1275"/>
              <w:gridCol w:w="1276"/>
            </w:tblGrid>
            <w:tr w:rsidR="00182205" w:rsidRPr="00182205" w14:paraId="69FE1D57" w14:textId="77777777" w:rsidTr="00BB0E61">
              <w:trPr>
                <w:trHeight w:val="30"/>
              </w:trPr>
              <w:tc>
                <w:tcPr>
                  <w:tcW w:w="1022" w:type="dxa"/>
                  <w:hideMark/>
                </w:tcPr>
                <w:p w14:paraId="5AB76C55" w14:textId="77777777" w:rsidR="00182205" w:rsidRPr="00182205" w:rsidRDefault="00182205" w:rsidP="00182205">
                  <w:pPr>
                    <w:framePr w:hSpace="180" w:wrap="around" w:vAnchor="text" w:hAnchor="text" w:x="-719" w:y="1"/>
                    <w:tabs>
                      <w:tab w:val="left" w:pos="312"/>
                    </w:tabs>
                    <w:suppressOverlap/>
                    <w:rPr>
                      <w:rFonts w:asciiTheme="minorHAnsi" w:hAnsiTheme="minorHAnsi" w:cstheme="minorHAnsi"/>
                      <w:bCs/>
                    </w:rPr>
                  </w:pPr>
                  <w:r w:rsidRPr="00182205">
                    <w:rPr>
                      <w:rFonts w:asciiTheme="minorHAnsi" w:hAnsiTheme="minorHAnsi" w:cstheme="minorHAnsi"/>
                      <w:bCs/>
                    </w:rPr>
                    <w:t xml:space="preserve">Направления </w:t>
                  </w:r>
                  <w:r w:rsidRPr="00182205">
                    <w:rPr>
                      <w:rFonts w:asciiTheme="minorHAnsi" w:hAnsiTheme="minorHAnsi" w:cstheme="minorHAnsi"/>
                      <w:bCs/>
                    </w:rPr>
                    <w:lastRenderedPageBreak/>
                    <w:t>камерального контроля</w:t>
                  </w:r>
                </w:p>
              </w:tc>
              <w:tc>
                <w:tcPr>
                  <w:tcW w:w="1276" w:type="dxa"/>
                  <w:hideMark/>
                </w:tcPr>
                <w:p w14:paraId="49C3F1D0" w14:textId="77777777" w:rsidR="00182205" w:rsidRPr="00182205" w:rsidRDefault="00182205" w:rsidP="00182205">
                  <w:pPr>
                    <w:framePr w:hSpace="180" w:wrap="around" w:vAnchor="text" w:hAnchor="text" w:x="-719" w:y="1"/>
                    <w:tabs>
                      <w:tab w:val="left" w:pos="312"/>
                    </w:tabs>
                    <w:suppressOverlap/>
                    <w:rPr>
                      <w:rFonts w:asciiTheme="minorHAnsi" w:hAnsiTheme="minorHAnsi" w:cstheme="minorHAnsi"/>
                      <w:bCs/>
                    </w:rPr>
                  </w:pPr>
                  <w:r w:rsidRPr="00182205">
                    <w:rPr>
                      <w:rFonts w:asciiTheme="minorHAnsi" w:hAnsiTheme="minorHAnsi" w:cstheme="minorHAnsi"/>
                      <w:bCs/>
                    </w:rPr>
                    <w:lastRenderedPageBreak/>
                    <w:t xml:space="preserve">Критерии системы </w:t>
                  </w:r>
                  <w:r w:rsidRPr="00182205">
                    <w:rPr>
                      <w:rFonts w:asciiTheme="minorHAnsi" w:hAnsiTheme="minorHAnsi" w:cstheme="minorHAnsi"/>
                      <w:bCs/>
                    </w:rPr>
                    <w:lastRenderedPageBreak/>
                    <w:t>управления рисками для отбора данных</w:t>
                  </w:r>
                </w:p>
              </w:tc>
              <w:tc>
                <w:tcPr>
                  <w:tcW w:w="1275" w:type="dxa"/>
                  <w:hideMark/>
                </w:tcPr>
                <w:p w14:paraId="7D2098D8" w14:textId="77777777" w:rsidR="00182205" w:rsidRPr="00182205" w:rsidRDefault="00182205" w:rsidP="00182205">
                  <w:pPr>
                    <w:framePr w:hSpace="180" w:wrap="around" w:vAnchor="text" w:hAnchor="text" w:x="-719" w:y="1"/>
                    <w:tabs>
                      <w:tab w:val="left" w:pos="312"/>
                    </w:tabs>
                    <w:suppressOverlap/>
                    <w:rPr>
                      <w:rFonts w:asciiTheme="minorHAnsi" w:hAnsiTheme="minorHAnsi" w:cstheme="minorHAnsi"/>
                      <w:bCs/>
                    </w:rPr>
                  </w:pPr>
                  <w:r w:rsidRPr="00182205">
                    <w:rPr>
                      <w:rFonts w:asciiTheme="minorHAnsi" w:hAnsiTheme="minorHAnsi" w:cstheme="minorHAnsi"/>
                      <w:bCs/>
                    </w:rPr>
                    <w:lastRenderedPageBreak/>
                    <w:t>Профиль рисков</w:t>
                  </w:r>
                </w:p>
              </w:tc>
              <w:tc>
                <w:tcPr>
                  <w:tcW w:w="1276" w:type="dxa"/>
                  <w:hideMark/>
                </w:tcPr>
                <w:p w14:paraId="66947FF7" w14:textId="77777777" w:rsidR="00182205" w:rsidRPr="00182205" w:rsidRDefault="00182205" w:rsidP="00182205">
                  <w:pPr>
                    <w:framePr w:hSpace="180" w:wrap="around" w:vAnchor="text" w:hAnchor="text" w:x="-719" w:y="1"/>
                    <w:tabs>
                      <w:tab w:val="left" w:pos="312"/>
                    </w:tabs>
                    <w:suppressOverlap/>
                    <w:rPr>
                      <w:rFonts w:asciiTheme="minorHAnsi" w:hAnsiTheme="minorHAnsi" w:cstheme="minorHAnsi"/>
                      <w:bCs/>
                    </w:rPr>
                  </w:pPr>
                  <w:r w:rsidRPr="00182205">
                    <w:rPr>
                      <w:rFonts w:asciiTheme="minorHAnsi" w:hAnsiTheme="minorHAnsi" w:cstheme="minorHAnsi"/>
                      <w:bCs/>
                    </w:rPr>
                    <w:t xml:space="preserve">Камеральный </w:t>
                  </w:r>
                  <w:r w:rsidRPr="00182205">
                    <w:rPr>
                      <w:rFonts w:asciiTheme="minorHAnsi" w:hAnsiTheme="minorHAnsi" w:cstheme="minorHAnsi"/>
                      <w:bCs/>
                    </w:rPr>
                    <w:lastRenderedPageBreak/>
                    <w:t>контроль</w:t>
                  </w:r>
                </w:p>
              </w:tc>
            </w:tr>
            <w:tr w:rsidR="00182205" w:rsidRPr="00182205" w14:paraId="72119F13" w14:textId="77777777" w:rsidTr="00BB0E61">
              <w:trPr>
                <w:trHeight w:val="30"/>
              </w:trPr>
              <w:tc>
                <w:tcPr>
                  <w:tcW w:w="1022" w:type="dxa"/>
                  <w:vMerge w:val="restart"/>
                  <w:hideMark/>
                </w:tcPr>
                <w:p w14:paraId="54B8810D"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lastRenderedPageBreak/>
                    <w:t>Первое направление</w:t>
                  </w:r>
                </w:p>
              </w:tc>
              <w:tc>
                <w:tcPr>
                  <w:tcW w:w="1276" w:type="dxa"/>
                  <w:vMerge w:val="restart"/>
                  <w:hideMark/>
                </w:tcPr>
                <w:p w14:paraId="453B9F85"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bookmarkStart w:id="17" w:name="z173"/>
                  <w:r w:rsidRPr="00182205">
                    <w:rPr>
                      <w:rFonts w:asciiTheme="minorHAnsi" w:hAnsiTheme="minorHAnsi" w:cstheme="minorHAnsi"/>
                      <w:bCs/>
                    </w:rPr>
                    <w:t xml:space="preserve">Государственные закупки способом конкурса (аукциона) </w:t>
                  </w:r>
                </w:p>
                <w:p w14:paraId="1B639C5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Государственные закупки товаров, работ, услуг, входящих в перечень товаров, работ, услуг по которым государственные закупки осуществляются способом конкурса с предварит</w:t>
                  </w:r>
                  <w:r w:rsidRPr="00182205">
                    <w:rPr>
                      <w:rFonts w:asciiTheme="minorHAnsi" w:hAnsiTheme="minorHAnsi" w:cstheme="minorHAnsi"/>
                      <w:bCs/>
                    </w:rPr>
                    <w:lastRenderedPageBreak/>
                    <w:t>ельным квалификационным отбором. 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следующие условия (по отдельности):</w:t>
                  </w:r>
                  <w:bookmarkEnd w:id="17"/>
                </w:p>
                <w:p w14:paraId="5770919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 имеется </w:t>
                  </w:r>
                  <w:r w:rsidRPr="00182205">
                    <w:rPr>
                      <w:rFonts w:asciiTheme="minorHAnsi" w:hAnsiTheme="minorHAnsi" w:cstheme="minorHAnsi"/>
                      <w:bCs/>
                    </w:rPr>
                    <w:lastRenderedPageBreak/>
                    <w:t>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p w14:paraId="148E103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bCs/>
                      <w:iCs/>
                    </w:rPr>
                  </w:pPr>
                  <w:r w:rsidRPr="00182205">
                    <w:rPr>
                      <w:rFonts w:asciiTheme="minorHAnsi" w:hAnsiTheme="minorHAnsi" w:cstheme="minorHAnsi"/>
                      <w:b/>
                      <w:bCs/>
                      <w:iCs/>
                    </w:rPr>
                    <w:t xml:space="preserve">Применение национального режима при осуществлении государственных </w:t>
                  </w:r>
                  <w:r w:rsidRPr="00182205">
                    <w:rPr>
                      <w:rFonts w:asciiTheme="minorHAnsi" w:hAnsiTheme="minorHAnsi" w:cstheme="minorHAnsi"/>
                      <w:b/>
                      <w:bCs/>
                      <w:iCs/>
                    </w:rPr>
                    <w:lastRenderedPageBreak/>
                    <w:t>закупок товаров, работ, услуг на которые установлены изъятия в соответствии с постановлением Правительства Республики Казахстан.</w:t>
                  </w:r>
                </w:p>
                <w:p w14:paraId="2911F1D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roofErr w:type="gramStart"/>
                  <w:r w:rsidRPr="00182205">
                    <w:rPr>
                      <w:rFonts w:asciiTheme="minorHAnsi" w:hAnsiTheme="minorHAnsi" w:cstheme="minorHAnsi"/>
                      <w:b/>
                      <w:bCs/>
                    </w:rPr>
                    <w:t xml:space="preserve">Принятие решения с нарушением прав и законных интересов потенциального поставщика при закупке лекарственных </w:t>
                  </w:r>
                  <w:r w:rsidRPr="00182205">
                    <w:rPr>
                      <w:rFonts w:asciiTheme="minorHAnsi" w:hAnsiTheme="minorHAnsi" w:cstheme="minorHAnsi"/>
                      <w:b/>
                      <w:bCs/>
                    </w:rPr>
                    <w:lastRenderedPageBreak/>
                    <w:t xml:space="preserve">средств и медицинских изделий, фармацевтических услуг, повлекшее его отклонение или допуск, в соответствии с приказом Министра здравоохранения Республики Казахстан  от 7 июня 2023 года </w:t>
                  </w:r>
                  <w:r w:rsidRPr="00182205">
                    <w:rPr>
                      <w:rFonts w:asciiTheme="minorHAnsi" w:hAnsiTheme="minorHAnsi" w:cstheme="minorHAnsi"/>
                      <w:b/>
                      <w:bCs/>
                    </w:rPr>
                    <w:br/>
                    <w:t>№ 110 «Об утверждении правил организации и проведения закупа лекарстве</w:t>
                  </w:r>
                  <w:r w:rsidRPr="00182205">
                    <w:rPr>
                      <w:rFonts w:asciiTheme="minorHAnsi" w:hAnsiTheme="minorHAnsi" w:cstheme="minorHAnsi"/>
                      <w:b/>
                      <w:bCs/>
                    </w:rPr>
                    <w:lastRenderedPageBreak/>
                    <w:t>нных средств, медицинских изделий и специализированных лечебных продуктов в рамках гарантированного объема бесплатной медицинской помощи</w:t>
                  </w:r>
                  <w:proofErr w:type="gramEnd"/>
                  <w:r w:rsidRPr="00182205">
                    <w:rPr>
                      <w:rFonts w:asciiTheme="minorHAnsi" w:hAnsiTheme="minorHAnsi" w:cstheme="minorHAnsi"/>
                      <w:b/>
                      <w:bCs/>
                    </w:rPr>
                    <w:t>, дополнительного объема медицинской помощи для лиц, содержащихся в следственных изолятора</w:t>
                  </w:r>
                  <w:r w:rsidRPr="00182205">
                    <w:rPr>
                      <w:rFonts w:asciiTheme="minorHAnsi" w:hAnsiTheme="minorHAnsi" w:cstheme="minorHAnsi"/>
                      <w:b/>
                      <w:bCs/>
                    </w:rPr>
                    <w:lastRenderedPageBreak/>
                    <w:t xml:space="preserve">х и учреждениях </w:t>
                  </w:r>
                  <w:r w:rsidRPr="00182205">
                    <w:rPr>
                      <w:rFonts w:asciiTheme="minorHAnsi" w:hAnsiTheme="minorHAnsi" w:cstheme="minorHAnsi"/>
                      <w:b/>
                      <w:bCs/>
                    </w:rPr>
                    <w:br/>
                    <w:t xml:space="preserve">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 </w:t>
                  </w:r>
                  <w:r w:rsidRPr="00182205">
                    <w:rPr>
                      <w:rFonts w:asciiTheme="minorHAnsi" w:hAnsiTheme="minorHAnsi" w:cstheme="minorHAnsi"/>
                      <w:b/>
                      <w:bCs/>
                    </w:rPr>
                    <w:br/>
                    <w:t>(зарегистрирован в Реестре государственной регистрац</w:t>
                  </w:r>
                  <w:r w:rsidRPr="00182205">
                    <w:rPr>
                      <w:rFonts w:asciiTheme="minorHAnsi" w:hAnsiTheme="minorHAnsi" w:cstheme="minorHAnsi"/>
                      <w:b/>
                      <w:bCs/>
                    </w:rPr>
                    <w:lastRenderedPageBreak/>
                    <w:t>ии нормативных правовых актов под № 32733) (далее – Правила организации и проведения лекарственных средств).</w:t>
                  </w:r>
                </w:p>
              </w:tc>
              <w:tc>
                <w:tcPr>
                  <w:tcW w:w="1275" w:type="dxa"/>
                  <w:vMerge w:val="restart"/>
                  <w:hideMark/>
                </w:tcPr>
                <w:p w14:paraId="3076A9DB"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lastRenderedPageBreak/>
                    <w:t xml:space="preserve">Профиль </w:t>
                  </w:r>
                </w:p>
                <w:p w14:paraId="535F029C"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 xml:space="preserve">№ 1 – Установление организатором (заказчиком) в конкурсной документации (аукционной документации) квалификационных требований и условий, в нарушение законодательства Республики Казахстан </w:t>
                  </w:r>
                  <w:r w:rsidRPr="00182205">
                    <w:rPr>
                      <w:rFonts w:asciiTheme="minorHAnsi" w:hAnsiTheme="minorHAnsi" w:cstheme="minorHAnsi"/>
                      <w:bCs/>
                    </w:rPr>
                    <w:lastRenderedPageBreak/>
                    <w:t>о государственных закупках</w:t>
                  </w:r>
                </w:p>
              </w:tc>
              <w:tc>
                <w:tcPr>
                  <w:tcW w:w="1276" w:type="dxa"/>
                  <w:hideMark/>
                </w:tcPr>
                <w:p w14:paraId="7EF40285"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lastRenderedPageBreak/>
                    <w:t>Вариант 1. Внесение изменений в конкурсную документацию (аукционную документацию) *</w:t>
                  </w:r>
                </w:p>
              </w:tc>
            </w:tr>
            <w:tr w:rsidR="00182205" w:rsidRPr="00182205" w14:paraId="2674DD7F" w14:textId="77777777" w:rsidTr="00BB0E61">
              <w:trPr>
                <w:trHeight w:val="30"/>
              </w:trPr>
              <w:tc>
                <w:tcPr>
                  <w:tcW w:w="1022" w:type="dxa"/>
                  <w:vMerge/>
                  <w:hideMark/>
                </w:tcPr>
                <w:p w14:paraId="2910985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7CB1D00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vMerge/>
                  <w:hideMark/>
                </w:tcPr>
                <w:p w14:paraId="4C863E6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hideMark/>
                </w:tcPr>
                <w:p w14:paraId="55151FE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Вариант 2. При </w:t>
                  </w:r>
                  <w:proofErr w:type="gramStart"/>
                  <w:r w:rsidRPr="00182205">
                    <w:rPr>
                      <w:rFonts w:asciiTheme="minorHAnsi" w:hAnsiTheme="minorHAnsi" w:cstheme="minorHAnsi"/>
                      <w:bCs/>
                    </w:rPr>
                    <w:t>предварительном</w:t>
                  </w:r>
                  <w:proofErr w:type="gramEnd"/>
                  <w:r w:rsidRPr="00182205">
                    <w:rPr>
                      <w:rFonts w:asciiTheme="minorHAnsi" w:hAnsiTheme="minorHAnsi" w:cstheme="minorHAnsi"/>
                      <w:bCs/>
                    </w:rPr>
                    <w:t xml:space="preserve"> обсуждение проекта конкурсной документации отмена соответствующего решения </w:t>
                  </w:r>
                  <w:r w:rsidRPr="00182205">
                    <w:rPr>
                      <w:rFonts w:asciiTheme="minorHAnsi" w:hAnsiTheme="minorHAnsi" w:cstheme="minorHAnsi"/>
                      <w:bCs/>
                    </w:rPr>
                    <w:lastRenderedPageBreak/>
                    <w:t>организатора (заказчика) не осуществляется*</w:t>
                  </w:r>
                </w:p>
              </w:tc>
            </w:tr>
            <w:tr w:rsidR="00182205" w:rsidRPr="00182205" w14:paraId="717D5D14" w14:textId="77777777" w:rsidTr="00BB0E61">
              <w:trPr>
                <w:trHeight w:val="30"/>
              </w:trPr>
              <w:tc>
                <w:tcPr>
                  <w:tcW w:w="1022" w:type="dxa"/>
                  <w:vMerge/>
                  <w:hideMark/>
                </w:tcPr>
                <w:p w14:paraId="6C62140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09A7F21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0AFE4AA0"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Профиль</w:t>
                  </w:r>
                </w:p>
                <w:p w14:paraId="5881846F"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 xml:space="preserve">№ 3 – Осуществление государственных закупок отдельных видов товаров, работ, услуг среди потенциальных поставщиков с нарушениями требований статьи </w:t>
                  </w:r>
                  <w:r w:rsidRPr="00182205">
                    <w:rPr>
                      <w:rFonts w:asciiTheme="minorHAnsi" w:hAnsiTheme="minorHAnsi" w:cstheme="minorHAnsi"/>
                      <w:b/>
                    </w:rPr>
                    <w:t>27</w:t>
                  </w:r>
                  <w:r w:rsidRPr="00182205">
                    <w:rPr>
                      <w:rFonts w:asciiTheme="minorHAnsi" w:hAnsiTheme="minorHAnsi" w:cstheme="minorHAnsi"/>
                      <w:bCs/>
                    </w:rPr>
                    <w:t xml:space="preserve"> Закона Республики Казахстан </w:t>
                  </w:r>
                  <w:r w:rsidRPr="00182205">
                    <w:rPr>
                      <w:rFonts w:asciiTheme="minorHAnsi" w:hAnsiTheme="minorHAnsi" w:cstheme="minorHAnsi"/>
                      <w:bCs/>
                    </w:rPr>
                    <w:lastRenderedPageBreak/>
                    <w:t>«О государственных закупках» (далее–Закон)</w:t>
                  </w:r>
                </w:p>
              </w:tc>
              <w:tc>
                <w:tcPr>
                  <w:tcW w:w="1276" w:type="dxa"/>
                  <w:hideMark/>
                </w:tcPr>
                <w:p w14:paraId="7BC28BE2"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57156BF8" w14:textId="77777777" w:rsidTr="00BB0E61">
              <w:trPr>
                <w:trHeight w:val="30"/>
              </w:trPr>
              <w:tc>
                <w:tcPr>
                  <w:tcW w:w="1022" w:type="dxa"/>
                  <w:vMerge/>
                  <w:hideMark/>
                </w:tcPr>
                <w:p w14:paraId="7168AB6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5784278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03ECED77"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335EA108"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 4 – Не разделение на лоты при проведении государственных закупок способом конкурса</w:t>
                  </w:r>
                </w:p>
              </w:tc>
              <w:tc>
                <w:tcPr>
                  <w:tcW w:w="1276" w:type="dxa"/>
                  <w:hideMark/>
                </w:tcPr>
                <w:p w14:paraId="50548F97"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51872585" w14:textId="77777777" w:rsidTr="00BB0E61">
              <w:trPr>
                <w:trHeight w:val="30"/>
              </w:trPr>
              <w:tc>
                <w:tcPr>
                  <w:tcW w:w="1022" w:type="dxa"/>
                  <w:vMerge/>
                  <w:hideMark/>
                </w:tcPr>
                <w:p w14:paraId="6BDBFA4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711E942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3D263B9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7EC7E15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5</w:t>
                  </w:r>
                  <w:r w:rsidRPr="00182205">
                    <w:rPr>
                      <w:rFonts w:asciiTheme="minorHAnsi" w:hAnsiTheme="minorHAnsi" w:cstheme="minorHAnsi"/>
                      <w:bCs/>
                    </w:rPr>
                    <w:t xml:space="preserve"> – Срок поставки товаров, выполнения работ, оказания услуг менее пятнадцати </w:t>
                  </w:r>
                  <w:r w:rsidRPr="00182205">
                    <w:rPr>
                      <w:rFonts w:asciiTheme="minorHAnsi" w:hAnsiTheme="minorHAnsi" w:cstheme="minorHAnsi"/>
                      <w:bCs/>
                    </w:rPr>
                    <w:lastRenderedPageBreak/>
                    <w:t>календарных дней</w:t>
                  </w:r>
                </w:p>
              </w:tc>
              <w:tc>
                <w:tcPr>
                  <w:tcW w:w="1276" w:type="dxa"/>
                  <w:hideMark/>
                </w:tcPr>
                <w:p w14:paraId="551CEB9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3C258D30" w14:textId="77777777" w:rsidTr="00BB0E61">
              <w:trPr>
                <w:trHeight w:val="30"/>
              </w:trPr>
              <w:tc>
                <w:tcPr>
                  <w:tcW w:w="1022" w:type="dxa"/>
                  <w:vMerge/>
                  <w:hideMark/>
                </w:tcPr>
                <w:p w14:paraId="48B7507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3B967CF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1745994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6416087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6</w:t>
                  </w:r>
                  <w:r w:rsidRPr="00182205">
                    <w:rPr>
                      <w:rFonts w:asciiTheme="minorHAnsi" w:hAnsiTheme="minorHAnsi" w:cstheme="minorHAnsi"/>
                      <w:bCs/>
                    </w:rPr>
                    <w:t xml:space="preserve"> – </w:t>
                  </w:r>
                </w:p>
                <w:p w14:paraId="3C4EB41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Централизованные государственные закупки, организация и проведение, по которым должны осуществляться единым организатором государственных закупок</w:t>
                  </w:r>
                </w:p>
              </w:tc>
              <w:tc>
                <w:tcPr>
                  <w:tcW w:w="1276" w:type="dxa"/>
                  <w:hideMark/>
                </w:tcPr>
                <w:p w14:paraId="326086F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68496C72" w14:textId="77777777" w:rsidTr="00BB0E61">
              <w:trPr>
                <w:trHeight w:val="30"/>
              </w:trPr>
              <w:tc>
                <w:tcPr>
                  <w:tcW w:w="1022" w:type="dxa"/>
                  <w:vMerge/>
                  <w:hideMark/>
                </w:tcPr>
                <w:p w14:paraId="07A648C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1142A1B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4442650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422BD52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10</w:t>
                  </w:r>
                  <w:r w:rsidRPr="00182205">
                    <w:rPr>
                      <w:rFonts w:asciiTheme="minorHAnsi" w:hAnsiTheme="minorHAnsi" w:cstheme="minorHAnsi"/>
                      <w:bCs/>
                    </w:rPr>
                    <w:t xml:space="preserve"> – Неправом</w:t>
                  </w:r>
                  <w:r w:rsidRPr="00182205">
                    <w:rPr>
                      <w:rFonts w:asciiTheme="minorHAnsi" w:hAnsiTheme="minorHAnsi" w:cstheme="minorHAnsi"/>
                      <w:bCs/>
                    </w:rPr>
                    <w:lastRenderedPageBreak/>
                    <w:t>ерное применение способа государственных закупок – способ из одного источника путем прямого заключения договора о государственных закупках.</w:t>
                  </w:r>
                </w:p>
                <w:p w14:paraId="269D17C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Осуществление государственных закупок способом из одного источника путем прямого заключения договора в </w:t>
                  </w:r>
                  <w:r w:rsidRPr="00182205">
                    <w:rPr>
                      <w:rFonts w:asciiTheme="minorHAnsi" w:hAnsiTheme="minorHAnsi" w:cstheme="minorHAnsi"/>
                      <w:bCs/>
                    </w:rPr>
                    <w:lastRenderedPageBreak/>
                    <w:t xml:space="preserve">нарушение статьей </w:t>
                  </w:r>
                  <w:r w:rsidRPr="00182205">
                    <w:rPr>
                      <w:rFonts w:asciiTheme="minorHAnsi" w:hAnsiTheme="minorHAnsi" w:cstheme="minorHAnsi"/>
                      <w:b/>
                    </w:rPr>
                    <w:t>16</w:t>
                  </w:r>
                  <w:r w:rsidRPr="00182205">
                    <w:rPr>
                      <w:rFonts w:asciiTheme="minorHAnsi" w:hAnsiTheme="minorHAnsi" w:cstheme="minorHAnsi"/>
                      <w:bCs/>
                    </w:rPr>
                    <w:t xml:space="preserve"> Закона</w:t>
                  </w:r>
                </w:p>
              </w:tc>
              <w:tc>
                <w:tcPr>
                  <w:tcW w:w="1276" w:type="dxa"/>
                  <w:hideMark/>
                </w:tcPr>
                <w:p w14:paraId="73A6FD1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Отзыв проекта договора </w:t>
                  </w:r>
                  <w:proofErr w:type="gramStart"/>
                  <w:r w:rsidRPr="00182205">
                    <w:rPr>
                      <w:rFonts w:asciiTheme="minorHAnsi" w:hAnsiTheme="minorHAnsi" w:cstheme="minorHAnsi"/>
                      <w:bCs/>
                    </w:rPr>
                    <w:t xml:space="preserve">о государственных </w:t>
                  </w:r>
                  <w:r w:rsidRPr="00182205">
                    <w:rPr>
                      <w:rFonts w:asciiTheme="minorHAnsi" w:hAnsiTheme="minorHAnsi" w:cstheme="minorHAnsi"/>
                      <w:bCs/>
                    </w:rPr>
                    <w:lastRenderedPageBreak/>
                    <w:t>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rPr>
                    <w:t>*</w:t>
                  </w:r>
                </w:p>
              </w:tc>
            </w:tr>
            <w:tr w:rsidR="00182205" w:rsidRPr="00182205" w14:paraId="7834DE63" w14:textId="77777777" w:rsidTr="00BB0E61">
              <w:trPr>
                <w:trHeight w:val="30"/>
              </w:trPr>
              <w:tc>
                <w:tcPr>
                  <w:tcW w:w="1022" w:type="dxa"/>
                  <w:vMerge/>
                </w:tcPr>
                <w:p w14:paraId="63D237B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12AF58D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6BEF29C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Профиль</w:t>
                  </w:r>
                </w:p>
                <w:p w14:paraId="5121DD8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bCs/>
                      <w:iCs/>
                    </w:rPr>
                  </w:pPr>
                  <w:r w:rsidRPr="00182205">
                    <w:rPr>
                      <w:rFonts w:asciiTheme="minorHAnsi" w:hAnsiTheme="minorHAnsi" w:cstheme="minorHAnsi"/>
                      <w:b/>
                    </w:rPr>
                    <w:t>№ 28</w:t>
                  </w:r>
                  <w:r w:rsidRPr="00182205">
                    <w:rPr>
                      <w:rFonts w:asciiTheme="minorHAnsi" w:hAnsiTheme="minorHAnsi" w:cstheme="minorHAnsi"/>
                      <w:bCs/>
                    </w:rPr>
                    <w:t xml:space="preserve"> – </w:t>
                  </w:r>
                  <w:r w:rsidRPr="00182205">
                    <w:rPr>
                      <w:rFonts w:asciiTheme="minorHAnsi" w:hAnsiTheme="minorHAnsi" w:cstheme="minorHAnsi"/>
                      <w:bCs/>
                      <w:iCs/>
                    </w:rPr>
                    <w:t>Неправомерный выбор способа осуществления государственных закупок товаров, работ и услуг входящих в</w:t>
                  </w:r>
                  <w:r w:rsidRPr="00182205">
                    <w:rPr>
                      <w:rFonts w:asciiTheme="minorHAnsi" w:hAnsiTheme="minorHAnsi" w:cstheme="minorHAnsi"/>
                      <w:bCs/>
                    </w:rPr>
                    <w:t xml:space="preserve"> </w:t>
                  </w:r>
                  <w:r w:rsidRPr="00182205">
                    <w:rPr>
                      <w:rFonts w:asciiTheme="minorHAnsi" w:hAnsiTheme="minorHAnsi" w:cstheme="minorHAnsi"/>
                      <w:bCs/>
                      <w:iCs/>
                    </w:rPr>
                    <w:t xml:space="preserve">Перечень товаров, работ, услуг, по которым государственные закупки осуществляются </w:t>
                  </w:r>
                  <w:r w:rsidRPr="00182205">
                    <w:rPr>
                      <w:rFonts w:asciiTheme="minorHAnsi" w:hAnsiTheme="minorHAnsi" w:cstheme="minorHAnsi"/>
                      <w:bCs/>
                      <w:iCs/>
                    </w:rPr>
                    <w:lastRenderedPageBreak/>
                    <w:t xml:space="preserve">способом конкурса с использованием </w:t>
                  </w:r>
                  <w:proofErr w:type="spellStart"/>
                  <w:r w:rsidRPr="00182205">
                    <w:rPr>
                      <w:rFonts w:asciiTheme="minorHAnsi" w:hAnsiTheme="minorHAnsi" w:cstheme="minorHAnsi"/>
                      <w:bCs/>
                      <w:iCs/>
                    </w:rPr>
                    <w:t>рейтингово</w:t>
                  </w:r>
                  <w:proofErr w:type="spellEnd"/>
                  <w:r w:rsidRPr="00182205">
                    <w:rPr>
                      <w:rFonts w:asciiTheme="minorHAnsi" w:hAnsiTheme="minorHAnsi" w:cstheme="minorHAnsi"/>
                      <w:bCs/>
                      <w:iCs/>
                    </w:rPr>
                    <w:t xml:space="preserve">-балльной системы </w:t>
                  </w:r>
                </w:p>
              </w:tc>
              <w:tc>
                <w:tcPr>
                  <w:tcW w:w="1276" w:type="dxa"/>
                </w:tcPr>
                <w:p w14:paraId="1B3C6D2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30FB42A1" w14:textId="77777777" w:rsidTr="00BB0E61">
              <w:trPr>
                <w:trHeight w:val="30"/>
              </w:trPr>
              <w:tc>
                <w:tcPr>
                  <w:tcW w:w="1022" w:type="dxa"/>
                  <w:vMerge/>
                </w:tcPr>
                <w:p w14:paraId="1F447F0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21C98A7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4BD1615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3A90920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bCs/>
                      <w:iCs/>
                    </w:rPr>
                  </w:pPr>
                  <w:r w:rsidRPr="00182205">
                    <w:rPr>
                      <w:rFonts w:asciiTheme="minorHAnsi" w:hAnsiTheme="minorHAnsi" w:cstheme="minorHAnsi"/>
                      <w:b/>
                    </w:rPr>
                    <w:t>№ 27</w:t>
                  </w:r>
                  <w:r w:rsidRPr="00182205">
                    <w:rPr>
                      <w:rFonts w:asciiTheme="minorHAnsi" w:hAnsiTheme="minorHAnsi" w:cstheme="minorHAnsi"/>
                      <w:bCs/>
                    </w:rPr>
                    <w:t xml:space="preserve"> – </w:t>
                  </w:r>
                  <w:r w:rsidRPr="00182205">
                    <w:rPr>
                      <w:rFonts w:asciiTheme="minorHAnsi" w:hAnsiTheme="minorHAnsi" w:cstheme="minorHAnsi"/>
                      <w:bCs/>
                      <w:iCs/>
                    </w:rPr>
                    <w:t xml:space="preserve">Неправомерный выбор способа осуществления государственных закупок товаров, работ, услуг, по которым государственные закупки осуществляются способом </w:t>
                  </w:r>
                  <w:r w:rsidRPr="00182205">
                    <w:rPr>
                      <w:rFonts w:asciiTheme="minorHAnsi" w:hAnsiTheme="minorHAnsi" w:cstheme="minorHAnsi"/>
                      <w:bCs/>
                      <w:iCs/>
                    </w:rPr>
                    <w:lastRenderedPageBreak/>
                    <w:t>конкурса с использованием рамочного соглашения</w:t>
                  </w:r>
                  <w:r w:rsidRPr="00182205">
                    <w:rPr>
                      <w:rFonts w:asciiTheme="minorHAnsi" w:hAnsiTheme="minorHAnsi" w:cstheme="minorHAnsi"/>
                      <w:bCs/>
                      <w:iCs/>
                    </w:rPr>
                    <w:br/>
                    <w:t xml:space="preserve">(1 этап) </w:t>
                  </w:r>
                  <w:r w:rsidRPr="00182205">
                    <w:rPr>
                      <w:rFonts w:asciiTheme="minorHAnsi" w:hAnsiTheme="minorHAnsi" w:cstheme="minorHAnsi"/>
                      <w:bCs/>
                      <w:iCs/>
                      <w:color w:val="000000"/>
                    </w:rPr>
                    <w:t xml:space="preserve">в нарушение Закона </w:t>
                  </w:r>
                  <w:r w:rsidRPr="00182205">
                    <w:rPr>
                      <w:rFonts w:asciiTheme="minorHAnsi" w:hAnsiTheme="minorHAnsi" w:cstheme="minorHAnsi"/>
                      <w:b/>
                      <w:iCs/>
                      <w:color w:val="000000"/>
                    </w:rPr>
                    <w:t>и правил осуществления государственных закупок.</w:t>
                  </w:r>
                </w:p>
              </w:tc>
              <w:tc>
                <w:tcPr>
                  <w:tcW w:w="1276" w:type="dxa"/>
                </w:tcPr>
                <w:p w14:paraId="573F430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39D231A1" w14:textId="77777777" w:rsidTr="00BB0E61">
              <w:trPr>
                <w:trHeight w:val="30"/>
              </w:trPr>
              <w:tc>
                <w:tcPr>
                  <w:tcW w:w="1022" w:type="dxa"/>
                  <w:vMerge/>
                  <w:hideMark/>
                </w:tcPr>
                <w:p w14:paraId="3237E13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24C80D2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29ADECB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105EBD8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18</w:t>
                  </w:r>
                  <w:r w:rsidRPr="00182205">
                    <w:rPr>
                      <w:rFonts w:asciiTheme="minorHAnsi" w:hAnsiTheme="minorHAnsi" w:cstheme="minorHAnsi"/>
                      <w:bCs/>
                    </w:rPr>
                    <w:t xml:space="preserve"> – Неправомерное применение/неприменение расчета демпинговой цены</w:t>
                  </w:r>
                </w:p>
              </w:tc>
              <w:tc>
                <w:tcPr>
                  <w:tcW w:w="1276" w:type="dxa"/>
                  <w:hideMark/>
                </w:tcPr>
                <w:p w14:paraId="1D9A0C2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43225F97" w14:textId="77777777" w:rsidTr="00BB0E61">
              <w:trPr>
                <w:trHeight w:val="30"/>
              </w:trPr>
              <w:tc>
                <w:tcPr>
                  <w:tcW w:w="1022" w:type="dxa"/>
                  <w:vMerge/>
                  <w:hideMark/>
                </w:tcPr>
                <w:p w14:paraId="4FC6BD1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164FE4E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120D66C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272DD47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19</w:t>
                  </w:r>
                  <w:r w:rsidRPr="00182205">
                    <w:rPr>
                      <w:rFonts w:asciiTheme="minorHAnsi" w:hAnsiTheme="minorHAnsi" w:cstheme="minorHAnsi"/>
                      <w:bCs/>
                    </w:rPr>
                    <w:t xml:space="preserve"> – </w:t>
                  </w:r>
                  <w:r w:rsidRPr="00182205">
                    <w:rPr>
                      <w:rFonts w:asciiTheme="minorHAnsi" w:hAnsiTheme="minorHAnsi" w:cstheme="minorHAnsi"/>
                      <w:bCs/>
                    </w:rPr>
                    <w:lastRenderedPageBreak/>
                    <w:t xml:space="preserve">Осуществление государственных закупок товаров, работ, услуг, входящих в перечень товаров, работ, услуг по которым государственные закупки осуществляются способом конкурса с предварительным квалификационным отбором в нарушение требований Закона </w:t>
                  </w:r>
                  <w:r w:rsidRPr="00182205">
                    <w:rPr>
                      <w:rFonts w:asciiTheme="minorHAnsi" w:hAnsiTheme="minorHAnsi" w:cstheme="minorHAnsi"/>
                      <w:b/>
                    </w:rPr>
                    <w:t>и правил осуществл</w:t>
                  </w:r>
                  <w:r w:rsidRPr="00182205">
                    <w:rPr>
                      <w:rFonts w:asciiTheme="minorHAnsi" w:hAnsiTheme="minorHAnsi" w:cstheme="minorHAnsi"/>
                      <w:b/>
                    </w:rPr>
                    <w:lastRenderedPageBreak/>
                    <w:t>ения государственных закупок.</w:t>
                  </w:r>
                </w:p>
              </w:tc>
              <w:tc>
                <w:tcPr>
                  <w:tcW w:w="1276" w:type="dxa"/>
                  <w:hideMark/>
                </w:tcPr>
                <w:p w14:paraId="243C94B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Отмена государственной </w:t>
                  </w:r>
                  <w:r w:rsidRPr="00182205">
                    <w:rPr>
                      <w:rFonts w:asciiTheme="minorHAnsi" w:hAnsiTheme="minorHAnsi" w:cstheme="minorHAnsi"/>
                      <w:bCs/>
                    </w:rPr>
                    <w:lastRenderedPageBreak/>
                    <w:t>закупки до заключения договора о государственных закупках</w:t>
                  </w:r>
                </w:p>
              </w:tc>
            </w:tr>
            <w:tr w:rsidR="00182205" w:rsidRPr="00182205" w14:paraId="539906A0" w14:textId="77777777" w:rsidTr="00BB0E61">
              <w:trPr>
                <w:trHeight w:val="30"/>
              </w:trPr>
              <w:tc>
                <w:tcPr>
                  <w:tcW w:w="1022" w:type="dxa"/>
                  <w:vMerge/>
                  <w:hideMark/>
                </w:tcPr>
                <w:p w14:paraId="18B9EA4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2F5DE8D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40BA05F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Профиль</w:t>
                  </w:r>
                </w:p>
                <w:p w14:paraId="3B831B9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20</w:t>
                  </w:r>
                  <w:r w:rsidRPr="00182205">
                    <w:rPr>
                      <w:rFonts w:asciiTheme="minorHAnsi" w:hAnsiTheme="minorHAnsi" w:cstheme="minorHAnsi"/>
                      <w:bCs/>
                    </w:rPr>
                    <w:t xml:space="preserve"> – Не указание, или </w:t>
                  </w:r>
                  <w:proofErr w:type="gramStart"/>
                  <w:r w:rsidRPr="00182205">
                    <w:rPr>
                      <w:rFonts w:asciiTheme="minorHAnsi" w:hAnsiTheme="minorHAnsi" w:cstheme="minorHAnsi"/>
                      <w:bCs/>
                    </w:rPr>
                    <w:t>не верное</w:t>
                  </w:r>
                  <w:proofErr w:type="gramEnd"/>
                  <w:r w:rsidRPr="00182205">
                    <w:rPr>
                      <w:rFonts w:asciiTheme="minorHAnsi" w:hAnsiTheme="minorHAnsi" w:cstheme="minorHAnsi"/>
                      <w:bCs/>
                    </w:rPr>
                    <w:t xml:space="preserve"> указание в технической спецификации национальных стандартов, при их отсутствии межгосударственных стандартов на закупаемые товары, работы, услуги.</w:t>
                  </w:r>
                </w:p>
                <w:p w14:paraId="2FC5267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Не указание </w:t>
                  </w:r>
                  <w:r w:rsidRPr="00182205">
                    <w:rPr>
                      <w:rFonts w:asciiTheme="minorHAnsi" w:hAnsiTheme="minorHAnsi" w:cstheme="minorHAnsi"/>
                      <w:bCs/>
                    </w:rPr>
                    <w:lastRenderedPageBreak/>
                    <w:t>и/или неверное указание в технической спецификации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w:t>
                  </w:r>
                  <w:r w:rsidRPr="00182205">
                    <w:rPr>
                      <w:rFonts w:asciiTheme="minorHAnsi" w:hAnsiTheme="minorHAnsi" w:cstheme="minorHAnsi"/>
                      <w:bCs/>
                    </w:rPr>
                    <w:lastRenderedPageBreak/>
                    <w:t>ями стандартов или иными документами в соответствии с   законодательством Республики Казахстан соответствую щей отрасли.</w:t>
                  </w:r>
                </w:p>
              </w:tc>
              <w:tc>
                <w:tcPr>
                  <w:tcW w:w="1276" w:type="dxa"/>
                  <w:hideMark/>
                </w:tcPr>
                <w:p w14:paraId="3960DA0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Внесение изменений в конкурсную документацию (аукционную документацию)</w:t>
                  </w:r>
                </w:p>
              </w:tc>
            </w:tr>
            <w:tr w:rsidR="00182205" w:rsidRPr="00182205" w14:paraId="598254AB" w14:textId="77777777" w:rsidTr="00BB0E61">
              <w:trPr>
                <w:trHeight w:val="30"/>
              </w:trPr>
              <w:tc>
                <w:tcPr>
                  <w:tcW w:w="1022" w:type="dxa"/>
                  <w:vMerge/>
                </w:tcPr>
                <w:p w14:paraId="309FF7E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03F703B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3657057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4379424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xml:space="preserve">№ 21 - </w:t>
                  </w:r>
                </w:p>
                <w:p w14:paraId="1DEF8EE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Осуществление государственных закупок товаров, работ, услуг </w:t>
                  </w:r>
                  <w:r w:rsidRPr="00182205">
                    <w:rPr>
                      <w:rFonts w:asciiTheme="minorHAnsi" w:hAnsiTheme="minorHAnsi" w:cstheme="minorHAnsi"/>
                      <w:bCs/>
                      <w:iCs/>
                    </w:rPr>
                    <w:t xml:space="preserve">по </w:t>
                  </w:r>
                  <w:proofErr w:type="gramStart"/>
                  <w:r w:rsidRPr="00182205">
                    <w:rPr>
                      <w:rFonts w:asciiTheme="minorHAnsi" w:hAnsiTheme="minorHAnsi" w:cstheme="minorHAnsi"/>
                      <w:bCs/>
                      <w:iCs/>
                    </w:rPr>
                    <w:t>ограничениям</w:t>
                  </w:r>
                  <w:proofErr w:type="gramEnd"/>
                  <w:r w:rsidRPr="00182205">
                    <w:rPr>
                      <w:rFonts w:asciiTheme="minorHAnsi" w:hAnsiTheme="minorHAnsi" w:cstheme="minorHAnsi"/>
                      <w:bCs/>
                      <w:iCs/>
                    </w:rPr>
                    <w:t xml:space="preserve"> </w:t>
                  </w:r>
                  <w:r w:rsidRPr="00182205">
                    <w:rPr>
                      <w:rFonts w:asciiTheme="minorHAnsi" w:hAnsiTheme="minorHAnsi" w:cstheme="minorHAnsi"/>
                      <w:bCs/>
                      <w:iCs/>
                    </w:rPr>
                    <w:lastRenderedPageBreak/>
                    <w:t>установленным в действующих нормативно правовых актах Республики Казахстан.</w:t>
                  </w:r>
                </w:p>
              </w:tc>
              <w:tc>
                <w:tcPr>
                  <w:tcW w:w="1276" w:type="dxa"/>
                </w:tcPr>
                <w:p w14:paraId="0A4A253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48B8E974" w14:textId="77777777" w:rsidTr="00BB0E61">
              <w:trPr>
                <w:trHeight w:val="30"/>
              </w:trPr>
              <w:tc>
                <w:tcPr>
                  <w:tcW w:w="1022" w:type="dxa"/>
                  <w:vMerge/>
                </w:tcPr>
                <w:p w14:paraId="77F70BF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5B931FD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3639EAA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66EBD73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22</w:t>
                  </w:r>
                  <w:r w:rsidRPr="00182205">
                    <w:rPr>
                      <w:rFonts w:asciiTheme="minorHAnsi" w:hAnsiTheme="minorHAnsi" w:cstheme="minorHAnsi"/>
                      <w:bCs/>
                    </w:rPr>
                    <w:t xml:space="preserve"> – Внесение изменений в заключенный договор о государственных закупках, изменяющие содержание условий, проводимых (проведен</w:t>
                  </w:r>
                  <w:r w:rsidRPr="00182205">
                    <w:rPr>
                      <w:rFonts w:asciiTheme="minorHAnsi" w:hAnsiTheme="minorHAnsi" w:cstheme="minorHAnsi"/>
                      <w:bCs/>
                    </w:rPr>
                    <w:lastRenderedPageBreak/>
                    <w:t xml:space="preserve">ных) государственных закупок, и (или) предложения, явившегося основой для выбора поставщика, по основаниям, не предусмотренным пунктами </w:t>
                  </w:r>
                  <w:r w:rsidRPr="00182205">
                    <w:rPr>
                      <w:rFonts w:asciiTheme="minorHAnsi" w:hAnsiTheme="minorHAnsi" w:cstheme="minorHAnsi"/>
                      <w:b/>
                      <w:bCs/>
                      <w:color w:val="000000"/>
                    </w:rPr>
                    <w:t>1, 2 и 3 статьи 18</w:t>
                  </w:r>
                  <w:r w:rsidRPr="00182205">
                    <w:rPr>
                      <w:rFonts w:asciiTheme="minorHAnsi" w:hAnsiTheme="minorHAnsi" w:cstheme="minorHAnsi"/>
                      <w:color w:val="000000"/>
                    </w:rPr>
                    <w:t xml:space="preserve"> Закона.</w:t>
                  </w:r>
                </w:p>
              </w:tc>
              <w:tc>
                <w:tcPr>
                  <w:tcW w:w="1276" w:type="dxa"/>
                </w:tcPr>
                <w:p w14:paraId="00AB5A6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Отзыв проекта договора </w:t>
                  </w:r>
                  <w:proofErr w:type="gramStart"/>
                  <w:r w:rsidRPr="00182205">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rPr>
                    <w:t>*</w:t>
                  </w:r>
                </w:p>
              </w:tc>
            </w:tr>
            <w:tr w:rsidR="00182205" w:rsidRPr="00182205" w14:paraId="31FB364B" w14:textId="77777777" w:rsidTr="00BB0E61">
              <w:trPr>
                <w:trHeight w:val="30"/>
              </w:trPr>
              <w:tc>
                <w:tcPr>
                  <w:tcW w:w="1022" w:type="dxa"/>
                  <w:vMerge/>
                </w:tcPr>
                <w:p w14:paraId="78E0E98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676B8B9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23D674C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754A98C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iCs/>
                    </w:rPr>
                  </w:pPr>
                  <w:r w:rsidRPr="00182205">
                    <w:rPr>
                      <w:rFonts w:asciiTheme="minorHAnsi" w:hAnsiTheme="minorHAnsi" w:cstheme="minorHAnsi"/>
                      <w:b/>
                    </w:rPr>
                    <w:t xml:space="preserve">№ 29 </w:t>
                  </w:r>
                  <w:r w:rsidRPr="00182205">
                    <w:rPr>
                      <w:rFonts w:asciiTheme="minorHAnsi" w:hAnsiTheme="minorHAnsi" w:cstheme="minorHAnsi"/>
                      <w:bCs/>
                    </w:rPr>
                    <w:t xml:space="preserve">– </w:t>
                  </w:r>
                  <w:r w:rsidRPr="00182205">
                    <w:rPr>
                      <w:rFonts w:asciiTheme="minorHAnsi" w:hAnsiTheme="minorHAnsi" w:cstheme="minorHAnsi"/>
                      <w:bCs/>
                      <w:iCs/>
                    </w:rPr>
                    <w:t xml:space="preserve">Неправомерное </w:t>
                  </w:r>
                  <w:r w:rsidRPr="00182205">
                    <w:rPr>
                      <w:rFonts w:asciiTheme="minorHAnsi" w:hAnsiTheme="minorHAnsi" w:cstheme="minorHAnsi"/>
                      <w:b/>
                      <w:iCs/>
                    </w:rPr>
                    <w:t>определение вида предмета государств</w:t>
                  </w:r>
                  <w:r w:rsidRPr="00182205">
                    <w:rPr>
                      <w:rFonts w:asciiTheme="minorHAnsi" w:hAnsiTheme="minorHAnsi" w:cstheme="minorHAnsi"/>
                      <w:b/>
                      <w:iCs/>
                    </w:rPr>
                    <w:lastRenderedPageBreak/>
                    <w:t xml:space="preserve">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в соответствии с постановлением Правительства Республики </w:t>
                  </w:r>
                  <w:r w:rsidRPr="00182205">
                    <w:rPr>
                      <w:rFonts w:asciiTheme="minorHAnsi" w:hAnsiTheme="minorHAnsi" w:cstheme="minorHAnsi"/>
                      <w:b/>
                      <w:iCs/>
                    </w:rPr>
                    <w:lastRenderedPageBreak/>
                    <w:t>Казахстан.</w:t>
                  </w:r>
                </w:p>
              </w:tc>
              <w:tc>
                <w:tcPr>
                  <w:tcW w:w="1276" w:type="dxa"/>
                </w:tcPr>
                <w:p w14:paraId="49D3399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Отмена государственной закупки до заключения договора о государственных </w:t>
                  </w:r>
                  <w:r w:rsidRPr="00182205">
                    <w:rPr>
                      <w:rFonts w:asciiTheme="minorHAnsi" w:hAnsiTheme="minorHAnsi" w:cstheme="minorHAnsi"/>
                      <w:bCs/>
                    </w:rPr>
                    <w:lastRenderedPageBreak/>
                    <w:t>закупках*</w:t>
                  </w:r>
                </w:p>
                <w:p w14:paraId="4755647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r>
            <w:tr w:rsidR="00182205" w:rsidRPr="00182205" w14:paraId="1C27AB67" w14:textId="77777777" w:rsidTr="00BB0E61">
              <w:trPr>
                <w:trHeight w:val="30"/>
              </w:trPr>
              <w:tc>
                <w:tcPr>
                  <w:tcW w:w="1022" w:type="dxa"/>
                  <w:vMerge/>
                  <w:hideMark/>
                </w:tcPr>
                <w:p w14:paraId="0D5E9CA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01ACC8D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5CA120C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xml:space="preserve">Профиль </w:t>
                  </w:r>
                </w:p>
                <w:p w14:paraId="2C73D2EF" w14:textId="77777777" w:rsidR="00182205" w:rsidRPr="00182205" w:rsidRDefault="00182205" w:rsidP="00182205">
                  <w:pPr>
                    <w:framePr w:hSpace="180" w:wrap="around" w:vAnchor="text" w:hAnchor="text" w:x="-719" w:y="1"/>
                    <w:suppressOverlap/>
                    <w:jc w:val="both"/>
                    <w:rPr>
                      <w:rFonts w:asciiTheme="minorHAnsi" w:hAnsiTheme="minorHAnsi" w:cstheme="minorHAnsi"/>
                      <w:b/>
                      <w:color w:val="000000"/>
                    </w:rPr>
                  </w:pPr>
                  <w:r w:rsidRPr="00182205">
                    <w:rPr>
                      <w:rFonts w:asciiTheme="minorHAnsi" w:hAnsiTheme="minorHAnsi" w:cstheme="minorHAnsi"/>
                      <w:b/>
                    </w:rPr>
                    <w:t xml:space="preserve">№ 23 – </w:t>
                  </w:r>
                  <w:r w:rsidRPr="00182205">
                    <w:rPr>
                      <w:rFonts w:asciiTheme="minorHAnsi" w:hAnsiTheme="minorHAnsi" w:cstheme="minorHAnsi"/>
                      <w:b/>
                      <w:color w:val="000000"/>
                    </w:rPr>
                    <w:t>Отклонение тендерной (аукционной) комиссией заявки на участие в тендере (аукционе) потенциального поставщика (поставщика) при закупке лекарственных средств и медицинских изделий, фармацевтических услуг в нарушени</w:t>
                  </w:r>
                  <w:r w:rsidRPr="00182205">
                    <w:rPr>
                      <w:rFonts w:asciiTheme="minorHAnsi" w:hAnsiTheme="minorHAnsi" w:cstheme="minorHAnsi"/>
                      <w:b/>
                      <w:color w:val="000000"/>
                    </w:rPr>
                    <w:lastRenderedPageBreak/>
                    <w:t>е пунктов 222, 223 Правил организации и проведения лекарственных средств</w:t>
                  </w:r>
                </w:p>
                <w:p w14:paraId="726FD45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color w:val="000000"/>
                    </w:rPr>
                    <w:t xml:space="preserve">Допуск тендерной комиссией (аукционной комиссией) заявки на участие в конкурсе (аукционе) потенциального поставщика (поставщика) при закупке лекарственных средств и </w:t>
                  </w:r>
                  <w:r w:rsidRPr="00182205">
                    <w:rPr>
                      <w:rFonts w:asciiTheme="minorHAnsi" w:hAnsiTheme="minorHAnsi" w:cstheme="minorHAnsi"/>
                      <w:b/>
                      <w:color w:val="000000"/>
                    </w:rPr>
                    <w:lastRenderedPageBreak/>
                    <w:t>медицинских изделий, фармацевтических услуг в нарушение пункта 14 Правил организации и проведения лекарственных средств.</w:t>
                  </w:r>
                </w:p>
              </w:tc>
              <w:tc>
                <w:tcPr>
                  <w:tcW w:w="1276" w:type="dxa"/>
                  <w:hideMark/>
                </w:tcPr>
                <w:p w14:paraId="4733072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lastRenderedPageBreak/>
                    <w:t>Приведение протокола итогов в соответствие с уведомлением*</w:t>
                  </w:r>
                </w:p>
                <w:p w14:paraId="0BA6E18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r>
            <w:tr w:rsidR="00182205" w:rsidRPr="00182205" w14:paraId="75A60EB6" w14:textId="77777777" w:rsidTr="00BB0E61">
              <w:trPr>
                <w:trHeight w:val="30"/>
              </w:trPr>
              <w:tc>
                <w:tcPr>
                  <w:tcW w:w="1022" w:type="dxa"/>
                  <w:vMerge w:val="restart"/>
                  <w:hideMark/>
                </w:tcPr>
                <w:p w14:paraId="38E74557"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r w:rsidRPr="00182205">
                    <w:rPr>
                      <w:rFonts w:asciiTheme="minorHAnsi" w:hAnsiTheme="minorHAnsi" w:cstheme="minorHAnsi"/>
                      <w:bCs/>
                    </w:rPr>
                    <w:lastRenderedPageBreak/>
                    <w:t>Второе направление</w:t>
                  </w:r>
                </w:p>
              </w:tc>
              <w:tc>
                <w:tcPr>
                  <w:tcW w:w="1276" w:type="dxa"/>
                  <w:vMerge w:val="restart"/>
                  <w:hideMark/>
                </w:tcPr>
                <w:p w14:paraId="1B5BF9E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Государственные закупки способом конкурса (аукциона);</w:t>
                  </w:r>
                </w:p>
                <w:p w14:paraId="328F61A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proofErr w:type="gramStart"/>
                  <w:r w:rsidRPr="00182205">
                    <w:rPr>
                      <w:rFonts w:asciiTheme="minorHAnsi" w:hAnsiTheme="minorHAnsi" w:cstheme="minorHAnsi"/>
                      <w:b/>
                    </w:rPr>
                    <w:t xml:space="preserve">Государственные закупки услуг по организации </w:t>
                  </w:r>
                  <w:r w:rsidRPr="00182205">
                    <w:rPr>
                      <w:rFonts w:asciiTheme="minorHAnsi" w:hAnsiTheme="minorHAnsi" w:cstheme="minorHAnsi"/>
                      <w:b/>
                    </w:rPr>
                    <w:lastRenderedPageBreak/>
                    <w:t>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w:t>
                  </w:r>
                  <w:r w:rsidRPr="00182205">
                    <w:rPr>
                      <w:rFonts w:asciiTheme="minorHAnsi" w:hAnsiTheme="minorHAnsi" w:cstheme="minorHAnsi"/>
                      <w:b/>
                    </w:rPr>
                    <w:lastRenderedPageBreak/>
                    <w:t xml:space="preserve">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b/>
                    </w:rPr>
                    <w:t>послесреднего</w:t>
                  </w:r>
                  <w:proofErr w:type="spellEnd"/>
                  <w:r w:rsidRPr="00182205">
                    <w:rPr>
                      <w:rFonts w:asciiTheme="minorHAnsi" w:hAnsiTheme="minorHAnsi" w:cstheme="minorHAnsi"/>
                      <w:b/>
                    </w:rPr>
                    <w:t xml:space="preserve"> образования по которым поступили </w:t>
                  </w:r>
                  <w:r w:rsidRPr="00182205">
                    <w:rPr>
                      <w:rFonts w:asciiTheme="minorHAnsi" w:hAnsiTheme="minorHAnsi" w:cstheme="minorHAnsi"/>
                      <w:b/>
                    </w:rPr>
                    <w:lastRenderedPageBreak/>
                    <w:t>жалобы в рамках пунктов 73, 181, 271, 361 Приказа</w:t>
                  </w:r>
                  <w:proofErr w:type="gramEnd"/>
                  <w:r w:rsidRPr="00182205">
                    <w:rPr>
                      <w:rFonts w:asciiTheme="minorHAnsi" w:hAnsiTheme="minorHAnsi" w:cstheme="minorHAnsi"/>
                      <w:b/>
                    </w:rPr>
                    <w:t xml:space="preserve"> </w:t>
                  </w:r>
                  <w:proofErr w:type="gramStart"/>
                  <w:r w:rsidRPr="00182205">
                    <w:rPr>
                      <w:rFonts w:asciiTheme="minorHAnsi" w:hAnsiTheme="minorHAnsi" w:cstheme="minorHAnsi"/>
                      <w:b/>
                    </w:rPr>
                    <w:t xml:space="preserve">Министра образования и науки Республики Казахстан от 31 октября 2018 года № 598                       «Об утверждении Правил организации питания обучающихся в государственных организациях среднего образования, </w:t>
                  </w:r>
                  <w:r w:rsidRPr="00182205">
                    <w:rPr>
                      <w:rFonts w:asciiTheme="minorHAnsi" w:hAnsiTheme="minorHAnsi" w:cstheme="minorHAnsi"/>
                      <w:b/>
                    </w:rPr>
                    <w:lastRenderedPageBreak/>
                    <w:t>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w:t>
                  </w:r>
                  <w:r w:rsidRPr="00182205">
                    <w:rPr>
                      <w:rFonts w:asciiTheme="minorHAnsi" w:hAnsiTheme="minorHAnsi" w:cstheme="minorHAnsi"/>
                      <w:b/>
                    </w:rPr>
                    <w:lastRenderedPageBreak/>
                    <w:t xml:space="preserve">ия для детей-сирот и детей, оставшихся без попечения родителей, организациях технического и профессионального, </w:t>
                  </w:r>
                  <w:proofErr w:type="spellStart"/>
                  <w:r w:rsidRPr="00182205">
                    <w:rPr>
                      <w:rFonts w:asciiTheme="minorHAnsi" w:hAnsiTheme="minorHAnsi" w:cstheme="minorHAnsi"/>
                      <w:b/>
                    </w:rPr>
                    <w:t>послесреднего</w:t>
                  </w:r>
                  <w:proofErr w:type="spellEnd"/>
                  <w:r w:rsidRPr="00182205">
                    <w:rPr>
                      <w:rFonts w:asciiTheme="minorHAnsi" w:hAnsiTheme="minorHAnsi" w:cstheme="minorHAnsi"/>
                      <w:b/>
                    </w:rPr>
                    <w:t xml:space="preserve"> образования» (зарегистрирован</w:t>
                  </w:r>
                  <w:proofErr w:type="gramEnd"/>
                  <w:r w:rsidRPr="00182205">
                    <w:rPr>
                      <w:rFonts w:asciiTheme="minorHAnsi" w:hAnsiTheme="minorHAnsi" w:cstheme="minorHAnsi"/>
                      <w:b/>
                    </w:rPr>
                    <w:t xml:space="preserve"> в Реестре государственной регистрации нормативных правовых актов </w:t>
                  </w:r>
                  <w:r w:rsidRPr="00182205">
                    <w:rPr>
                      <w:rFonts w:asciiTheme="minorHAnsi" w:hAnsiTheme="minorHAnsi" w:cstheme="minorHAnsi"/>
                      <w:b/>
                    </w:rPr>
                    <w:br/>
                    <w:t xml:space="preserve">№ 17948 </w:t>
                  </w:r>
                  <w:r w:rsidRPr="00182205">
                    <w:rPr>
                      <w:rFonts w:asciiTheme="minorHAnsi" w:hAnsiTheme="minorHAnsi" w:cstheme="minorHAnsi"/>
                      <w:b/>
                    </w:rPr>
                    <w:lastRenderedPageBreak/>
                    <w:t>(далее – Правила организации питания).</w:t>
                  </w:r>
                </w:p>
              </w:tc>
              <w:tc>
                <w:tcPr>
                  <w:tcW w:w="1275" w:type="dxa"/>
                  <w:hideMark/>
                </w:tcPr>
                <w:p w14:paraId="41A1D66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Профиль </w:t>
                  </w:r>
                </w:p>
                <w:p w14:paraId="78AAF0A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2 – Утверждение заказчиком, организатором конкурсной документации (аукционн</w:t>
                  </w:r>
                  <w:r w:rsidRPr="00182205">
                    <w:rPr>
                      <w:rFonts w:asciiTheme="minorHAnsi" w:hAnsiTheme="minorHAnsi" w:cstheme="minorHAnsi"/>
                      <w:bCs/>
                    </w:rPr>
                    <w:lastRenderedPageBreak/>
                    <w:t>ой документации) с нарушением Закона и правил осуществления государственных закупок, при наличии соответствующих замечаний в протоколе предварительного обсуждения к проекту конкурсной документации (аукционной документации).</w:t>
                  </w:r>
                </w:p>
              </w:tc>
              <w:tc>
                <w:tcPr>
                  <w:tcW w:w="1276" w:type="dxa"/>
                  <w:hideMark/>
                </w:tcPr>
                <w:p w14:paraId="50DE27B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76A8ACBE" w14:textId="77777777" w:rsidTr="00BB0E61">
              <w:trPr>
                <w:trHeight w:val="30"/>
              </w:trPr>
              <w:tc>
                <w:tcPr>
                  <w:tcW w:w="1022" w:type="dxa"/>
                  <w:vMerge/>
                </w:tcPr>
                <w:p w14:paraId="7E8F52A6"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p>
              </w:tc>
              <w:tc>
                <w:tcPr>
                  <w:tcW w:w="1276" w:type="dxa"/>
                  <w:vMerge/>
                </w:tcPr>
                <w:p w14:paraId="5B62B84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7544F72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w:t>
                  </w:r>
                  <w:r w:rsidRPr="00182205">
                    <w:rPr>
                      <w:rFonts w:asciiTheme="minorHAnsi" w:hAnsiTheme="minorHAnsi" w:cstheme="minorHAnsi"/>
                      <w:bCs/>
                    </w:rPr>
                    <w:lastRenderedPageBreak/>
                    <w:t>офиль</w:t>
                  </w:r>
                </w:p>
                <w:p w14:paraId="71CB62B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roofErr w:type="gramStart"/>
                  <w:r w:rsidRPr="00182205">
                    <w:rPr>
                      <w:rFonts w:asciiTheme="minorHAnsi" w:hAnsiTheme="minorHAnsi" w:cstheme="minorHAnsi"/>
                      <w:b/>
                    </w:rPr>
                    <w:t>№ 11</w:t>
                  </w:r>
                  <w:r w:rsidRPr="00182205">
                    <w:rPr>
                      <w:rFonts w:asciiTheme="minorHAnsi" w:hAnsiTheme="minorHAnsi" w:cstheme="minorHAnsi"/>
                      <w:bCs/>
                    </w:rPr>
                    <w:t xml:space="preserve"> – Установление организатором (заказчиком) в конкурсной документации (аукционной документации) квалификационных требований и условий, не предусмотренных законодательств ом о государственных закупках </w:t>
                  </w:r>
                  <w:r w:rsidRPr="00182205">
                    <w:rPr>
                      <w:rFonts w:asciiTheme="minorHAnsi" w:hAnsiTheme="minorHAnsi" w:cstheme="minorHAnsi"/>
                      <w:bCs/>
                    </w:rPr>
                    <w:lastRenderedPageBreak/>
                    <w:t>при изменении конкурсной документации (аукционной документации) по итогам обсуждения либо в конкурсной документации (аукционной документации), когда вместо технической спецификации содержится проектно-сметная документа</w:t>
                  </w:r>
                  <w:r w:rsidRPr="00182205">
                    <w:rPr>
                      <w:rFonts w:asciiTheme="minorHAnsi" w:hAnsiTheme="minorHAnsi" w:cstheme="minorHAnsi"/>
                      <w:bCs/>
                    </w:rPr>
                    <w:lastRenderedPageBreak/>
                    <w:t>ция (перечень основных видов оборудования (механизмов, машин) и трудовых ресурсов).</w:t>
                  </w:r>
                  <w:proofErr w:type="gramEnd"/>
                </w:p>
              </w:tc>
              <w:tc>
                <w:tcPr>
                  <w:tcW w:w="1276" w:type="dxa"/>
                </w:tcPr>
                <w:p w14:paraId="22962F7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w:t>
                  </w:r>
                  <w:r w:rsidRPr="00182205">
                    <w:rPr>
                      <w:rFonts w:asciiTheme="minorHAnsi" w:hAnsiTheme="minorHAnsi" w:cstheme="minorHAnsi"/>
                      <w:bCs/>
                    </w:rPr>
                    <w:lastRenderedPageBreak/>
                    <w:t>мена государственной закупки до заключения договора о государственных закупках*</w:t>
                  </w:r>
                </w:p>
              </w:tc>
            </w:tr>
            <w:tr w:rsidR="00182205" w:rsidRPr="00182205" w14:paraId="1A5E2E81" w14:textId="77777777" w:rsidTr="00BB0E61">
              <w:trPr>
                <w:trHeight w:val="30"/>
              </w:trPr>
              <w:tc>
                <w:tcPr>
                  <w:tcW w:w="1022" w:type="dxa"/>
                  <w:vMerge/>
                </w:tcPr>
                <w:p w14:paraId="3FF7E92A"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p>
              </w:tc>
              <w:tc>
                <w:tcPr>
                  <w:tcW w:w="1276" w:type="dxa"/>
                  <w:vMerge/>
                </w:tcPr>
                <w:p w14:paraId="24B8B8B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5D9310C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xml:space="preserve">Профиль </w:t>
                  </w:r>
                </w:p>
                <w:p w14:paraId="6DF6B8D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24 -Принятие решения с нарушением прав и законных интересов потенциального поставщика, повлекшее его отклонение или допуск.</w:t>
                  </w:r>
                </w:p>
              </w:tc>
              <w:tc>
                <w:tcPr>
                  <w:tcW w:w="1276" w:type="dxa"/>
                </w:tcPr>
                <w:p w14:paraId="2D1F070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Приведение протокола итогов в соответствие с уведомлением*</w:t>
                  </w:r>
                </w:p>
              </w:tc>
            </w:tr>
            <w:tr w:rsidR="00182205" w:rsidRPr="00182205" w14:paraId="2B9340AB" w14:textId="77777777" w:rsidTr="00BB0E61">
              <w:trPr>
                <w:trHeight w:val="30"/>
              </w:trPr>
              <w:tc>
                <w:tcPr>
                  <w:tcW w:w="1022" w:type="dxa"/>
                  <w:vMerge/>
                </w:tcPr>
                <w:p w14:paraId="2A2AC7DB"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p>
              </w:tc>
              <w:tc>
                <w:tcPr>
                  <w:tcW w:w="1276" w:type="dxa"/>
                  <w:vMerge/>
                </w:tcPr>
                <w:p w14:paraId="4641F0D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6AC1C24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Профиль</w:t>
                  </w:r>
                </w:p>
                <w:p w14:paraId="2647B50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proofErr w:type="gramStart"/>
                  <w:r w:rsidRPr="00182205">
                    <w:rPr>
                      <w:rFonts w:asciiTheme="minorHAnsi" w:hAnsiTheme="minorHAnsi" w:cstheme="minorHAnsi"/>
                      <w:b/>
                    </w:rPr>
                    <w:lastRenderedPageBreak/>
                    <w:t>№ 25 –Неприменение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 внешкольных организациях дополнительного образован</w:t>
                  </w:r>
                  <w:r w:rsidRPr="00182205">
                    <w:rPr>
                      <w:rFonts w:asciiTheme="minorHAnsi" w:hAnsiTheme="minorHAnsi" w:cstheme="minorHAnsi"/>
                      <w:b/>
                    </w:rPr>
                    <w:lastRenderedPageBreak/>
                    <w:t xml:space="preserve">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w:t>
                  </w:r>
                  <w:r w:rsidRPr="00182205">
                    <w:rPr>
                      <w:rFonts w:asciiTheme="minorHAnsi" w:hAnsiTheme="minorHAnsi" w:cstheme="minorHAnsi"/>
                      <w:b/>
                    </w:rPr>
                    <w:lastRenderedPageBreak/>
                    <w:t xml:space="preserve">родителей, организациях технического и профессионального, </w:t>
                  </w:r>
                  <w:proofErr w:type="spellStart"/>
                  <w:r w:rsidRPr="00182205">
                    <w:rPr>
                      <w:rFonts w:asciiTheme="minorHAnsi" w:hAnsiTheme="minorHAnsi" w:cstheme="minorHAnsi"/>
                      <w:b/>
                    </w:rPr>
                    <w:t>послесреднего</w:t>
                  </w:r>
                  <w:proofErr w:type="spellEnd"/>
                  <w:r w:rsidRPr="00182205">
                    <w:rPr>
                      <w:rFonts w:asciiTheme="minorHAnsi" w:hAnsiTheme="minorHAnsi" w:cstheme="minorHAnsi"/>
                      <w:b/>
                    </w:rPr>
                    <w:t xml:space="preserve"> образования</w:t>
                  </w:r>
                  <w:proofErr w:type="gramEnd"/>
                </w:p>
              </w:tc>
              <w:tc>
                <w:tcPr>
                  <w:tcW w:w="1276" w:type="dxa"/>
                </w:tcPr>
                <w:p w14:paraId="27F98C9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lastRenderedPageBreak/>
                    <w:t xml:space="preserve">Приведение </w:t>
                  </w:r>
                  <w:r w:rsidRPr="00182205">
                    <w:rPr>
                      <w:rFonts w:asciiTheme="minorHAnsi" w:hAnsiTheme="minorHAnsi" w:cstheme="minorHAnsi"/>
                      <w:b/>
                    </w:rPr>
                    <w:lastRenderedPageBreak/>
                    <w:t>протокола итогов в соответствие с уведомлением*</w:t>
                  </w:r>
                </w:p>
              </w:tc>
            </w:tr>
            <w:tr w:rsidR="00182205" w:rsidRPr="00182205" w14:paraId="2C4C7238" w14:textId="77777777" w:rsidTr="00BB0E61">
              <w:trPr>
                <w:trHeight w:val="30"/>
              </w:trPr>
              <w:tc>
                <w:tcPr>
                  <w:tcW w:w="1022" w:type="dxa"/>
                  <w:vMerge/>
                </w:tcPr>
                <w:p w14:paraId="4B24A25B"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p>
              </w:tc>
              <w:tc>
                <w:tcPr>
                  <w:tcW w:w="1276" w:type="dxa"/>
                  <w:vMerge/>
                </w:tcPr>
                <w:p w14:paraId="57756CC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4EDAE17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Профиль</w:t>
                  </w:r>
                </w:p>
                <w:p w14:paraId="3E085D8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xml:space="preserve">№ 30 – </w:t>
                  </w:r>
                  <w:r w:rsidRPr="00182205">
                    <w:rPr>
                      <w:rFonts w:asciiTheme="minorHAnsi" w:hAnsiTheme="minorHAnsi" w:cstheme="minorHAnsi"/>
                      <w:b/>
                      <w:color w:val="000000"/>
                    </w:rPr>
                    <w:t xml:space="preserve">Неправомерный выбор способа осуществления государственных закупок товаров, работ, услуг, входящих в перечень </w:t>
                  </w:r>
                  <w:r w:rsidRPr="00182205">
                    <w:rPr>
                      <w:rFonts w:asciiTheme="minorHAnsi" w:hAnsiTheme="minorHAnsi" w:cstheme="minorHAnsi"/>
                      <w:b/>
                      <w:color w:val="000000"/>
                    </w:rPr>
                    <w:lastRenderedPageBreak/>
                    <w:t>товаров, работ, услуг, по которым способ осуществления государственных закупок определяется уполномоченным органом» в нарушение пункта 2 статьи 13 Закона.</w:t>
                  </w:r>
                </w:p>
              </w:tc>
              <w:tc>
                <w:tcPr>
                  <w:tcW w:w="1276" w:type="dxa"/>
                </w:tcPr>
                <w:p w14:paraId="61F9194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bCs/>
                    </w:rPr>
                    <w:lastRenderedPageBreak/>
                    <w:t>Отмена государственной закупки до заключения договора о государственных закупках*</w:t>
                  </w:r>
                </w:p>
              </w:tc>
            </w:tr>
            <w:tr w:rsidR="00182205" w:rsidRPr="00182205" w14:paraId="5661C6F7" w14:textId="77777777" w:rsidTr="00BB0E61">
              <w:trPr>
                <w:trHeight w:val="30"/>
              </w:trPr>
              <w:tc>
                <w:tcPr>
                  <w:tcW w:w="1022" w:type="dxa"/>
                  <w:vMerge w:val="restart"/>
                  <w:hideMark/>
                </w:tcPr>
                <w:p w14:paraId="0BC6A09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Камеральный контроль государственных закупок способом </w:t>
                  </w:r>
                  <w:r w:rsidRPr="00182205">
                    <w:rPr>
                      <w:rFonts w:asciiTheme="minorHAnsi" w:hAnsiTheme="minorHAnsi" w:cstheme="minorHAnsi"/>
                      <w:bCs/>
                    </w:rPr>
                    <w:lastRenderedPageBreak/>
                    <w:t>запроса ценовых предложений</w:t>
                  </w:r>
                </w:p>
              </w:tc>
              <w:tc>
                <w:tcPr>
                  <w:tcW w:w="1276" w:type="dxa"/>
                  <w:vMerge w:val="restart"/>
                  <w:hideMark/>
                </w:tcPr>
                <w:p w14:paraId="5E0C91C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Государственные закупки способом запроса ценовых предложений.</w:t>
                  </w:r>
                </w:p>
                <w:p w14:paraId="234285D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bCs/>
                    </w:rPr>
                  </w:pPr>
                  <w:r w:rsidRPr="00182205">
                    <w:rPr>
                      <w:rFonts w:asciiTheme="minorHAnsi" w:hAnsiTheme="minorHAnsi" w:cstheme="minorHAnsi"/>
                      <w:b/>
                      <w:bCs/>
                      <w:iCs/>
                    </w:rPr>
                    <w:t>Государствен</w:t>
                  </w:r>
                  <w:r w:rsidRPr="00182205">
                    <w:rPr>
                      <w:rFonts w:asciiTheme="minorHAnsi" w:hAnsiTheme="minorHAnsi" w:cstheme="minorHAnsi"/>
                      <w:b/>
                      <w:bCs/>
                      <w:iCs/>
                    </w:rPr>
                    <w:lastRenderedPageBreak/>
                    <w:t>ные закупки товаров, работ, услуг, которые подлежат приобретению в соответствии с порядком осуществления государственных закупок, изъятых из национального режима, установленного в Правилах осуществления государственных закупок</w:t>
                  </w:r>
                </w:p>
              </w:tc>
              <w:tc>
                <w:tcPr>
                  <w:tcW w:w="1275" w:type="dxa"/>
                  <w:hideMark/>
                </w:tcPr>
                <w:p w14:paraId="4A14980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Профиль № 3 – Осуществление государственных закупок отдельных видов товаров, </w:t>
                  </w:r>
                  <w:r w:rsidRPr="00182205">
                    <w:rPr>
                      <w:rFonts w:asciiTheme="minorHAnsi" w:hAnsiTheme="minorHAnsi" w:cstheme="minorHAnsi"/>
                      <w:bCs/>
                    </w:rPr>
                    <w:lastRenderedPageBreak/>
                    <w:t xml:space="preserve">работ, услуг среди потенциальных поставщиков с нарушениями требований статьи </w:t>
                  </w:r>
                  <w:r w:rsidRPr="00182205">
                    <w:rPr>
                      <w:rFonts w:asciiTheme="minorHAnsi" w:hAnsiTheme="minorHAnsi" w:cstheme="minorHAnsi"/>
                      <w:b/>
                    </w:rPr>
                    <w:t>27</w:t>
                  </w:r>
                  <w:r w:rsidRPr="00182205">
                    <w:rPr>
                      <w:rFonts w:asciiTheme="minorHAnsi" w:hAnsiTheme="minorHAnsi" w:cstheme="minorHAnsi"/>
                      <w:bCs/>
                    </w:rPr>
                    <w:t xml:space="preserve"> Закона.</w:t>
                  </w:r>
                </w:p>
              </w:tc>
              <w:tc>
                <w:tcPr>
                  <w:tcW w:w="1276" w:type="dxa"/>
                  <w:hideMark/>
                </w:tcPr>
                <w:p w14:paraId="13198DC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4290ACAA" w14:textId="77777777" w:rsidTr="00BB0E61">
              <w:trPr>
                <w:trHeight w:val="30"/>
              </w:trPr>
              <w:tc>
                <w:tcPr>
                  <w:tcW w:w="1022" w:type="dxa"/>
                  <w:vMerge/>
                  <w:hideMark/>
                </w:tcPr>
                <w:p w14:paraId="001AD53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2073410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0092886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r w:rsidRPr="00182205">
                    <w:rPr>
                      <w:rFonts w:asciiTheme="minorHAnsi" w:hAnsiTheme="minorHAnsi" w:cstheme="minorHAnsi"/>
                      <w:b/>
                    </w:rPr>
                    <w:t xml:space="preserve">№ 5 </w:t>
                  </w:r>
                  <w:r w:rsidRPr="00182205">
                    <w:rPr>
                      <w:rFonts w:asciiTheme="minorHAnsi" w:hAnsiTheme="minorHAnsi" w:cstheme="minorHAnsi"/>
                      <w:bCs/>
                    </w:rPr>
                    <w:t xml:space="preserve">– Срок поставки товаров, выполнения работ, оказания услуг менее пятнадцати календарных дней, а также менее срока, затрачиваемого на </w:t>
                  </w:r>
                  <w:r w:rsidRPr="00182205">
                    <w:rPr>
                      <w:rFonts w:asciiTheme="minorHAnsi" w:hAnsiTheme="minorHAnsi" w:cstheme="minorHAnsi"/>
                      <w:bCs/>
                    </w:rPr>
                    <w:lastRenderedPageBreak/>
                    <w:t>поставку товара, в том числе его изготовление (производство), доставку, выполнение работы, оказание услуги.</w:t>
                  </w:r>
                </w:p>
              </w:tc>
              <w:tc>
                <w:tcPr>
                  <w:tcW w:w="1276" w:type="dxa"/>
                  <w:hideMark/>
                </w:tcPr>
                <w:p w14:paraId="1087BDFF"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0CCF7493" w14:textId="77777777" w:rsidTr="00BB0E61">
              <w:trPr>
                <w:trHeight w:val="30"/>
              </w:trPr>
              <w:tc>
                <w:tcPr>
                  <w:tcW w:w="1022" w:type="dxa"/>
                  <w:vMerge/>
                  <w:hideMark/>
                </w:tcPr>
                <w:p w14:paraId="433CD09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0F1BC08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36B6867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1351414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7</w:t>
                  </w:r>
                  <w:r w:rsidRPr="00182205">
                    <w:rPr>
                      <w:rFonts w:asciiTheme="minorHAnsi" w:hAnsiTheme="minorHAnsi" w:cstheme="minorHAnsi"/>
                      <w:bCs/>
                    </w:rPr>
                    <w:t xml:space="preserve"> – Нарушения порядка и сроков размещения информации при осуществлении государственных закупок способом запроса </w:t>
                  </w:r>
                  <w:r w:rsidRPr="00182205">
                    <w:rPr>
                      <w:rFonts w:asciiTheme="minorHAnsi" w:hAnsiTheme="minorHAnsi" w:cstheme="minorHAnsi"/>
                      <w:bCs/>
                    </w:rPr>
                    <w:lastRenderedPageBreak/>
                    <w:t>ценовых предложений.</w:t>
                  </w:r>
                </w:p>
              </w:tc>
              <w:tc>
                <w:tcPr>
                  <w:tcW w:w="1276" w:type="dxa"/>
                  <w:hideMark/>
                </w:tcPr>
                <w:p w14:paraId="2F41DD3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Отмена </w:t>
                  </w:r>
                  <w:proofErr w:type="gramStart"/>
                  <w:r w:rsidRPr="00182205">
                    <w:rPr>
                      <w:rFonts w:asciiTheme="minorHAnsi" w:hAnsiTheme="minorHAnsi" w:cstheme="minorHAnsi"/>
                      <w:bCs/>
                    </w:rPr>
                    <w:t>государственной</w:t>
                  </w:r>
                  <w:proofErr w:type="gramEnd"/>
                  <w:r w:rsidRPr="00182205">
                    <w:rPr>
                      <w:rFonts w:asciiTheme="minorHAnsi" w:hAnsiTheme="minorHAnsi" w:cstheme="minorHAnsi"/>
                      <w:bCs/>
                    </w:rPr>
                    <w:t xml:space="preserve"> до заключения договора о государственных закупках*</w:t>
                  </w:r>
                </w:p>
              </w:tc>
            </w:tr>
            <w:tr w:rsidR="00182205" w:rsidRPr="00182205" w14:paraId="755E75D2" w14:textId="77777777" w:rsidTr="00BB0E61">
              <w:trPr>
                <w:trHeight w:val="30"/>
              </w:trPr>
              <w:tc>
                <w:tcPr>
                  <w:tcW w:w="1022" w:type="dxa"/>
                  <w:vMerge/>
                  <w:hideMark/>
                </w:tcPr>
                <w:p w14:paraId="0DB7E1B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625B6A7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6811606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7DAB45B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8</w:t>
                  </w:r>
                  <w:r w:rsidRPr="00182205">
                    <w:rPr>
                      <w:rFonts w:asciiTheme="minorHAnsi" w:hAnsiTheme="minorHAnsi" w:cstheme="minorHAnsi"/>
                      <w:bCs/>
                    </w:rPr>
                    <w:t xml:space="preserve"> – Не разделение на лоты при проведении государственных закупок способом запроса ценовых предложений.</w:t>
                  </w:r>
                </w:p>
              </w:tc>
              <w:tc>
                <w:tcPr>
                  <w:tcW w:w="1276" w:type="dxa"/>
                  <w:hideMark/>
                </w:tcPr>
                <w:p w14:paraId="2E9DC36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0514FF16" w14:textId="77777777" w:rsidTr="00BB0E61">
              <w:trPr>
                <w:trHeight w:val="30"/>
              </w:trPr>
              <w:tc>
                <w:tcPr>
                  <w:tcW w:w="1022" w:type="dxa"/>
                  <w:vMerge/>
                  <w:hideMark/>
                </w:tcPr>
                <w:p w14:paraId="43DB01F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43E6F9D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0F0B347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Профиль</w:t>
                  </w:r>
                </w:p>
                <w:p w14:paraId="3BE7F1F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9</w:t>
                  </w:r>
                  <w:r w:rsidRPr="00182205">
                    <w:rPr>
                      <w:rFonts w:asciiTheme="minorHAnsi" w:hAnsiTheme="minorHAnsi" w:cstheme="minorHAnsi"/>
                      <w:bCs/>
                    </w:rPr>
                    <w:t xml:space="preserve"> – Техническая спецификация содержит указания на </w:t>
                  </w:r>
                  <w:r w:rsidRPr="00182205">
                    <w:rPr>
                      <w:rFonts w:asciiTheme="minorHAnsi" w:hAnsiTheme="minorHAnsi" w:cstheme="minorHAnsi"/>
                      <w:bCs/>
                    </w:rPr>
                    <w:lastRenderedPageBreak/>
                    <w:t xml:space="preserve">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при проведении государственных закупок способом запроса </w:t>
                  </w:r>
                  <w:r w:rsidRPr="00182205">
                    <w:rPr>
                      <w:rFonts w:asciiTheme="minorHAnsi" w:hAnsiTheme="minorHAnsi" w:cstheme="minorHAnsi"/>
                      <w:bCs/>
                    </w:rPr>
                    <w:lastRenderedPageBreak/>
                    <w:t>ценовых предложений.</w:t>
                  </w:r>
                </w:p>
              </w:tc>
              <w:tc>
                <w:tcPr>
                  <w:tcW w:w="1276" w:type="dxa"/>
                  <w:hideMark/>
                </w:tcPr>
                <w:p w14:paraId="4C3AC14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0A76816B" w14:textId="77777777" w:rsidTr="00BB0E61">
              <w:trPr>
                <w:trHeight w:val="30"/>
              </w:trPr>
              <w:tc>
                <w:tcPr>
                  <w:tcW w:w="1022" w:type="dxa"/>
                  <w:vMerge/>
                  <w:hideMark/>
                </w:tcPr>
                <w:p w14:paraId="118A970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0CCFDB0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1D136BD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Профиль</w:t>
                  </w:r>
                </w:p>
                <w:p w14:paraId="0D1C38E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12</w:t>
                  </w:r>
                  <w:r w:rsidRPr="00182205">
                    <w:rPr>
                      <w:rFonts w:asciiTheme="minorHAnsi" w:hAnsiTheme="minorHAnsi" w:cstheme="minorHAnsi"/>
                      <w:bCs/>
                    </w:rPr>
                    <w:t xml:space="preserve"> – Приобретение способом запроса ценовых предложений однородных товаров, работ, услуг, годовой объем которых в стоимостном выражении превышает </w:t>
                  </w:r>
                  <w:proofErr w:type="spellStart"/>
                  <w:r w:rsidRPr="00182205">
                    <w:rPr>
                      <w:rFonts w:asciiTheme="minorHAnsi" w:hAnsiTheme="minorHAnsi" w:cstheme="minorHAnsi"/>
                      <w:bCs/>
                    </w:rPr>
                    <w:t>восьмитысячекратный</w:t>
                  </w:r>
                  <w:proofErr w:type="spellEnd"/>
                  <w:r w:rsidRPr="00182205">
                    <w:rPr>
                      <w:rFonts w:asciiTheme="minorHAnsi" w:hAnsiTheme="minorHAnsi" w:cstheme="minorHAnsi"/>
                      <w:bCs/>
                    </w:rPr>
                    <w:t xml:space="preserve"> размер месячного </w:t>
                  </w:r>
                  <w:r w:rsidRPr="00182205">
                    <w:rPr>
                      <w:rFonts w:asciiTheme="minorHAnsi" w:hAnsiTheme="minorHAnsi" w:cstheme="minorHAnsi"/>
                      <w:bCs/>
                    </w:rPr>
                    <w:lastRenderedPageBreak/>
                    <w:t>расчетного показателя, установленного на соответствующий финансовый год законом о республиканском бюджете.</w:t>
                  </w:r>
                </w:p>
              </w:tc>
              <w:tc>
                <w:tcPr>
                  <w:tcW w:w="1276" w:type="dxa"/>
                  <w:hideMark/>
                </w:tcPr>
                <w:p w14:paraId="0EC0833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Отмена государственной закупки до заключения договора о государственных закупках*</w:t>
                  </w:r>
                </w:p>
              </w:tc>
            </w:tr>
            <w:tr w:rsidR="00182205" w:rsidRPr="00182205" w14:paraId="72BC2D5A" w14:textId="77777777" w:rsidTr="00BB0E61">
              <w:trPr>
                <w:trHeight w:val="30"/>
              </w:trPr>
              <w:tc>
                <w:tcPr>
                  <w:tcW w:w="1022" w:type="dxa"/>
                  <w:vMerge/>
                </w:tcPr>
                <w:p w14:paraId="7F4F8E5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2A14300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6382DAE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2E14946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13</w:t>
                  </w:r>
                  <w:r w:rsidRPr="00182205">
                    <w:rPr>
                      <w:rFonts w:asciiTheme="minorHAnsi" w:hAnsiTheme="minorHAnsi" w:cstheme="minorHAnsi"/>
                      <w:bCs/>
                    </w:rPr>
                    <w:t xml:space="preserve"> – Неправомерные требования при осуществлении государственных закупок способом запроса ценовых предложений.</w:t>
                  </w:r>
                </w:p>
              </w:tc>
              <w:tc>
                <w:tcPr>
                  <w:tcW w:w="1276" w:type="dxa"/>
                </w:tcPr>
                <w:p w14:paraId="668E0E0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2522A839" w14:textId="77777777" w:rsidTr="00BB0E61">
              <w:trPr>
                <w:trHeight w:val="30"/>
              </w:trPr>
              <w:tc>
                <w:tcPr>
                  <w:tcW w:w="1022" w:type="dxa"/>
                  <w:vMerge/>
                  <w:hideMark/>
                </w:tcPr>
                <w:p w14:paraId="3824D29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77B02FF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3D2DF92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27BBBA3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t xml:space="preserve">№ 21 - </w:t>
                  </w:r>
                </w:p>
                <w:p w14:paraId="67E3852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Осуществление государственных закупок товаров, работ, услуг </w:t>
                  </w:r>
                  <w:r w:rsidRPr="00182205">
                    <w:rPr>
                      <w:rFonts w:asciiTheme="minorHAnsi" w:hAnsiTheme="minorHAnsi" w:cstheme="minorHAnsi"/>
                      <w:bCs/>
                      <w:iCs/>
                    </w:rPr>
                    <w:t>по ограничениям, установленным в действующих нормативных правовых актах Республики Казахстан.</w:t>
                  </w:r>
                </w:p>
              </w:tc>
              <w:tc>
                <w:tcPr>
                  <w:tcW w:w="1276" w:type="dxa"/>
                  <w:hideMark/>
                </w:tcPr>
                <w:p w14:paraId="1E790E3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Отмена государственной закупки до заключения договора о государственных закупках*</w:t>
                  </w:r>
                </w:p>
              </w:tc>
            </w:tr>
            <w:tr w:rsidR="00182205" w:rsidRPr="00182205" w14:paraId="4A10CE5B" w14:textId="77777777" w:rsidTr="00BB0E61">
              <w:trPr>
                <w:trHeight w:val="30"/>
              </w:trPr>
              <w:tc>
                <w:tcPr>
                  <w:tcW w:w="1022" w:type="dxa"/>
                  <w:vMerge/>
                </w:tcPr>
                <w:p w14:paraId="3D9C698D"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348A0DB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2F3C972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42803239"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26</w:t>
                  </w:r>
                  <w:r w:rsidRPr="00182205">
                    <w:rPr>
                      <w:rFonts w:asciiTheme="minorHAnsi" w:hAnsiTheme="minorHAnsi" w:cstheme="minorHAnsi"/>
                      <w:bCs/>
                    </w:rPr>
                    <w:t xml:space="preserve"> – Осуществл</w:t>
                  </w:r>
                  <w:r w:rsidRPr="00182205">
                    <w:rPr>
                      <w:rFonts w:asciiTheme="minorHAnsi" w:hAnsiTheme="minorHAnsi" w:cstheme="minorHAnsi"/>
                      <w:bCs/>
                    </w:rPr>
                    <w:lastRenderedPageBreak/>
                    <w:t>ение государственных закупок товаров, работ, услуг, способом запроса ценовых предложений в нарушение требований Закона Республики Казахстан  </w:t>
                  </w:r>
                  <w:r w:rsidRPr="00182205">
                    <w:rPr>
                      <w:rFonts w:asciiTheme="minorHAnsi" w:hAnsiTheme="minorHAnsi" w:cstheme="minorHAnsi"/>
                      <w:bCs/>
                    </w:rPr>
                    <w:br/>
                    <w:t xml:space="preserve">«О разрешениях и уведомлениях» </w:t>
                  </w:r>
                  <w:r w:rsidRPr="00182205">
                    <w:rPr>
                      <w:rFonts w:asciiTheme="minorHAnsi" w:hAnsiTheme="minorHAnsi" w:cstheme="minorHAnsi"/>
                      <w:b/>
                    </w:rPr>
                    <w:t>и пункта 4 статьи 11 Закона.</w:t>
                  </w:r>
                </w:p>
              </w:tc>
              <w:tc>
                <w:tcPr>
                  <w:tcW w:w="1276" w:type="dxa"/>
                </w:tcPr>
                <w:p w14:paraId="4B139A3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Отмена государственной закупки до </w:t>
                  </w:r>
                  <w:r w:rsidRPr="00182205">
                    <w:rPr>
                      <w:rFonts w:asciiTheme="minorHAnsi" w:hAnsiTheme="minorHAnsi" w:cstheme="minorHAnsi"/>
                      <w:bCs/>
                    </w:rPr>
                    <w:lastRenderedPageBreak/>
                    <w:t>заключения договора о государственных закупках*</w:t>
                  </w:r>
                </w:p>
              </w:tc>
            </w:tr>
            <w:tr w:rsidR="00182205" w:rsidRPr="00182205" w14:paraId="39866F54" w14:textId="77777777" w:rsidTr="00BB0E61">
              <w:trPr>
                <w:trHeight w:val="30"/>
              </w:trPr>
              <w:tc>
                <w:tcPr>
                  <w:tcW w:w="1022" w:type="dxa"/>
                  <w:vMerge/>
                </w:tcPr>
                <w:p w14:paraId="01C95BB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tcPr>
                <w:p w14:paraId="24D143F8"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tcPr>
                <w:p w14:paraId="0B29409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p>
                <w:p w14:paraId="489E9906"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
                    </w:rPr>
                    <w:t>№ 29</w:t>
                  </w:r>
                  <w:r w:rsidRPr="00182205">
                    <w:rPr>
                      <w:rFonts w:asciiTheme="minorHAnsi" w:hAnsiTheme="minorHAnsi" w:cstheme="minorHAnsi"/>
                      <w:bCs/>
                    </w:rPr>
                    <w:t xml:space="preserve"> – </w:t>
                  </w:r>
                  <w:r w:rsidRPr="00182205">
                    <w:rPr>
                      <w:rFonts w:asciiTheme="minorHAnsi" w:hAnsiTheme="minorHAnsi" w:cstheme="minorHAnsi"/>
                      <w:bCs/>
                      <w:iCs/>
                    </w:rPr>
                    <w:t>Неправом</w:t>
                  </w:r>
                  <w:r w:rsidRPr="00182205">
                    <w:rPr>
                      <w:rFonts w:asciiTheme="minorHAnsi" w:hAnsiTheme="minorHAnsi" w:cstheme="minorHAnsi"/>
                      <w:bCs/>
                      <w:iCs/>
                    </w:rPr>
                    <w:lastRenderedPageBreak/>
                    <w:t xml:space="preserve">ерное </w:t>
                  </w:r>
                  <w:r w:rsidRPr="00182205">
                    <w:rPr>
                      <w:rFonts w:asciiTheme="minorHAnsi" w:hAnsiTheme="minorHAnsi" w:cstheme="minorHAnsi"/>
                      <w:b/>
                      <w:iCs/>
                    </w:rPr>
                    <w:t>определение вида предмета государственных закупок и (или) кода единого номенклатурного справочника товаров, работ, услуг при осуществлении государственных закупок товаров, работ, услуг на которые установлены изъятия в соответствии с постановл</w:t>
                  </w:r>
                  <w:r w:rsidRPr="00182205">
                    <w:rPr>
                      <w:rFonts w:asciiTheme="minorHAnsi" w:hAnsiTheme="minorHAnsi" w:cstheme="minorHAnsi"/>
                      <w:b/>
                      <w:iCs/>
                    </w:rPr>
                    <w:lastRenderedPageBreak/>
                    <w:t>ением Правительства Республики Казахстан.</w:t>
                  </w:r>
                </w:p>
              </w:tc>
              <w:tc>
                <w:tcPr>
                  <w:tcW w:w="1276" w:type="dxa"/>
                </w:tcPr>
                <w:p w14:paraId="0761445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Отмена государственной закупки до </w:t>
                  </w:r>
                  <w:r w:rsidRPr="00182205">
                    <w:rPr>
                      <w:rFonts w:asciiTheme="minorHAnsi" w:hAnsiTheme="minorHAnsi" w:cstheme="minorHAnsi"/>
                      <w:bCs/>
                    </w:rPr>
                    <w:lastRenderedPageBreak/>
                    <w:t>заключения договора о государственных закупках*</w:t>
                  </w:r>
                </w:p>
              </w:tc>
            </w:tr>
            <w:tr w:rsidR="00182205" w:rsidRPr="00182205" w14:paraId="2CBB6F3A" w14:textId="77777777" w:rsidTr="00BB0E61">
              <w:trPr>
                <w:trHeight w:val="30"/>
              </w:trPr>
              <w:tc>
                <w:tcPr>
                  <w:tcW w:w="1022" w:type="dxa"/>
                  <w:vMerge w:val="restart"/>
                </w:tcPr>
                <w:p w14:paraId="7569C12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
                    </w:rPr>
                  </w:pPr>
                  <w:r w:rsidRPr="00182205">
                    <w:rPr>
                      <w:rFonts w:asciiTheme="minorHAnsi" w:hAnsiTheme="minorHAnsi" w:cstheme="minorHAnsi"/>
                      <w:b/>
                    </w:rPr>
                    <w:lastRenderedPageBreak/>
                    <w:t>Камеральный контроль государственных закупок при планировании годового плана государственных закупок</w:t>
                  </w:r>
                </w:p>
                <w:p w14:paraId="7524EF7A"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val="restart"/>
                  <w:hideMark/>
                </w:tcPr>
                <w:p w14:paraId="25041F9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Планирование государственных закупок</w:t>
                  </w:r>
                </w:p>
                <w:p w14:paraId="2A3BEE72" w14:textId="77777777" w:rsidR="00182205" w:rsidRPr="00182205" w:rsidRDefault="00182205" w:rsidP="00182205">
                  <w:pPr>
                    <w:framePr w:hSpace="180" w:wrap="around" w:vAnchor="text" w:hAnchor="text" w:x="-719" w:y="1"/>
                    <w:tabs>
                      <w:tab w:val="left" w:pos="312"/>
                    </w:tabs>
                    <w:suppressOverlap/>
                    <w:jc w:val="both"/>
                    <w:rPr>
                      <w:rFonts w:asciiTheme="minorHAnsi" w:hAnsiTheme="minorHAnsi" w:cstheme="minorHAnsi"/>
                      <w:bCs/>
                    </w:rPr>
                  </w:pPr>
                </w:p>
              </w:tc>
              <w:tc>
                <w:tcPr>
                  <w:tcW w:w="1275" w:type="dxa"/>
                  <w:hideMark/>
                </w:tcPr>
                <w:p w14:paraId="58374D0D" w14:textId="77777777" w:rsidR="00182205" w:rsidRPr="00182205" w:rsidRDefault="00182205" w:rsidP="00182205">
                  <w:pPr>
                    <w:framePr w:hSpace="180" w:wrap="around" w:vAnchor="text" w:hAnchor="text" w:x="-719" w:y="1"/>
                    <w:tabs>
                      <w:tab w:val="left" w:pos="312"/>
                    </w:tabs>
                    <w:ind w:firstLine="766"/>
                    <w:suppressOverlap/>
                    <w:jc w:val="both"/>
                    <w:rPr>
                      <w:rFonts w:asciiTheme="minorHAnsi" w:hAnsiTheme="minorHAnsi" w:cstheme="minorHAnsi"/>
                      <w:bCs/>
                    </w:rPr>
                  </w:pPr>
                  <w:r w:rsidRPr="00182205">
                    <w:rPr>
                      <w:rFonts w:asciiTheme="minorHAnsi" w:hAnsiTheme="minorHAnsi" w:cstheme="minorHAnsi"/>
                      <w:bCs/>
                    </w:rPr>
                    <w:t xml:space="preserve">Профиль </w:t>
                  </w:r>
                  <w:r w:rsidRPr="00182205">
                    <w:rPr>
                      <w:rFonts w:asciiTheme="minorHAnsi" w:hAnsiTheme="minorHAnsi" w:cstheme="minorHAnsi"/>
                      <w:b/>
                    </w:rPr>
                    <w:t>№ 14</w:t>
                  </w:r>
                  <w:r w:rsidRPr="00182205">
                    <w:rPr>
                      <w:rFonts w:asciiTheme="minorHAnsi" w:hAnsiTheme="minorHAnsi" w:cstheme="minorHAnsi"/>
                      <w:bCs/>
                    </w:rPr>
                    <w:t xml:space="preserve"> –</w:t>
                  </w:r>
                  <w:r w:rsidRPr="00182205">
                    <w:rPr>
                      <w:rFonts w:asciiTheme="minorHAnsi" w:hAnsiTheme="minorHAnsi" w:cstheme="minorHAnsi"/>
                      <w:b/>
                      <w:color w:val="000000"/>
                    </w:rPr>
                    <w:t xml:space="preserve"> </w:t>
                  </w:r>
                  <w:r w:rsidRPr="00182205">
                    <w:rPr>
                      <w:rFonts w:asciiTheme="minorHAnsi" w:hAnsiTheme="minorHAnsi" w:cstheme="minorHAnsi"/>
                      <w:bCs/>
                      <w:color w:val="000000"/>
                    </w:rPr>
                    <w:t>Своевременность размещения Годового плана государственных закупок (предварительного годового плана государственных закупок).</w:t>
                  </w:r>
                </w:p>
              </w:tc>
              <w:tc>
                <w:tcPr>
                  <w:tcW w:w="1276" w:type="dxa"/>
                  <w:hideMark/>
                </w:tcPr>
                <w:p w14:paraId="5C93CA0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Разместить на веб-портале государственных закупок Годовой план государственных закупок (предварительный годовой план государственных закупок) или внесенные изменения и (или) дополнения в </w:t>
                  </w:r>
                  <w:r w:rsidRPr="00182205">
                    <w:rPr>
                      <w:rFonts w:asciiTheme="minorHAnsi" w:hAnsiTheme="minorHAnsi" w:cstheme="minorHAnsi"/>
                      <w:bCs/>
                    </w:rPr>
                    <w:lastRenderedPageBreak/>
                    <w:t>годовой план государственных закупок (предварительный годовой план государственных закупок) в соответствии с уведомлением*</w:t>
                  </w:r>
                </w:p>
              </w:tc>
            </w:tr>
            <w:tr w:rsidR="00182205" w:rsidRPr="00182205" w14:paraId="03763C73" w14:textId="77777777" w:rsidTr="00BB0E61">
              <w:trPr>
                <w:trHeight w:val="30"/>
              </w:trPr>
              <w:tc>
                <w:tcPr>
                  <w:tcW w:w="1022" w:type="dxa"/>
                  <w:vMerge/>
                  <w:hideMark/>
                </w:tcPr>
                <w:p w14:paraId="2DA6CC6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72FB6393"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3128036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Профиль</w:t>
                  </w:r>
                  <w:r w:rsidRPr="00182205">
                    <w:rPr>
                      <w:rFonts w:asciiTheme="minorHAnsi" w:hAnsiTheme="minorHAnsi" w:cstheme="minorHAnsi"/>
                      <w:bCs/>
                    </w:rPr>
                    <w:br/>
                  </w:r>
                  <w:r w:rsidRPr="00182205">
                    <w:rPr>
                      <w:rFonts w:asciiTheme="minorHAnsi" w:hAnsiTheme="minorHAnsi" w:cstheme="minorHAnsi"/>
                      <w:b/>
                    </w:rPr>
                    <w:t xml:space="preserve"> № 15</w:t>
                  </w:r>
                  <w:r w:rsidRPr="00182205">
                    <w:rPr>
                      <w:rFonts w:asciiTheme="minorHAnsi" w:hAnsiTheme="minorHAnsi" w:cstheme="minorHAnsi"/>
                      <w:bCs/>
                    </w:rPr>
                    <w:t xml:space="preserve"> –</w:t>
                  </w:r>
                  <w:r w:rsidRPr="00182205">
                    <w:rPr>
                      <w:rFonts w:asciiTheme="minorHAnsi" w:hAnsiTheme="minorHAnsi" w:cstheme="minorHAnsi"/>
                      <w:bCs/>
                    </w:rPr>
                    <w:br/>
                    <w:t>Соответствие объемов государственных закупок.</w:t>
                  </w:r>
                </w:p>
              </w:tc>
              <w:tc>
                <w:tcPr>
                  <w:tcW w:w="1276" w:type="dxa"/>
                  <w:hideMark/>
                </w:tcPr>
                <w:p w14:paraId="671749C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Внесение изменений в Годовой план государственных закупок в соответствии с уведомлением*</w:t>
                  </w:r>
                </w:p>
              </w:tc>
            </w:tr>
            <w:tr w:rsidR="00182205" w:rsidRPr="00182205" w14:paraId="1949E05B" w14:textId="77777777" w:rsidTr="00BB0E61">
              <w:trPr>
                <w:trHeight w:val="30"/>
              </w:trPr>
              <w:tc>
                <w:tcPr>
                  <w:tcW w:w="1022" w:type="dxa"/>
                  <w:vMerge/>
                  <w:hideMark/>
                </w:tcPr>
                <w:p w14:paraId="69F9C37E"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2DCDB010"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46E80FE2"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Профиль </w:t>
                  </w:r>
                  <w:r w:rsidRPr="00182205">
                    <w:rPr>
                      <w:rFonts w:asciiTheme="minorHAnsi" w:hAnsiTheme="minorHAnsi" w:cstheme="minorHAnsi"/>
                      <w:bCs/>
                    </w:rPr>
                    <w:br/>
                  </w:r>
                  <w:r w:rsidRPr="00182205">
                    <w:rPr>
                      <w:rFonts w:asciiTheme="minorHAnsi" w:hAnsiTheme="minorHAnsi" w:cstheme="minorHAnsi"/>
                      <w:b/>
                    </w:rPr>
                    <w:t>№ 16</w:t>
                  </w:r>
                  <w:r w:rsidRPr="00182205">
                    <w:rPr>
                      <w:rFonts w:asciiTheme="minorHAnsi" w:hAnsiTheme="minorHAnsi" w:cstheme="minorHAnsi"/>
                      <w:bCs/>
                    </w:rPr>
                    <w:t xml:space="preserve"> – </w:t>
                  </w:r>
                  <w:r w:rsidRPr="00182205">
                    <w:rPr>
                      <w:rFonts w:asciiTheme="minorHAnsi" w:hAnsiTheme="minorHAnsi" w:cstheme="minorHAnsi"/>
                      <w:bCs/>
                    </w:rPr>
                    <w:br/>
                  </w:r>
                  <w:r w:rsidRPr="00182205">
                    <w:rPr>
                      <w:rFonts w:asciiTheme="minorHAnsi" w:hAnsiTheme="minorHAnsi" w:cstheme="minorHAnsi"/>
                      <w:bCs/>
                    </w:rPr>
                    <w:lastRenderedPageBreak/>
                    <w:t>Содержание годового плана государственных закупок.</w:t>
                  </w:r>
                </w:p>
              </w:tc>
              <w:tc>
                <w:tcPr>
                  <w:tcW w:w="1276" w:type="dxa"/>
                  <w:hideMark/>
                </w:tcPr>
                <w:p w14:paraId="4FB6222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Внесение изменений </w:t>
                  </w:r>
                  <w:r w:rsidRPr="00182205">
                    <w:rPr>
                      <w:rFonts w:asciiTheme="minorHAnsi" w:hAnsiTheme="minorHAnsi" w:cstheme="minorHAnsi"/>
                      <w:bCs/>
                    </w:rPr>
                    <w:lastRenderedPageBreak/>
                    <w:t>в Годовой план государственных закупок в соответствии с уведомлением*</w:t>
                  </w:r>
                </w:p>
              </w:tc>
            </w:tr>
            <w:tr w:rsidR="00182205" w:rsidRPr="00182205" w14:paraId="123A37B6" w14:textId="77777777" w:rsidTr="00BB0E61">
              <w:trPr>
                <w:trHeight w:val="30"/>
              </w:trPr>
              <w:tc>
                <w:tcPr>
                  <w:tcW w:w="1022" w:type="dxa"/>
                  <w:vMerge/>
                  <w:hideMark/>
                </w:tcPr>
                <w:p w14:paraId="4230CBE4"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6" w:type="dxa"/>
                  <w:vMerge/>
                  <w:hideMark/>
                </w:tcPr>
                <w:p w14:paraId="650AB29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
              </w:tc>
              <w:tc>
                <w:tcPr>
                  <w:tcW w:w="1275" w:type="dxa"/>
                  <w:hideMark/>
                </w:tcPr>
                <w:p w14:paraId="6671E647" w14:textId="6A88EF2D"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proofErr w:type="gramStart"/>
                  <w:r w:rsidRPr="00182205">
                    <w:rPr>
                      <w:rFonts w:asciiTheme="minorHAnsi" w:hAnsiTheme="minorHAnsi" w:cstheme="minorHAnsi"/>
                      <w:bCs/>
                    </w:rPr>
                    <w:t xml:space="preserve">Профиль </w:t>
                  </w:r>
                  <w:r w:rsidRPr="00182205">
                    <w:rPr>
                      <w:rFonts w:asciiTheme="minorHAnsi" w:hAnsiTheme="minorHAnsi" w:cstheme="minorHAnsi"/>
                      <w:bCs/>
                    </w:rPr>
                    <w:br/>
                  </w:r>
                  <w:r w:rsidRPr="00182205">
                    <w:rPr>
                      <w:rFonts w:asciiTheme="minorHAnsi" w:hAnsiTheme="minorHAnsi" w:cstheme="minorHAnsi"/>
                      <w:b/>
                    </w:rPr>
                    <w:t>№ 17</w:t>
                  </w:r>
                  <w:r w:rsidRPr="00182205">
                    <w:rPr>
                      <w:rFonts w:asciiTheme="minorHAnsi" w:hAnsiTheme="minorHAnsi" w:cstheme="minorHAnsi"/>
                      <w:bCs/>
                    </w:rPr>
                    <w:t xml:space="preserve"> – </w:t>
                  </w:r>
                  <w:r w:rsidRPr="00182205">
                    <w:rPr>
                      <w:rFonts w:asciiTheme="minorHAnsi" w:hAnsiTheme="minorHAnsi" w:cstheme="minorHAnsi"/>
                      <w:bCs/>
                    </w:rPr>
                    <w:br/>
                  </w:r>
                  <w:r w:rsidRPr="00182205">
                    <w:rPr>
                      <w:rFonts w:asciiTheme="minorHAnsi" w:hAnsiTheme="minorHAnsi" w:cstheme="minorHAnsi"/>
                      <w:color w:val="000000"/>
                    </w:rPr>
                    <w:t>Включение в годовой план государственных закупок (предварительный годовой план государственных закупок) сведений о государственных закупках, осуществл</w:t>
                  </w:r>
                  <w:r w:rsidRPr="00182205">
                    <w:rPr>
                      <w:rFonts w:asciiTheme="minorHAnsi" w:hAnsiTheme="minorHAnsi" w:cstheme="minorHAnsi"/>
                      <w:color w:val="000000"/>
                    </w:rPr>
                    <w:lastRenderedPageBreak/>
                    <w:t xml:space="preserve">яемых в соответствии с подпунктами </w:t>
                  </w:r>
                  <w:r w:rsidRPr="00182205">
                    <w:rPr>
                      <w:rFonts w:asciiTheme="minorHAnsi" w:hAnsiTheme="minorHAnsi" w:cstheme="minorHAnsi"/>
                      <w:b/>
                      <w:bCs/>
                      <w:color w:val="000000"/>
                    </w:rPr>
                    <w:t xml:space="preserve">3), 6), 22), 23) и 24) пункта 3 статьи 16 </w:t>
                  </w:r>
                  <w:r w:rsidRPr="00182205">
                    <w:rPr>
                      <w:rFonts w:asciiTheme="minorHAnsi" w:hAnsiTheme="minorHAnsi" w:cstheme="minorHAnsi"/>
                      <w:color w:val="000000"/>
                    </w:rPr>
                    <w:t>Закона.</w:t>
                  </w:r>
                  <w:proofErr w:type="gramEnd"/>
                </w:p>
              </w:tc>
              <w:tc>
                <w:tcPr>
                  <w:tcW w:w="1276" w:type="dxa"/>
                  <w:hideMark/>
                </w:tcPr>
                <w:p w14:paraId="3A9C1E1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Внесение изменений в Годовой план государственных закупок в соответствии с уведомлением*</w:t>
                  </w:r>
                </w:p>
              </w:tc>
            </w:tr>
            <w:tr w:rsidR="00182205" w:rsidRPr="00182205" w14:paraId="34644AC8" w14:textId="77777777" w:rsidTr="00BB0E61">
              <w:trPr>
                <w:trHeight w:val="30"/>
              </w:trPr>
              <w:tc>
                <w:tcPr>
                  <w:tcW w:w="1022" w:type="dxa"/>
                  <w:hideMark/>
                </w:tcPr>
                <w:p w14:paraId="5E780A2C"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Камеральный контроль государственных закупок способами из одного источника</w:t>
                  </w:r>
                </w:p>
              </w:tc>
              <w:tc>
                <w:tcPr>
                  <w:tcW w:w="1276" w:type="dxa"/>
                  <w:hideMark/>
                </w:tcPr>
                <w:p w14:paraId="3E2B17A5"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Проект договора о государственных закупках путем прямого заключения, направленный заказчиком на подписание потенциальному поставщику, если имеются следующи</w:t>
                  </w:r>
                  <w:r w:rsidRPr="00182205">
                    <w:rPr>
                      <w:rFonts w:asciiTheme="minorHAnsi" w:hAnsiTheme="minorHAnsi" w:cstheme="minorHAnsi"/>
                      <w:bCs/>
                    </w:rPr>
                    <w:lastRenderedPageBreak/>
                    <w:t xml:space="preserve">е условия: </w:t>
                  </w:r>
                </w:p>
                <w:p w14:paraId="1636F0BB"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 работ, услуг.</w:t>
                  </w:r>
                </w:p>
              </w:tc>
              <w:tc>
                <w:tcPr>
                  <w:tcW w:w="1275" w:type="dxa"/>
                  <w:hideMark/>
                </w:tcPr>
                <w:p w14:paraId="54BDFCF7"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lastRenderedPageBreak/>
                    <w:t xml:space="preserve">Профиль </w:t>
                  </w:r>
                  <w:r w:rsidRPr="00182205">
                    <w:rPr>
                      <w:rFonts w:asciiTheme="minorHAnsi" w:hAnsiTheme="minorHAnsi" w:cstheme="minorHAnsi"/>
                      <w:bCs/>
                    </w:rPr>
                    <w:br/>
                  </w:r>
                  <w:r w:rsidRPr="00182205">
                    <w:rPr>
                      <w:rFonts w:asciiTheme="minorHAnsi" w:hAnsiTheme="minorHAnsi" w:cstheme="minorHAnsi"/>
                      <w:b/>
                    </w:rPr>
                    <w:t>№ 10</w:t>
                  </w:r>
                  <w:r w:rsidRPr="00182205">
                    <w:rPr>
                      <w:rFonts w:asciiTheme="minorHAnsi" w:hAnsiTheme="minorHAnsi" w:cstheme="minorHAnsi"/>
                      <w:bCs/>
                    </w:rPr>
                    <w:t xml:space="preserve"> – Неправомерное применение способа государственных закупок – способ из одного источника путем прямого заключения договора о государственных закупках.</w:t>
                  </w:r>
                </w:p>
              </w:tc>
              <w:tc>
                <w:tcPr>
                  <w:tcW w:w="1276" w:type="dxa"/>
                  <w:hideMark/>
                </w:tcPr>
                <w:p w14:paraId="179E7111" w14:textId="77777777" w:rsidR="00182205" w:rsidRPr="00182205" w:rsidRDefault="00182205" w:rsidP="00182205">
                  <w:pPr>
                    <w:framePr w:hSpace="180" w:wrap="around" w:vAnchor="text" w:hAnchor="text" w:x="-719" w:y="1"/>
                    <w:tabs>
                      <w:tab w:val="left" w:pos="312"/>
                    </w:tabs>
                    <w:ind w:firstLine="709"/>
                    <w:suppressOverlap/>
                    <w:jc w:val="both"/>
                    <w:rPr>
                      <w:rFonts w:asciiTheme="minorHAnsi" w:hAnsiTheme="minorHAnsi" w:cstheme="minorHAnsi"/>
                      <w:bCs/>
                    </w:rPr>
                  </w:pPr>
                  <w:r w:rsidRPr="00182205">
                    <w:rPr>
                      <w:rFonts w:asciiTheme="minorHAnsi" w:hAnsiTheme="minorHAnsi" w:cstheme="minorHAnsi"/>
                      <w:bCs/>
                    </w:rPr>
                    <w:t xml:space="preserve">Отзыв проекта договора </w:t>
                  </w:r>
                  <w:proofErr w:type="gramStart"/>
                  <w:r w:rsidRPr="00182205">
                    <w:rPr>
                      <w:rFonts w:asciiTheme="minorHAnsi" w:hAnsiTheme="minorHAnsi" w:cstheme="minorHAnsi"/>
                      <w:bCs/>
                    </w:rPr>
                    <w:t>о государственных закупках с внесением изменений в годовой план государственных закупок в соответствии с уведомлением</w:t>
                  </w:r>
                  <w:proofErr w:type="gramEnd"/>
                  <w:r w:rsidRPr="00182205">
                    <w:rPr>
                      <w:rFonts w:asciiTheme="minorHAnsi" w:hAnsiTheme="minorHAnsi" w:cstheme="minorHAnsi"/>
                      <w:bCs/>
                    </w:rPr>
                    <w:t>*</w:t>
                  </w:r>
                </w:p>
              </w:tc>
            </w:tr>
          </w:tbl>
          <w:p w14:paraId="2DF2990E" w14:textId="77777777" w:rsidR="00182205" w:rsidRPr="00182205" w:rsidRDefault="00182205" w:rsidP="00BC34DF">
            <w:pPr>
              <w:spacing w:after="0" w:line="240" w:lineRule="auto"/>
              <w:ind w:firstLine="709"/>
              <w:jc w:val="both"/>
              <w:rPr>
                <w:rFonts w:asciiTheme="minorHAnsi" w:hAnsiTheme="minorHAnsi" w:cstheme="minorHAnsi"/>
                <w:bCs/>
              </w:rPr>
            </w:pPr>
          </w:p>
          <w:p w14:paraId="37171CCD" w14:textId="0CE05495" w:rsidR="00182205" w:rsidRPr="00182205" w:rsidRDefault="00182205" w:rsidP="00BC34DF">
            <w:pPr>
              <w:spacing w:after="0" w:line="240" w:lineRule="auto"/>
              <w:ind w:firstLine="709"/>
              <w:jc w:val="both"/>
              <w:rPr>
                <w:rFonts w:asciiTheme="minorHAnsi" w:hAnsiTheme="minorHAnsi" w:cstheme="minorHAnsi"/>
                <w:bCs/>
              </w:rPr>
            </w:pPr>
            <w:r w:rsidRPr="00182205">
              <w:rPr>
                <w:rFonts w:asciiTheme="minorHAnsi" w:hAnsiTheme="minorHAnsi" w:cstheme="minorHAnsi"/>
                <w:bCs/>
              </w:rPr>
              <w:t>Примечание:</w:t>
            </w:r>
          </w:p>
          <w:p w14:paraId="3FA44B1F" w14:textId="003DDD54" w:rsidR="00182205" w:rsidRPr="00182205" w:rsidRDefault="00182205" w:rsidP="00BC34DF">
            <w:pPr>
              <w:spacing w:after="0" w:line="240" w:lineRule="auto"/>
              <w:ind w:firstLine="709"/>
              <w:jc w:val="both"/>
              <w:rPr>
                <w:rFonts w:asciiTheme="minorHAnsi" w:hAnsiTheme="minorHAnsi" w:cstheme="minorHAnsi"/>
                <w:bCs/>
              </w:rPr>
            </w:pPr>
            <w:r w:rsidRPr="00182205">
              <w:rPr>
                <w:rFonts w:asciiTheme="minorHAnsi" w:hAnsiTheme="minorHAnsi" w:cstheme="minorHAnsi"/>
                <w:bCs/>
              </w:rPr>
              <w:t>*При заключении договора о государственных закупках после вручения уведомления, нарушение устраняется путем расторжения такого договора (с отменой итогов).</w:t>
            </w:r>
          </w:p>
        </w:tc>
        <w:tc>
          <w:tcPr>
            <w:tcW w:w="3119" w:type="dxa"/>
          </w:tcPr>
          <w:p w14:paraId="00BFB027" w14:textId="77777777" w:rsidR="00182205" w:rsidRPr="00182205" w:rsidRDefault="00182205" w:rsidP="00F06FDD">
            <w:pPr>
              <w:pStyle w:val="a3"/>
              <w:ind w:firstLine="709"/>
              <w:jc w:val="both"/>
              <w:rPr>
                <w:rFonts w:asciiTheme="minorHAnsi" w:hAnsiTheme="minorHAnsi" w:cstheme="minorHAnsi"/>
                <w:color w:val="000000"/>
              </w:rPr>
            </w:pPr>
          </w:p>
          <w:p w14:paraId="1CC684B8" w14:textId="77777777" w:rsidR="00182205" w:rsidRPr="00182205" w:rsidRDefault="00182205" w:rsidP="00F06FDD">
            <w:pPr>
              <w:pStyle w:val="a3"/>
              <w:ind w:firstLine="709"/>
              <w:jc w:val="both"/>
              <w:rPr>
                <w:rFonts w:asciiTheme="minorHAnsi" w:hAnsiTheme="minorHAnsi" w:cstheme="minorHAnsi"/>
                <w:color w:val="000000"/>
              </w:rPr>
            </w:pPr>
          </w:p>
          <w:p w14:paraId="1810FAB6" w14:textId="77777777" w:rsidR="00182205" w:rsidRPr="00182205" w:rsidRDefault="00182205" w:rsidP="00F06FDD">
            <w:pPr>
              <w:pStyle w:val="a3"/>
              <w:ind w:firstLine="709"/>
              <w:jc w:val="both"/>
              <w:rPr>
                <w:rFonts w:asciiTheme="minorHAnsi" w:hAnsiTheme="minorHAnsi" w:cstheme="minorHAnsi"/>
                <w:color w:val="000000"/>
              </w:rPr>
            </w:pPr>
          </w:p>
          <w:p w14:paraId="5DE3DC9A" w14:textId="77777777" w:rsidR="00182205" w:rsidRPr="00182205" w:rsidRDefault="00182205" w:rsidP="00F06FDD">
            <w:pPr>
              <w:pStyle w:val="a3"/>
              <w:ind w:firstLine="709"/>
              <w:jc w:val="both"/>
              <w:rPr>
                <w:rFonts w:asciiTheme="minorHAnsi" w:hAnsiTheme="minorHAnsi" w:cstheme="minorHAnsi"/>
                <w:color w:val="000000"/>
              </w:rPr>
            </w:pPr>
          </w:p>
          <w:p w14:paraId="6394105A" w14:textId="77777777" w:rsidR="00182205" w:rsidRPr="00182205" w:rsidRDefault="00182205" w:rsidP="00F06FDD">
            <w:pPr>
              <w:pStyle w:val="a3"/>
              <w:ind w:firstLine="709"/>
              <w:jc w:val="both"/>
              <w:rPr>
                <w:rFonts w:asciiTheme="minorHAnsi" w:hAnsiTheme="minorHAnsi" w:cstheme="minorHAnsi"/>
                <w:color w:val="000000"/>
              </w:rPr>
            </w:pPr>
          </w:p>
          <w:p w14:paraId="4D0B35FB" w14:textId="7108C74A" w:rsidR="00182205" w:rsidRPr="00182205" w:rsidRDefault="00182205" w:rsidP="00F06FDD">
            <w:pPr>
              <w:pStyle w:val="a3"/>
              <w:ind w:firstLine="709"/>
              <w:jc w:val="both"/>
              <w:rPr>
                <w:rFonts w:asciiTheme="minorHAnsi" w:hAnsiTheme="minorHAnsi" w:cstheme="minorHAnsi"/>
                <w:color w:val="000000"/>
              </w:rPr>
            </w:pPr>
          </w:p>
          <w:p w14:paraId="78D251BF" w14:textId="77777777" w:rsidR="00182205" w:rsidRPr="00182205" w:rsidRDefault="00182205" w:rsidP="00F06FDD">
            <w:pPr>
              <w:pStyle w:val="a3"/>
              <w:ind w:firstLine="709"/>
              <w:jc w:val="both"/>
              <w:rPr>
                <w:rFonts w:asciiTheme="minorHAnsi" w:hAnsiTheme="minorHAnsi" w:cstheme="minorHAnsi"/>
                <w:color w:val="000000"/>
              </w:rPr>
            </w:pPr>
          </w:p>
          <w:p w14:paraId="4BC64FA6" w14:textId="77777777" w:rsidR="00182205" w:rsidRPr="00182205" w:rsidRDefault="00182205" w:rsidP="00F06FDD">
            <w:pPr>
              <w:pStyle w:val="a3"/>
              <w:ind w:firstLine="709"/>
              <w:jc w:val="both"/>
              <w:rPr>
                <w:rFonts w:asciiTheme="minorHAnsi" w:hAnsiTheme="minorHAnsi" w:cstheme="minorHAnsi"/>
                <w:color w:val="000000"/>
              </w:rPr>
            </w:pPr>
          </w:p>
          <w:p w14:paraId="0027EA9C" w14:textId="47D2A6DC" w:rsidR="00182205" w:rsidRPr="00182205" w:rsidRDefault="00182205" w:rsidP="00F06FDD">
            <w:pPr>
              <w:pStyle w:val="a3"/>
              <w:ind w:firstLine="709"/>
              <w:jc w:val="both"/>
              <w:rPr>
                <w:rFonts w:asciiTheme="minorHAnsi" w:hAnsiTheme="minorHAnsi" w:cstheme="minorHAnsi"/>
                <w:color w:val="000000"/>
              </w:rPr>
            </w:pPr>
            <w:r w:rsidRPr="00182205">
              <w:rPr>
                <w:rFonts w:asciiTheme="minorHAnsi" w:hAnsiTheme="minorHAnsi" w:cstheme="minorHAnsi"/>
                <w:color w:val="000000"/>
              </w:rPr>
              <w:t xml:space="preserve">Привидение в соответствие Приложение 3 к правилам проведения </w:t>
            </w:r>
            <w:r w:rsidRPr="00182205">
              <w:rPr>
                <w:rFonts w:asciiTheme="minorHAnsi" w:hAnsiTheme="minorHAnsi" w:cstheme="minorHAnsi"/>
                <w:color w:val="000000"/>
              </w:rPr>
              <w:lastRenderedPageBreak/>
              <w:t xml:space="preserve">камерального контроля с новым Законом и актуализация </w:t>
            </w:r>
            <w:proofErr w:type="spellStart"/>
            <w:r w:rsidRPr="00182205">
              <w:rPr>
                <w:rFonts w:asciiTheme="minorHAnsi" w:hAnsiTheme="minorHAnsi" w:cstheme="minorHAnsi"/>
                <w:color w:val="000000"/>
              </w:rPr>
              <w:t>профелей</w:t>
            </w:r>
            <w:proofErr w:type="spellEnd"/>
            <w:r w:rsidRPr="00182205">
              <w:rPr>
                <w:rFonts w:asciiTheme="minorHAnsi" w:hAnsiTheme="minorHAnsi" w:cstheme="minorHAnsi"/>
                <w:color w:val="000000"/>
              </w:rPr>
              <w:t xml:space="preserve"> рисков камерального контроля. </w:t>
            </w:r>
          </w:p>
          <w:p w14:paraId="65195C6B" w14:textId="77777777" w:rsidR="00182205" w:rsidRPr="00182205" w:rsidRDefault="00182205" w:rsidP="00C12BE7">
            <w:pPr>
              <w:pStyle w:val="a3"/>
              <w:ind w:firstLine="626"/>
              <w:jc w:val="both"/>
              <w:rPr>
                <w:rFonts w:asciiTheme="minorHAnsi" w:hAnsiTheme="minorHAnsi" w:cstheme="minorHAnsi"/>
              </w:rPr>
            </w:pPr>
          </w:p>
          <w:p w14:paraId="7C1B8CE1" w14:textId="77777777" w:rsidR="00182205" w:rsidRPr="00182205" w:rsidRDefault="00182205" w:rsidP="00C12BE7">
            <w:pPr>
              <w:pStyle w:val="a3"/>
              <w:ind w:firstLine="626"/>
              <w:jc w:val="both"/>
              <w:rPr>
                <w:rFonts w:asciiTheme="minorHAnsi" w:hAnsiTheme="minorHAnsi" w:cstheme="minorHAnsi"/>
              </w:rPr>
            </w:pPr>
          </w:p>
          <w:p w14:paraId="27AC2693" w14:textId="77777777" w:rsidR="00182205" w:rsidRPr="00182205" w:rsidRDefault="00182205" w:rsidP="00C12BE7">
            <w:pPr>
              <w:pStyle w:val="a3"/>
              <w:ind w:firstLine="626"/>
              <w:jc w:val="both"/>
              <w:rPr>
                <w:rFonts w:asciiTheme="minorHAnsi" w:hAnsiTheme="minorHAnsi" w:cstheme="minorHAnsi"/>
              </w:rPr>
            </w:pPr>
          </w:p>
          <w:p w14:paraId="3C514FD8" w14:textId="77777777" w:rsidR="00182205" w:rsidRPr="00182205" w:rsidRDefault="00182205" w:rsidP="00C12BE7">
            <w:pPr>
              <w:pStyle w:val="a3"/>
              <w:ind w:firstLine="626"/>
              <w:jc w:val="both"/>
              <w:rPr>
                <w:rFonts w:asciiTheme="minorHAnsi" w:hAnsiTheme="minorHAnsi" w:cstheme="minorHAnsi"/>
              </w:rPr>
            </w:pPr>
          </w:p>
          <w:p w14:paraId="024586CD" w14:textId="77777777" w:rsidR="00182205" w:rsidRPr="00182205" w:rsidRDefault="00182205" w:rsidP="00C12BE7">
            <w:pPr>
              <w:pStyle w:val="a3"/>
              <w:ind w:firstLine="626"/>
              <w:jc w:val="both"/>
              <w:rPr>
                <w:rFonts w:asciiTheme="minorHAnsi" w:hAnsiTheme="minorHAnsi" w:cstheme="minorHAnsi"/>
              </w:rPr>
            </w:pPr>
          </w:p>
          <w:p w14:paraId="02E46AE1" w14:textId="77777777" w:rsidR="00182205" w:rsidRPr="00182205" w:rsidRDefault="00182205" w:rsidP="00C12BE7">
            <w:pPr>
              <w:pStyle w:val="a3"/>
              <w:ind w:firstLine="626"/>
              <w:jc w:val="both"/>
              <w:rPr>
                <w:rFonts w:asciiTheme="minorHAnsi" w:hAnsiTheme="minorHAnsi" w:cstheme="minorHAnsi"/>
              </w:rPr>
            </w:pPr>
          </w:p>
          <w:p w14:paraId="5CF3E083" w14:textId="77777777" w:rsidR="00182205" w:rsidRPr="00182205" w:rsidRDefault="00182205" w:rsidP="00C12BE7">
            <w:pPr>
              <w:pStyle w:val="a3"/>
              <w:ind w:firstLine="626"/>
              <w:jc w:val="both"/>
              <w:rPr>
                <w:rFonts w:asciiTheme="minorHAnsi" w:hAnsiTheme="minorHAnsi" w:cstheme="minorHAnsi"/>
              </w:rPr>
            </w:pPr>
          </w:p>
          <w:p w14:paraId="73FAAF1B" w14:textId="77777777" w:rsidR="00182205" w:rsidRPr="00182205" w:rsidRDefault="00182205" w:rsidP="00C12BE7">
            <w:pPr>
              <w:pStyle w:val="a3"/>
              <w:ind w:firstLine="626"/>
              <w:jc w:val="both"/>
              <w:rPr>
                <w:rFonts w:asciiTheme="minorHAnsi" w:hAnsiTheme="minorHAnsi" w:cstheme="minorHAnsi"/>
              </w:rPr>
            </w:pPr>
          </w:p>
          <w:p w14:paraId="2D0FBC33" w14:textId="77777777" w:rsidR="00182205" w:rsidRPr="00182205" w:rsidRDefault="00182205" w:rsidP="00C12BE7">
            <w:pPr>
              <w:pStyle w:val="a3"/>
              <w:ind w:firstLine="626"/>
              <w:jc w:val="both"/>
              <w:rPr>
                <w:rFonts w:asciiTheme="minorHAnsi" w:hAnsiTheme="minorHAnsi" w:cstheme="minorHAnsi"/>
              </w:rPr>
            </w:pPr>
          </w:p>
          <w:p w14:paraId="3C8D2AAB" w14:textId="77777777" w:rsidR="00182205" w:rsidRPr="00182205" w:rsidRDefault="00182205" w:rsidP="00C12BE7">
            <w:pPr>
              <w:pStyle w:val="a3"/>
              <w:ind w:firstLine="626"/>
              <w:jc w:val="both"/>
              <w:rPr>
                <w:rFonts w:asciiTheme="minorHAnsi" w:hAnsiTheme="minorHAnsi" w:cstheme="minorHAnsi"/>
              </w:rPr>
            </w:pPr>
          </w:p>
          <w:p w14:paraId="488C0BEF" w14:textId="77777777" w:rsidR="00182205" w:rsidRPr="00182205" w:rsidRDefault="00182205" w:rsidP="00C12BE7">
            <w:pPr>
              <w:pStyle w:val="a3"/>
              <w:ind w:firstLine="626"/>
              <w:jc w:val="both"/>
              <w:rPr>
                <w:rFonts w:asciiTheme="minorHAnsi" w:hAnsiTheme="minorHAnsi" w:cstheme="minorHAnsi"/>
              </w:rPr>
            </w:pPr>
          </w:p>
          <w:p w14:paraId="43D8F3CB" w14:textId="77777777" w:rsidR="00182205" w:rsidRPr="00182205" w:rsidRDefault="00182205" w:rsidP="00C12BE7">
            <w:pPr>
              <w:pStyle w:val="a3"/>
              <w:ind w:firstLine="626"/>
              <w:jc w:val="both"/>
              <w:rPr>
                <w:rFonts w:asciiTheme="minorHAnsi" w:hAnsiTheme="minorHAnsi" w:cstheme="minorHAnsi"/>
              </w:rPr>
            </w:pPr>
          </w:p>
          <w:p w14:paraId="229536A7" w14:textId="77777777" w:rsidR="00182205" w:rsidRPr="00182205" w:rsidRDefault="00182205" w:rsidP="00C12BE7">
            <w:pPr>
              <w:pStyle w:val="a3"/>
              <w:ind w:firstLine="626"/>
              <w:jc w:val="both"/>
              <w:rPr>
                <w:rFonts w:asciiTheme="minorHAnsi" w:hAnsiTheme="minorHAnsi" w:cstheme="minorHAnsi"/>
              </w:rPr>
            </w:pPr>
          </w:p>
          <w:p w14:paraId="2B8AD390" w14:textId="77777777" w:rsidR="00182205" w:rsidRPr="00182205" w:rsidRDefault="00182205" w:rsidP="00C12BE7">
            <w:pPr>
              <w:pStyle w:val="a3"/>
              <w:ind w:firstLine="626"/>
              <w:jc w:val="both"/>
              <w:rPr>
                <w:rFonts w:asciiTheme="minorHAnsi" w:hAnsiTheme="minorHAnsi" w:cstheme="minorHAnsi"/>
              </w:rPr>
            </w:pPr>
          </w:p>
          <w:p w14:paraId="2BF49EC2" w14:textId="77777777" w:rsidR="00182205" w:rsidRPr="00182205" w:rsidRDefault="00182205" w:rsidP="00C12BE7">
            <w:pPr>
              <w:pStyle w:val="a3"/>
              <w:ind w:firstLine="626"/>
              <w:jc w:val="both"/>
              <w:rPr>
                <w:rFonts w:asciiTheme="minorHAnsi" w:hAnsiTheme="minorHAnsi" w:cstheme="minorHAnsi"/>
              </w:rPr>
            </w:pPr>
          </w:p>
          <w:p w14:paraId="2D5FDE23" w14:textId="77777777" w:rsidR="00182205" w:rsidRPr="00182205" w:rsidRDefault="00182205" w:rsidP="00C12BE7">
            <w:pPr>
              <w:pStyle w:val="a3"/>
              <w:ind w:firstLine="626"/>
              <w:jc w:val="both"/>
              <w:rPr>
                <w:rFonts w:asciiTheme="minorHAnsi" w:hAnsiTheme="minorHAnsi" w:cstheme="minorHAnsi"/>
              </w:rPr>
            </w:pPr>
          </w:p>
          <w:p w14:paraId="281CEE85" w14:textId="77777777" w:rsidR="00182205" w:rsidRPr="00182205" w:rsidRDefault="00182205" w:rsidP="00C12BE7">
            <w:pPr>
              <w:pStyle w:val="a3"/>
              <w:ind w:firstLine="626"/>
              <w:jc w:val="both"/>
              <w:rPr>
                <w:rFonts w:asciiTheme="minorHAnsi" w:hAnsiTheme="minorHAnsi" w:cstheme="minorHAnsi"/>
              </w:rPr>
            </w:pPr>
          </w:p>
          <w:p w14:paraId="3E29EC73" w14:textId="77777777" w:rsidR="00182205" w:rsidRPr="00182205" w:rsidRDefault="00182205" w:rsidP="00C12BE7">
            <w:pPr>
              <w:pStyle w:val="a3"/>
              <w:ind w:firstLine="626"/>
              <w:jc w:val="both"/>
              <w:rPr>
                <w:rFonts w:asciiTheme="minorHAnsi" w:hAnsiTheme="minorHAnsi" w:cstheme="minorHAnsi"/>
              </w:rPr>
            </w:pPr>
          </w:p>
          <w:p w14:paraId="3F488F3F" w14:textId="77777777" w:rsidR="00182205" w:rsidRPr="00182205" w:rsidRDefault="00182205" w:rsidP="00C12BE7">
            <w:pPr>
              <w:pStyle w:val="a3"/>
              <w:ind w:firstLine="626"/>
              <w:jc w:val="both"/>
              <w:rPr>
                <w:rFonts w:asciiTheme="minorHAnsi" w:hAnsiTheme="minorHAnsi" w:cstheme="minorHAnsi"/>
              </w:rPr>
            </w:pPr>
          </w:p>
          <w:p w14:paraId="34F98C89" w14:textId="77777777" w:rsidR="00182205" w:rsidRPr="00182205" w:rsidRDefault="00182205" w:rsidP="00C12BE7">
            <w:pPr>
              <w:pStyle w:val="a3"/>
              <w:ind w:firstLine="626"/>
              <w:jc w:val="both"/>
              <w:rPr>
                <w:rFonts w:asciiTheme="minorHAnsi" w:hAnsiTheme="minorHAnsi" w:cstheme="minorHAnsi"/>
              </w:rPr>
            </w:pPr>
          </w:p>
          <w:p w14:paraId="30AAF5BA" w14:textId="77777777" w:rsidR="00182205" w:rsidRPr="00182205" w:rsidRDefault="00182205" w:rsidP="00C12BE7">
            <w:pPr>
              <w:pStyle w:val="a3"/>
              <w:ind w:firstLine="626"/>
              <w:jc w:val="both"/>
              <w:rPr>
                <w:rFonts w:asciiTheme="minorHAnsi" w:hAnsiTheme="minorHAnsi" w:cstheme="minorHAnsi"/>
              </w:rPr>
            </w:pPr>
          </w:p>
          <w:p w14:paraId="3BE96649" w14:textId="77777777" w:rsidR="00182205" w:rsidRPr="00182205" w:rsidRDefault="00182205" w:rsidP="00C12BE7">
            <w:pPr>
              <w:pStyle w:val="a3"/>
              <w:ind w:firstLine="626"/>
              <w:jc w:val="both"/>
              <w:rPr>
                <w:rFonts w:asciiTheme="minorHAnsi" w:hAnsiTheme="minorHAnsi" w:cstheme="minorHAnsi"/>
              </w:rPr>
            </w:pPr>
          </w:p>
          <w:p w14:paraId="6B9B3D83" w14:textId="77777777" w:rsidR="00182205" w:rsidRPr="00182205" w:rsidRDefault="00182205" w:rsidP="00C12BE7">
            <w:pPr>
              <w:pStyle w:val="a3"/>
              <w:ind w:firstLine="626"/>
              <w:jc w:val="both"/>
              <w:rPr>
                <w:rFonts w:asciiTheme="minorHAnsi" w:hAnsiTheme="minorHAnsi" w:cstheme="minorHAnsi"/>
              </w:rPr>
            </w:pPr>
          </w:p>
          <w:p w14:paraId="655F92F6" w14:textId="77777777" w:rsidR="00182205" w:rsidRPr="00182205" w:rsidRDefault="00182205" w:rsidP="00C12BE7">
            <w:pPr>
              <w:pStyle w:val="a3"/>
              <w:ind w:firstLine="626"/>
              <w:jc w:val="both"/>
              <w:rPr>
                <w:rFonts w:asciiTheme="minorHAnsi" w:hAnsiTheme="minorHAnsi" w:cstheme="minorHAnsi"/>
              </w:rPr>
            </w:pPr>
          </w:p>
          <w:p w14:paraId="777182C0" w14:textId="77777777" w:rsidR="00182205" w:rsidRPr="00182205" w:rsidRDefault="00182205" w:rsidP="00C12BE7">
            <w:pPr>
              <w:pStyle w:val="a3"/>
              <w:ind w:firstLine="626"/>
              <w:jc w:val="both"/>
              <w:rPr>
                <w:rFonts w:asciiTheme="minorHAnsi" w:hAnsiTheme="minorHAnsi" w:cstheme="minorHAnsi"/>
              </w:rPr>
            </w:pPr>
          </w:p>
          <w:p w14:paraId="40BA99B2" w14:textId="77777777" w:rsidR="00182205" w:rsidRPr="00182205" w:rsidRDefault="00182205" w:rsidP="00C12BE7">
            <w:pPr>
              <w:pStyle w:val="a3"/>
              <w:ind w:firstLine="626"/>
              <w:jc w:val="both"/>
              <w:rPr>
                <w:rFonts w:asciiTheme="minorHAnsi" w:hAnsiTheme="minorHAnsi" w:cstheme="minorHAnsi"/>
              </w:rPr>
            </w:pPr>
          </w:p>
          <w:p w14:paraId="1067319A" w14:textId="77777777" w:rsidR="00182205" w:rsidRPr="00182205" w:rsidRDefault="00182205" w:rsidP="00C12BE7">
            <w:pPr>
              <w:pStyle w:val="a3"/>
              <w:ind w:firstLine="626"/>
              <w:jc w:val="both"/>
              <w:rPr>
                <w:rFonts w:asciiTheme="minorHAnsi" w:hAnsiTheme="minorHAnsi" w:cstheme="minorHAnsi"/>
              </w:rPr>
            </w:pPr>
          </w:p>
          <w:p w14:paraId="6790911E" w14:textId="77777777" w:rsidR="00182205" w:rsidRPr="00182205" w:rsidRDefault="00182205" w:rsidP="00C12BE7">
            <w:pPr>
              <w:pStyle w:val="a3"/>
              <w:ind w:firstLine="626"/>
              <w:jc w:val="both"/>
              <w:rPr>
                <w:rFonts w:asciiTheme="minorHAnsi" w:hAnsiTheme="minorHAnsi" w:cstheme="minorHAnsi"/>
              </w:rPr>
            </w:pPr>
          </w:p>
          <w:p w14:paraId="414270BC" w14:textId="77777777" w:rsidR="00182205" w:rsidRPr="00182205" w:rsidRDefault="00182205" w:rsidP="00C12BE7">
            <w:pPr>
              <w:pStyle w:val="a3"/>
              <w:ind w:firstLine="626"/>
              <w:jc w:val="both"/>
              <w:rPr>
                <w:rFonts w:asciiTheme="minorHAnsi" w:hAnsiTheme="minorHAnsi" w:cstheme="minorHAnsi"/>
              </w:rPr>
            </w:pPr>
          </w:p>
          <w:p w14:paraId="6758A9AC" w14:textId="77777777" w:rsidR="00182205" w:rsidRPr="00182205" w:rsidRDefault="00182205" w:rsidP="00C12BE7">
            <w:pPr>
              <w:pStyle w:val="a3"/>
              <w:ind w:firstLine="626"/>
              <w:jc w:val="both"/>
              <w:rPr>
                <w:rFonts w:asciiTheme="minorHAnsi" w:hAnsiTheme="minorHAnsi" w:cstheme="minorHAnsi"/>
              </w:rPr>
            </w:pPr>
          </w:p>
          <w:p w14:paraId="6806077F" w14:textId="77777777" w:rsidR="00182205" w:rsidRPr="00182205" w:rsidRDefault="00182205" w:rsidP="00C12BE7">
            <w:pPr>
              <w:pStyle w:val="a3"/>
              <w:ind w:firstLine="626"/>
              <w:jc w:val="both"/>
              <w:rPr>
                <w:rFonts w:asciiTheme="minorHAnsi" w:hAnsiTheme="minorHAnsi" w:cstheme="minorHAnsi"/>
              </w:rPr>
            </w:pPr>
          </w:p>
          <w:p w14:paraId="0FD62227" w14:textId="77777777" w:rsidR="00182205" w:rsidRPr="00182205" w:rsidRDefault="00182205" w:rsidP="00C12BE7">
            <w:pPr>
              <w:pStyle w:val="a3"/>
              <w:ind w:firstLine="626"/>
              <w:jc w:val="both"/>
              <w:rPr>
                <w:rFonts w:asciiTheme="minorHAnsi" w:hAnsiTheme="minorHAnsi" w:cstheme="minorHAnsi"/>
              </w:rPr>
            </w:pPr>
          </w:p>
          <w:p w14:paraId="150F6481" w14:textId="77777777" w:rsidR="00182205" w:rsidRPr="00182205" w:rsidRDefault="00182205" w:rsidP="00C12BE7">
            <w:pPr>
              <w:pStyle w:val="a3"/>
              <w:ind w:firstLine="626"/>
              <w:jc w:val="both"/>
              <w:rPr>
                <w:rFonts w:asciiTheme="minorHAnsi" w:hAnsiTheme="minorHAnsi" w:cstheme="minorHAnsi"/>
              </w:rPr>
            </w:pPr>
          </w:p>
          <w:p w14:paraId="3BF28374" w14:textId="77777777" w:rsidR="00182205" w:rsidRPr="00182205" w:rsidRDefault="00182205" w:rsidP="00C12BE7">
            <w:pPr>
              <w:pStyle w:val="a3"/>
              <w:ind w:firstLine="626"/>
              <w:jc w:val="both"/>
              <w:rPr>
                <w:rFonts w:asciiTheme="minorHAnsi" w:hAnsiTheme="minorHAnsi" w:cstheme="minorHAnsi"/>
              </w:rPr>
            </w:pPr>
          </w:p>
          <w:p w14:paraId="4C65C977" w14:textId="77777777" w:rsidR="00182205" w:rsidRPr="00182205" w:rsidRDefault="00182205" w:rsidP="00C12BE7">
            <w:pPr>
              <w:pStyle w:val="a3"/>
              <w:ind w:firstLine="626"/>
              <w:jc w:val="both"/>
              <w:rPr>
                <w:rFonts w:asciiTheme="minorHAnsi" w:hAnsiTheme="minorHAnsi" w:cstheme="minorHAnsi"/>
              </w:rPr>
            </w:pPr>
          </w:p>
          <w:p w14:paraId="1CACBAA2" w14:textId="77777777" w:rsidR="00182205" w:rsidRPr="00182205" w:rsidRDefault="00182205" w:rsidP="00C12BE7">
            <w:pPr>
              <w:pStyle w:val="a3"/>
              <w:ind w:firstLine="626"/>
              <w:jc w:val="both"/>
              <w:rPr>
                <w:rFonts w:asciiTheme="minorHAnsi" w:hAnsiTheme="minorHAnsi" w:cstheme="minorHAnsi"/>
              </w:rPr>
            </w:pPr>
          </w:p>
          <w:p w14:paraId="47AA951D" w14:textId="77777777" w:rsidR="00182205" w:rsidRPr="00182205" w:rsidRDefault="00182205" w:rsidP="00C12BE7">
            <w:pPr>
              <w:pStyle w:val="a3"/>
              <w:ind w:firstLine="626"/>
              <w:jc w:val="both"/>
              <w:rPr>
                <w:rFonts w:asciiTheme="minorHAnsi" w:hAnsiTheme="minorHAnsi" w:cstheme="minorHAnsi"/>
              </w:rPr>
            </w:pPr>
          </w:p>
          <w:p w14:paraId="5D0FA30C" w14:textId="77777777" w:rsidR="00182205" w:rsidRPr="00182205" w:rsidRDefault="00182205" w:rsidP="00C12BE7">
            <w:pPr>
              <w:pStyle w:val="a3"/>
              <w:ind w:firstLine="626"/>
              <w:jc w:val="both"/>
              <w:rPr>
                <w:rFonts w:asciiTheme="minorHAnsi" w:hAnsiTheme="minorHAnsi" w:cstheme="minorHAnsi"/>
              </w:rPr>
            </w:pPr>
          </w:p>
          <w:p w14:paraId="56EAB0B7" w14:textId="77777777" w:rsidR="00182205" w:rsidRPr="00182205" w:rsidRDefault="00182205" w:rsidP="00C12BE7">
            <w:pPr>
              <w:pStyle w:val="a3"/>
              <w:ind w:firstLine="626"/>
              <w:jc w:val="both"/>
              <w:rPr>
                <w:rFonts w:asciiTheme="minorHAnsi" w:hAnsiTheme="minorHAnsi" w:cstheme="minorHAnsi"/>
              </w:rPr>
            </w:pPr>
          </w:p>
          <w:p w14:paraId="45137C4E" w14:textId="77777777" w:rsidR="00182205" w:rsidRPr="00182205" w:rsidRDefault="00182205" w:rsidP="00C12BE7">
            <w:pPr>
              <w:pStyle w:val="a3"/>
              <w:ind w:firstLine="626"/>
              <w:jc w:val="both"/>
              <w:rPr>
                <w:rFonts w:asciiTheme="minorHAnsi" w:hAnsiTheme="minorHAnsi" w:cstheme="minorHAnsi"/>
              </w:rPr>
            </w:pPr>
          </w:p>
          <w:p w14:paraId="3C5776BE" w14:textId="77777777" w:rsidR="00182205" w:rsidRPr="00182205" w:rsidRDefault="00182205" w:rsidP="00C12BE7">
            <w:pPr>
              <w:pStyle w:val="a3"/>
              <w:ind w:firstLine="626"/>
              <w:jc w:val="both"/>
              <w:rPr>
                <w:rFonts w:asciiTheme="minorHAnsi" w:hAnsiTheme="minorHAnsi" w:cstheme="minorHAnsi"/>
              </w:rPr>
            </w:pPr>
          </w:p>
          <w:p w14:paraId="1626B6FB" w14:textId="77777777" w:rsidR="00182205" w:rsidRPr="00182205" w:rsidRDefault="00182205" w:rsidP="00C12BE7">
            <w:pPr>
              <w:pStyle w:val="a3"/>
              <w:ind w:firstLine="626"/>
              <w:jc w:val="both"/>
              <w:rPr>
                <w:rFonts w:asciiTheme="minorHAnsi" w:hAnsiTheme="minorHAnsi" w:cstheme="minorHAnsi"/>
              </w:rPr>
            </w:pPr>
          </w:p>
          <w:p w14:paraId="37B12AD4" w14:textId="77777777" w:rsidR="00182205" w:rsidRPr="00182205" w:rsidRDefault="00182205" w:rsidP="00C12BE7">
            <w:pPr>
              <w:pStyle w:val="a3"/>
              <w:ind w:firstLine="626"/>
              <w:jc w:val="both"/>
              <w:rPr>
                <w:rFonts w:asciiTheme="minorHAnsi" w:hAnsiTheme="minorHAnsi" w:cstheme="minorHAnsi"/>
              </w:rPr>
            </w:pPr>
          </w:p>
          <w:p w14:paraId="746EF4B0" w14:textId="77777777" w:rsidR="00182205" w:rsidRPr="00182205" w:rsidRDefault="00182205" w:rsidP="00C12BE7">
            <w:pPr>
              <w:pStyle w:val="a3"/>
              <w:ind w:firstLine="626"/>
              <w:jc w:val="both"/>
              <w:rPr>
                <w:rFonts w:asciiTheme="minorHAnsi" w:hAnsiTheme="minorHAnsi" w:cstheme="minorHAnsi"/>
              </w:rPr>
            </w:pPr>
          </w:p>
          <w:p w14:paraId="2EF36CA8" w14:textId="77777777" w:rsidR="00182205" w:rsidRPr="00182205" w:rsidRDefault="00182205" w:rsidP="00C12BE7">
            <w:pPr>
              <w:pStyle w:val="a3"/>
              <w:ind w:firstLine="626"/>
              <w:jc w:val="both"/>
              <w:rPr>
                <w:rFonts w:asciiTheme="minorHAnsi" w:hAnsiTheme="minorHAnsi" w:cstheme="minorHAnsi"/>
              </w:rPr>
            </w:pPr>
          </w:p>
          <w:p w14:paraId="413A7F2A" w14:textId="77777777" w:rsidR="00182205" w:rsidRPr="00182205" w:rsidRDefault="00182205" w:rsidP="00C12BE7">
            <w:pPr>
              <w:pStyle w:val="a3"/>
              <w:ind w:firstLine="626"/>
              <w:jc w:val="both"/>
              <w:rPr>
                <w:rFonts w:asciiTheme="minorHAnsi" w:hAnsiTheme="minorHAnsi" w:cstheme="minorHAnsi"/>
              </w:rPr>
            </w:pPr>
          </w:p>
          <w:p w14:paraId="6DF7B27D" w14:textId="77777777" w:rsidR="00182205" w:rsidRPr="00182205" w:rsidRDefault="00182205" w:rsidP="00C12BE7">
            <w:pPr>
              <w:pStyle w:val="a3"/>
              <w:ind w:firstLine="626"/>
              <w:jc w:val="both"/>
              <w:rPr>
                <w:rFonts w:asciiTheme="minorHAnsi" w:hAnsiTheme="minorHAnsi" w:cstheme="minorHAnsi"/>
              </w:rPr>
            </w:pPr>
          </w:p>
          <w:p w14:paraId="2BAEB3AF" w14:textId="77777777" w:rsidR="00182205" w:rsidRPr="00182205" w:rsidRDefault="00182205" w:rsidP="00C12BE7">
            <w:pPr>
              <w:pStyle w:val="a3"/>
              <w:ind w:firstLine="626"/>
              <w:jc w:val="both"/>
              <w:rPr>
                <w:rFonts w:asciiTheme="minorHAnsi" w:hAnsiTheme="minorHAnsi" w:cstheme="minorHAnsi"/>
              </w:rPr>
            </w:pPr>
          </w:p>
          <w:p w14:paraId="184CC7DD" w14:textId="77777777" w:rsidR="00182205" w:rsidRPr="00182205" w:rsidRDefault="00182205" w:rsidP="00C12BE7">
            <w:pPr>
              <w:pStyle w:val="a3"/>
              <w:ind w:firstLine="626"/>
              <w:jc w:val="both"/>
              <w:rPr>
                <w:rFonts w:asciiTheme="minorHAnsi" w:hAnsiTheme="minorHAnsi" w:cstheme="minorHAnsi"/>
              </w:rPr>
            </w:pPr>
          </w:p>
          <w:p w14:paraId="063E7D0A" w14:textId="77777777" w:rsidR="00182205" w:rsidRPr="00182205" w:rsidRDefault="00182205" w:rsidP="00C12BE7">
            <w:pPr>
              <w:pStyle w:val="a3"/>
              <w:ind w:firstLine="626"/>
              <w:jc w:val="both"/>
              <w:rPr>
                <w:rFonts w:asciiTheme="minorHAnsi" w:hAnsiTheme="minorHAnsi" w:cstheme="minorHAnsi"/>
              </w:rPr>
            </w:pPr>
          </w:p>
          <w:p w14:paraId="5624DB5A" w14:textId="77777777" w:rsidR="00182205" w:rsidRPr="00182205" w:rsidRDefault="00182205" w:rsidP="00C12BE7">
            <w:pPr>
              <w:pStyle w:val="a3"/>
              <w:ind w:firstLine="626"/>
              <w:jc w:val="both"/>
              <w:rPr>
                <w:rFonts w:asciiTheme="minorHAnsi" w:hAnsiTheme="minorHAnsi" w:cstheme="minorHAnsi"/>
              </w:rPr>
            </w:pPr>
          </w:p>
          <w:p w14:paraId="1D3D461A" w14:textId="77777777" w:rsidR="00182205" w:rsidRPr="00182205" w:rsidRDefault="00182205" w:rsidP="00C12BE7">
            <w:pPr>
              <w:pStyle w:val="a3"/>
              <w:ind w:firstLine="626"/>
              <w:jc w:val="both"/>
              <w:rPr>
                <w:rFonts w:asciiTheme="minorHAnsi" w:hAnsiTheme="minorHAnsi" w:cstheme="minorHAnsi"/>
              </w:rPr>
            </w:pPr>
          </w:p>
          <w:p w14:paraId="572EC841" w14:textId="77777777" w:rsidR="00182205" w:rsidRPr="00182205" w:rsidRDefault="00182205" w:rsidP="00C12BE7">
            <w:pPr>
              <w:pStyle w:val="a3"/>
              <w:ind w:firstLine="626"/>
              <w:jc w:val="both"/>
              <w:rPr>
                <w:rFonts w:asciiTheme="minorHAnsi" w:hAnsiTheme="minorHAnsi" w:cstheme="minorHAnsi"/>
              </w:rPr>
            </w:pPr>
          </w:p>
          <w:p w14:paraId="0131818D" w14:textId="77777777" w:rsidR="00182205" w:rsidRPr="00182205" w:rsidRDefault="00182205" w:rsidP="00C12BE7">
            <w:pPr>
              <w:pStyle w:val="a3"/>
              <w:ind w:firstLine="626"/>
              <w:jc w:val="both"/>
              <w:rPr>
                <w:rFonts w:asciiTheme="minorHAnsi" w:hAnsiTheme="minorHAnsi" w:cstheme="minorHAnsi"/>
              </w:rPr>
            </w:pPr>
          </w:p>
          <w:p w14:paraId="3678180A" w14:textId="77777777" w:rsidR="00182205" w:rsidRPr="00182205" w:rsidRDefault="00182205" w:rsidP="00C12BE7">
            <w:pPr>
              <w:pStyle w:val="a3"/>
              <w:ind w:firstLine="626"/>
              <w:jc w:val="both"/>
              <w:rPr>
                <w:rFonts w:asciiTheme="minorHAnsi" w:hAnsiTheme="minorHAnsi" w:cstheme="minorHAnsi"/>
              </w:rPr>
            </w:pPr>
          </w:p>
          <w:p w14:paraId="63F8FE5F" w14:textId="77777777" w:rsidR="00182205" w:rsidRPr="00182205" w:rsidRDefault="00182205" w:rsidP="00C12BE7">
            <w:pPr>
              <w:pStyle w:val="a3"/>
              <w:ind w:firstLine="626"/>
              <w:jc w:val="both"/>
              <w:rPr>
                <w:rFonts w:asciiTheme="minorHAnsi" w:hAnsiTheme="minorHAnsi" w:cstheme="minorHAnsi"/>
              </w:rPr>
            </w:pPr>
          </w:p>
          <w:p w14:paraId="513A0C54" w14:textId="77777777" w:rsidR="00182205" w:rsidRPr="00182205" w:rsidRDefault="00182205" w:rsidP="00C12BE7">
            <w:pPr>
              <w:pStyle w:val="a3"/>
              <w:ind w:firstLine="626"/>
              <w:jc w:val="both"/>
              <w:rPr>
                <w:rFonts w:asciiTheme="minorHAnsi" w:hAnsiTheme="minorHAnsi" w:cstheme="minorHAnsi"/>
              </w:rPr>
            </w:pPr>
          </w:p>
          <w:p w14:paraId="4DF1E18B" w14:textId="77777777" w:rsidR="00182205" w:rsidRPr="00182205" w:rsidRDefault="00182205" w:rsidP="00C12BE7">
            <w:pPr>
              <w:pStyle w:val="a3"/>
              <w:ind w:firstLine="626"/>
              <w:jc w:val="both"/>
              <w:rPr>
                <w:rFonts w:asciiTheme="minorHAnsi" w:hAnsiTheme="minorHAnsi" w:cstheme="minorHAnsi"/>
              </w:rPr>
            </w:pPr>
          </w:p>
          <w:p w14:paraId="1AEB9705" w14:textId="77777777" w:rsidR="00182205" w:rsidRPr="00182205" w:rsidRDefault="00182205" w:rsidP="00C12BE7">
            <w:pPr>
              <w:pStyle w:val="a3"/>
              <w:ind w:firstLine="626"/>
              <w:jc w:val="both"/>
              <w:rPr>
                <w:rFonts w:asciiTheme="minorHAnsi" w:hAnsiTheme="minorHAnsi" w:cstheme="minorHAnsi"/>
              </w:rPr>
            </w:pPr>
          </w:p>
          <w:p w14:paraId="2BC2FF6A" w14:textId="77777777" w:rsidR="00182205" w:rsidRPr="00182205" w:rsidRDefault="00182205" w:rsidP="00C12BE7">
            <w:pPr>
              <w:pStyle w:val="a3"/>
              <w:ind w:firstLine="626"/>
              <w:jc w:val="both"/>
              <w:rPr>
                <w:rFonts w:asciiTheme="minorHAnsi" w:hAnsiTheme="minorHAnsi" w:cstheme="minorHAnsi"/>
              </w:rPr>
            </w:pPr>
          </w:p>
          <w:p w14:paraId="4ADE35DE" w14:textId="77777777" w:rsidR="00182205" w:rsidRPr="00182205" w:rsidRDefault="00182205" w:rsidP="00C12BE7">
            <w:pPr>
              <w:pStyle w:val="a3"/>
              <w:ind w:firstLine="626"/>
              <w:jc w:val="both"/>
              <w:rPr>
                <w:rFonts w:asciiTheme="minorHAnsi" w:hAnsiTheme="minorHAnsi" w:cstheme="minorHAnsi"/>
              </w:rPr>
            </w:pPr>
          </w:p>
          <w:p w14:paraId="34040F0C" w14:textId="77777777" w:rsidR="00182205" w:rsidRPr="00182205" w:rsidRDefault="00182205" w:rsidP="00C12BE7">
            <w:pPr>
              <w:pStyle w:val="a3"/>
              <w:ind w:firstLine="626"/>
              <w:jc w:val="both"/>
              <w:rPr>
                <w:rFonts w:asciiTheme="minorHAnsi" w:hAnsiTheme="minorHAnsi" w:cstheme="minorHAnsi"/>
              </w:rPr>
            </w:pPr>
          </w:p>
          <w:p w14:paraId="240B42AA" w14:textId="77777777" w:rsidR="00182205" w:rsidRPr="00182205" w:rsidRDefault="00182205" w:rsidP="00C12BE7">
            <w:pPr>
              <w:pStyle w:val="a3"/>
              <w:ind w:firstLine="626"/>
              <w:jc w:val="both"/>
              <w:rPr>
                <w:rFonts w:asciiTheme="minorHAnsi" w:hAnsiTheme="minorHAnsi" w:cstheme="minorHAnsi"/>
              </w:rPr>
            </w:pPr>
          </w:p>
          <w:p w14:paraId="025D3EFC" w14:textId="77777777" w:rsidR="00182205" w:rsidRPr="00182205" w:rsidRDefault="00182205" w:rsidP="00C12BE7">
            <w:pPr>
              <w:pStyle w:val="a3"/>
              <w:ind w:firstLine="626"/>
              <w:jc w:val="both"/>
              <w:rPr>
                <w:rFonts w:asciiTheme="minorHAnsi" w:hAnsiTheme="minorHAnsi" w:cstheme="minorHAnsi"/>
              </w:rPr>
            </w:pPr>
          </w:p>
          <w:p w14:paraId="6B95FD0B" w14:textId="77777777" w:rsidR="00182205" w:rsidRPr="00182205" w:rsidRDefault="00182205" w:rsidP="00C12BE7">
            <w:pPr>
              <w:pStyle w:val="a3"/>
              <w:ind w:firstLine="626"/>
              <w:jc w:val="both"/>
              <w:rPr>
                <w:rFonts w:asciiTheme="minorHAnsi" w:hAnsiTheme="minorHAnsi" w:cstheme="minorHAnsi"/>
              </w:rPr>
            </w:pPr>
          </w:p>
          <w:p w14:paraId="13A008F7" w14:textId="77777777" w:rsidR="00182205" w:rsidRPr="00182205" w:rsidRDefault="00182205" w:rsidP="00C12BE7">
            <w:pPr>
              <w:pStyle w:val="a3"/>
              <w:ind w:firstLine="626"/>
              <w:jc w:val="both"/>
              <w:rPr>
                <w:rFonts w:asciiTheme="minorHAnsi" w:hAnsiTheme="minorHAnsi" w:cstheme="minorHAnsi"/>
              </w:rPr>
            </w:pPr>
          </w:p>
          <w:p w14:paraId="640A83DB" w14:textId="77777777" w:rsidR="00182205" w:rsidRPr="00182205" w:rsidRDefault="00182205" w:rsidP="00C12BE7">
            <w:pPr>
              <w:pStyle w:val="a3"/>
              <w:ind w:firstLine="626"/>
              <w:jc w:val="both"/>
              <w:rPr>
                <w:rFonts w:asciiTheme="minorHAnsi" w:hAnsiTheme="minorHAnsi" w:cstheme="minorHAnsi"/>
              </w:rPr>
            </w:pPr>
          </w:p>
          <w:p w14:paraId="4F9F829F" w14:textId="77777777" w:rsidR="00182205" w:rsidRPr="00182205" w:rsidRDefault="00182205" w:rsidP="00C12BE7">
            <w:pPr>
              <w:pStyle w:val="a3"/>
              <w:ind w:firstLine="626"/>
              <w:jc w:val="both"/>
              <w:rPr>
                <w:rFonts w:asciiTheme="minorHAnsi" w:hAnsiTheme="minorHAnsi" w:cstheme="minorHAnsi"/>
              </w:rPr>
            </w:pPr>
          </w:p>
          <w:p w14:paraId="2E112AFC" w14:textId="77777777" w:rsidR="00182205" w:rsidRPr="00182205" w:rsidRDefault="00182205" w:rsidP="00C12BE7">
            <w:pPr>
              <w:pStyle w:val="a3"/>
              <w:ind w:firstLine="626"/>
              <w:jc w:val="both"/>
              <w:rPr>
                <w:rFonts w:asciiTheme="minorHAnsi" w:hAnsiTheme="minorHAnsi" w:cstheme="minorHAnsi"/>
              </w:rPr>
            </w:pPr>
          </w:p>
          <w:p w14:paraId="2AAAE8C5" w14:textId="77777777" w:rsidR="00182205" w:rsidRPr="00182205" w:rsidRDefault="00182205" w:rsidP="00C12BE7">
            <w:pPr>
              <w:pStyle w:val="a3"/>
              <w:ind w:firstLine="626"/>
              <w:jc w:val="both"/>
              <w:rPr>
                <w:rFonts w:asciiTheme="minorHAnsi" w:hAnsiTheme="minorHAnsi" w:cstheme="minorHAnsi"/>
              </w:rPr>
            </w:pPr>
          </w:p>
          <w:p w14:paraId="092CF14B" w14:textId="1C317EA0" w:rsidR="00182205" w:rsidRPr="00182205" w:rsidRDefault="00182205" w:rsidP="00C12BE7">
            <w:pPr>
              <w:pStyle w:val="a3"/>
              <w:ind w:firstLine="626"/>
              <w:jc w:val="both"/>
              <w:rPr>
                <w:rFonts w:asciiTheme="minorHAnsi" w:hAnsiTheme="minorHAnsi" w:cstheme="minorHAnsi"/>
              </w:rPr>
            </w:pPr>
          </w:p>
          <w:p w14:paraId="31D37254" w14:textId="17D5CED2" w:rsidR="00182205" w:rsidRPr="00182205" w:rsidRDefault="00182205" w:rsidP="00C12BE7">
            <w:pPr>
              <w:pStyle w:val="a3"/>
              <w:ind w:firstLine="626"/>
              <w:jc w:val="both"/>
              <w:rPr>
                <w:rFonts w:asciiTheme="minorHAnsi" w:hAnsiTheme="minorHAnsi" w:cstheme="minorHAnsi"/>
              </w:rPr>
            </w:pPr>
          </w:p>
          <w:p w14:paraId="006BFAA7" w14:textId="497B7A29" w:rsidR="00182205" w:rsidRPr="00182205" w:rsidRDefault="00182205" w:rsidP="00C12BE7">
            <w:pPr>
              <w:pStyle w:val="a3"/>
              <w:ind w:firstLine="626"/>
              <w:jc w:val="both"/>
              <w:rPr>
                <w:rFonts w:asciiTheme="minorHAnsi" w:hAnsiTheme="minorHAnsi" w:cstheme="minorHAnsi"/>
              </w:rPr>
            </w:pPr>
          </w:p>
          <w:p w14:paraId="210A5828" w14:textId="24E4ACA2" w:rsidR="00182205" w:rsidRPr="00182205" w:rsidRDefault="00182205" w:rsidP="00C12BE7">
            <w:pPr>
              <w:pStyle w:val="a3"/>
              <w:ind w:firstLine="626"/>
              <w:jc w:val="both"/>
              <w:rPr>
                <w:rFonts w:asciiTheme="minorHAnsi" w:hAnsiTheme="minorHAnsi" w:cstheme="minorHAnsi"/>
              </w:rPr>
            </w:pPr>
          </w:p>
          <w:p w14:paraId="73BF7BDF" w14:textId="13FFFC9F" w:rsidR="00182205" w:rsidRPr="00182205" w:rsidRDefault="00182205" w:rsidP="00C12BE7">
            <w:pPr>
              <w:pStyle w:val="a3"/>
              <w:ind w:firstLine="626"/>
              <w:jc w:val="both"/>
              <w:rPr>
                <w:rFonts w:asciiTheme="minorHAnsi" w:hAnsiTheme="minorHAnsi" w:cstheme="minorHAnsi"/>
              </w:rPr>
            </w:pPr>
          </w:p>
          <w:p w14:paraId="5E8B14BC" w14:textId="18A75A40" w:rsidR="00182205" w:rsidRPr="00182205" w:rsidRDefault="00182205" w:rsidP="00C12BE7">
            <w:pPr>
              <w:pStyle w:val="a3"/>
              <w:ind w:firstLine="626"/>
              <w:jc w:val="both"/>
              <w:rPr>
                <w:rFonts w:asciiTheme="minorHAnsi" w:hAnsiTheme="minorHAnsi" w:cstheme="minorHAnsi"/>
              </w:rPr>
            </w:pPr>
          </w:p>
          <w:p w14:paraId="673DF694" w14:textId="4F2987D9" w:rsidR="00182205" w:rsidRPr="00182205" w:rsidRDefault="00182205" w:rsidP="00C12BE7">
            <w:pPr>
              <w:pStyle w:val="a3"/>
              <w:ind w:firstLine="626"/>
              <w:jc w:val="both"/>
              <w:rPr>
                <w:rFonts w:asciiTheme="minorHAnsi" w:hAnsiTheme="minorHAnsi" w:cstheme="minorHAnsi"/>
              </w:rPr>
            </w:pPr>
          </w:p>
          <w:p w14:paraId="074D61E2" w14:textId="3EB0CA9B" w:rsidR="00182205" w:rsidRPr="00182205" w:rsidRDefault="00182205" w:rsidP="00C12BE7">
            <w:pPr>
              <w:pStyle w:val="a3"/>
              <w:ind w:firstLine="626"/>
              <w:jc w:val="both"/>
              <w:rPr>
                <w:rFonts w:asciiTheme="minorHAnsi" w:hAnsiTheme="minorHAnsi" w:cstheme="minorHAnsi"/>
              </w:rPr>
            </w:pPr>
          </w:p>
          <w:p w14:paraId="1F597C4B" w14:textId="470216DF" w:rsidR="00182205" w:rsidRPr="00182205" w:rsidRDefault="00182205" w:rsidP="00C12BE7">
            <w:pPr>
              <w:pStyle w:val="a3"/>
              <w:ind w:firstLine="626"/>
              <w:jc w:val="both"/>
              <w:rPr>
                <w:rFonts w:asciiTheme="minorHAnsi" w:hAnsiTheme="minorHAnsi" w:cstheme="minorHAnsi"/>
              </w:rPr>
            </w:pPr>
          </w:p>
          <w:p w14:paraId="363449BF" w14:textId="0EFDEAF9" w:rsidR="00182205" w:rsidRPr="00182205" w:rsidRDefault="00182205" w:rsidP="00C12BE7">
            <w:pPr>
              <w:pStyle w:val="a3"/>
              <w:ind w:firstLine="626"/>
              <w:jc w:val="both"/>
              <w:rPr>
                <w:rFonts w:asciiTheme="minorHAnsi" w:hAnsiTheme="minorHAnsi" w:cstheme="minorHAnsi"/>
              </w:rPr>
            </w:pPr>
          </w:p>
          <w:p w14:paraId="3E2C09FB" w14:textId="3A87AC83" w:rsidR="00182205" w:rsidRPr="00182205" w:rsidRDefault="00182205" w:rsidP="00C12BE7">
            <w:pPr>
              <w:pStyle w:val="a3"/>
              <w:ind w:firstLine="626"/>
              <w:jc w:val="both"/>
              <w:rPr>
                <w:rFonts w:asciiTheme="minorHAnsi" w:hAnsiTheme="minorHAnsi" w:cstheme="minorHAnsi"/>
              </w:rPr>
            </w:pPr>
          </w:p>
          <w:p w14:paraId="01F1FEA0" w14:textId="3BC1FC38" w:rsidR="00182205" w:rsidRPr="00182205" w:rsidRDefault="00182205" w:rsidP="00C12BE7">
            <w:pPr>
              <w:pStyle w:val="a3"/>
              <w:ind w:firstLine="626"/>
              <w:jc w:val="both"/>
              <w:rPr>
                <w:rFonts w:asciiTheme="minorHAnsi" w:hAnsiTheme="minorHAnsi" w:cstheme="minorHAnsi"/>
              </w:rPr>
            </w:pPr>
          </w:p>
          <w:p w14:paraId="1BF5BDC0" w14:textId="3D7D2B38" w:rsidR="00182205" w:rsidRPr="00182205" w:rsidRDefault="00182205" w:rsidP="00C12BE7">
            <w:pPr>
              <w:pStyle w:val="a3"/>
              <w:ind w:firstLine="626"/>
              <w:jc w:val="both"/>
              <w:rPr>
                <w:rFonts w:asciiTheme="minorHAnsi" w:hAnsiTheme="minorHAnsi" w:cstheme="minorHAnsi"/>
              </w:rPr>
            </w:pPr>
          </w:p>
          <w:p w14:paraId="05EFCD3A" w14:textId="5BA0E14B" w:rsidR="00182205" w:rsidRPr="00182205" w:rsidRDefault="00182205" w:rsidP="00C12BE7">
            <w:pPr>
              <w:pStyle w:val="a3"/>
              <w:ind w:firstLine="626"/>
              <w:jc w:val="both"/>
              <w:rPr>
                <w:rFonts w:asciiTheme="minorHAnsi" w:hAnsiTheme="minorHAnsi" w:cstheme="minorHAnsi"/>
              </w:rPr>
            </w:pPr>
          </w:p>
          <w:p w14:paraId="45EFCF11" w14:textId="1BE78A55" w:rsidR="00182205" w:rsidRPr="00182205" w:rsidRDefault="00182205" w:rsidP="00C12BE7">
            <w:pPr>
              <w:pStyle w:val="a3"/>
              <w:ind w:firstLine="626"/>
              <w:jc w:val="both"/>
              <w:rPr>
                <w:rFonts w:asciiTheme="minorHAnsi" w:hAnsiTheme="minorHAnsi" w:cstheme="minorHAnsi"/>
              </w:rPr>
            </w:pPr>
          </w:p>
          <w:p w14:paraId="1CB2997A" w14:textId="0AB69273" w:rsidR="00182205" w:rsidRPr="00182205" w:rsidRDefault="00182205" w:rsidP="00C12BE7">
            <w:pPr>
              <w:pStyle w:val="a3"/>
              <w:ind w:firstLine="626"/>
              <w:jc w:val="both"/>
              <w:rPr>
                <w:rFonts w:asciiTheme="minorHAnsi" w:hAnsiTheme="minorHAnsi" w:cstheme="minorHAnsi"/>
              </w:rPr>
            </w:pPr>
          </w:p>
          <w:p w14:paraId="191CF0F0" w14:textId="0653F2A5" w:rsidR="00182205" w:rsidRPr="00182205" w:rsidRDefault="00182205" w:rsidP="00C12BE7">
            <w:pPr>
              <w:pStyle w:val="a3"/>
              <w:ind w:firstLine="626"/>
              <w:jc w:val="both"/>
              <w:rPr>
                <w:rFonts w:asciiTheme="minorHAnsi" w:hAnsiTheme="minorHAnsi" w:cstheme="minorHAnsi"/>
              </w:rPr>
            </w:pPr>
          </w:p>
          <w:p w14:paraId="5D90540B" w14:textId="04F51B5E" w:rsidR="00182205" w:rsidRPr="00182205" w:rsidRDefault="00182205" w:rsidP="00C12BE7">
            <w:pPr>
              <w:pStyle w:val="a3"/>
              <w:ind w:firstLine="626"/>
              <w:jc w:val="both"/>
              <w:rPr>
                <w:rFonts w:asciiTheme="minorHAnsi" w:hAnsiTheme="minorHAnsi" w:cstheme="minorHAnsi"/>
              </w:rPr>
            </w:pPr>
          </w:p>
          <w:p w14:paraId="4A2791CE" w14:textId="6B116F90" w:rsidR="00182205" w:rsidRPr="00182205" w:rsidRDefault="00182205" w:rsidP="00C12BE7">
            <w:pPr>
              <w:pStyle w:val="a3"/>
              <w:ind w:firstLine="626"/>
              <w:jc w:val="both"/>
              <w:rPr>
                <w:rFonts w:asciiTheme="minorHAnsi" w:hAnsiTheme="minorHAnsi" w:cstheme="minorHAnsi"/>
              </w:rPr>
            </w:pPr>
          </w:p>
          <w:p w14:paraId="16F1DE74" w14:textId="57EFB46C" w:rsidR="00182205" w:rsidRPr="00182205" w:rsidRDefault="00182205" w:rsidP="00C12BE7">
            <w:pPr>
              <w:pStyle w:val="a3"/>
              <w:ind w:firstLine="626"/>
              <w:jc w:val="both"/>
              <w:rPr>
                <w:rFonts w:asciiTheme="minorHAnsi" w:hAnsiTheme="minorHAnsi" w:cstheme="minorHAnsi"/>
              </w:rPr>
            </w:pPr>
          </w:p>
          <w:p w14:paraId="21E97A7D" w14:textId="150CCC6E" w:rsidR="00182205" w:rsidRPr="00182205" w:rsidRDefault="00182205" w:rsidP="00C12BE7">
            <w:pPr>
              <w:pStyle w:val="a3"/>
              <w:ind w:firstLine="626"/>
              <w:jc w:val="both"/>
              <w:rPr>
                <w:rFonts w:asciiTheme="minorHAnsi" w:hAnsiTheme="minorHAnsi" w:cstheme="minorHAnsi"/>
              </w:rPr>
            </w:pPr>
          </w:p>
          <w:p w14:paraId="270B4239" w14:textId="75F84943" w:rsidR="00182205" w:rsidRPr="00182205" w:rsidRDefault="00182205" w:rsidP="00C12BE7">
            <w:pPr>
              <w:pStyle w:val="a3"/>
              <w:ind w:firstLine="626"/>
              <w:jc w:val="both"/>
              <w:rPr>
                <w:rFonts w:asciiTheme="minorHAnsi" w:hAnsiTheme="minorHAnsi" w:cstheme="minorHAnsi"/>
              </w:rPr>
            </w:pPr>
          </w:p>
          <w:p w14:paraId="511F9742" w14:textId="43FAABFF" w:rsidR="00182205" w:rsidRPr="00182205" w:rsidRDefault="00182205" w:rsidP="00C12BE7">
            <w:pPr>
              <w:pStyle w:val="a3"/>
              <w:ind w:firstLine="626"/>
              <w:jc w:val="both"/>
              <w:rPr>
                <w:rFonts w:asciiTheme="minorHAnsi" w:hAnsiTheme="minorHAnsi" w:cstheme="minorHAnsi"/>
              </w:rPr>
            </w:pPr>
          </w:p>
          <w:p w14:paraId="02A53A7F" w14:textId="17C1B9FC" w:rsidR="00182205" w:rsidRPr="00182205" w:rsidRDefault="00182205" w:rsidP="00C12BE7">
            <w:pPr>
              <w:pStyle w:val="a3"/>
              <w:ind w:firstLine="626"/>
              <w:jc w:val="both"/>
              <w:rPr>
                <w:rFonts w:asciiTheme="minorHAnsi" w:hAnsiTheme="minorHAnsi" w:cstheme="minorHAnsi"/>
              </w:rPr>
            </w:pPr>
          </w:p>
          <w:p w14:paraId="7E08B397" w14:textId="2EDE9DCB" w:rsidR="00182205" w:rsidRPr="00182205" w:rsidRDefault="00182205" w:rsidP="00C12BE7">
            <w:pPr>
              <w:pStyle w:val="a3"/>
              <w:ind w:firstLine="626"/>
              <w:jc w:val="both"/>
              <w:rPr>
                <w:rFonts w:asciiTheme="minorHAnsi" w:hAnsiTheme="minorHAnsi" w:cstheme="minorHAnsi"/>
              </w:rPr>
            </w:pPr>
          </w:p>
          <w:p w14:paraId="2D584AFD" w14:textId="2F41A85F" w:rsidR="00182205" w:rsidRPr="00182205" w:rsidRDefault="00182205" w:rsidP="00C12BE7">
            <w:pPr>
              <w:pStyle w:val="a3"/>
              <w:ind w:firstLine="626"/>
              <w:jc w:val="both"/>
              <w:rPr>
                <w:rFonts w:asciiTheme="minorHAnsi" w:hAnsiTheme="minorHAnsi" w:cstheme="minorHAnsi"/>
              </w:rPr>
            </w:pPr>
          </w:p>
          <w:p w14:paraId="04E523E6" w14:textId="659EEACC" w:rsidR="00182205" w:rsidRPr="00182205" w:rsidRDefault="00182205" w:rsidP="00C12BE7">
            <w:pPr>
              <w:pStyle w:val="a3"/>
              <w:ind w:firstLine="626"/>
              <w:jc w:val="both"/>
              <w:rPr>
                <w:rFonts w:asciiTheme="minorHAnsi" w:hAnsiTheme="minorHAnsi" w:cstheme="minorHAnsi"/>
              </w:rPr>
            </w:pPr>
          </w:p>
          <w:p w14:paraId="1CA26F73" w14:textId="1E9A525D" w:rsidR="00182205" w:rsidRPr="00182205" w:rsidRDefault="00182205" w:rsidP="00C12BE7">
            <w:pPr>
              <w:pStyle w:val="a3"/>
              <w:ind w:firstLine="626"/>
              <w:jc w:val="both"/>
              <w:rPr>
                <w:rFonts w:asciiTheme="minorHAnsi" w:hAnsiTheme="minorHAnsi" w:cstheme="minorHAnsi"/>
              </w:rPr>
            </w:pPr>
          </w:p>
          <w:p w14:paraId="21568D7B" w14:textId="107E7D68" w:rsidR="00182205" w:rsidRPr="00182205" w:rsidRDefault="00182205" w:rsidP="00C12BE7">
            <w:pPr>
              <w:pStyle w:val="a3"/>
              <w:ind w:firstLine="626"/>
              <w:jc w:val="both"/>
              <w:rPr>
                <w:rFonts w:asciiTheme="minorHAnsi" w:hAnsiTheme="minorHAnsi" w:cstheme="minorHAnsi"/>
              </w:rPr>
            </w:pPr>
          </w:p>
          <w:p w14:paraId="5F9DAA76" w14:textId="3EA16D19" w:rsidR="00182205" w:rsidRPr="00182205" w:rsidRDefault="00182205" w:rsidP="00C12BE7">
            <w:pPr>
              <w:pStyle w:val="a3"/>
              <w:ind w:firstLine="626"/>
              <w:jc w:val="both"/>
              <w:rPr>
                <w:rFonts w:asciiTheme="minorHAnsi" w:hAnsiTheme="minorHAnsi" w:cstheme="minorHAnsi"/>
              </w:rPr>
            </w:pPr>
          </w:p>
          <w:p w14:paraId="51E33810" w14:textId="14EAB1CE" w:rsidR="00182205" w:rsidRPr="00182205" w:rsidRDefault="00182205" w:rsidP="00C12BE7">
            <w:pPr>
              <w:pStyle w:val="a3"/>
              <w:ind w:firstLine="626"/>
              <w:jc w:val="both"/>
              <w:rPr>
                <w:rFonts w:asciiTheme="minorHAnsi" w:hAnsiTheme="minorHAnsi" w:cstheme="minorHAnsi"/>
              </w:rPr>
            </w:pPr>
          </w:p>
          <w:p w14:paraId="0AB3E635" w14:textId="329345D6" w:rsidR="00182205" w:rsidRPr="00182205" w:rsidRDefault="00182205" w:rsidP="00C12BE7">
            <w:pPr>
              <w:pStyle w:val="a3"/>
              <w:ind w:firstLine="626"/>
              <w:jc w:val="both"/>
              <w:rPr>
                <w:rFonts w:asciiTheme="minorHAnsi" w:hAnsiTheme="minorHAnsi" w:cstheme="minorHAnsi"/>
              </w:rPr>
            </w:pPr>
          </w:p>
          <w:p w14:paraId="56EB00A0" w14:textId="1083EAD2" w:rsidR="00182205" w:rsidRPr="00182205" w:rsidRDefault="00182205" w:rsidP="00C12BE7">
            <w:pPr>
              <w:pStyle w:val="a3"/>
              <w:ind w:firstLine="626"/>
              <w:jc w:val="both"/>
              <w:rPr>
                <w:rFonts w:asciiTheme="minorHAnsi" w:hAnsiTheme="minorHAnsi" w:cstheme="minorHAnsi"/>
              </w:rPr>
            </w:pPr>
          </w:p>
          <w:p w14:paraId="2FD434F6" w14:textId="7B007D75" w:rsidR="00182205" w:rsidRPr="00182205" w:rsidRDefault="00182205" w:rsidP="00C12BE7">
            <w:pPr>
              <w:pStyle w:val="a3"/>
              <w:ind w:firstLine="626"/>
              <w:jc w:val="both"/>
              <w:rPr>
                <w:rFonts w:asciiTheme="minorHAnsi" w:hAnsiTheme="minorHAnsi" w:cstheme="minorHAnsi"/>
              </w:rPr>
            </w:pPr>
          </w:p>
          <w:p w14:paraId="5CD9E544" w14:textId="2E3D53F8" w:rsidR="00182205" w:rsidRPr="00182205" w:rsidRDefault="00182205" w:rsidP="00C12BE7">
            <w:pPr>
              <w:pStyle w:val="a3"/>
              <w:ind w:firstLine="626"/>
              <w:jc w:val="both"/>
              <w:rPr>
                <w:rFonts w:asciiTheme="minorHAnsi" w:hAnsiTheme="minorHAnsi" w:cstheme="minorHAnsi"/>
              </w:rPr>
            </w:pPr>
          </w:p>
          <w:p w14:paraId="01CB2B03" w14:textId="6A3DC45D" w:rsidR="00182205" w:rsidRPr="00182205" w:rsidRDefault="00182205" w:rsidP="00C12BE7">
            <w:pPr>
              <w:pStyle w:val="a3"/>
              <w:ind w:firstLine="626"/>
              <w:jc w:val="both"/>
              <w:rPr>
                <w:rFonts w:asciiTheme="minorHAnsi" w:hAnsiTheme="minorHAnsi" w:cstheme="minorHAnsi"/>
              </w:rPr>
            </w:pPr>
          </w:p>
          <w:p w14:paraId="5EA31F6B" w14:textId="32F9317A" w:rsidR="00182205" w:rsidRPr="00182205" w:rsidRDefault="00182205" w:rsidP="00C12BE7">
            <w:pPr>
              <w:pStyle w:val="a3"/>
              <w:ind w:firstLine="626"/>
              <w:jc w:val="both"/>
              <w:rPr>
                <w:rFonts w:asciiTheme="minorHAnsi" w:hAnsiTheme="minorHAnsi" w:cstheme="minorHAnsi"/>
              </w:rPr>
            </w:pPr>
          </w:p>
          <w:p w14:paraId="1CEBD47D" w14:textId="1E43779C" w:rsidR="00182205" w:rsidRPr="00182205" w:rsidRDefault="00182205" w:rsidP="00C12BE7">
            <w:pPr>
              <w:pStyle w:val="a3"/>
              <w:ind w:firstLine="626"/>
              <w:jc w:val="both"/>
              <w:rPr>
                <w:rFonts w:asciiTheme="minorHAnsi" w:hAnsiTheme="minorHAnsi" w:cstheme="minorHAnsi"/>
              </w:rPr>
            </w:pPr>
          </w:p>
          <w:p w14:paraId="1D5057FE" w14:textId="2E4C6738" w:rsidR="00182205" w:rsidRPr="00182205" w:rsidRDefault="00182205" w:rsidP="00C12BE7">
            <w:pPr>
              <w:pStyle w:val="a3"/>
              <w:ind w:firstLine="626"/>
              <w:jc w:val="both"/>
              <w:rPr>
                <w:rFonts w:asciiTheme="minorHAnsi" w:hAnsiTheme="minorHAnsi" w:cstheme="minorHAnsi"/>
              </w:rPr>
            </w:pPr>
          </w:p>
          <w:p w14:paraId="44208ECF" w14:textId="30136F45" w:rsidR="00182205" w:rsidRPr="00182205" w:rsidRDefault="00182205" w:rsidP="00C12BE7">
            <w:pPr>
              <w:pStyle w:val="a3"/>
              <w:ind w:firstLine="626"/>
              <w:jc w:val="both"/>
              <w:rPr>
                <w:rFonts w:asciiTheme="minorHAnsi" w:hAnsiTheme="minorHAnsi" w:cstheme="minorHAnsi"/>
              </w:rPr>
            </w:pPr>
          </w:p>
          <w:p w14:paraId="74A07C43" w14:textId="4BCBFA25" w:rsidR="00182205" w:rsidRPr="00182205" w:rsidRDefault="00182205" w:rsidP="00C12BE7">
            <w:pPr>
              <w:pStyle w:val="a3"/>
              <w:ind w:firstLine="626"/>
              <w:jc w:val="both"/>
              <w:rPr>
                <w:rFonts w:asciiTheme="minorHAnsi" w:hAnsiTheme="minorHAnsi" w:cstheme="minorHAnsi"/>
              </w:rPr>
            </w:pPr>
          </w:p>
          <w:p w14:paraId="6B48352E" w14:textId="4C2D1A73" w:rsidR="00182205" w:rsidRPr="00182205" w:rsidRDefault="00182205" w:rsidP="00C12BE7">
            <w:pPr>
              <w:pStyle w:val="a3"/>
              <w:ind w:firstLine="626"/>
              <w:jc w:val="both"/>
              <w:rPr>
                <w:rFonts w:asciiTheme="minorHAnsi" w:hAnsiTheme="minorHAnsi" w:cstheme="minorHAnsi"/>
              </w:rPr>
            </w:pPr>
          </w:p>
          <w:p w14:paraId="795C879D" w14:textId="6DCB8A11" w:rsidR="00182205" w:rsidRPr="00182205" w:rsidRDefault="00182205" w:rsidP="00C12BE7">
            <w:pPr>
              <w:pStyle w:val="a3"/>
              <w:ind w:firstLine="626"/>
              <w:jc w:val="both"/>
              <w:rPr>
                <w:rFonts w:asciiTheme="minorHAnsi" w:hAnsiTheme="minorHAnsi" w:cstheme="minorHAnsi"/>
              </w:rPr>
            </w:pPr>
          </w:p>
          <w:p w14:paraId="347CAE14" w14:textId="2E2F1181" w:rsidR="00182205" w:rsidRPr="00182205" w:rsidRDefault="00182205" w:rsidP="00C12BE7">
            <w:pPr>
              <w:pStyle w:val="a3"/>
              <w:ind w:firstLine="626"/>
              <w:jc w:val="both"/>
              <w:rPr>
                <w:rFonts w:asciiTheme="minorHAnsi" w:hAnsiTheme="minorHAnsi" w:cstheme="minorHAnsi"/>
              </w:rPr>
            </w:pPr>
          </w:p>
          <w:p w14:paraId="5EBF4C57" w14:textId="6BE09492" w:rsidR="00182205" w:rsidRPr="00182205" w:rsidRDefault="00182205" w:rsidP="00C12BE7">
            <w:pPr>
              <w:pStyle w:val="a3"/>
              <w:ind w:firstLine="626"/>
              <w:jc w:val="both"/>
              <w:rPr>
                <w:rFonts w:asciiTheme="minorHAnsi" w:hAnsiTheme="minorHAnsi" w:cstheme="minorHAnsi"/>
              </w:rPr>
            </w:pPr>
          </w:p>
          <w:p w14:paraId="21B0A59E" w14:textId="10CE6C8D" w:rsidR="00182205" w:rsidRPr="00182205" w:rsidRDefault="00182205" w:rsidP="00C12BE7">
            <w:pPr>
              <w:pStyle w:val="a3"/>
              <w:ind w:firstLine="626"/>
              <w:jc w:val="both"/>
              <w:rPr>
                <w:rFonts w:asciiTheme="minorHAnsi" w:hAnsiTheme="minorHAnsi" w:cstheme="minorHAnsi"/>
              </w:rPr>
            </w:pPr>
          </w:p>
          <w:p w14:paraId="5A272201" w14:textId="2A5076D4" w:rsidR="00182205" w:rsidRPr="00182205" w:rsidRDefault="00182205" w:rsidP="00C12BE7">
            <w:pPr>
              <w:pStyle w:val="a3"/>
              <w:ind w:firstLine="626"/>
              <w:jc w:val="both"/>
              <w:rPr>
                <w:rFonts w:asciiTheme="minorHAnsi" w:hAnsiTheme="minorHAnsi" w:cstheme="minorHAnsi"/>
              </w:rPr>
            </w:pPr>
          </w:p>
          <w:p w14:paraId="6BEB5D28" w14:textId="3F61C5F0" w:rsidR="00182205" w:rsidRPr="00182205" w:rsidRDefault="00182205" w:rsidP="00C12BE7">
            <w:pPr>
              <w:pStyle w:val="a3"/>
              <w:ind w:firstLine="626"/>
              <w:jc w:val="both"/>
              <w:rPr>
                <w:rFonts w:asciiTheme="minorHAnsi" w:hAnsiTheme="minorHAnsi" w:cstheme="minorHAnsi"/>
              </w:rPr>
            </w:pPr>
          </w:p>
          <w:p w14:paraId="24F34C26" w14:textId="24BD1DFB" w:rsidR="00182205" w:rsidRPr="00182205" w:rsidRDefault="00182205" w:rsidP="00C12BE7">
            <w:pPr>
              <w:pStyle w:val="a3"/>
              <w:ind w:firstLine="626"/>
              <w:jc w:val="both"/>
              <w:rPr>
                <w:rFonts w:asciiTheme="minorHAnsi" w:hAnsiTheme="minorHAnsi" w:cstheme="minorHAnsi"/>
              </w:rPr>
            </w:pPr>
          </w:p>
          <w:p w14:paraId="0633E74D" w14:textId="103D2288" w:rsidR="00182205" w:rsidRPr="00182205" w:rsidRDefault="00182205" w:rsidP="00C12BE7">
            <w:pPr>
              <w:pStyle w:val="a3"/>
              <w:ind w:firstLine="626"/>
              <w:jc w:val="both"/>
              <w:rPr>
                <w:rFonts w:asciiTheme="minorHAnsi" w:hAnsiTheme="minorHAnsi" w:cstheme="minorHAnsi"/>
              </w:rPr>
            </w:pPr>
          </w:p>
          <w:p w14:paraId="14627FAB" w14:textId="21C888CE" w:rsidR="00182205" w:rsidRPr="00182205" w:rsidRDefault="00182205" w:rsidP="00C12BE7">
            <w:pPr>
              <w:pStyle w:val="a3"/>
              <w:ind w:firstLine="626"/>
              <w:jc w:val="both"/>
              <w:rPr>
                <w:rFonts w:asciiTheme="minorHAnsi" w:hAnsiTheme="minorHAnsi" w:cstheme="minorHAnsi"/>
              </w:rPr>
            </w:pPr>
          </w:p>
          <w:p w14:paraId="25351DD4" w14:textId="01C62370" w:rsidR="00182205" w:rsidRPr="00182205" w:rsidRDefault="00182205" w:rsidP="00C12BE7">
            <w:pPr>
              <w:pStyle w:val="a3"/>
              <w:ind w:firstLine="626"/>
              <w:jc w:val="both"/>
              <w:rPr>
                <w:rFonts w:asciiTheme="minorHAnsi" w:hAnsiTheme="minorHAnsi" w:cstheme="minorHAnsi"/>
              </w:rPr>
            </w:pPr>
          </w:p>
          <w:p w14:paraId="294A35DD" w14:textId="1F011F47" w:rsidR="00182205" w:rsidRPr="00182205" w:rsidRDefault="00182205" w:rsidP="00C12BE7">
            <w:pPr>
              <w:pStyle w:val="a3"/>
              <w:ind w:firstLine="626"/>
              <w:jc w:val="both"/>
              <w:rPr>
                <w:rFonts w:asciiTheme="minorHAnsi" w:hAnsiTheme="minorHAnsi" w:cstheme="minorHAnsi"/>
              </w:rPr>
            </w:pPr>
          </w:p>
          <w:p w14:paraId="0919B5EC" w14:textId="3A64CB05" w:rsidR="00182205" w:rsidRPr="00182205" w:rsidRDefault="00182205" w:rsidP="00C12BE7">
            <w:pPr>
              <w:pStyle w:val="a3"/>
              <w:ind w:firstLine="626"/>
              <w:jc w:val="both"/>
              <w:rPr>
                <w:rFonts w:asciiTheme="minorHAnsi" w:hAnsiTheme="minorHAnsi" w:cstheme="minorHAnsi"/>
              </w:rPr>
            </w:pPr>
          </w:p>
          <w:p w14:paraId="47CD3FB4" w14:textId="2811C1C5" w:rsidR="00182205" w:rsidRPr="00182205" w:rsidRDefault="00182205" w:rsidP="00C12BE7">
            <w:pPr>
              <w:pStyle w:val="a3"/>
              <w:ind w:firstLine="626"/>
              <w:jc w:val="both"/>
              <w:rPr>
                <w:rFonts w:asciiTheme="minorHAnsi" w:hAnsiTheme="minorHAnsi" w:cstheme="minorHAnsi"/>
              </w:rPr>
            </w:pPr>
          </w:p>
          <w:p w14:paraId="4C437330" w14:textId="52A6E35C" w:rsidR="00182205" w:rsidRPr="00182205" w:rsidRDefault="00182205" w:rsidP="00C12BE7">
            <w:pPr>
              <w:pStyle w:val="a3"/>
              <w:ind w:firstLine="626"/>
              <w:jc w:val="both"/>
              <w:rPr>
                <w:rFonts w:asciiTheme="minorHAnsi" w:hAnsiTheme="minorHAnsi" w:cstheme="minorHAnsi"/>
              </w:rPr>
            </w:pPr>
          </w:p>
          <w:p w14:paraId="676D21FA" w14:textId="60BD60B0" w:rsidR="00182205" w:rsidRPr="00182205" w:rsidRDefault="00182205" w:rsidP="00C12BE7">
            <w:pPr>
              <w:pStyle w:val="a3"/>
              <w:ind w:firstLine="626"/>
              <w:jc w:val="both"/>
              <w:rPr>
                <w:rFonts w:asciiTheme="minorHAnsi" w:hAnsiTheme="minorHAnsi" w:cstheme="minorHAnsi"/>
              </w:rPr>
            </w:pPr>
          </w:p>
          <w:p w14:paraId="5C333D37" w14:textId="34C05BCB" w:rsidR="00182205" w:rsidRPr="00182205" w:rsidRDefault="00182205" w:rsidP="00C12BE7">
            <w:pPr>
              <w:pStyle w:val="a3"/>
              <w:ind w:firstLine="626"/>
              <w:jc w:val="both"/>
              <w:rPr>
                <w:rFonts w:asciiTheme="minorHAnsi" w:hAnsiTheme="minorHAnsi" w:cstheme="minorHAnsi"/>
              </w:rPr>
            </w:pPr>
          </w:p>
          <w:p w14:paraId="528E5B67" w14:textId="3A556465" w:rsidR="00182205" w:rsidRPr="00182205" w:rsidRDefault="00182205" w:rsidP="00C12BE7">
            <w:pPr>
              <w:pStyle w:val="a3"/>
              <w:ind w:firstLine="626"/>
              <w:jc w:val="both"/>
              <w:rPr>
                <w:rFonts w:asciiTheme="minorHAnsi" w:hAnsiTheme="minorHAnsi" w:cstheme="minorHAnsi"/>
              </w:rPr>
            </w:pPr>
          </w:p>
          <w:p w14:paraId="78F958B2" w14:textId="10CC94FC" w:rsidR="00182205" w:rsidRPr="00182205" w:rsidRDefault="00182205" w:rsidP="00C12BE7">
            <w:pPr>
              <w:pStyle w:val="a3"/>
              <w:ind w:firstLine="626"/>
              <w:jc w:val="both"/>
              <w:rPr>
                <w:rFonts w:asciiTheme="minorHAnsi" w:hAnsiTheme="minorHAnsi" w:cstheme="minorHAnsi"/>
              </w:rPr>
            </w:pPr>
          </w:p>
          <w:p w14:paraId="137C45D1" w14:textId="218F143B" w:rsidR="00182205" w:rsidRPr="00182205" w:rsidRDefault="00182205" w:rsidP="00C12BE7">
            <w:pPr>
              <w:pStyle w:val="a3"/>
              <w:ind w:firstLine="626"/>
              <w:jc w:val="both"/>
              <w:rPr>
                <w:rFonts w:asciiTheme="minorHAnsi" w:hAnsiTheme="minorHAnsi" w:cstheme="minorHAnsi"/>
              </w:rPr>
            </w:pPr>
          </w:p>
          <w:p w14:paraId="0907E2D8" w14:textId="0E962FEB" w:rsidR="00182205" w:rsidRPr="00182205" w:rsidRDefault="00182205" w:rsidP="00C12BE7">
            <w:pPr>
              <w:pStyle w:val="a3"/>
              <w:ind w:firstLine="626"/>
              <w:jc w:val="both"/>
              <w:rPr>
                <w:rFonts w:asciiTheme="minorHAnsi" w:hAnsiTheme="minorHAnsi" w:cstheme="minorHAnsi"/>
              </w:rPr>
            </w:pPr>
          </w:p>
          <w:p w14:paraId="32B90DBC" w14:textId="0050A417" w:rsidR="00182205" w:rsidRPr="00182205" w:rsidRDefault="00182205" w:rsidP="00C12BE7">
            <w:pPr>
              <w:pStyle w:val="a3"/>
              <w:ind w:firstLine="626"/>
              <w:jc w:val="both"/>
              <w:rPr>
                <w:rFonts w:asciiTheme="minorHAnsi" w:hAnsiTheme="minorHAnsi" w:cstheme="minorHAnsi"/>
              </w:rPr>
            </w:pPr>
          </w:p>
          <w:p w14:paraId="30B3C213" w14:textId="7B2923D3" w:rsidR="00182205" w:rsidRPr="00182205" w:rsidRDefault="00182205" w:rsidP="00C12BE7">
            <w:pPr>
              <w:pStyle w:val="a3"/>
              <w:ind w:firstLine="626"/>
              <w:jc w:val="both"/>
              <w:rPr>
                <w:rFonts w:asciiTheme="minorHAnsi" w:hAnsiTheme="minorHAnsi" w:cstheme="minorHAnsi"/>
              </w:rPr>
            </w:pPr>
          </w:p>
          <w:p w14:paraId="74504478" w14:textId="465FA24F" w:rsidR="00182205" w:rsidRPr="00182205" w:rsidRDefault="00182205" w:rsidP="00C12BE7">
            <w:pPr>
              <w:pStyle w:val="a3"/>
              <w:ind w:firstLine="626"/>
              <w:jc w:val="both"/>
              <w:rPr>
                <w:rFonts w:asciiTheme="minorHAnsi" w:hAnsiTheme="minorHAnsi" w:cstheme="minorHAnsi"/>
              </w:rPr>
            </w:pPr>
          </w:p>
          <w:p w14:paraId="5DE28E22" w14:textId="57739B99" w:rsidR="00182205" w:rsidRPr="00182205" w:rsidRDefault="00182205" w:rsidP="00C12BE7">
            <w:pPr>
              <w:pStyle w:val="a3"/>
              <w:ind w:firstLine="626"/>
              <w:jc w:val="both"/>
              <w:rPr>
                <w:rFonts w:asciiTheme="minorHAnsi" w:hAnsiTheme="minorHAnsi" w:cstheme="minorHAnsi"/>
              </w:rPr>
            </w:pPr>
          </w:p>
          <w:p w14:paraId="09250FFB" w14:textId="6DE2CA07" w:rsidR="00182205" w:rsidRPr="00182205" w:rsidRDefault="00182205" w:rsidP="00C12BE7">
            <w:pPr>
              <w:pStyle w:val="a3"/>
              <w:ind w:firstLine="626"/>
              <w:jc w:val="both"/>
              <w:rPr>
                <w:rFonts w:asciiTheme="minorHAnsi" w:hAnsiTheme="minorHAnsi" w:cstheme="minorHAnsi"/>
              </w:rPr>
            </w:pPr>
          </w:p>
          <w:p w14:paraId="306D5113" w14:textId="6CCC1A58" w:rsidR="00182205" w:rsidRPr="00182205" w:rsidRDefault="00182205" w:rsidP="00C12BE7">
            <w:pPr>
              <w:pStyle w:val="a3"/>
              <w:ind w:firstLine="626"/>
              <w:jc w:val="both"/>
              <w:rPr>
                <w:rFonts w:asciiTheme="minorHAnsi" w:hAnsiTheme="minorHAnsi" w:cstheme="minorHAnsi"/>
              </w:rPr>
            </w:pPr>
          </w:p>
          <w:p w14:paraId="6D1B9701" w14:textId="567CF713" w:rsidR="00182205" w:rsidRPr="00182205" w:rsidRDefault="00182205" w:rsidP="00C12BE7">
            <w:pPr>
              <w:pStyle w:val="a3"/>
              <w:ind w:firstLine="626"/>
              <w:jc w:val="both"/>
              <w:rPr>
                <w:rFonts w:asciiTheme="minorHAnsi" w:hAnsiTheme="minorHAnsi" w:cstheme="minorHAnsi"/>
              </w:rPr>
            </w:pPr>
          </w:p>
          <w:p w14:paraId="131F7B88" w14:textId="39D2CBE6" w:rsidR="00182205" w:rsidRPr="00182205" w:rsidRDefault="00182205" w:rsidP="00C12BE7">
            <w:pPr>
              <w:pStyle w:val="a3"/>
              <w:ind w:firstLine="626"/>
              <w:jc w:val="both"/>
              <w:rPr>
                <w:rFonts w:asciiTheme="minorHAnsi" w:hAnsiTheme="minorHAnsi" w:cstheme="minorHAnsi"/>
              </w:rPr>
            </w:pPr>
          </w:p>
          <w:p w14:paraId="66E518EF" w14:textId="7DFA759E" w:rsidR="00182205" w:rsidRPr="00182205" w:rsidRDefault="00182205" w:rsidP="00C12BE7">
            <w:pPr>
              <w:pStyle w:val="a3"/>
              <w:ind w:firstLine="626"/>
              <w:jc w:val="both"/>
              <w:rPr>
                <w:rFonts w:asciiTheme="minorHAnsi" w:hAnsiTheme="minorHAnsi" w:cstheme="minorHAnsi"/>
              </w:rPr>
            </w:pPr>
          </w:p>
          <w:p w14:paraId="0C7F24B7" w14:textId="04B02CC4" w:rsidR="00182205" w:rsidRPr="00182205" w:rsidRDefault="00182205" w:rsidP="00C12BE7">
            <w:pPr>
              <w:pStyle w:val="a3"/>
              <w:ind w:firstLine="626"/>
              <w:jc w:val="both"/>
              <w:rPr>
                <w:rFonts w:asciiTheme="minorHAnsi" w:hAnsiTheme="minorHAnsi" w:cstheme="minorHAnsi"/>
              </w:rPr>
            </w:pPr>
          </w:p>
          <w:p w14:paraId="75B21C17" w14:textId="4CEC83BC" w:rsidR="00182205" w:rsidRPr="00182205" w:rsidRDefault="00182205" w:rsidP="00C12BE7">
            <w:pPr>
              <w:pStyle w:val="a3"/>
              <w:ind w:firstLine="626"/>
              <w:jc w:val="both"/>
              <w:rPr>
                <w:rFonts w:asciiTheme="minorHAnsi" w:hAnsiTheme="minorHAnsi" w:cstheme="minorHAnsi"/>
              </w:rPr>
            </w:pPr>
          </w:p>
          <w:p w14:paraId="288693FF" w14:textId="4DE8692A" w:rsidR="00182205" w:rsidRPr="00182205" w:rsidRDefault="00182205" w:rsidP="00C12BE7">
            <w:pPr>
              <w:pStyle w:val="a3"/>
              <w:ind w:firstLine="626"/>
              <w:jc w:val="both"/>
              <w:rPr>
                <w:rFonts w:asciiTheme="minorHAnsi" w:hAnsiTheme="minorHAnsi" w:cstheme="minorHAnsi"/>
              </w:rPr>
            </w:pPr>
          </w:p>
          <w:p w14:paraId="68174DB1" w14:textId="610C6C8B" w:rsidR="00182205" w:rsidRPr="00182205" w:rsidRDefault="00182205" w:rsidP="00C12BE7">
            <w:pPr>
              <w:pStyle w:val="a3"/>
              <w:ind w:firstLine="626"/>
              <w:jc w:val="both"/>
              <w:rPr>
                <w:rFonts w:asciiTheme="minorHAnsi" w:hAnsiTheme="minorHAnsi" w:cstheme="minorHAnsi"/>
              </w:rPr>
            </w:pPr>
          </w:p>
          <w:p w14:paraId="34AD0A41" w14:textId="6D6F3FD2" w:rsidR="00182205" w:rsidRPr="00182205" w:rsidRDefault="00182205" w:rsidP="00C12BE7">
            <w:pPr>
              <w:pStyle w:val="a3"/>
              <w:ind w:firstLine="626"/>
              <w:jc w:val="both"/>
              <w:rPr>
                <w:rFonts w:asciiTheme="minorHAnsi" w:hAnsiTheme="minorHAnsi" w:cstheme="minorHAnsi"/>
              </w:rPr>
            </w:pPr>
          </w:p>
          <w:p w14:paraId="5FF03DD1" w14:textId="1E8075BC" w:rsidR="00182205" w:rsidRPr="00182205" w:rsidRDefault="00182205" w:rsidP="00C12BE7">
            <w:pPr>
              <w:pStyle w:val="a3"/>
              <w:ind w:firstLine="626"/>
              <w:jc w:val="both"/>
              <w:rPr>
                <w:rFonts w:asciiTheme="minorHAnsi" w:hAnsiTheme="minorHAnsi" w:cstheme="minorHAnsi"/>
              </w:rPr>
            </w:pPr>
          </w:p>
          <w:p w14:paraId="41317BF9" w14:textId="226DCEA9" w:rsidR="00182205" w:rsidRPr="00182205" w:rsidRDefault="00182205" w:rsidP="00C12BE7">
            <w:pPr>
              <w:pStyle w:val="a3"/>
              <w:ind w:firstLine="626"/>
              <w:jc w:val="both"/>
              <w:rPr>
                <w:rFonts w:asciiTheme="minorHAnsi" w:hAnsiTheme="minorHAnsi" w:cstheme="minorHAnsi"/>
              </w:rPr>
            </w:pPr>
          </w:p>
          <w:p w14:paraId="699DDCA5" w14:textId="68268912" w:rsidR="00182205" w:rsidRPr="00182205" w:rsidRDefault="00182205" w:rsidP="00C12BE7">
            <w:pPr>
              <w:pStyle w:val="a3"/>
              <w:ind w:firstLine="626"/>
              <w:jc w:val="both"/>
              <w:rPr>
                <w:rFonts w:asciiTheme="minorHAnsi" w:hAnsiTheme="minorHAnsi" w:cstheme="minorHAnsi"/>
              </w:rPr>
            </w:pPr>
          </w:p>
          <w:p w14:paraId="29655D4B" w14:textId="30B8D359" w:rsidR="00182205" w:rsidRPr="00182205" w:rsidRDefault="00182205" w:rsidP="00C12BE7">
            <w:pPr>
              <w:pStyle w:val="a3"/>
              <w:ind w:firstLine="626"/>
              <w:jc w:val="both"/>
              <w:rPr>
                <w:rFonts w:asciiTheme="minorHAnsi" w:hAnsiTheme="minorHAnsi" w:cstheme="minorHAnsi"/>
              </w:rPr>
            </w:pPr>
          </w:p>
          <w:p w14:paraId="3D90D3A6" w14:textId="78146ABB" w:rsidR="00182205" w:rsidRPr="00182205" w:rsidRDefault="00182205" w:rsidP="00C12BE7">
            <w:pPr>
              <w:pStyle w:val="a3"/>
              <w:ind w:firstLine="626"/>
              <w:jc w:val="both"/>
              <w:rPr>
                <w:rFonts w:asciiTheme="minorHAnsi" w:hAnsiTheme="minorHAnsi" w:cstheme="minorHAnsi"/>
              </w:rPr>
            </w:pPr>
          </w:p>
          <w:p w14:paraId="424F898F" w14:textId="005D1615" w:rsidR="00182205" w:rsidRPr="00182205" w:rsidRDefault="00182205" w:rsidP="00C12BE7">
            <w:pPr>
              <w:pStyle w:val="a3"/>
              <w:ind w:firstLine="626"/>
              <w:jc w:val="both"/>
              <w:rPr>
                <w:rFonts w:asciiTheme="minorHAnsi" w:hAnsiTheme="minorHAnsi" w:cstheme="minorHAnsi"/>
              </w:rPr>
            </w:pPr>
          </w:p>
          <w:p w14:paraId="0E24E306" w14:textId="382603EB" w:rsidR="00182205" w:rsidRPr="00182205" w:rsidRDefault="00182205" w:rsidP="00C12BE7">
            <w:pPr>
              <w:pStyle w:val="a3"/>
              <w:ind w:firstLine="626"/>
              <w:jc w:val="both"/>
              <w:rPr>
                <w:rFonts w:asciiTheme="minorHAnsi" w:hAnsiTheme="minorHAnsi" w:cstheme="minorHAnsi"/>
              </w:rPr>
            </w:pPr>
          </w:p>
          <w:p w14:paraId="2571330F" w14:textId="02C08698" w:rsidR="00182205" w:rsidRPr="00182205" w:rsidRDefault="00182205" w:rsidP="00C12BE7">
            <w:pPr>
              <w:pStyle w:val="a3"/>
              <w:ind w:firstLine="626"/>
              <w:jc w:val="both"/>
              <w:rPr>
                <w:rFonts w:asciiTheme="minorHAnsi" w:hAnsiTheme="minorHAnsi" w:cstheme="minorHAnsi"/>
              </w:rPr>
            </w:pPr>
          </w:p>
          <w:p w14:paraId="2EF814EA" w14:textId="7E47287A" w:rsidR="00182205" w:rsidRPr="00182205" w:rsidRDefault="00182205" w:rsidP="00C12BE7">
            <w:pPr>
              <w:pStyle w:val="a3"/>
              <w:ind w:firstLine="626"/>
              <w:jc w:val="both"/>
              <w:rPr>
                <w:rFonts w:asciiTheme="minorHAnsi" w:hAnsiTheme="minorHAnsi" w:cstheme="minorHAnsi"/>
              </w:rPr>
            </w:pPr>
          </w:p>
          <w:p w14:paraId="0AE8CE81" w14:textId="2046D9D8" w:rsidR="00182205" w:rsidRPr="00182205" w:rsidRDefault="00182205" w:rsidP="00C12BE7">
            <w:pPr>
              <w:pStyle w:val="a3"/>
              <w:ind w:firstLine="626"/>
              <w:jc w:val="both"/>
              <w:rPr>
                <w:rFonts w:asciiTheme="minorHAnsi" w:hAnsiTheme="minorHAnsi" w:cstheme="minorHAnsi"/>
              </w:rPr>
            </w:pPr>
          </w:p>
          <w:p w14:paraId="59200909" w14:textId="3D0788BE" w:rsidR="00182205" w:rsidRPr="00182205" w:rsidRDefault="00182205" w:rsidP="00C12BE7">
            <w:pPr>
              <w:pStyle w:val="a3"/>
              <w:ind w:firstLine="626"/>
              <w:jc w:val="both"/>
              <w:rPr>
                <w:rFonts w:asciiTheme="minorHAnsi" w:hAnsiTheme="minorHAnsi" w:cstheme="minorHAnsi"/>
              </w:rPr>
            </w:pPr>
          </w:p>
          <w:p w14:paraId="6515BF22" w14:textId="0E525A97" w:rsidR="00182205" w:rsidRPr="00182205" w:rsidRDefault="00182205" w:rsidP="00C12BE7">
            <w:pPr>
              <w:pStyle w:val="a3"/>
              <w:ind w:firstLine="626"/>
              <w:jc w:val="both"/>
              <w:rPr>
                <w:rFonts w:asciiTheme="minorHAnsi" w:hAnsiTheme="minorHAnsi" w:cstheme="minorHAnsi"/>
              </w:rPr>
            </w:pPr>
          </w:p>
          <w:p w14:paraId="086A012A" w14:textId="65BB6579" w:rsidR="00182205" w:rsidRPr="00182205" w:rsidRDefault="00182205" w:rsidP="00C12BE7">
            <w:pPr>
              <w:pStyle w:val="a3"/>
              <w:ind w:firstLine="626"/>
              <w:jc w:val="both"/>
              <w:rPr>
                <w:rFonts w:asciiTheme="minorHAnsi" w:hAnsiTheme="minorHAnsi" w:cstheme="minorHAnsi"/>
              </w:rPr>
            </w:pPr>
          </w:p>
          <w:p w14:paraId="6130BC28" w14:textId="25AF2545" w:rsidR="00182205" w:rsidRPr="00182205" w:rsidRDefault="00182205" w:rsidP="00C12BE7">
            <w:pPr>
              <w:pStyle w:val="a3"/>
              <w:ind w:firstLine="626"/>
              <w:jc w:val="both"/>
              <w:rPr>
                <w:rFonts w:asciiTheme="minorHAnsi" w:hAnsiTheme="minorHAnsi" w:cstheme="minorHAnsi"/>
              </w:rPr>
            </w:pPr>
          </w:p>
          <w:p w14:paraId="4B35A0A2" w14:textId="63603526" w:rsidR="00182205" w:rsidRPr="00182205" w:rsidRDefault="00182205" w:rsidP="00C12BE7">
            <w:pPr>
              <w:pStyle w:val="a3"/>
              <w:ind w:firstLine="626"/>
              <w:jc w:val="both"/>
              <w:rPr>
                <w:rFonts w:asciiTheme="minorHAnsi" w:hAnsiTheme="minorHAnsi" w:cstheme="minorHAnsi"/>
              </w:rPr>
            </w:pPr>
          </w:p>
          <w:p w14:paraId="7CE3EBE3" w14:textId="4EDD51AF" w:rsidR="00182205" w:rsidRPr="00182205" w:rsidRDefault="00182205" w:rsidP="00C12BE7">
            <w:pPr>
              <w:pStyle w:val="a3"/>
              <w:ind w:firstLine="626"/>
              <w:jc w:val="both"/>
              <w:rPr>
                <w:rFonts w:asciiTheme="minorHAnsi" w:hAnsiTheme="minorHAnsi" w:cstheme="minorHAnsi"/>
              </w:rPr>
            </w:pPr>
          </w:p>
          <w:p w14:paraId="1B9387E9" w14:textId="05D1A740" w:rsidR="00182205" w:rsidRPr="00182205" w:rsidRDefault="00182205" w:rsidP="00C12BE7">
            <w:pPr>
              <w:pStyle w:val="a3"/>
              <w:ind w:firstLine="626"/>
              <w:jc w:val="both"/>
              <w:rPr>
                <w:rFonts w:asciiTheme="minorHAnsi" w:hAnsiTheme="minorHAnsi" w:cstheme="minorHAnsi"/>
              </w:rPr>
            </w:pPr>
          </w:p>
          <w:p w14:paraId="5709FF2A" w14:textId="358EE1F3" w:rsidR="00182205" w:rsidRPr="00182205" w:rsidRDefault="00182205" w:rsidP="00C12BE7">
            <w:pPr>
              <w:pStyle w:val="a3"/>
              <w:ind w:firstLine="626"/>
              <w:jc w:val="both"/>
              <w:rPr>
                <w:rFonts w:asciiTheme="minorHAnsi" w:hAnsiTheme="minorHAnsi" w:cstheme="minorHAnsi"/>
              </w:rPr>
            </w:pPr>
          </w:p>
          <w:p w14:paraId="457EEC23" w14:textId="3135D1C8" w:rsidR="00182205" w:rsidRPr="00182205" w:rsidRDefault="00182205" w:rsidP="00C12BE7">
            <w:pPr>
              <w:pStyle w:val="a3"/>
              <w:ind w:firstLine="626"/>
              <w:jc w:val="both"/>
              <w:rPr>
                <w:rFonts w:asciiTheme="minorHAnsi" w:hAnsiTheme="minorHAnsi" w:cstheme="minorHAnsi"/>
              </w:rPr>
            </w:pPr>
          </w:p>
          <w:p w14:paraId="78BDC20A" w14:textId="22C9F86A" w:rsidR="00182205" w:rsidRPr="00182205" w:rsidRDefault="00182205" w:rsidP="00C12BE7">
            <w:pPr>
              <w:pStyle w:val="a3"/>
              <w:ind w:firstLine="626"/>
              <w:jc w:val="both"/>
              <w:rPr>
                <w:rFonts w:asciiTheme="minorHAnsi" w:hAnsiTheme="minorHAnsi" w:cstheme="minorHAnsi"/>
              </w:rPr>
            </w:pPr>
          </w:p>
          <w:p w14:paraId="394BBADF" w14:textId="294CD7FA" w:rsidR="00182205" w:rsidRPr="00182205" w:rsidRDefault="00182205" w:rsidP="00C12BE7">
            <w:pPr>
              <w:pStyle w:val="a3"/>
              <w:ind w:firstLine="626"/>
              <w:jc w:val="both"/>
              <w:rPr>
                <w:rFonts w:asciiTheme="minorHAnsi" w:hAnsiTheme="minorHAnsi" w:cstheme="minorHAnsi"/>
              </w:rPr>
            </w:pPr>
          </w:p>
          <w:p w14:paraId="040658EE" w14:textId="028E6467" w:rsidR="00182205" w:rsidRPr="00182205" w:rsidRDefault="00182205" w:rsidP="00C12BE7">
            <w:pPr>
              <w:pStyle w:val="a3"/>
              <w:ind w:firstLine="626"/>
              <w:jc w:val="both"/>
              <w:rPr>
                <w:rFonts w:asciiTheme="minorHAnsi" w:hAnsiTheme="minorHAnsi" w:cstheme="minorHAnsi"/>
              </w:rPr>
            </w:pPr>
          </w:p>
          <w:p w14:paraId="2BAE70E7" w14:textId="5E2E0B36" w:rsidR="00182205" w:rsidRPr="00182205" w:rsidRDefault="00182205" w:rsidP="00C12BE7">
            <w:pPr>
              <w:pStyle w:val="a3"/>
              <w:ind w:firstLine="626"/>
              <w:jc w:val="both"/>
              <w:rPr>
                <w:rFonts w:asciiTheme="minorHAnsi" w:hAnsiTheme="minorHAnsi" w:cstheme="minorHAnsi"/>
              </w:rPr>
            </w:pPr>
          </w:p>
          <w:p w14:paraId="2770F76D" w14:textId="33D0DE26" w:rsidR="00182205" w:rsidRPr="00182205" w:rsidRDefault="00182205" w:rsidP="00C12BE7">
            <w:pPr>
              <w:pStyle w:val="a3"/>
              <w:ind w:firstLine="626"/>
              <w:jc w:val="both"/>
              <w:rPr>
                <w:rFonts w:asciiTheme="minorHAnsi" w:hAnsiTheme="minorHAnsi" w:cstheme="minorHAnsi"/>
              </w:rPr>
            </w:pPr>
          </w:p>
          <w:p w14:paraId="6EE73191" w14:textId="366578BE" w:rsidR="00182205" w:rsidRPr="00182205" w:rsidRDefault="00182205" w:rsidP="00C12BE7">
            <w:pPr>
              <w:pStyle w:val="a3"/>
              <w:ind w:firstLine="626"/>
              <w:jc w:val="both"/>
              <w:rPr>
                <w:rFonts w:asciiTheme="minorHAnsi" w:hAnsiTheme="minorHAnsi" w:cstheme="minorHAnsi"/>
              </w:rPr>
            </w:pPr>
          </w:p>
          <w:p w14:paraId="6DD5EE9B" w14:textId="432FAB7E" w:rsidR="00182205" w:rsidRPr="00182205" w:rsidRDefault="00182205" w:rsidP="00C12BE7">
            <w:pPr>
              <w:pStyle w:val="a3"/>
              <w:ind w:firstLine="626"/>
              <w:jc w:val="both"/>
              <w:rPr>
                <w:rFonts w:asciiTheme="minorHAnsi" w:hAnsiTheme="minorHAnsi" w:cstheme="minorHAnsi"/>
              </w:rPr>
            </w:pPr>
          </w:p>
          <w:p w14:paraId="16D2CBEE" w14:textId="2FE6240E" w:rsidR="00182205" w:rsidRPr="00182205" w:rsidRDefault="00182205" w:rsidP="00C12BE7">
            <w:pPr>
              <w:pStyle w:val="a3"/>
              <w:ind w:firstLine="626"/>
              <w:jc w:val="both"/>
              <w:rPr>
                <w:rFonts w:asciiTheme="minorHAnsi" w:hAnsiTheme="minorHAnsi" w:cstheme="minorHAnsi"/>
              </w:rPr>
            </w:pPr>
          </w:p>
          <w:p w14:paraId="2B020893" w14:textId="080FC0EE" w:rsidR="00182205" w:rsidRPr="00182205" w:rsidRDefault="00182205" w:rsidP="00C12BE7">
            <w:pPr>
              <w:pStyle w:val="a3"/>
              <w:ind w:firstLine="626"/>
              <w:jc w:val="both"/>
              <w:rPr>
                <w:rFonts w:asciiTheme="minorHAnsi" w:hAnsiTheme="minorHAnsi" w:cstheme="minorHAnsi"/>
              </w:rPr>
            </w:pPr>
          </w:p>
          <w:p w14:paraId="5F690F8D" w14:textId="5C866AB0" w:rsidR="00182205" w:rsidRPr="00182205" w:rsidRDefault="00182205" w:rsidP="00C12BE7">
            <w:pPr>
              <w:pStyle w:val="a3"/>
              <w:ind w:firstLine="626"/>
              <w:jc w:val="both"/>
              <w:rPr>
                <w:rFonts w:asciiTheme="minorHAnsi" w:hAnsiTheme="minorHAnsi" w:cstheme="minorHAnsi"/>
              </w:rPr>
            </w:pPr>
          </w:p>
          <w:p w14:paraId="2BB7D34E" w14:textId="46322A5B" w:rsidR="00182205" w:rsidRPr="00182205" w:rsidRDefault="00182205" w:rsidP="00C12BE7">
            <w:pPr>
              <w:pStyle w:val="a3"/>
              <w:ind w:firstLine="626"/>
              <w:jc w:val="both"/>
              <w:rPr>
                <w:rFonts w:asciiTheme="minorHAnsi" w:hAnsiTheme="minorHAnsi" w:cstheme="minorHAnsi"/>
              </w:rPr>
            </w:pPr>
          </w:p>
          <w:p w14:paraId="0D8FC8CB" w14:textId="6016BE27" w:rsidR="00182205" w:rsidRPr="00182205" w:rsidRDefault="00182205" w:rsidP="00C12BE7">
            <w:pPr>
              <w:pStyle w:val="a3"/>
              <w:ind w:firstLine="626"/>
              <w:jc w:val="both"/>
              <w:rPr>
                <w:rFonts w:asciiTheme="minorHAnsi" w:hAnsiTheme="minorHAnsi" w:cstheme="minorHAnsi"/>
              </w:rPr>
            </w:pPr>
          </w:p>
          <w:p w14:paraId="6389D707" w14:textId="3A0B00DC" w:rsidR="00182205" w:rsidRPr="00182205" w:rsidRDefault="00182205" w:rsidP="00C12BE7">
            <w:pPr>
              <w:pStyle w:val="a3"/>
              <w:ind w:firstLine="626"/>
              <w:jc w:val="both"/>
              <w:rPr>
                <w:rFonts w:asciiTheme="minorHAnsi" w:hAnsiTheme="minorHAnsi" w:cstheme="minorHAnsi"/>
              </w:rPr>
            </w:pPr>
          </w:p>
          <w:p w14:paraId="532CBF2E" w14:textId="76AF1795" w:rsidR="00182205" w:rsidRPr="00182205" w:rsidRDefault="00182205" w:rsidP="00C12BE7">
            <w:pPr>
              <w:pStyle w:val="a3"/>
              <w:ind w:firstLine="626"/>
              <w:jc w:val="both"/>
              <w:rPr>
                <w:rFonts w:asciiTheme="minorHAnsi" w:hAnsiTheme="minorHAnsi" w:cstheme="minorHAnsi"/>
              </w:rPr>
            </w:pPr>
          </w:p>
          <w:p w14:paraId="3628A119" w14:textId="4FB8FA32" w:rsidR="00182205" w:rsidRPr="00182205" w:rsidRDefault="00182205" w:rsidP="00C12BE7">
            <w:pPr>
              <w:pStyle w:val="a3"/>
              <w:ind w:firstLine="626"/>
              <w:jc w:val="both"/>
              <w:rPr>
                <w:rFonts w:asciiTheme="minorHAnsi" w:hAnsiTheme="minorHAnsi" w:cstheme="minorHAnsi"/>
              </w:rPr>
            </w:pPr>
          </w:p>
          <w:p w14:paraId="06634043" w14:textId="28A4F3A1" w:rsidR="00182205" w:rsidRPr="00182205" w:rsidRDefault="00182205" w:rsidP="00C12BE7">
            <w:pPr>
              <w:pStyle w:val="a3"/>
              <w:ind w:firstLine="626"/>
              <w:jc w:val="both"/>
              <w:rPr>
                <w:rFonts w:asciiTheme="minorHAnsi" w:hAnsiTheme="minorHAnsi" w:cstheme="minorHAnsi"/>
              </w:rPr>
            </w:pPr>
          </w:p>
          <w:p w14:paraId="5B231E2F" w14:textId="6D49E1D7" w:rsidR="00182205" w:rsidRPr="00182205" w:rsidRDefault="00182205" w:rsidP="00C12BE7">
            <w:pPr>
              <w:pStyle w:val="a3"/>
              <w:ind w:firstLine="626"/>
              <w:jc w:val="both"/>
              <w:rPr>
                <w:rFonts w:asciiTheme="minorHAnsi" w:hAnsiTheme="minorHAnsi" w:cstheme="minorHAnsi"/>
              </w:rPr>
            </w:pPr>
          </w:p>
          <w:p w14:paraId="4669DD1B" w14:textId="66543324" w:rsidR="00182205" w:rsidRPr="00182205" w:rsidRDefault="00182205" w:rsidP="00C12BE7">
            <w:pPr>
              <w:pStyle w:val="a3"/>
              <w:ind w:firstLine="626"/>
              <w:jc w:val="both"/>
              <w:rPr>
                <w:rFonts w:asciiTheme="minorHAnsi" w:hAnsiTheme="minorHAnsi" w:cstheme="minorHAnsi"/>
              </w:rPr>
            </w:pPr>
          </w:p>
          <w:p w14:paraId="473AE038" w14:textId="38B88CA6" w:rsidR="00182205" w:rsidRPr="00182205" w:rsidRDefault="00182205" w:rsidP="00C12BE7">
            <w:pPr>
              <w:pStyle w:val="a3"/>
              <w:ind w:firstLine="626"/>
              <w:jc w:val="both"/>
              <w:rPr>
                <w:rFonts w:asciiTheme="minorHAnsi" w:hAnsiTheme="minorHAnsi" w:cstheme="minorHAnsi"/>
              </w:rPr>
            </w:pPr>
          </w:p>
          <w:p w14:paraId="1AF8A103" w14:textId="4F45A85C" w:rsidR="00182205" w:rsidRPr="00182205" w:rsidRDefault="00182205" w:rsidP="00C12BE7">
            <w:pPr>
              <w:pStyle w:val="a3"/>
              <w:ind w:firstLine="626"/>
              <w:jc w:val="both"/>
              <w:rPr>
                <w:rFonts w:asciiTheme="minorHAnsi" w:hAnsiTheme="minorHAnsi" w:cstheme="minorHAnsi"/>
              </w:rPr>
            </w:pPr>
          </w:p>
          <w:p w14:paraId="3E58BB12" w14:textId="6D0D7FB9" w:rsidR="00182205" w:rsidRPr="00182205" w:rsidRDefault="00182205" w:rsidP="00C12BE7">
            <w:pPr>
              <w:pStyle w:val="a3"/>
              <w:ind w:firstLine="626"/>
              <w:jc w:val="both"/>
              <w:rPr>
                <w:rFonts w:asciiTheme="minorHAnsi" w:hAnsiTheme="minorHAnsi" w:cstheme="minorHAnsi"/>
              </w:rPr>
            </w:pPr>
          </w:p>
          <w:p w14:paraId="39E9C269" w14:textId="57D406B1" w:rsidR="00182205" w:rsidRPr="00182205" w:rsidRDefault="00182205" w:rsidP="00C12BE7">
            <w:pPr>
              <w:pStyle w:val="a3"/>
              <w:ind w:firstLine="626"/>
              <w:jc w:val="both"/>
              <w:rPr>
                <w:rFonts w:asciiTheme="minorHAnsi" w:hAnsiTheme="minorHAnsi" w:cstheme="minorHAnsi"/>
              </w:rPr>
            </w:pPr>
          </w:p>
          <w:p w14:paraId="7C119840" w14:textId="4A0ADB4A" w:rsidR="00182205" w:rsidRPr="00182205" w:rsidRDefault="00182205" w:rsidP="00C12BE7">
            <w:pPr>
              <w:pStyle w:val="a3"/>
              <w:ind w:firstLine="626"/>
              <w:jc w:val="both"/>
              <w:rPr>
                <w:rFonts w:asciiTheme="minorHAnsi" w:hAnsiTheme="minorHAnsi" w:cstheme="minorHAnsi"/>
              </w:rPr>
            </w:pPr>
          </w:p>
          <w:p w14:paraId="1D8B9275" w14:textId="0E7E4D8D" w:rsidR="00182205" w:rsidRPr="00182205" w:rsidRDefault="00182205" w:rsidP="00C12BE7">
            <w:pPr>
              <w:pStyle w:val="a3"/>
              <w:ind w:firstLine="626"/>
              <w:jc w:val="both"/>
              <w:rPr>
                <w:rFonts w:asciiTheme="minorHAnsi" w:hAnsiTheme="minorHAnsi" w:cstheme="minorHAnsi"/>
              </w:rPr>
            </w:pPr>
          </w:p>
          <w:p w14:paraId="1E71D2CC" w14:textId="0FB094E9" w:rsidR="00182205" w:rsidRPr="00182205" w:rsidRDefault="00182205" w:rsidP="00C12BE7">
            <w:pPr>
              <w:pStyle w:val="a3"/>
              <w:ind w:firstLine="626"/>
              <w:jc w:val="both"/>
              <w:rPr>
                <w:rFonts w:asciiTheme="minorHAnsi" w:hAnsiTheme="minorHAnsi" w:cstheme="minorHAnsi"/>
              </w:rPr>
            </w:pPr>
          </w:p>
          <w:p w14:paraId="044D55FC" w14:textId="25E865E3" w:rsidR="00182205" w:rsidRPr="00182205" w:rsidRDefault="00182205" w:rsidP="00C12BE7">
            <w:pPr>
              <w:pStyle w:val="a3"/>
              <w:ind w:firstLine="626"/>
              <w:jc w:val="both"/>
              <w:rPr>
                <w:rFonts w:asciiTheme="minorHAnsi" w:hAnsiTheme="minorHAnsi" w:cstheme="minorHAnsi"/>
              </w:rPr>
            </w:pPr>
          </w:p>
          <w:p w14:paraId="5F9977ED" w14:textId="1D9A9D5C" w:rsidR="00182205" w:rsidRPr="00182205" w:rsidRDefault="00182205" w:rsidP="00C12BE7">
            <w:pPr>
              <w:pStyle w:val="a3"/>
              <w:ind w:firstLine="626"/>
              <w:jc w:val="both"/>
              <w:rPr>
                <w:rFonts w:asciiTheme="minorHAnsi" w:hAnsiTheme="minorHAnsi" w:cstheme="minorHAnsi"/>
              </w:rPr>
            </w:pPr>
          </w:p>
          <w:p w14:paraId="4F93993A" w14:textId="6C6A38DC" w:rsidR="00182205" w:rsidRPr="00182205" w:rsidRDefault="00182205" w:rsidP="00C12BE7">
            <w:pPr>
              <w:pStyle w:val="a3"/>
              <w:ind w:firstLine="626"/>
              <w:jc w:val="both"/>
              <w:rPr>
                <w:rFonts w:asciiTheme="minorHAnsi" w:hAnsiTheme="minorHAnsi" w:cstheme="minorHAnsi"/>
              </w:rPr>
            </w:pPr>
          </w:p>
          <w:p w14:paraId="42143440" w14:textId="1C255D7C" w:rsidR="00182205" w:rsidRPr="00182205" w:rsidRDefault="00182205" w:rsidP="00C12BE7">
            <w:pPr>
              <w:pStyle w:val="a3"/>
              <w:ind w:firstLine="626"/>
              <w:jc w:val="both"/>
              <w:rPr>
                <w:rFonts w:asciiTheme="minorHAnsi" w:hAnsiTheme="minorHAnsi" w:cstheme="minorHAnsi"/>
              </w:rPr>
            </w:pPr>
          </w:p>
          <w:p w14:paraId="6080168B" w14:textId="2CEDAAB0" w:rsidR="00182205" w:rsidRPr="00182205" w:rsidRDefault="00182205" w:rsidP="00C12BE7">
            <w:pPr>
              <w:pStyle w:val="a3"/>
              <w:ind w:firstLine="626"/>
              <w:jc w:val="both"/>
              <w:rPr>
                <w:rFonts w:asciiTheme="minorHAnsi" w:hAnsiTheme="minorHAnsi" w:cstheme="minorHAnsi"/>
              </w:rPr>
            </w:pPr>
          </w:p>
          <w:p w14:paraId="34B9F3C3" w14:textId="5CC940CD" w:rsidR="00182205" w:rsidRPr="00182205" w:rsidRDefault="00182205" w:rsidP="00C12BE7">
            <w:pPr>
              <w:pStyle w:val="a3"/>
              <w:ind w:firstLine="626"/>
              <w:jc w:val="both"/>
              <w:rPr>
                <w:rFonts w:asciiTheme="minorHAnsi" w:hAnsiTheme="minorHAnsi" w:cstheme="minorHAnsi"/>
              </w:rPr>
            </w:pPr>
          </w:p>
          <w:p w14:paraId="2FC7E4D2" w14:textId="22A218CB" w:rsidR="00182205" w:rsidRPr="00182205" w:rsidRDefault="00182205" w:rsidP="00C12BE7">
            <w:pPr>
              <w:pStyle w:val="a3"/>
              <w:ind w:firstLine="626"/>
              <w:jc w:val="both"/>
              <w:rPr>
                <w:rFonts w:asciiTheme="minorHAnsi" w:hAnsiTheme="minorHAnsi" w:cstheme="minorHAnsi"/>
              </w:rPr>
            </w:pPr>
          </w:p>
          <w:p w14:paraId="3F9DE8AE" w14:textId="27F4393F" w:rsidR="00182205" w:rsidRPr="00182205" w:rsidRDefault="00182205" w:rsidP="00C12BE7">
            <w:pPr>
              <w:pStyle w:val="a3"/>
              <w:ind w:firstLine="626"/>
              <w:jc w:val="both"/>
              <w:rPr>
                <w:rFonts w:asciiTheme="minorHAnsi" w:hAnsiTheme="minorHAnsi" w:cstheme="minorHAnsi"/>
              </w:rPr>
            </w:pPr>
          </w:p>
          <w:p w14:paraId="5F44FE27" w14:textId="74D6F6F5" w:rsidR="00182205" w:rsidRPr="00182205" w:rsidRDefault="00182205" w:rsidP="00C12BE7">
            <w:pPr>
              <w:pStyle w:val="a3"/>
              <w:ind w:firstLine="626"/>
              <w:jc w:val="both"/>
              <w:rPr>
                <w:rFonts w:asciiTheme="minorHAnsi" w:hAnsiTheme="minorHAnsi" w:cstheme="minorHAnsi"/>
              </w:rPr>
            </w:pPr>
          </w:p>
          <w:p w14:paraId="75CCF835" w14:textId="535AF5F9" w:rsidR="00182205" w:rsidRPr="00182205" w:rsidRDefault="00182205" w:rsidP="00C12BE7">
            <w:pPr>
              <w:pStyle w:val="a3"/>
              <w:ind w:firstLine="626"/>
              <w:jc w:val="both"/>
              <w:rPr>
                <w:rFonts w:asciiTheme="minorHAnsi" w:hAnsiTheme="minorHAnsi" w:cstheme="minorHAnsi"/>
              </w:rPr>
            </w:pPr>
          </w:p>
          <w:p w14:paraId="639B40E0" w14:textId="5614AF09" w:rsidR="00182205" w:rsidRPr="00182205" w:rsidRDefault="00182205" w:rsidP="00C12BE7">
            <w:pPr>
              <w:pStyle w:val="a3"/>
              <w:ind w:firstLine="626"/>
              <w:jc w:val="both"/>
              <w:rPr>
                <w:rFonts w:asciiTheme="minorHAnsi" w:hAnsiTheme="minorHAnsi" w:cstheme="minorHAnsi"/>
              </w:rPr>
            </w:pPr>
          </w:p>
          <w:p w14:paraId="728BC80E" w14:textId="7786AE7A" w:rsidR="00182205" w:rsidRPr="00182205" w:rsidRDefault="00182205" w:rsidP="00C12BE7">
            <w:pPr>
              <w:pStyle w:val="a3"/>
              <w:ind w:firstLine="626"/>
              <w:jc w:val="both"/>
              <w:rPr>
                <w:rFonts w:asciiTheme="minorHAnsi" w:hAnsiTheme="minorHAnsi" w:cstheme="minorHAnsi"/>
              </w:rPr>
            </w:pPr>
          </w:p>
          <w:p w14:paraId="04E08605" w14:textId="34821F7F" w:rsidR="00182205" w:rsidRPr="00182205" w:rsidRDefault="00182205" w:rsidP="00C12BE7">
            <w:pPr>
              <w:pStyle w:val="a3"/>
              <w:ind w:firstLine="626"/>
              <w:jc w:val="both"/>
              <w:rPr>
                <w:rFonts w:asciiTheme="minorHAnsi" w:hAnsiTheme="minorHAnsi" w:cstheme="minorHAnsi"/>
              </w:rPr>
            </w:pPr>
          </w:p>
          <w:p w14:paraId="7EFF0F05" w14:textId="19F02263" w:rsidR="00182205" w:rsidRPr="00182205" w:rsidRDefault="00182205" w:rsidP="00C12BE7">
            <w:pPr>
              <w:pStyle w:val="a3"/>
              <w:ind w:firstLine="626"/>
              <w:jc w:val="both"/>
              <w:rPr>
                <w:rFonts w:asciiTheme="minorHAnsi" w:hAnsiTheme="minorHAnsi" w:cstheme="minorHAnsi"/>
              </w:rPr>
            </w:pPr>
          </w:p>
          <w:p w14:paraId="2C63F546" w14:textId="11C558F2" w:rsidR="00182205" w:rsidRPr="00182205" w:rsidRDefault="00182205" w:rsidP="00C12BE7">
            <w:pPr>
              <w:pStyle w:val="a3"/>
              <w:ind w:firstLine="626"/>
              <w:jc w:val="both"/>
              <w:rPr>
                <w:rFonts w:asciiTheme="minorHAnsi" w:hAnsiTheme="minorHAnsi" w:cstheme="minorHAnsi"/>
              </w:rPr>
            </w:pPr>
          </w:p>
          <w:p w14:paraId="5AF1FF93" w14:textId="10E68512" w:rsidR="00182205" w:rsidRPr="00182205" w:rsidRDefault="00182205" w:rsidP="00C12BE7">
            <w:pPr>
              <w:pStyle w:val="a3"/>
              <w:ind w:firstLine="626"/>
              <w:jc w:val="both"/>
              <w:rPr>
                <w:rFonts w:asciiTheme="minorHAnsi" w:hAnsiTheme="minorHAnsi" w:cstheme="minorHAnsi"/>
              </w:rPr>
            </w:pPr>
          </w:p>
          <w:p w14:paraId="768BAEC5" w14:textId="67BCB459" w:rsidR="00182205" w:rsidRPr="00182205" w:rsidRDefault="00182205" w:rsidP="00C12BE7">
            <w:pPr>
              <w:pStyle w:val="a3"/>
              <w:ind w:firstLine="626"/>
              <w:jc w:val="both"/>
              <w:rPr>
                <w:rFonts w:asciiTheme="minorHAnsi" w:hAnsiTheme="minorHAnsi" w:cstheme="minorHAnsi"/>
              </w:rPr>
            </w:pPr>
          </w:p>
          <w:p w14:paraId="4D5FB30B" w14:textId="6B64785F" w:rsidR="00182205" w:rsidRPr="00182205" w:rsidRDefault="00182205" w:rsidP="00C12BE7">
            <w:pPr>
              <w:pStyle w:val="a3"/>
              <w:ind w:firstLine="626"/>
              <w:jc w:val="both"/>
              <w:rPr>
                <w:rFonts w:asciiTheme="minorHAnsi" w:hAnsiTheme="minorHAnsi" w:cstheme="minorHAnsi"/>
              </w:rPr>
            </w:pPr>
          </w:p>
          <w:p w14:paraId="086ACA61" w14:textId="03E29414" w:rsidR="00182205" w:rsidRPr="00182205" w:rsidRDefault="00182205" w:rsidP="00C12BE7">
            <w:pPr>
              <w:pStyle w:val="a3"/>
              <w:ind w:firstLine="626"/>
              <w:jc w:val="both"/>
              <w:rPr>
                <w:rFonts w:asciiTheme="minorHAnsi" w:hAnsiTheme="minorHAnsi" w:cstheme="minorHAnsi"/>
              </w:rPr>
            </w:pPr>
          </w:p>
          <w:p w14:paraId="26577685" w14:textId="046A8916" w:rsidR="00182205" w:rsidRPr="00182205" w:rsidRDefault="00182205" w:rsidP="00C12BE7">
            <w:pPr>
              <w:pStyle w:val="a3"/>
              <w:ind w:firstLine="626"/>
              <w:jc w:val="both"/>
              <w:rPr>
                <w:rFonts w:asciiTheme="minorHAnsi" w:hAnsiTheme="minorHAnsi" w:cstheme="minorHAnsi"/>
              </w:rPr>
            </w:pPr>
          </w:p>
          <w:p w14:paraId="0619D063" w14:textId="275C0CB4" w:rsidR="00182205" w:rsidRPr="00182205" w:rsidRDefault="00182205" w:rsidP="00C12BE7">
            <w:pPr>
              <w:pStyle w:val="a3"/>
              <w:ind w:firstLine="626"/>
              <w:jc w:val="both"/>
              <w:rPr>
                <w:rFonts w:asciiTheme="minorHAnsi" w:hAnsiTheme="minorHAnsi" w:cstheme="minorHAnsi"/>
              </w:rPr>
            </w:pPr>
          </w:p>
          <w:p w14:paraId="11602BB6" w14:textId="3179A22F" w:rsidR="00182205" w:rsidRPr="00182205" w:rsidRDefault="00182205" w:rsidP="00C12BE7">
            <w:pPr>
              <w:pStyle w:val="a3"/>
              <w:ind w:firstLine="626"/>
              <w:jc w:val="both"/>
              <w:rPr>
                <w:rFonts w:asciiTheme="minorHAnsi" w:hAnsiTheme="minorHAnsi" w:cstheme="minorHAnsi"/>
              </w:rPr>
            </w:pPr>
          </w:p>
          <w:p w14:paraId="224FC057" w14:textId="68928638" w:rsidR="00182205" w:rsidRPr="00182205" w:rsidRDefault="00182205" w:rsidP="00C12BE7">
            <w:pPr>
              <w:pStyle w:val="a3"/>
              <w:ind w:firstLine="626"/>
              <w:jc w:val="both"/>
              <w:rPr>
                <w:rFonts w:asciiTheme="minorHAnsi" w:hAnsiTheme="minorHAnsi" w:cstheme="minorHAnsi"/>
              </w:rPr>
            </w:pPr>
          </w:p>
          <w:p w14:paraId="58341086" w14:textId="606ABA05" w:rsidR="00182205" w:rsidRPr="00182205" w:rsidRDefault="00182205" w:rsidP="00C12BE7">
            <w:pPr>
              <w:pStyle w:val="a3"/>
              <w:ind w:firstLine="626"/>
              <w:jc w:val="both"/>
              <w:rPr>
                <w:rFonts w:asciiTheme="minorHAnsi" w:hAnsiTheme="minorHAnsi" w:cstheme="minorHAnsi"/>
              </w:rPr>
            </w:pPr>
          </w:p>
          <w:p w14:paraId="796F4DBF" w14:textId="3E0682DC" w:rsidR="00182205" w:rsidRPr="00182205" w:rsidRDefault="00182205" w:rsidP="00C12BE7">
            <w:pPr>
              <w:pStyle w:val="a3"/>
              <w:ind w:firstLine="626"/>
              <w:jc w:val="both"/>
              <w:rPr>
                <w:rFonts w:asciiTheme="minorHAnsi" w:hAnsiTheme="minorHAnsi" w:cstheme="minorHAnsi"/>
              </w:rPr>
            </w:pPr>
          </w:p>
          <w:p w14:paraId="1AD7101C" w14:textId="4791C203" w:rsidR="00182205" w:rsidRPr="00182205" w:rsidRDefault="00182205" w:rsidP="00C12BE7">
            <w:pPr>
              <w:pStyle w:val="a3"/>
              <w:ind w:firstLine="626"/>
              <w:jc w:val="both"/>
              <w:rPr>
                <w:rFonts w:asciiTheme="minorHAnsi" w:hAnsiTheme="minorHAnsi" w:cstheme="minorHAnsi"/>
              </w:rPr>
            </w:pPr>
          </w:p>
          <w:p w14:paraId="3DCCBDA3" w14:textId="7293FA2B" w:rsidR="00182205" w:rsidRPr="00182205" w:rsidRDefault="00182205" w:rsidP="00C12BE7">
            <w:pPr>
              <w:pStyle w:val="a3"/>
              <w:ind w:firstLine="626"/>
              <w:jc w:val="both"/>
              <w:rPr>
                <w:rFonts w:asciiTheme="minorHAnsi" w:hAnsiTheme="minorHAnsi" w:cstheme="minorHAnsi"/>
              </w:rPr>
            </w:pPr>
          </w:p>
          <w:p w14:paraId="31F1294D" w14:textId="0BCA352F" w:rsidR="00182205" w:rsidRPr="00182205" w:rsidRDefault="00182205" w:rsidP="00C12BE7">
            <w:pPr>
              <w:pStyle w:val="a3"/>
              <w:ind w:firstLine="626"/>
              <w:jc w:val="both"/>
              <w:rPr>
                <w:rFonts w:asciiTheme="minorHAnsi" w:hAnsiTheme="minorHAnsi" w:cstheme="minorHAnsi"/>
              </w:rPr>
            </w:pPr>
          </w:p>
          <w:p w14:paraId="6767071E" w14:textId="7688E8D4" w:rsidR="00182205" w:rsidRPr="00182205" w:rsidRDefault="00182205" w:rsidP="00C12BE7">
            <w:pPr>
              <w:pStyle w:val="a3"/>
              <w:ind w:firstLine="626"/>
              <w:jc w:val="both"/>
              <w:rPr>
                <w:rFonts w:asciiTheme="minorHAnsi" w:hAnsiTheme="minorHAnsi" w:cstheme="minorHAnsi"/>
              </w:rPr>
            </w:pPr>
          </w:p>
          <w:p w14:paraId="7D591289" w14:textId="5D2905FB" w:rsidR="00182205" w:rsidRPr="00182205" w:rsidRDefault="00182205" w:rsidP="00C12BE7">
            <w:pPr>
              <w:pStyle w:val="a3"/>
              <w:ind w:firstLine="626"/>
              <w:jc w:val="both"/>
              <w:rPr>
                <w:rFonts w:asciiTheme="minorHAnsi" w:hAnsiTheme="minorHAnsi" w:cstheme="minorHAnsi"/>
              </w:rPr>
            </w:pPr>
          </w:p>
          <w:p w14:paraId="09D763E6" w14:textId="27202FBF" w:rsidR="00182205" w:rsidRPr="00182205" w:rsidRDefault="00182205" w:rsidP="00C12BE7">
            <w:pPr>
              <w:pStyle w:val="a3"/>
              <w:ind w:firstLine="626"/>
              <w:jc w:val="both"/>
              <w:rPr>
                <w:rFonts w:asciiTheme="minorHAnsi" w:hAnsiTheme="minorHAnsi" w:cstheme="minorHAnsi"/>
              </w:rPr>
            </w:pPr>
          </w:p>
          <w:p w14:paraId="18D466EA" w14:textId="277CDF26" w:rsidR="00182205" w:rsidRPr="00182205" w:rsidRDefault="00182205" w:rsidP="00C12BE7">
            <w:pPr>
              <w:pStyle w:val="a3"/>
              <w:ind w:firstLine="626"/>
              <w:jc w:val="both"/>
              <w:rPr>
                <w:rFonts w:asciiTheme="minorHAnsi" w:hAnsiTheme="minorHAnsi" w:cstheme="minorHAnsi"/>
              </w:rPr>
            </w:pPr>
          </w:p>
          <w:p w14:paraId="7C897ADC" w14:textId="413B43C1" w:rsidR="00182205" w:rsidRPr="00182205" w:rsidRDefault="00182205" w:rsidP="00C12BE7">
            <w:pPr>
              <w:pStyle w:val="a3"/>
              <w:ind w:firstLine="626"/>
              <w:jc w:val="both"/>
              <w:rPr>
                <w:rFonts w:asciiTheme="minorHAnsi" w:hAnsiTheme="minorHAnsi" w:cstheme="minorHAnsi"/>
              </w:rPr>
            </w:pPr>
          </w:p>
          <w:p w14:paraId="19A32A71" w14:textId="239FF709" w:rsidR="00182205" w:rsidRPr="00182205" w:rsidRDefault="00182205" w:rsidP="00C12BE7">
            <w:pPr>
              <w:pStyle w:val="a3"/>
              <w:ind w:firstLine="626"/>
              <w:jc w:val="both"/>
              <w:rPr>
                <w:rFonts w:asciiTheme="minorHAnsi" w:hAnsiTheme="minorHAnsi" w:cstheme="minorHAnsi"/>
              </w:rPr>
            </w:pPr>
          </w:p>
          <w:p w14:paraId="4AD4E0C5" w14:textId="63BFD0DD" w:rsidR="00182205" w:rsidRPr="00182205" w:rsidRDefault="00182205" w:rsidP="00C12BE7">
            <w:pPr>
              <w:pStyle w:val="a3"/>
              <w:ind w:firstLine="626"/>
              <w:jc w:val="both"/>
              <w:rPr>
                <w:rFonts w:asciiTheme="minorHAnsi" w:hAnsiTheme="minorHAnsi" w:cstheme="minorHAnsi"/>
              </w:rPr>
            </w:pPr>
          </w:p>
          <w:p w14:paraId="50BC8C52" w14:textId="6C5FFE0D" w:rsidR="00182205" w:rsidRPr="00182205" w:rsidRDefault="00182205" w:rsidP="00C12BE7">
            <w:pPr>
              <w:pStyle w:val="a3"/>
              <w:ind w:firstLine="626"/>
              <w:jc w:val="both"/>
              <w:rPr>
                <w:rFonts w:asciiTheme="minorHAnsi" w:hAnsiTheme="minorHAnsi" w:cstheme="minorHAnsi"/>
              </w:rPr>
            </w:pPr>
          </w:p>
          <w:p w14:paraId="39A237E0" w14:textId="1F466FA8" w:rsidR="00182205" w:rsidRPr="00182205" w:rsidRDefault="00182205" w:rsidP="00C12BE7">
            <w:pPr>
              <w:pStyle w:val="a3"/>
              <w:ind w:firstLine="626"/>
              <w:jc w:val="both"/>
              <w:rPr>
                <w:rFonts w:asciiTheme="minorHAnsi" w:hAnsiTheme="minorHAnsi" w:cstheme="minorHAnsi"/>
              </w:rPr>
            </w:pPr>
          </w:p>
          <w:p w14:paraId="6C364D5B" w14:textId="7A428747" w:rsidR="00182205" w:rsidRPr="00182205" w:rsidRDefault="00182205" w:rsidP="00C12BE7">
            <w:pPr>
              <w:pStyle w:val="a3"/>
              <w:ind w:firstLine="626"/>
              <w:jc w:val="both"/>
              <w:rPr>
                <w:rFonts w:asciiTheme="minorHAnsi" w:hAnsiTheme="minorHAnsi" w:cstheme="minorHAnsi"/>
              </w:rPr>
            </w:pPr>
          </w:p>
          <w:p w14:paraId="654CAC4C" w14:textId="497AC30A" w:rsidR="00182205" w:rsidRPr="00182205" w:rsidRDefault="00182205" w:rsidP="00C12BE7">
            <w:pPr>
              <w:pStyle w:val="a3"/>
              <w:ind w:firstLine="626"/>
              <w:jc w:val="both"/>
              <w:rPr>
                <w:rFonts w:asciiTheme="minorHAnsi" w:hAnsiTheme="minorHAnsi" w:cstheme="minorHAnsi"/>
              </w:rPr>
            </w:pPr>
          </w:p>
          <w:p w14:paraId="059931E6" w14:textId="611C012C" w:rsidR="00182205" w:rsidRPr="00182205" w:rsidRDefault="00182205" w:rsidP="00C12BE7">
            <w:pPr>
              <w:pStyle w:val="a3"/>
              <w:ind w:firstLine="626"/>
              <w:jc w:val="both"/>
              <w:rPr>
                <w:rFonts w:asciiTheme="minorHAnsi" w:hAnsiTheme="minorHAnsi" w:cstheme="minorHAnsi"/>
              </w:rPr>
            </w:pPr>
          </w:p>
          <w:p w14:paraId="0A65CCCE" w14:textId="7E6EA9D0" w:rsidR="00182205" w:rsidRPr="00182205" w:rsidRDefault="00182205" w:rsidP="00C12BE7">
            <w:pPr>
              <w:pStyle w:val="a3"/>
              <w:ind w:firstLine="626"/>
              <w:jc w:val="both"/>
              <w:rPr>
                <w:rFonts w:asciiTheme="minorHAnsi" w:hAnsiTheme="minorHAnsi" w:cstheme="minorHAnsi"/>
              </w:rPr>
            </w:pPr>
          </w:p>
          <w:p w14:paraId="76758C7E" w14:textId="169BA866" w:rsidR="00182205" w:rsidRPr="00182205" w:rsidRDefault="00182205" w:rsidP="00C12BE7">
            <w:pPr>
              <w:pStyle w:val="a3"/>
              <w:ind w:firstLine="626"/>
              <w:jc w:val="both"/>
              <w:rPr>
                <w:rFonts w:asciiTheme="minorHAnsi" w:hAnsiTheme="minorHAnsi" w:cstheme="minorHAnsi"/>
              </w:rPr>
            </w:pPr>
          </w:p>
          <w:p w14:paraId="6C9816CF" w14:textId="21B00786" w:rsidR="00182205" w:rsidRPr="00182205" w:rsidRDefault="00182205" w:rsidP="00C12BE7">
            <w:pPr>
              <w:pStyle w:val="a3"/>
              <w:ind w:firstLine="626"/>
              <w:jc w:val="both"/>
              <w:rPr>
                <w:rFonts w:asciiTheme="minorHAnsi" w:hAnsiTheme="minorHAnsi" w:cstheme="minorHAnsi"/>
              </w:rPr>
            </w:pPr>
          </w:p>
          <w:p w14:paraId="791D7120" w14:textId="7989C378" w:rsidR="00182205" w:rsidRPr="00182205" w:rsidRDefault="00182205" w:rsidP="00C12BE7">
            <w:pPr>
              <w:pStyle w:val="a3"/>
              <w:ind w:firstLine="626"/>
              <w:jc w:val="both"/>
              <w:rPr>
                <w:rFonts w:asciiTheme="minorHAnsi" w:hAnsiTheme="minorHAnsi" w:cstheme="minorHAnsi"/>
              </w:rPr>
            </w:pPr>
          </w:p>
          <w:p w14:paraId="351CD3B2" w14:textId="2DF22C4E" w:rsidR="00182205" w:rsidRPr="00182205" w:rsidRDefault="00182205" w:rsidP="00C12BE7">
            <w:pPr>
              <w:pStyle w:val="a3"/>
              <w:ind w:firstLine="626"/>
              <w:jc w:val="both"/>
              <w:rPr>
                <w:rFonts w:asciiTheme="minorHAnsi" w:hAnsiTheme="minorHAnsi" w:cstheme="minorHAnsi"/>
              </w:rPr>
            </w:pPr>
          </w:p>
          <w:p w14:paraId="3E9A819B" w14:textId="486AE5E8" w:rsidR="00182205" w:rsidRPr="00182205" w:rsidRDefault="00182205" w:rsidP="00C12BE7">
            <w:pPr>
              <w:pStyle w:val="a3"/>
              <w:ind w:firstLine="626"/>
              <w:jc w:val="both"/>
              <w:rPr>
                <w:rFonts w:asciiTheme="minorHAnsi" w:hAnsiTheme="minorHAnsi" w:cstheme="minorHAnsi"/>
              </w:rPr>
            </w:pPr>
          </w:p>
          <w:p w14:paraId="4802E3E0" w14:textId="31ECE61D" w:rsidR="00182205" w:rsidRPr="00182205" w:rsidRDefault="00182205" w:rsidP="00C12BE7">
            <w:pPr>
              <w:pStyle w:val="a3"/>
              <w:ind w:firstLine="626"/>
              <w:jc w:val="both"/>
              <w:rPr>
                <w:rFonts w:asciiTheme="minorHAnsi" w:hAnsiTheme="minorHAnsi" w:cstheme="minorHAnsi"/>
              </w:rPr>
            </w:pPr>
          </w:p>
          <w:p w14:paraId="6844A2ED" w14:textId="2C2B4760" w:rsidR="00182205" w:rsidRPr="00182205" w:rsidRDefault="00182205" w:rsidP="00C12BE7">
            <w:pPr>
              <w:pStyle w:val="a3"/>
              <w:ind w:firstLine="626"/>
              <w:jc w:val="both"/>
              <w:rPr>
                <w:rFonts w:asciiTheme="minorHAnsi" w:hAnsiTheme="minorHAnsi" w:cstheme="minorHAnsi"/>
              </w:rPr>
            </w:pPr>
          </w:p>
          <w:p w14:paraId="135DE939" w14:textId="14C8DDCA" w:rsidR="00182205" w:rsidRPr="00182205" w:rsidRDefault="00182205" w:rsidP="00C12BE7">
            <w:pPr>
              <w:pStyle w:val="a3"/>
              <w:ind w:firstLine="626"/>
              <w:jc w:val="both"/>
              <w:rPr>
                <w:rFonts w:asciiTheme="minorHAnsi" w:hAnsiTheme="minorHAnsi" w:cstheme="minorHAnsi"/>
              </w:rPr>
            </w:pPr>
          </w:p>
          <w:p w14:paraId="78F15D0E" w14:textId="5E8BD7A6" w:rsidR="00182205" w:rsidRPr="00182205" w:rsidRDefault="00182205" w:rsidP="00C12BE7">
            <w:pPr>
              <w:pStyle w:val="a3"/>
              <w:ind w:firstLine="626"/>
              <w:jc w:val="both"/>
              <w:rPr>
                <w:rFonts w:asciiTheme="minorHAnsi" w:hAnsiTheme="minorHAnsi" w:cstheme="minorHAnsi"/>
              </w:rPr>
            </w:pPr>
          </w:p>
          <w:p w14:paraId="35DCD4FF" w14:textId="73E3FE5E" w:rsidR="00182205" w:rsidRPr="00182205" w:rsidRDefault="00182205" w:rsidP="00C12BE7">
            <w:pPr>
              <w:pStyle w:val="a3"/>
              <w:ind w:firstLine="626"/>
              <w:jc w:val="both"/>
              <w:rPr>
                <w:rFonts w:asciiTheme="minorHAnsi" w:hAnsiTheme="minorHAnsi" w:cstheme="minorHAnsi"/>
              </w:rPr>
            </w:pPr>
          </w:p>
          <w:p w14:paraId="0CA26426" w14:textId="4CE8ACFE" w:rsidR="00182205" w:rsidRPr="00182205" w:rsidRDefault="00182205" w:rsidP="00C12BE7">
            <w:pPr>
              <w:pStyle w:val="a3"/>
              <w:ind w:firstLine="626"/>
              <w:jc w:val="both"/>
              <w:rPr>
                <w:rFonts w:asciiTheme="minorHAnsi" w:hAnsiTheme="minorHAnsi" w:cstheme="minorHAnsi"/>
              </w:rPr>
            </w:pPr>
          </w:p>
          <w:p w14:paraId="1541660A" w14:textId="08F45857" w:rsidR="00182205" w:rsidRPr="00182205" w:rsidRDefault="00182205" w:rsidP="00C12BE7">
            <w:pPr>
              <w:pStyle w:val="a3"/>
              <w:ind w:firstLine="626"/>
              <w:jc w:val="both"/>
              <w:rPr>
                <w:rFonts w:asciiTheme="minorHAnsi" w:hAnsiTheme="minorHAnsi" w:cstheme="minorHAnsi"/>
              </w:rPr>
            </w:pPr>
          </w:p>
          <w:p w14:paraId="20EDB8C1" w14:textId="5AD591F6" w:rsidR="00182205" w:rsidRPr="00182205" w:rsidRDefault="00182205" w:rsidP="00C12BE7">
            <w:pPr>
              <w:pStyle w:val="a3"/>
              <w:ind w:firstLine="626"/>
              <w:jc w:val="both"/>
              <w:rPr>
                <w:rFonts w:asciiTheme="minorHAnsi" w:hAnsiTheme="minorHAnsi" w:cstheme="minorHAnsi"/>
              </w:rPr>
            </w:pPr>
          </w:p>
          <w:p w14:paraId="4E4D8001" w14:textId="0E3486F3" w:rsidR="00182205" w:rsidRPr="00182205" w:rsidRDefault="00182205" w:rsidP="00C12BE7">
            <w:pPr>
              <w:pStyle w:val="a3"/>
              <w:ind w:firstLine="626"/>
              <w:jc w:val="both"/>
              <w:rPr>
                <w:rFonts w:asciiTheme="minorHAnsi" w:hAnsiTheme="minorHAnsi" w:cstheme="minorHAnsi"/>
              </w:rPr>
            </w:pPr>
          </w:p>
          <w:p w14:paraId="1029D0ED" w14:textId="2F40D3DD" w:rsidR="00182205" w:rsidRPr="00182205" w:rsidRDefault="00182205" w:rsidP="00C12BE7">
            <w:pPr>
              <w:pStyle w:val="a3"/>
              <w:ind w:firstLine="626"/>
              <w:jc w:val="both"/>
              <w:rPr>
                <w:rFonts w:asciiTheme="minorHAnsi" w:hAnsiTheme="minorHAnsi" w:cstheme="minorHAnsi"/>
              </w:rPr>
            </w:pPr>
          </w:p>
          <w:p w14:paraId="650C8EDD" w14:textId="2DD19C5D" w:rsidR="00182205" w:rsidRPr="00182205" w:rsidRDefault="00182205" w:rsidP="00C12BE7">
            <w:pPr>
              <w:pStyle w:val="a3"/>
              <w:ind w:firstLine="626"/>
              <w:jc w:val="both"/>
              <w:rPr>
                <w:rFonts w:asciiTheme="minorHAnsi" w:hAnsiTheme="minorHAnsi" w:cstheme="minorHAnsi"/>
              </w:rPr>
            </w:pPr>
          </w:p>
          <w:p w14:paraId="5D685AB9" w14:textId="076D5B3B" w:rsidR="00182205" w:rsidRPr="00182205" w:rsidRDefault="00182205" w:rsidP="00C12BE7">
            <w:pPr>
              <w:pStyle w:val="a3"/>
              <w:ind w:firstLine="626"/>
              <w:jc w:val="both"/>
              <w:rPr>
                <w:rFonts w:asciiTheme="minorHAnsi" w:hAnsiTheme="minorHAnsi" w:cstheme="minorHAnsi"/>
              </w:rPr>
            </w:pPr>
          </w:p>
          <w:p w14:paraId="095188C1" w14:textId="17F80EEF" w:rsidR="00182205" w:rsidRPr="00182205" w:rsidRDefault="00182205" w:rsidP="00C12BE7">
            <w:pPr>
              <w:pStyle w:val="a3"/>
              <w:ind w:firstLine="626"/>
              <w:jc w:val="both"/>
              <w:rPr>
                <w:rFonts w:asciiTheme="minorHAnsi" w:hAnsiTheme="minorHAnsi" w:cstheme="minorHAnsi"/>
              </w:rPr>
            </w:pPr>
          </w:p>
          <w:p w14:paraId="2261B0DB" w14:textId="18CA86B8" w:rsidR="00182205" w:rsidRPr="00182205" w:rsidRDefault="00182205" w:rsidP="00C12BE7">
            <w:pPr>
              <w:pStyle w:val="a3"/>
              <w:ind w:firstLine="626"/>
              <w:jc w:val="both"/>
              <w:rPr>
                <w:rFonts w:asciiTheme="minorHAnsi" w:hAnsiTheme="minorHAnsi" w:cstheme="minorHAnsi"/>
              </w:rPr>
            </w:pPr>
          </w:p>
          <w:p w14:paraId="2C9F0D6C" w14:textId="6CD2B422" w:rsidR="00182205" w:rsidRPr="00182205" w:rsidRDefault="00182205" w:rsidP="00C12BE7">
            <w:pPr>
              <w:pStyle w:val="a3"/>
              <w:ind w:firstLine="626"/>
              <w:jc w:val="both"/>
              <w:rPr>
                <w:rFonts w:asciiTheme="minorHAnsi" w:hAnsiTheme="minorHAnsi" w:cstheme="minorHAnsi"/>
              </w:rPr>
            </w:pPr>
          </w:p>
          <w:p w14:paraId="6A557CA0" w14:textId="6C9B0520" w:rsidR="00182205" w:rsidRPr="00182205" w:rsidRDefault="00182205" w:rsidP="00C12BE7">
            <w:pPr>
              <w:pStyle w:val="a3"/>
              <w:ind w:firstLine="626"/>
              <w:jc w:val="both"/>
              <w:rPr>
                <w:rFonts w:asciiTheme="minorHAnsi" w:hAnsiTheme="minorHAnsi" w:cstheme="minorHAnsi"/>
              </w:rPr>
            </w:pPr>
          </w:p>
          <w:p w14:paraId="12209843" w14:textId="077DEABB" w:rsidR="00182205" w:rsidRPr="00182205" w:rsidRDefault="00182205" w:rsidP="00C12BE7">
            <w:pPr>
              <w:pStyle w:val="a3"/>
              <w:ind w:firstLine="626"/>
              <w:jc w:val="both"/>
              <w:rPr>
                <w:rFonts w:asciiTheme="minorHAnsi" w:hAnsiTheme="minorHAnsi" w:cstheme="minorHAnsi"/>
              </w:rPr>
            </w:pPr>
          </w:p>
          <w:p w14:paraId="04A2B7BE" w14:textId="716FA327" w:rsidR="00182205" w:rsidRPr="00182205" w:rsidRDefault="00182205" w:rsidP="00C12BE7">
            <w:pPr>
              <w:pStyle w:val="a3"/>
              <w:ind w:firstLine="626"/>
              <w:jc w:val="both"/>
              <w:rPr>
                <w:rFonts w:asciiTheme="minorHAnsi" w:hAnsiTheme="minorHAnsi" w:cstheme="minorHAnsi"/>
              </w:rPr>
            </w:pPr>
          </w:p>
          <w:p w14:paraId="62D2F2AC" w14:textId="51B492B7" w:rsidR="00182205" w:rsidRPr="00182205" w:rsidRDefault="00182205" w:rsidP="00C12BE7">
            <w:pPr>
              <w:pStyle w:val="a3"/>
              <w:ind w:firstLine="626"/>
              <w:jc w:val="both"/>
              <w:rPr>
                <w:rFonts w:asciiTheme="minorHAnsi" w:hAnsiTheme="minorHAnsi" w:cstheme="minorHAnsi"/>
              </w:rPr>
            </w:pPr>
          </w:p>
          <w:p w14:paraId="176D5558" w14:textId="586FC2CB" w:rsidR="00182205" w:rsidRPr="00182205" w:rsidRDefault="00182205" w:rsidP="00C12BE7">
            <w:pPr>
              <w:pStyle w:val="a3"/>
              <w:ind w:firstLine="626"/>
              <w:jc w:val="both"/>
              <w:rPr>
                <w:rFonts w:asciiTheme="minorHAnsi" w:hAnsiTheme="minorHAnsi" w:cstheme="minorHAnsi"/>
              </w:rPr>
            </w:pPr>
          </w:p>
          <w:p w14:paraId="5290DDEE" w14:textId="1A9EDACA" w:rsidR="00182205" w:rsidRPr="00182205" w:rsidRDefault="00182205" w:rsidP="00C12BE7">
            <w:pPr>
              <w:pStyle w:val="a3"/>
              <w:ind w:firstLine="626"/>
              <w:jc w:val="both"/>
              <w:rPr>
                <w:rFonts w:asciiTheme="minorHAnsi" w:hAnsiTheme="minorHAnsi" w:cstheme="minorHAnsi"/>
              </w:rPr>
            </w:pPr>
          </w:p>
          <w:p w14:paraId="5B3C3D5D" w14:textId="310B0BA7" w:rsidR="00182205" w:rsidRPr="00182205" w:rsidRDefault="00182205" w:rsidP="00C12BE7">
            <w:pPr>
              <w:pStyle w:val="a3"/>
              <w:ind w:firstLine="626"/>
              <w:jc w:val="both"/>
              <w:rPr>
                <w:rFonts w:asciiTheme="minorHAnsi" w:hAnsiTheme="minorHAnsi" w:cstheme="minorHAnsi"/>
              </w:rPr>
            </w:pPr>
          </w:p>
          <w:p w14:paraId="0FCACA9B" w14:textId="71CB53FA" w:rsidR="00182205" w:rsidRPr="00182205" w:rsidRDefault="00182205" w:rsidP="00C12BE7">
            <w:pPr>
              <w:pStyle w:val="a3"/>
              <w:ind w:firstLine="626"/>
              <w:jc w:val="both"/>
              <w:rPr>
                <w:rFonts w:asciiTheme="minorHAnsi" w:hAnsiTheme="minorHAnsi" w:cstheme="minorHAnsi"/>
              </w:rPr>
            </w:pPr>
          </w:p>
          <w:p w14:paraId="20619C74" w14:textId="5BBBC0B7" w:rsidR="00182205" w:rsidRPr="00182205" w:rsidRDefault="00182205" w:rsidP="00C12BE7">
            <w:pPr>
              <w:pStyle w:val="a3"/>
              <w:ind w:firstLine="626"/>
              <w:jc w:val="both"/>
              <w:rPr>
                <w:rFonts w:asciiTheme="minorHAnsi" w:hAnsiTheme="minorHAnsi" w:cstheme="minorHAnsi"/>
              </w:rPr>
            </w:pPr>
          </w:p>
          <w:p w14:paraId="4CDD1D9F" w14:textId="59C6413D" w:rsidR="00182205" w:rsidRPr="00182205" w:rsidRDefault="00182205" w:rsidP="00C12BE7">
            <w:pPr>
              <w:pStyle w:val="a3"/>
              <w:ind w:firstLine="626"/>
              <w:jc w:val="both"/>
              <w:rPr>
                <w:rFonts w:asciiTheme="minorHAnsi" w:hAnsiTheme="minorHAnsi" w:cstheme="minorHAnsi"/>
              </w:rPr>
            </w:pPr>
          </w:p>
          <w:p w14:paraId="25C1B141" w14:textId="12B9DA44" w:rsidR="00182205" w:rsidRPr="00182205" w:rsidRDefault="00182205" w:rsidP="00C12BE7">
            <w:pPr>
              <w:pStyle w:val="a3"/>
              <w:ind w:firstLine="626"/>
              <w:jc w:val="both"/>
              <w:rPr>
                <w:rFonts w:asciiTheme="minorHAnsi" w:hAnsiTheme="minorHAnsi" w:cstheme="minorHAnsi"/>
              </w:rPr>
            </w:pPr>
          </w:p>
          <w:p w14:paraId="7EF71966" w14:textId="68964ED2" w:rsidR="00182205" w:rsidRPr="00182205" w:rsidRDefault="00182205" w:rsidP="00C12BE7">
            <w:pPr>
              <w:pStyle w:val="a3"/>
              <w:ind w:firstLine="626"/>
              <w:jc w:val="both"/>
              <w:rPr>
                <w:rFonts w:asciiTheme="minorHAnsi" w:hAnsiTheme="minorHAnsi" w:cstheme="minorHAnsi"/>
              </w:rPr>
            </w:pPr>
          </w:p>
          <w:p w14:paraId="695AB65D" w14:textId="5812F316" w:rsidR="00182205" w:rsidRPr="00182205" w:rsidRDefault="00182205" w:rsidP="00C12BE7">
            <w:pPr>
              <w:pStyle w:val="a3"/>
              <w:ind w:firstLine="626"/>
              <w:jc w:val="both"/>
              <w:rPr>
                <w:rFonts w:asciiTheme="minorHAnsi" w:hAnsiTheme="minorHAnsi" w:cstheme="minorHAnsi"/>
              </w:rPr>
            </w:pPr>
          </w:p>
          <w:p w14:paraId="6A048302" w14:textId="4A22D2C5" w:rsidR="00182205" w:rsidRPr="00182205" w:rsidRDefault="00182205" w:rsidP="00C12BE7">
            <w:pPr>
              <w:pStyle w:val="a3"/>
              <w:ind w:firstLine="626"/>
              <w:jc w:val="both"/>
              <w:rPr>
                <w:rFonts w:asciiTheme="minorHAnsi" w:hAnsiTheme="minorHAnsi" w:cstheme="minorHAnsi"/>
              </w:rPr>
            </w:pPr>
          </w:p>
          <w:p w14:paraId="34FCB0C0" w14:textId="5D157FC7" w:rsidR="00182205" w:rsidRPr="00182205" w:rsidRDefault="00182205" w:rsidP="00C12BE7">
            <w:pPr>
              <w:pStyle w:val="a3"/>
              <w:ind w:firstLine="626"/>
              <w:jc w:val="both"/>
              <w:rPr>
                <w:rFonts w:asciiTheme="minorHAnsi" w:hAnsiTheme="minorHAnsi" w:cstheme="minorHAnsi"/>
              </w:rPr>
            </w:pPr>
          </w:p>
          <w:p w14:paraId="1CD3E0D1" w14:textId="07647E82" w:rsidR="00182205" w:rsidRPr="00182205" w:rsidRDefault="00182205" w:rsidP="00C12BE7">
            <w:pPr>
              <w:pStyle w:val="a3"/>
              <w:ind w:firstLine="626"/>
              <w:jc w:val="both"/>
              <w:rPr>
                <w:rFonts w:asciiTheme="minorHAnsi" w:hAnsiTheme="minorHAnsi" w:cstheme="minorHAnsi"/>
              </w:rPr>
            </w:pPr>
          </w:p>
          <w:p w14:paraId="3555E6C4" w14:textId="3B82C71E" w:rsidR="00182205" w:rsidRPr="00182205" w:rsidRDefault="00182205" w:rsidP="00C12BE7">
            <w:pPr>
              <w:pStyle w:val="a3"/>
              <w:ind w:firstLine="626"/>
              <w:jc w:val="both"/>
              <w:rPr>
                <w:rFonts w:asciiTheme="minorHAnsi" w:hAnsiTheme="minorHAnsi" w:cstheme="minorHAnsi"/>
              </w:rPr>
            </w:pPr>
          </w:p>
          <w:p w14:paraId="231DA28A" w14:textId="42F15D67" w:rsidR="00182205" w:rsidRPr="00182205" w:rsidRDefault="00182205" w:rsidP="00C12BE7">
            <w:pPr>
              <w:pStyle w:val="a3"/>
              <w:ind w:firstLine="626"/>
              <w:jc w:val="both"/>
              <w:rPr>
                <w:rFonts w:asciiTheme="minorHAnsi" w:hAnsiTheme="minorHAnsi" w:cstheme="minorHAnsi"/>
              </w:rPr>
            </w:pPr>
          </w:p>
          <w:p w14:paraId="40990705" w14:textId="49AF130C" w:rsidR="00182205" w:rsidRPr="00182205" w:rsidRDefault="00182205" w:rsidP="00C12BE7">
            <w:pPr>
              <w:pStyle w:val="a3"/>
              <w:ind w:firstLine="626"/>
              <w:jc w:val="both"/>
              <w:rPr>
                <w:rFonts w:asciiTheme="minorHAnsi" w:hAnsiTheme="minorHAnsi" w:cstheme="minorHAnsi"/>
              </w:rPr>
            </w:pPr>
          </w:p>
          <w:p w14:paraId="5C7A9118" w14:textId="651D2879" w:rsidR="00182205" w:rsidRPr="00182205" w:rsidRDefault="00182205" w:rsidP="00C12BE7">
            <w:pPr>
              <w:pStyle w:val="a3"/>
              <w:ind w:firstLine="626"/>
              <w:jc w:val="both"/>
              <w:rPr>
                <w:rFonts w:asciiTheme="minorHAnsi" w:hAnsiTheme="minorHAnsi" w:cstheme="minorHAnsi"/>
              </w:rPr>
            </w:pPr>
          </w:p>
          <w:p w14:paraId="2AA6933C" w14:textId="536B2024" w:rsidR="00182205" w:rsidRPr="00182205" w:rsidRDefault="00182205" w:rsidP="00C12BE7">
            <w:pPr>
              <w:pStyle w:val="a3"/>
              <w:ind w:firstLine="626"/>
              <w:jc w:val="both"/>
              <w:rPr>
                <w:rFonts w:asciiTheme="minorHAnsi" w:hAnsiTheme="minorHAnsi" w:cstheme="minorHAnsi"/>
              </w:rPr>
            </w:pPr>
          </w:p>
          <w:p w14:paraId="4FBCD986" w14:textId="1AF1B85B" w:rsidR="00182205" w:rsidRPr="00182205" w:rsidRDefault="00182205" w:rsidP="00C12BE7">
            <w:pPr>
              <w:pStyle w:val="a3"/>
              <w:ind w:firstLine="626"/>
              <w:jc w:val="both"/>
              <w:rPr>
                <w:rFonts w:asciiTheme="minorHAnsi" w:hAnsiTheme="minorHAnsi" w:cstheme="minorHAnsi"/>
              </w:rPr>
            </w:pPr>
          </w:p>
          <w:p w14:paraId="463A4A42" w14:textId="453F9F97" w:rsidR="00182205" w:rsidRPr="00182205" w:rsidRDefault="00182205" w:rsidP="00C12BE7">
            <w:pPr>
              <w:pStyle w:val="a3"/>
              <w:ind w:firstLine="626"/>
              <w:jc w:val="both"/>
              <w:rPr>
                <w:rFonts w:asciiTheme="minorHAnsi" w:hAnsiTheme="minorHAnsi" w:cstheme="minorHAnsi"/>
              </w:rPr>
            </w:pPr>
          </w:p>
          <w:p w14:paraId="34DA46FD" w14:textId="34E2174D" w:rsidR="00182205" w:rsidRPr="00182205" w:rsidRDefault="00182205" w:rsidP="00C12BE7">
            <w:pPr>
              <w:pStyle w:val="a3"/>
              <w:ind w:firstLine="626"/>
              <w:jc w:val="both"/>
              <w:rPr>
                <w:rFonts w:asciiTheme="minorHAnsi" w:hAnsiTheme="minorHAnsi" w:cstheme="minorHAnsi"/>
              </w:rPr>
            </w:pPr>
          </w:p>
          <w:p w14:paraId="60A4B212" w14:textId="29505939" w:rsidR="00182205" w:rsidRPr="00182205" w:rsidRDefault="00182205" w:rsidP="00C12BE7">
            <w:pPr>
              <w:pStyle w:val="a3"/>
              <w:ind w:firstLine="626"/>
              <w:jc w:val="both"/>
              <w:rPr>
                <w:rFonts w:asciiTheme="minorHAnsi" w:hAnsiTheme="minorHAnsi" w:cstheme="minorHAnsi"/>
              </w:rPr>
            </w:pPr>
          </w:p>
          <w:p w14:paraId="0A7B9CC7" w14:textId="433A3331" w:rsidR="00182205" w:rsidRPr="00182205" w:rsidRDefault="00182205" w:rsidP="00C12BE7">
            <w:pPr>
              <w:pStyle w:val="a3"/>
              <w:ind w:firstLine="626"/>
              <w:jc w:val="both"/>
              <w:rPr>
                <w:rFonts w:asciiTheme="minorHAnsi" w:hAnsiTheme="minorHAnsi" w:cstheme="minorHAnsi"/>
              </w:rPr>
            </w:pPr>
          </w:p>
          <w:p w14:paraId="2ACAC1C8" w14:textId="3F78ED79" w:rsidR="00182205" w:rsidRPr="00182205" w:rsidRDefault="00182205" w:rsidP="00C12BE7">
            <w:pPr>
              <w:pStyle w:val="a3"/>
              <w:ind w:firstLine="626"/>
              <w:jc w:val="both"/>
              <w:rPr>
                <w:rFonts w:asciiTheme="minorHAnsi" w:hAnsiTheme="minorHAnsi" w:cstheme="minorHAnsi"/>
              </w:rPr>
            </w:pPr>
          </w:p>
          <w:p w14:paraId="1D3B104E" w14:textId="7DED2F8A" w:rsidR="00182205" w:rsidRPr="00182205" w:rsidRDefault="00182205" w:rsidP="00C12BE7">
            <w:pPr>
              <w:pStyle w:val="a3"/>
              <w:ind w:firstLine="626"/>
              <w:jc w:val="both"/>
              <w:rPr>
                <w:rFonts w:asciiTheme="minorHAnsi" w:hAnsiTheme="minorHAnsi" w:cstheme="minorHAnsi"/>
              </w:rPr>
            </w:pPr>
          </w:p>
          <w:p w14:paraId="0F45AB9C" w14:textId="7ED5377D" w:rsidR="00182205" w:rsidRPr="00182205" w:rsidRDefault="00182205" w:rsidP="00C12BE7">
            <w:pPr>
              <w:pStyle w:val="a3"/>
              <w:ind w:firstLine="626"/>
              <w:jc w:val="both"/>
              <w:rPr>
                <w:rFonts w:asciiTheme="minorHAnsi" w:hAnsiTheme="minorHAnsi" w:cstheme="minorHAnsi"/>
              </w:rPr>
            </w:pPr>
          </w:p>
          <w:p w14:paraId="54BEC2FA" w14:textId="354AC15F" w:rsidR="00182205" w:rsidRPr="00182205" w:rsidRDefault="00182205" w:rsidP="00C12BE7">
            <w:pPr>
              <w:pStyle w:val="a3"/>
              <w:ind w:firstLine="626"/>
              <w:jc w:val="both"/>
              <w:rPr>
                <w:rFonts w:asciiTheme="minorHAnsi" w:hAnsiTheme="minorHAnsi" w:cstheme="minorHAnsi"/>
              </w:rPr>
            </w:pPr>
          </w:p>
          <w:p w14:paraId="0FE9171B" w14:textId="7C28261F" w:rsidR="00182205" w:rsidRPr="00182205" w:rsidRDefault="00182205" w:rsidP="00C12BE7">
            <w:pPr>
              <w:pStyle w:val="a3"/>
              <w:ind w:firstLine="626"/>
              <w:jc w:val="both"/>
              <w:rPr>
                <w:rFonts w:asciiTheme="minorHAnsi" w:hAnsiTheme="minorHAnsi" w:cstheme="minorHAnsi"/>
              </w:rPr>
            </w:pPr>
          </w:p>
          <w:p w14:paraId="2B4B5FC2" w14:textId="05A56FEB" w:rsidR="00182205" w:rsidRPr="00182205" w:rsidRDefault="00182205" w:rsidP="00C12BE7">
            <w:pPr>
              <w:pStyle w:val="a3"/>
              <w:ind w:firstLine="626"/>
              <w:jc w:val="both"/>
              <w:rPr>
                <w:rFonts w:asciiTheme="minorHAnsi" w:hAnsiTheme="minorHAnsi" w:cstheme="minorHAnsi"/>
              </w:rPr>
            </w:pPr>
          </w:p>
          <w:p w14:paraId="36C34710" w14:textId="7C8A0F98" w:rsidR="00182205" w:rsidRPr="00182205" w:rsidRDefault="00182205" w:rsidP="00C12BE7">
            <w:pPr>
              <w:pStyle w:val="a3"/>
              <w:ind w:firstLine="626"/>
              <w:jc w:val="both"/>
              <w:rPr>
                <w:rFonts w:asciiTheme="minorHAnsi" w:hAnsiTheme="minorHAnsi" w:cstheme="minorHAnsi"/>
              </w:rPr>
            </w:pPr>
          </w:p>
          <w:p w14:paraId="578531CE" w14:textId="2BD481C8" w:rsidR="00182205" w:rsidRPr="00182205" w:rsidRDefault="00182205" w:rsidP="00C12BE7">
            <w:pPr>
              <w:pStyle w:val="a3"/>
              <w:ind w:firstLine="626"/>
              <w:jc w:val="both"/>
              <w:rPr>
                <w:rFonts w:asciiTheme="minorHAnsi" w:hAnsiTheme="minorHAnsi" w:cstheme="minorHAnsi"/>
              </w:rPr>
            </w:pPr>
          </w:p>
          <w:p w14:paraId="1283963F" w14:textId="5D27B864" w:rsidR="00182205" w:rsidRPr="00182205" w:rsidRDefault="00182205" w:rsidP="00C12BE7">
            <w:pPr>
              <w:pStyle w:val="a3"/>
              <w:ind w:firstLine="626"/>
              <w:jc w:val="both"/>
              <w:rPr>
                <w:rFonts w:asciiTheme="minorHAnsi" w:hAnsiTheme="minorHAnsi" w:cstheme="minorHAnsi"/>
              </w:rPr>
            </w:pPr>
          </w:p>
          <w:p w14:paraId="57D9B56F" w14:textId="56124CBF" w:rsidR="00182205" w:rsidRPr="00182205" w:rsidRDefault="00182205" w:rsidP="00C12BE7">
            <w:pPr>
              <w:pStyle w:val="a3"/>
              <w:ind w:firstLine="626"/>
              <w:jc w:val="both"/>
              <w:rPr>
                <w:rFonts w:asciiTheme="minorHAnsi" w:hAnsiTheme="minorHAnsi" w:cstheme="minorHAnsi"/>
              </w:rPr>
            </w:pPr>
          </w:p>
          <w:p w14:paraId="17172B08" w14:textId="6EDA9E1B" w:rsidR="00182205" w:rsidRPr="00182205" w:rsidRDefault="00182205" w:rsidP="00C12BE7">
            <w:pPr>
              <w:pStyle w:val="a3"/>
              <w:ind w:firstLine="626"/>
              <w:jc w:val="both"/>
              <w:rPr>
                <w:rFonts w:asciiTheme="minorHAnsi" w:hAnsiTheme="minorHAnsi" w:cstheme="minorHAnsi"/>
              </w:rPr>
            </w:pPr>
          </w:p>
          <w:p w14:paraId="53F06798" w14:textId="48C320BD" w:rsidR="00182205" w:rsidRPr="00182205" w:rsidRDefault="00182205" w:rsidP="00C12BE7">
            <w:pPr>
              <w:pStyle w:val="a3"/>
              <w:ind w:firstLine="626"/>
              <w:jc w:val="both"/>
              <w:rPr>
                <w:rFonts w:asciiTheme="minorHAnsi" w:hAnsiTheme="minorHAnsi" w:cstheme="minorHAnsi"/>
              </w:rPr>
            </w:pPr>
          </w:p>
          <w:p w14:paraId="00CBC96E" w14:textId="24FB417A" w:rsidR="00182205" w:rsidRPr="00182205" w:rsidRDefault="00182205" w:rsidP="00C12BE7">
            <w:pPr>
              <w:pStyle w:val="a3"/>
              <w:ind w:firstLine="626"/>
              <w:jc w:val="both"/>
              <w:rPr>
                <w:rFonts w:asciiTheme="minorHAnsi" w:hAnsiTheme="minorHAnsi" w:cstheme="minorHAnsi"/>
              </w:rPr>
            </w:pPr>
          </w:p>
          <w:p w14:paraId="560BA7DB" w14:textId="18336D4A" w:rsidR="00182205" w:rsidRPr="00182205" w:rsidRDefault="00182205" w:rsidP="00C12BE7">
            <w:pPr>
              <w:pStyle w:val="a3"/>
              <w:ind w:firstLine="626"/>
              <w:jc w:val="both"/>
              <w:rPr>
                <w:rFonts w:asciiTheme="minorHAnsi" w:hAnsiTheme="minorHAnsi" w:cstheme="minorHAnsi"/>
              </w:rPr>
            </w:pPr>
          </w:p>
          <w:p w14:paraId="07F48142" w14:textId="4A0F7E7E" w:rsidR="00182205" w:rsidRPr="00182205" w:rsidRDefault="00182205" w:rsidP="00C12BE7">
            <w:pPr>
              <w:pStyle w:val="a3"/>
              <w:ind w:firstLine="626"/>
              <w:jc w:val="both"/>
              <w:rPr>
                <w:rFonts w:asciiTheme="minorHAnsi" w:hAnsiTheme="minorHAnsi" w:cstheme="minorHAnsi"/>
              </w:rPr>
            </w:pPr>
          </w:p>
          <w:p w14:paraId="4F74867B" w14:textId="44580D4D" w:rsidR="00182205" w:rsidRPr="00182205" w:rsidRDefault="00182205" w:rsidP="00C12BE7">
            <w:pPr>
              <w:pStyle w:val="a3"/>
              <w:ind w:firstLine="626"/>
              <w:jc w:val="both"/>
              <w:rPr>
                <w:rFonts w:asciiTheme="minorHAnsi" w:hAnsiTheme="minorHAnsi" w:cstheme="minorHAnsi"/>
              </w:rPr>
            </w:pPr>
          </w:p>
          <w:p w14:paraId="01031D0A" w14:textId="6F7DC8D8" w:rsidR="00182205" w:rsidRPr="00182205" w:rsidRDefault="00182205" w:rsidP="00C12BE7">
            <w:pPr>
              <w:pStyle w:val="a3"/>
              <w:ind w:firstLine="626"/>
              <w:jc w:val="both"/>
              <w:rPr>
                <w:rFonts w:asciiTheme="minorHAnsi" w:hAnsiTheme="minorHAnsi" w:cstheme="minorHAnsi"/>
              </w:rPr>
            </w:pPr>
          </w:p>
          <w:p w14:paraId="478EF9DC" w14:textId="531447CF" w:rsidR="00182205" w:rsidRPr="00182205" w:rsidRDefault="00182205" w:rsidP="00C12BE7">
            <w:pPr>
              <w:pStyle w:val="a3"/>
              <w:ind w:firstLine="626"/>
              <w:jc w:val="both"/>
              <w:rPr>
                <w:rFonts w:asciiTheme="minorHAnsi" w:hAnsiTheme="minorHAnsi" w:cstheme="minorHAnsi"/>
              </w:rPr>
            </w:pPr>
          </w:p>
          <w:p w14:paraId="4C13B6B3" w14:textId="2B54DD73" w:rsidR="00182205" w:rsidRPr="00182205" w:rsidRDefault="00182205" w:rsidP="00C12BE7">
            <w:pPr>
              <w:pStyle w:val="a3"/>
              <w:ind w:firstLine="626"/>
              <w:jc w:val="both"/>
              <w:rPr>
                <w:rFonts w:asciiTheme="minorHAnsi" w:hAnsiTheme="minorHAnsi" w:cstheme="minorHAnsi"/>
              </w:rPr>
            </w:pPr>
          </w:p>
          <w:p w14:paraId="71C0583F" w14:textId="7B06500F" w:rsidR="00182205" w:rsidRPr="00182205" w:rsidRDefault="00182205" w:rsidP="00C12BE7">
            <w:pPr>
              <w:pStyle w:val="a3"/>
              <w:ind w:firstLine="626"/>
              <w:jc w:val="both"/>
              <w:rPr>
                <w:rFonts w:asciiTheme="minorHAnsi" w:hAnsiTheme="minorHAnsi" w:cstheme="minorHAnsi"/>
              </w:rPr>
            </w:pPr>
          </w:p>
          <w:p w14:paraId="3C3A544C" w14:textId="24C0C366" w:rsidR="00182205" w:rsidRPr="00182205" w:rsidRDefault="00182205" w:rsidP="00C12BE7">
            <w:pPr>
              <w:pStyle w:val="a3"/>
              <w:ind w:firstLine="626"/>
              <w:jc w:val="both"/>
              <w:rPr>
                <w:rFonts w:asciiTheme="minorHAnsi" w:hAnsiTheme="minorHAnsi" w:cstheme="minorHAnsi"/>
              </w:rPr>
            </w:pPr>
          </w:p>
          <w:p w14:paraId="1214E717" w14:textId="46F21853" w:rsidR="00182205" w:rsidRPr="00182205" w:rsidRDefault="00182205" w:rsidP="00C12BE7">
            <w:pPr>
              <w:pStyle w:val="a3"/>
              <w:ind w:firstLine="626"/>
              <w:jc w:val="both"/>
              <w:rPr>
                <w:rFonts w:asciiTheme="minorHAnsi" w:hAnsiTheme="minorHAnsi" w:cstheme="minorHAnsi"/>
              </w:rPr>
            </w:pPr>
          </w:p>
          <w:p w14:paraId="509C001E" w14:textId="0BBD622F" w:rsidR="00182205" w:rsidRPr="00182205" w:rsidRDefault="00182205" w:rsidP="00C12BE7">
            <w:pPr>
              <w:pStyle w:val="a3"/>
              <w:ind w:firstLine="626"/>
              <w:jc w:val="both"/>
              <w:rPr>
                <w:rFonts w:asciiTheme="minorHAnsi" w:hAnsiTheme="minorHAnsi" w:cstheme="minorHAnsi"/>
              </w:rPr>
            </w:pPr>
          </w:p>
          <w:p w14:paraId="7B6C4C09" w14:textId="04ADE07F" w:rsidR="00182205" w:rsidRPr="00182205" w:rsidRDefault="00182205" w:rsidP="00C12BE7">
            <w:pPr>
              <w:pStyle w:val="a3"/>
              <w:ind w:firstLine="626"/>
              <w:jc w:val="both"/>
              <w:rPr>
                <w:rFonts w:asciiTheme="minorHAnsi" w:hAnsiTheme="minorHAnsi" w:cstheme="minorHAnsi"/>
              </w:rPr>
            </w:pPr>
          </w:p>
          <w:p w14:paraId="1D8A18EB" w14:textId="55EAAC5D" w:rsidR="00182205" w:rsidRPr="00182205" w:rsidRDefault="00182205" w:rsidP="00C12BE7">
            <w:pPr>
              <w:pStyle w:val="a3"/>
              <w:ind w:firstLine="626"/>
              <w:jc w:val="both"/>
              <w:rPr>
                <w:rFonts w:asciiTheme="minorHAnsi" w:hAnsiTheme="minorHAnsi" w:cstheme="minorHAnsi"/>
              </w:rPr>
            </w:pPr>
          </w:p>
          <w:p w14:paraId="26E34015" w14:textId="771E265D" w:rsidR="00182205" w:rsidRPr="00182205" w:rsidRDefault="00182205" w:rsidP="00C12BE7">
            <w:pPr>
              <w:pStyle w:val="a3"/>
              <w:ind w:firstLine="626"/>
              <w:jc w:val="both"/>
              <w:rPr>
                <w:rFonts w:asciiTheme="minorHAnsi" w:hAnsiTheme="minorHAnsi" w:cstheme="minorHAnsi"/>
              </w:rPr>
            </w:pPr>
          </w:p>
          <w:p w14:paraId="5AB2BB97" w14:textId="15D368CC" w:rsidR="00182205" w:rsidRPr="00182205" w:rsidRDefault="00182205" w:rsidP="00C12BE7">
            <w:pPr>
              <w:pStyle w:val="a3"/>
              <w:ind w:firstLine="626"/>
              <w:jc w:val="both"/>
              <w:rPr>
                <w:rFonts w:asciiTheme="minorHAnsi" w:hAnsiTheme="minorHAnsi" w:cstheme="minorHAnsi"/>
              </w:rPr>
            </w:pPr>
          </w:p>
          <w:p w14:paraId="6A6824E3" w14:textId="385BFCF2" w:rsidR="00182205" w:rsidRPr="00182205" w:rsidRDefault="00182205" w:rsidP="00C12BE7">
            <w:pPr>
              <w:pStyle w:val="a3"/>
              <w:ind w:firstLine="626"/>
              <w:jc w:val="both"/>
              <w:rPr>
                <w:rFonts w:asciiTheme="minorHAnsi" w:hAnsiTheme="minorHAnsi" w:cstheme="minorHAnsi"/>
              </w:rPr>
            </w:pPr>
          </w:p>
          <w:p w14:paraId="3C0399A5" w14:textId="712A1E96" w:rsidR="00182205" w:rsidRPr="00182205" w:rsidRDefault="00182205" w:rsidP="00C12BE7">
            <w:pPr>
              <w:pStyle w:val="a3"/>
              <w:ind w:firstLine="626"/>
              <w:jc w:val="both"/>
              <w:rPr>
                <w:rFonts w:asciiTheme="minorHAnsi" w:hAnsiTheme="minorHAnsi" w:cstheme="minorHAnsi"/>
              </w:rPr>
            </w:pPr>
          </w:p>
          <w:p w14:paraId="77E463EA" w14:textId="0FD9F8EE" w:rsidR="00182205" w:rsidRPr="00182205" w:rsidRDefault="00182205" w:rsidP="00C12BE7">
            <w:pPr>
              <w:pStyle w:val="a3"/>
              <w:ind w:firstLine="626"/>
              <w:jc w:val="both"/>
              <w:rPr>
                <w:rFonts w:asciiTheme="minorHAnsi" w:hAnsiTheme="minorHAnsi" w:cstheme="minorHAnsi"/>
              </w:rPr>
            </w:pPr>
          </w:p>
          <w:p w14:paraId="382F6BBF" w14:textId="0E455B73" w:rsidR="00182205" w:rsidRPr="00182205" w:rsidRDefault="00182205" w:rsidP="00C12BE7">
            <w:pPr>
              <w:pStyle w:val="a3"/>
              <w:ind w:firstLine="626"/>
              <w:jc w:val="both"/>
              <w:rPr>
                <w:rFonts w:asciiTheme="minorHAnsi" w:hAnsiTheme="minorHAnsi" w:cstheme="minorHAnsi"/>
              </w:rPr>
            </w:pPr>
          </w:p>
          <w:p w14:paraId="15D2152F" w14:textId="37836DB6" w:rsidR="00182205" w:rsidRPr="00182205" w:rsidRDefault="00182205" w:rsidP="00C12BE7">
            <w:pPr>
              <w:pStyle w:val="a3"/>
              <w:ind w:firstLine="626"/>
              <w:jc w:val="both"/>
              <w:rPr>
                <w:rFonts w:asciiTheme="minorHAnsi" w:hAnsiTheme="minorHAnsi" w:cstheme="minorHAnsi"/>
              </w:rPr>
            </w:pPr>
          </w:p>
          <w:p w14:paraId="4814BD74" w14:textId="5EB4D8EA" w:rsidR="00182205" w:rsidRPr="00182205" w:rsidRDefault="00182205" w:rsidP="00C12BE7">
            <w:pPr>
              <w:pStyle w:val="a3"/>
              <w:ind w:firstLine="626"/>
              <w:jc w:val="both"/>
              <w:rPr>
                <w:rFonts w:asciiTheme="minorHAnsi" w:hAnsiTheme="minorHAnsi" w:cstheme="minorHAnsi"/>
              </w:rPr>
            </w:pPr>
          </w:p>
          <w:p w14:paraId="5AF277AD" w14:textId="22E60C8E" w:rsidR="00182205" w:rsidRPr="00182205" w:rsidRDefault="00182205" w:rsidP="00C12BE7">
            <w:pPr>
              <w:pStyle w:val="a3"/>
              <w:ind w:firstLine="626"/>
              <w:jc w:val="both"/>
              <w:rPr>
                <w:rFonts w:asciiTheme="minorHAnsi" w:hAnsiTheme="minorHAnsi" w:cstheme="minorHAnsi"/>
              </w:rPr>
            </w:pPr>
          </w:p>
          <w:p w14:paraId="6E7C5BDB" w14:textId="33DCCA35" w:rsidR="00182205" w:rsidRPr="00182205" w:rsidRDefault="00182205" w:rsidP="00C12BE7">
            <w:pPr>
              <w:pStyle w:val="a3"/>
              <w:ind w:firstLine="626"/>
              <w:jc w:val="both"/>
              <w:rPr>
                <w:rFonts w:asciiTheme="minorHAnsi" w:hAnsiTheme="minorHAnsi" w:cstheme="minorHAnsi"/>
              </w:rPr>
            </w:pPr>
          </w:p>
          <w:p w14:paraId="38463197" w14:textId="77E93BA1" w:rsidR="00182205" w:rsidRPr="00182205" w:rsidRDefault="00182205" w:rsidP="00C12BE7">
            <w:pPr>
              <w:pStyle w:val="a3"/>
              <w:ind w:firstLine="626"/>
              <w:jc w:val="both"/>
              <w:rPr>
                <w:rFonts w:asciiTheme="minorHAnsi" w:hAnsiTheme="minorHAnsi" w:cstheme="minorHAnsi"/>
              </w:rPr>
            </w:pPr>
          </w:p>
          <w:p w14:paraId="49A17E28" w14:textId="5371A94F" w:rsidR="00182205" w:rsidRPr="00182205" w:rsidRDefault="00182205" w:rsidP="00C12BE7">
            <w:pPr>
              <w:pStyle w:val="a3"/>
              <w:ind w:firstLine="626"/>
              <w:jc w:val="both"/>
              <w:rPr>
                <w:rFonts w:asciiTheme="minorHAnsi" w:hAnsiTheme="minorHAnsi" w:cstheme="minorHAnsi"/>
              </w:rPr>
            </w:pPr>
          </w:p>
          <w:p w14:paraId="4A79214D" w14:textId="23FF6C81" w:rsidR="00182205" w:rsidRPr="00182205" w:rsidRDefault="00182205" w:rsidP="00C12BE7">
            <w:pPr>
              <w:pStyle w:val="a3"/>
              <w:ind w:firstLine="626"/>
              <w:jc w:val="both"/>
              <w:rPr>
                <w:rFonts w:asciiTheme="minorHAnsi" w:hAnsiTheme="minorHAnsi" w:cstheme="minorHAnsi"/>
              </w:rPr>
            </w:pPr>
          </w:p>
          <w:p w14:paraId="18F24910" w14:textId="21E9A722" w:rsidR="00182205" w:rsidRPr="00182205" w:rsidRDefault="00182205" w:rsidP="00C12BE7">
            <w:pPr>
              <w:pStyle w:val="a3"/>
              <w:ind w:firstLine="626"/>
              <w:jc w:val="both"/>
              <w:rPr>
                <w:rFonts w:asciiTheme="minorHAnsi" w:hAnsiTheme="minorHAnsi" w:cstheme="minorHAnsi"/>
              </w:rPr>
            </w:pPr>
          </w:p>
          <w:p w14:paraId="1BBD7F4C" w14:textId="4FC94613" w:rsidR="00182205" w:rsidRPr="00182205" w:rsidRDefault="00182205" w:rsidP="00C12BE7">
            <w:pPr>
              <w:pStyle w:val="a3"/>
              <w:ind w:firstLine="626"/>
              <w:jc w:val="both"/>
              <w:rPr>
                <w:rFonts w:asciiTheme="minorHAnsi" w:hAnsiTheme="minorHAnsi" w:cstheme="minorHAnsi"/>
              </w:rPr>
            </w:pPr>
          </w:p>
          <w:p w14:paraId="77921AF8" w14:textId="3B2194A7" w:rsidR="00182205" w:rsidRPr="00182205" w:rsidRDefault="00182205" w:rsidP="00C12BE7">
            <w:pPr>
              <w:pStyle w:val="a3"/>
              <w:ind w:firstLine="626"/>
              <w:jc w:val="both"/>
              <w:rPr>
                <w:rFonts w:asciiTheme="minorHAnsi" w:hAnsiTheme="minorHAnsi" w:cstheme="minorHAnsi"/>
              </w:rPr>
            </w:pPr>
          </w:p>
          <w:p w14:paraId="1250AE8D" w14:textId="3C450F92" w:rsidR="00182205" w:rsidRPr="00182205" w:rsidRDefault="00182205" w:rsidP="00C12BE7">
            <w:pPr>
              <w:pStyle w:val="a3"/>
              <w:ind w:firstLine="626"/>
              <w:jc w:val="both"/>
              <w:rPr>
                <w:rFonts w:asciiTheme="minorHAnsi" w:hAnsiTheme="minorHAnsi" w:cstheme="minorHAnsi"/>
              </w:rPr>
            </w:pPr>
          </w:p>
          <w:p w14:paraId="40731E4B" w14:textId="1B5DFD50" w:rsidR="00182205" w:rsidRPr="00182205" w:rsidRDefault="00182205" w:rsidP="00C12BE7">
            <w:pPr>
              <w:pStyle w:val="a3"/>
              <w:ind w:firstLine="626"/>
              <w:jc w:val="both"/>
              <w:rPr>
                <w:rFonts w:asciiTheme="minorHAnsi" w:hAnsiTheme="minorHAnsi" w:cstheme="minorHAnsi"/>
              </w:rPr>
            </w:pPr>
          </w:p>
          <w:p w14:paraId="7FCBA646" w14:textId="42B6BED2" w:rsidR="00182205" w:rsidRPr="00182205" w:rsidRDefault="00182205" w:rsidP="00C12BE7">
            <w:pPr>
              <w:pStyle w:val="a3"/>
              <w:ind w:firstLine="626"/>
              <w:jc w:val="both"/>
              <w:rPr>
                <w:rFonts w:asciiTheme="minorHAnsi" w:hAnsiTheme="minorHAnsi" w:cstheme="minorHAnsi"/>
              </w:rPr>
            </w:pPr>
          </w:p>
          <w:p w14:paraId="77C34DA3" w14:textId="1A864DC5" w:rsidR="00182205" w:rsidRPr="00182205" w:rsidRDefault="00182205" w:rsidP="00C12BE7">
            <w:pPr>
              <w:pStyle w:val="a3"/>
              <w:ind w:firstLine="626"/>
              <w:jc w:val="both"/>
              <w:rPr>
                <w:rFonts w:asciiTheme="minorHAnsi" w:hAnsiTheme="minorHAnsi" w:cstheme="minorHAnsi"/>
              </w:rPr>
            </w:pPr>
          </w:p>
          <w:p w14:paraId="2D62333E" w14:textId="2B549F9A" w:rsidR="00182205" w:rsidRPr="00182205" w:rsidRDefault="00182205" w:rsidP="00C12BE7">
            <w:pPr>
              <w:pStyle w:val="a3"/>
              <w:ind w:firstLine="626"/>
              <w:jc w:val="both"/>
              <w:rPr>
                <w:rFonts w:asciiTheme="minorHAnsi" w:hAnsiTheme="minorHAnsi" w:cstheme="minorHAnsi"/>
              </w:rPr>
            </w:pPr>
          </w:p>
          <w:p w14:paraId="687B94C2" w14:textId="6806D10F" w:rsidR="00182205" w:rsidRPr="00182205" w:rsidRDefault="00182205" w:rsidP="00C12BE7">
            <w:pPr>
              <w:pStyle w:val="a3"/>
              <w:ind w:firstLine="626"/>
              <w:jc w:val="both"/>
              <w:rPr>
                <w:rFonts w:asciiTheme="minorHAnsi" w:hAnsiTheme="minorHAnsi" w:cstheme="minorHAnsi"/>
              </w:rPr>
            </w:pPr>
          </w:p>
          <w:p w14:paraId="688F0C94" w14:textId="52E28BB1" w:rsidR="00182205" w:rsidRPr="00182205" w:rsidRDefault="00182205" w:rsidP="00C12BE7">
            <w:pPr>
              <w:pStyle w:val="a3"/>
              <w:ind w:firstLine="626"/>
              <w:jc w:val="both"/>
              <w:rPr>
                <w:rFonts w:asciiTheme="minorHAnsi" w:hAnsiTheme="minorHAnsi" w:cstheme="minorHAnsi"/>
              </w:rPr>
            </w:pPr>
          </w:p>
          <w:p w14:paraId="5815DDCA" w14:textId="59EA7C14" w:rsidR="00182205" w:rsidRPr="00182205" w:rsidRDefault="00182205" w:rsidP="00C12BE7">
            <w:pPr>
              <w:pStyle w:val="a3"/>
              <w:ind w:firstLine="626"/>
              <w:jc w:val="both"/>
              <w:rPr>
                <w:rFonts w:asciiTheme="minorHAnsi" w:hAnsiTheme="minorHAnsi" w:cstheme="minorHAnsi"/>
              </w:rPr>
            </w:pPr>
          </w:p>
          <w:p w14:paraId="13A6E21C" w14:textId="043D13A8" w:rsidR="00182205" w:rsidRPr="00182205" w:rsidRDefault="00182205" w:rsidP="00C12BE7">
            <w:pPr>
              <w:pStyle w:val="a3"/>
              <w:ind w:firstLine="626"/>
              <w:jc w:val="both"/>
              <w:rPr>
                <w:rFonts w:asciiTheme="minorHAnsi" w:hAnsiTheme="minorHAnsi" w:cstheme="minorHAnsi"/>
              </w:rPr>
            </w:pPr>
          </w:p>
          <w:p w14:paraId="3627D273" w14:textId="30C14505" w:rsidR="00182205" w:rsidRPr="00182205" w:rsidRDefault="00182205" w:rsidP="00C12BE7">
            <w:pPr>
              <w:pStyle w:val="a3"/>
              <w:ind w:firstLine="626"/>
              <w:jc w:val="both"/>
              <w:rPr>
                <w:rFonts w:asciiTheme="minorHAnsi" w:hAnsiTheme="minorHAnsi" w:cstheme="minorHAnsi"/>
              </w:rPr>
            </w:pPr>
          </w:p>
          <w:p w14:paraId="01818FFC" w14:textId="627D6EBE" w:rsidR="00182205" w:rsidRPr="00182205" w:rsidRDefault="00182205" w:rsidP="00C12BE7">
            <w:pPr>
              <w:pStyle w:val="a3"/>
              <w:ind w:firstLine="626"/>
              <w:jc w:val="both"/>
              <w:rPr>
                <w:rFonts w:asciiTheme="minorHAnsi" w:hAnsiTheme="minorHAnsi" w:cstheme="minorHAnsi"/>
              </w:rPr>
            </w:pPr>
          </w:p>
          <w:p w14:paraId="010E51B6" w14:textId="1D61542A" w:rsidR="00182205" w:rsidRPr="00182205" w:rsidRDefault="00182205" w:rsidP="00C12BE7">
            <w:pPr>
              <w:pStyle w:val="a3"/>
              <w:ind w:firstLine="626"/>
              <w:jc w:val="both"/>
              <w:rPr>
                <w:rFonts w:asciiTheme="minorHAnsi" w:hAnsiTheme="minorHAnsi" w:cstheme="minorHAnsi"/>
              </w:rPr>
            </w:pPr>
          </w:p>
          <w:p w14:paraId="39E686B5" w14:textId="5BCA9C9D" w:rsidR="00182205" w:rsidRPr="00182205" w:rsidRDefault="00182205" w:rsidP="00C12BE7">
            <w:pPr>
              <w:pStyle w:val="a3"/>
              <w:ind w:firstLine="626"/>
              <w:jc w:val="both"/>
              <w:rPr>
                <w:rFonts w:asciiTheme="minorHAnsi" w:hAnsiTheme="minorHAnsi" w:cstheme="minorHAnsi"/>
              </w:rPr>
            </w:pPr>
          </w:p>
          <w:p w14:paraId="06E726E1" w14:textId="6CCB322B" w:rsidR="00182205" w:rsidRPr="00182205" w:rsidRDefault="00182205" w:rsidP="00C12BE7">
            <w:pPr>
              <w:pStyle w:val="a3"/>
              <w:ind w:firstLine="626"/>
              <w:jc w:val="both"/>
              <w:rPr>
                <w:rFonts w:asciiTheme="minorHAnsi" w:hAnsiTheme="minorHAnsi" w:cstheme="minorHAnsi"/>
              </w:rPr>
            </w:pPr>
          </w:p>
          <w:p w14:paraId="4A5090CF" w14:textId="0FD03257" w:rsidR="00182205" w:rsidRPr="00182205" w:rsidRDefault="00182205" w:rsidP="00C12BE7">
            <w:pPr>
              <w:pStyle w:val="a3"/>
              <w:ind w:firstLine="626"/>
              <w:jc w:val="both"/>
              <w:rPr>
                <w:rFonts w:asciiTheme="minorHAnsi" w:hAnsiTheme="minorHAnsi" w:cstheme="minorHAnsi"/>
              </w:rPr>
            </w:pPr>
          </w:p>
          <w:p w14:paraId="4127DE9D" w14:textId="319410EA" w:rsidR="00182205" w:rsidRPr="00182205" w:rsidRDefault="00182205" w:rsidP="00C12BE7">
            <w:pPr>
              <w:pStyle w:val="a3"/>
              <w:ind w:firstLine="626"/>
              <w:jc w:val="both"/>
              <w:rPr>
                <w:rFonts w:asciiTheme="minorHAnsi" w:hAnsiTheme="minorHAnsi" w:cstheme="minorHAnsi"/>
              </w:rPr>
            </w:pPr>
          </w:p>
          <w:p w14:paraId="1859BFB8" w14:textId="461CC019" w:rsidR="00182205" w:rsidRPr="00182205" w:rsidRDefault="00182205" w:rsidP="00C12BE7">
            <w:pPr>
              <w:pStyle w:val="a3"/>
              <w:ind w:firstLine="626"/>
              <w:jc w:val="both"/>
              <w:rPr>
                <w:rFonts w:asciiTheme="minorHAnsi" w:hAnsiTheme="minorHAnsi" w:cstheme="minorHAnsi"/>
              </w:rPr>
            </w:pPr>
          </w:p>
          <w:p w14:paraId="58025925" w14:textId="6D22C704" w:rsidR="00182205" w:rsidRPr="00182205" w:rsidRDefault="00182205" w:rsidP="00C12BE7">
            <w:pPr>
              <w:pStyle w:val="a3"/>
              <w:ind w:firstLine="626"/>
              <w:jc w:val="both"/>
              <w:rPr>
                <w:rFonts w:asciiTheme="minorHAnsi" w:hAnsiTheme="minorHAnsi" w:cstheme="minorHAnsi"/>
              </w:rPr>
            </w:pPr>
          </w:p>
          <w:p w14:paraId="6A39D7D7" w14:textId="481A48D1" w:rsidR="00182205" w:rsidRPr="00182205" w:rsidRDefault="00182205" w:rsidP="00C12BE7">
            <w:pPr>
              <w:pStyle w:val="a3"/>
              <w:ind w:firstLine="626"/>
              <w:jc w:val="both"/>
              <w:rPr>
                <w:rFonts w:asciiTheme="minorHAnsi" w:hAnsiTheme="minorHAnsi" w:cstheme="minorHAnsi"/>
              </w:rPr>
            </w:pPr>
          </w:p>
          <w:p w14:paraId="3368617A" w14:textId="46706035" w:rsidR="00182205" w:rsidRPr="00182205" w:rsidRDefault="00182205" w:rsidP="00C12BE7">
            <w:pPr>
              <w:pStyle w:val="a3"/>
              <w:ind w:firstLine="626"/>
              <w:jc w:val="both"/>
              <w:rPr>
                <w:rFonts w:asciiTheme="minorHAnsi" w:hAnsiTheme="minorHAnsi" w:cstheme="minorHAnsi"/>
              </w:rPr>
            </w:pPr>
          </w:p>
          <w:p w14:paraId="6027B7C1" w14:textId="6EC15388" w:rsidR="00182205" w:rsidRPr="00182205" w:rsidRDefault="00182205" w:rsidP="00C12BE7">
            <w:pPr>
              <w:pStyle w:val="a3"/>
              <w:ind w:firstLine="626"/>
              <w:jc w:val="both"/>
              <w:rPr>
                <w:rFonts w:asciiTheme="minorHAnsi" w:hAnsiTheme="minorHAnsi" w:cstheme="minorHAnsi"/>
              </w:rPr>
            </w:pPr>
          </w:p>
          <w:p w14:paraId="09AE823E" w14:textId="06C7457D" w:rsidR="00182205" w:rsidRPr="00182205" w:rsidRDefault="00182205" w:rsidP="00C12BE7">
            <w:pPr>
              <w:pStyle w:val="a3"/>
              <w:ind w:firstLine="626"/>
              <w:jc w:val="both"/>
              <w:rPr>
                <w:rFonts w:asciiTheme="minorHAnsi" w:hAnsiTheme="minorHAnsi" w:cstheme="minorHAnsi"/>
              </w:rPr>
            </w:pPr>
          </w:p>
          <w:p w14:paraId="25C19265" w14:textId="0E19F932" w:rsidR="00182205" w:rsidRPr="00182205" w:rsidRDefault="00182205" w:rsidP="00C12BE7">
            <w:pPr>
              <w:pStyle w:val="a3"/>
              <w:ind w:firstLine="626"/>
              <w:jc w:val="both"/>
              <w:rPr>
                <w:rFonts w:asciiTheme="minorHAnsi" w:hAnsiTheme="minorHAnsi" w:cstheme="minorHAnsi"/>
              </w:rPr>
            </w:pPr>
          </w:p>
          <w:p w14:paraId="1579B81A" w14:textId="7998751D" w:rsidR="00182205" w:rsidRPr="00182205" w:rsidRDefault="00182205" w:rsidP="00C12BE7">
            <w:pPr>
              <w:pStyle w:val="a3"/>
              <w:ind w:firstLine="626"/>
              <w:jc w:val="both"/>
              <w:rPr>
                <w:rFonts w:asciiTheme="minorHAnsi" w:hAnsiTheme="minorHAnsi" w:cstheme="minorHAnsi"/>
              </w:rPr>
            </w:pPr>
          </w:p>
          <w:p w14:paraId="68D1D829" w14:textId="555E9C32" w:rsidR="00182205" w:rsidRPr="00182205" w:rsidRDefault="00182205" w:rsidP="00C12BE7">
            <w:pPr>
              <w:pStyle w:val="a3"/>
              <w:ind w:firstLine="626"/>
              <w:jc w:val="both"/>
              <w:rPr>
                <w:rFonts w:asciiTheme="minorHAnsi" w:hAnsiTheme="minorHAnsi" w:cstheme="minorHAnsi"/>
              </w:rPr>
            </w:pPr>
          </w:p>
          <w:p w14:paraId="299B1B4F" w14:textId="3E7363D1" w:rsidR="00182205" w:rsidRPr="00182205" w:rsidRDefault="00182205" w:rsidP="00C12BE7">
            <w:pPr>
              <w:pStyle w:val="a3"/>
              <w:ind w:firstLine="626"/>
              <w:jc w:val="both"/>
              <w:rPr>
                <w:rFonts w:asciiTheme="minorHAnsi" w:hAnsiTheme="minorHAnsi" w:cstheme="minorHAnsi"/>
              </w:rPr>
            </w:pPr>
          </w:p>
          <w:p w14:paraId="6BC912A7" w14:textId="1BDD86AF" w:rsidR="00182205" w:rsidRPr="00182205" w:rsidRDefault="00182205" w:rsidP="00C12BE7">
            <w:pPr>
              <w:pStyle w:val="a3"/>
              <w:ind w:firstLine="626"/>
              <w:jc w:val="both"/>
              <w:rPr>
                <w:rFonts w:asciiTheme="minorHAnsi" w:hAnsiTheme="minorHAnsi" w:cstheme="minorHAnsi"/>
              </w:rPr>
            </w:pPr>
          </w:p>
          <w:p w14:paraId="1C849E59" w14:textId="26BB8DB5" w:rsidR="00182205" w:rsidRPr="00182205" w:rsidRDefault="00182205" w:rsidP="00C12BE7">
            <w:pPr>
              <w:pStyle w:val="a3"/>
              <w:ind w:firstLine="626"/>
              <w:jc w:val="both"/>
              <w:rPr>
                <w:rFonts w:asciiTheme="minorHAnsi" w:hAnsiTheme="minorHAnsi" w:cstheme="minorHAnsi"/>
              </w:rPr>
            </w:pPr>
          </w:p>
          <w:p w14:paraId="04381646" w14:textId="76BB33C6" w:rsidR="00182205" w:rsidRPr="00182205" w:rsidRDefault="00182205" w:rsidP="00C12BE7">
            <w:pPr>
              <w:pStyle w:val="a3"/>
              <w:ind w:firstLine="626"/>
              <w:jc w:val="both"/>
              <w:rPr>
                <w:rFonts w:asciiTheme="minorHAnsi" w:hAnsiTheme="minorHAnsi" w:cstheme="minorHAnsi"/>
              </w:rPr>
            </w:pPr>
          </w:p>
          <w:p w14:paraId="06BE238D" w14:textId="47668BFF" w:rsidR="00182205" w:rsidRPr="00182205" w:rsidRDefault="00182205" w:rsidP="00C12BE7">
            <w:pPr>
              <w:pStyle w:val="a3"/>
              <w:ind w:firstLine="626"/>
              <w:jc w:val="both"/>
              <w:rPr>
                <w:rFonts w:asciiTheme="minorHAnsi" w:hAnsiTheme="minorHAnsi" w:cstheme="minorHAnsi"/>
              </w:rPr>
            </w:pPr>
          </w:p>
          <w:p w14:paraId="4415A32F" w14:textId="0D220AFC" w:rsidR="00182205" w:rsidRPr="00182205" w:rsidRDefault="00182205" w:rsidP="00C12BE7">
            <w:pPr>
              <w:pStyle w:val="a3"/>
              <w:ind w:firstLine="626"/>
              <w:jc w:val="both"/>
              <w:rPr>
                <w:rFonts w:asciiTheme="minorHAnsi" w:hAnsiTheme="minorHAnsi" w:cstheme="minorHAnsi"/>
              </w:rPr>
            </w:pPr>
          </w:p>
          <w:p w14:paraId="6E0C0EE8" w14:textId="5FA4BE4F" w:rsidR="00182205" w:rsidRPr="00182205" w:rsidRDefault="00182205" w:rsidP="00C12BE7">
            <w:pPr>
              <w:pStyle w:val="a3"/>
              <w:ind w:firstLine="626"/>
              <w:jc w:val="both"/>
              <w:rPr>
                <w:rFonts w:asciiTheme="minorHAnsi" w:hAnsiTheme="minorHAnsi" w:cstheme="minorHAnsi"/>
              </w:rPr>
            </w:pPr>
          </w:p>
          <w:p w14:paraId="4E25C96B" w14:textId="1AACFD38" w:rsidR="00182205" w:rsidRPr="00182205" w:rsidRDefault="00182205" w:rsidP="00C12BE7">
            <w:pPr>
              <w:pStyle w:val="a3"/>
              <w:ind w:firstLine="626"/>
              <w:jc w:val="both"/>
              <w:rPr>
                <w:rFonts w:asciiTheme="minorHAnsi" w:hAnsiTheme="minorHAnsi" w:cstheme="minorHAnsi"/>
              </w:rPr>
            </w:pPr>
          </w:p>
          <w:p w14:paraId="797AFDAB" w14:textId="7E628F64" w:rsidR="00182205" w:rsidRPr="00182205" w:rsidRDefault="00182205" w:rsidP="00C12BE7">
            <w:pPr>
              <w:pStyle w:val="a3"/>
              <w:ind w:firstLine="626"/>
              <w:jc w:val="both"/>
              <w:rPr>
                <w:rFonts w:asciiTheme="minorHAnsi" w:hAnsiTheme="minorHAnsi" w:cstheme="minorHAnsi"/>
              </w:rPr>
            </w:pPr>
          </w:p>
          <w:p w14:paraId="2623DC5A" w14:textId="48C92743" w:rsidR="00182205" w:rsidRPr="00182205" w:rsidRDefault="00182205" w:rsidP="00C12BE7">
            <w:pPr>
              <w:pStyle w:val="a3"/>
              <w:ind w:firstLine="626"/>
              <w:jc w:val="both"/>
              <w:rPr>
                <w:rFonts w:asciiTheme="minorHAnsi" w:hAnsiTheme="minorHAnsi" w:cstheme="minorHAnsi"/>
              </w:rPr>
            </w:pPr>
          </w:p>
          <w:p w14:paraId="67F40284" w14:textId="17115F3E" w:rsidR="00182205" w:rsidRPr="00182205" w:rsidRDefault="00182205" w:rsidP="00C12BE7">
            <w:pPr>
              <w:pStyle w:val="a3"/>
              <w:ind w:firstLine="626"/>
              <w:jc w:val="both"/>
              <w:rPr>
                <w:rFonts w:asciiTheme="minorHAnsi" w:hAnsiTheme="minorHAnsi" w:cstheme="minorHAnsi"/>
              </w:rPr>
            </w:pPr>
          </w:p>
          <w:p w14:paraId="107F8679" w14:textId="0756853C" w:rsidR="00182205" w:rsidRPr="00182205" w:rsidRDefault="00182205" w:rsidP="00C12BE7">
            <w:pPr>
              <w:pStyle w:val="a3"/>
              <w:ind w:firstLine="626"/>
              <w:jc w:val="both"/>
              <w:rPr>
                <w:rFonts w:asciiTheme="minorHAnsi" w:hAnsiTheme="minorHAnsi" w:cstheme="minorHAnsi"/>
              </w:rPr>
            </w:pPr>
          </w:p>
          <w:p w14:paraId="1D4207E5" w14:textId="09359F68" w:rsidR="00182205" w:rsidRPr="00182205" w:rsidRDefault="00182205" w:rsidP="00C12BE7">
            <w:pPr>
              <w:pStyle w:val="a3"/>
              <w:ind w:firstLine="626"/>
              <w:jc w:val="both"/>
              <w:rPr>
                <w:rFonts w:asciiTheme="minorHAnsi" w:hAnsiTheme="minorHAnsi" w:cstheme="minorHAnsi"/>
              </w:rPr>
            </w:pPr>
          </w:p>
          <w:p w14:paraId="693109A2" w14:textId="194B762D" w:rsidR="00182205" w:rsidRPr="00182205" w:rsidRDefault="00182205" w:rsidP="00C12BE7">
            <w:pPr>
              <w:pStyle w:val="a3"/>
              <w:ind w:firstLine="626"/>
              <w:jc w:val="both"/>
              <w:rPr>
                <w:rFonts w:asciiTheme="minorHAnsi" w:hAnsiTheme="minorHAnsi" w:cstheme="minorHAnsi"/>
              </w:rPr>
            </w:pPr>
          </w:p>
          <w:p w14:paraId="7F016C84" w14:textId="74AD11CA" w:rsidR="00182205" w:rsidRPr="00182205" w:rsidRDefault="00182205" w:rsidP="00C12BE7">
            <w:pPr>
              <w:pStyle w:val="a3"/>
              <w:ind w:firstLine="626"/>
              <w:jc w:val="both"/>
              <w:rPr>
                <w:rFonts w:asciiTheme="minorHAnsi" w:hAnsiTheme="minorHAnsi" w:cstheme="minorHAnsi"/>
              </w:rPr>
            </w:pPr>
          </w:p>
          <w:p w14:paraId="2E906CBE" w14:textId="75A88053" w:rsidR="00182205" w:rsidRPr="00182205" w:rsidRDefault="00182205" w:rsidP="00C12BE7">
            <w:pPr>
              <w:pStyle w:val="a3"/>
              <w:ind w:firstLine="626"/>
              <w:jc w:val="both"/>
              <w:rPr>
                <w:rFonts w:asciiTheme="minorHAnsi" w:hAnsiTheme="minorHAnsi" w:cstheme="minorHAnsi"/>
              </w:rPr>
            </w:pPr>
          </w:p>
          <w:p w14:paraId="5C4FDF0B" w14:textId="7F2CA29A" w:rsidR="00182205" w:rsidRPr="00182205" w:rsidRDefault="00182205" w:rsidP="00C12BE7">
            <w:pPr>
              <w:pStyle w:val="a3"/>
              <w:ind w:firstLine="626"/>
              <w:jc w:val="both"/>
              <w:rPr>
                <w:rFonts w:asciiTheme="minorHAnsi" w:hAnsiTheme="minorHAnsi" w:cstheme="minorHAnsi"/>
              </w:rPr>
            </w:pPr>
          </w:p>
          <w:p w14:paraId="6E66E694" w14:textId="7CA8A6AF" w:rsidR="00182205" w:rsidRPr="00182205" w:rsidRDefault="00182205" w:rsidP="00C12BE7">
            <w:pPr>
              <w:pStyle w:val="a3"/>
              <w:ind w:firstLine="626"/>
              <w:jc w:val="both"/>
              <w:rPr>
                <w:rFonts w:asciiTheme="minorHAnsi" w:hAnsiTheme="minorHAnsi" w:cstheme="minorHAnsi"/>
              </w:rPr>
            </w:pPr>
          </w:p>
          <w:p w14:paraId="6D0F8F91" w14:textId="0903A198" w:rsidR="00182205" w:rsidRPr="00182205" w:rsidRDefault="00182205" w:rsidP="00C12BE7">
            <w:pPr>
              <w:pStyle w:val="a3"/>
              <w:ind w:firstLine="626"/>
              <w:jc w:val="both"/>
              <w:rPr>
                <w:rFonts w:asciiTheme="minorHAnsi" w:hAnsiTheme="minorHAnsi" w:cstheme="minorHAnsi"/>
              </w:rPr>
            </w:pPr>
          </w:p>
          <w:p w14:paraId="6B5AF7B1" w14:textId="1BDD3957" w:rsidR="00182205" w:rsidRPr="00182205" w:rsidRDefault="00182205" w:rsidP="00C12BE7">
            <w:pPr>
              <w:pStyle w:val="a3"/>
              <w:ind w:firstLine="626"/>
              <w:jc w:val="both"/>
              <w:rPr>
                <w:rFonts w:asciiTheme="minorHAnsi" w:hAnsiTheme="minorHAnsi" w:cstheme="minorHAnsi"/>
              </w:rPr>
            </w:pPr>
          </w:p>
          <w:p w14:paraId="10ED71C9" w14:textId="0032E1D3" w:rsidR="00182205" w:rsidRPr="00182205" w:rsidRDefault="00182205" w:rsidP="00C12BE7">
            <w:pPr>
              <w:pStyle w:val="a3"/>
              <w:ind w:firstLine="626"/>
              <w:jc w:val="both"/>
              <w:rPr>
                <w:rFonts w:asciiTheme="minorHAnsi" w:hAnsiTheme="minorHAnsi" w:cstheme="minorHAnsi"/>
              </w:rPr>
            </w:pPr>
          </w:p>
          <w:p w14:paraId="3B0DF8CD" w14:textId="220E9D34" w:rsidR="00182205" w:rsidRPr="00182205" w:rsidRDefault="00182205" w:rsidP="00C12BE7">
            <w:pPr>
              <w:pStyle w:val="a3"/>
              <w:ind w:firstLine="626"/>
              <w:jc w:val="both"/>
              <w:rPr>
                <w:rFonts w:asciiTheme="minorHAnsi" w:hAnsiTheme="minorHAnsi" w:cstheme="minorHAnsi"/>
              </w:rPr>
            </w:pPr>
          </w:p>
          <w:p w14:paraId="25B195C1" w14:textId="28CAD9FE" w:rsidR="00182205" w:rsidRPr="00182205" w:rsidRDefault="00182205" w:rsidP="00C12BE7">
            <w:pPr>
              <w:pStyle w:val="a3"/>
              <w:ind w:firstLine="626"/>
              <w:jc w:val="both"/>
              <w:rPr>
                <w:rFonts w:asciiTheme="minorHAnsi" w:hAnsiTheme="minorHAnsi" w:cstheme="minorHAnsi"/>
              </w:rPr>
            </w:pPr>
          </w:p>
          <w:p w14:paraId="0919A6B1" w14:textId="381C775E" w:rsidR="00182205" w:rsidRPr="00182205" w:rsidRDefault="00182205" w:rsidP="00C12BE7">
            <w:pPr>
              <w:pStyle w:val="a3"/>
              <w:ind w:firstLine="626"/>
              <w:jc w:val="both"/>
              <w:rPr>
                <w:rFonts w:asciiTheme="minorHAnsi" w:hAnsiTheme="minorHAnsi" w:cstheme="minorHAnsi"/>
              </w:rPr>
            </w:pPr>
          </w:p>
          <w:p w14:paraId="371C2B4A" w14:textId="4EB57D10" w:rsidR="00182205" w:rsidRPr="00182205" w:rsidRDefault="00182205" w:rsidP="00C12BE7">
            <w:pPr>
              <w:pStyle w:val="a3"/>
              <w:ind w:firstLine="626"/>
              <w:jc w:val="both"/>
              <w:rPr>
                <w:rFonts w:asciiTheme="minorHAnsi" w:hAnsiTheme="minorHAnsi" w:cstheme="minorHAnsi"/>
              </w:rPr>
            </w:pPr>
          </w:p>
          <w:p w14:paraId="238BBE15" w14:textId="4307FB5A" w:rsidR="00182205" w:rsidRPr="00182205" w:rsidRDefault="00182205" w:rsidP="00C12BE7">
            <w:pPr>
              <w:pStyle w:val="a3"/>
              <w:ind w:firstLine="626"/>
              <w:jc w:val="both"/>
              <w:rPr>
                <w:rFonts w:asciiTheme="minorHAnsi" w:hAnsiTheme="minorHAnsi" w:cstheme="minorHAnsi"/>
              </w:rPr>
            </w:pPr>
          </w:p>
          <w:p w14:paraId="24428FBA" w14:textId="289098DB" w:rsidR="00182205" w:rsidRPr="00182205" w:rsidRDefault="00182205" w:rsidP="00C12BE7">
            <w:pPr>
              <w:pStyle w:val="a3"/>
              <w:ind w:firstLine="626"/>
              <w:jc w:val="both"/>
              <w:rPr>
                <w:rFonts w:asciiTheme="minorHAnsi" w:hAnsiTheme="minorHAnsi" w:cstheme="minorHAnsi"/>
              </w:rPr>
            </w:pPr>
          </w:p>
          <w:p w14:paraId="4E44CB92" w14:textId="40427ADA" w:rsidR="00182205" w:rsidRPr="00182205" w:rsidRDefault="00182205" w:rsidP="00C12BE7">
            <w:pPr>
              <w:pStyle w:val="a3"/>
              <w:ind w:firstLine="626"/>
              <w:jc w:val="both"/>
              <w:rPr>
                <w:rFonts w:asciiTheme="minorHAnsi" w:hAnsiTheme="minorHAnsi" w:cstheme="minorHAnsi"/>
              </w:rPr>
            </w:pPr>
          </w:p>
          <w:p w14:paraId="516FDCBA" w14:textId="4B73BC1D" w:rsidR="00182205" w:rsidRPr="00182205" w:rsidRDefault="00182205" w:rsidP="00C12BE7">
            <w:pPr>
              <w:pStyle w:val="a3"/>
              <w:ind w:firstLine="626"/>
              <w:jc w:val="both"/>
              <w:rPr>
                <w:rFonts w:asciiTheme="minorHAnsi" w:hAnsiTheme="minorHAnsi" w:cstheme="minorHAnsi"/>
              </w:rPr>
            </w:pPr>
          </w:p>
          <w:p w14:paraId="320477A2" w14:textId="706E462F" w:rsidR="00182205" w:rsidRPr="00182205" w:rsidRDefault="00182205" w:rsidP="00C12BE7">
            <w:pPr>
              <w:pStyle w:val="a3"/>
              <w:ind w:firstLine="626"/>
              <w:jc w:val="both"/>
              <w:rPr>
                <w:rFonts w:asciiTheme="minorHAnsi" w:hAnsiTheme="minorHAnsi" w:cstheme="minorHAnsi"/>
              </w:rPr>
            </w:pPr>
          </w:p>
          <w:p w14:paraId="51876C17" w14:textId="534A814D" w:rsidR="00182205" w:rsidRPr="00182205" w:rsidRDefault="00182205" w:rsidP="00C12BE7">
            <w:pPr>
              <w:pStyle w:val="a3"/>
              <w:ind w:firstLine="626"/>
              <w:jc w:val="both"/>
              <w:rPr>
                <w:rFonts w:asciiTheme="minorHAnsi" w:hAnsiTheme="minorHAnsi" w:cstheme="minorHAnsi"/>
              </w:rPr>
            </w:pPr>
          </w:p>
          <w:p w14:paraId="6C4F43BB" w14:textId="37E65831" w:rsidR="00182205" w:rsidRPr="00182205" w:rsidRDefault="00182205" w:rsidP="00C12BE7">
            <w:pPr>
              <w:pStyle w:val="a3"/>
              <w:ind w:firstLine="626"/>
              <w:jc w:val="both"/>
              <w:rPr>
                <w:rFonts w:asciiTheme="minorHAnsi" w:hAnsiTheme="minorHAnsi" w:cstheme="minorHAnsi"/>
              </w:rPr>
            </w:pPr>
          </w:p>
          <w:p w14:paraId="1AD22200" w14:textId="0A6F1772" w:rsidR="00182205" w:rsidRPr="00182205" w:rsidRDefault="00182205" w:rsidP="00C12BE7">
            <w:pPr>
              <w:pStyle w:val="a3"/>
              <w:ind w:firstLine="626"/>
              <w:jc w:val="both"/>
              <w:rPr>
                <w:rFonts w:asciiTheme="minorHAnsi" w:hAnsiTheme="minorHAnsi" w:cstheme="minorHAnsi"/>
              </w:rPr>
            </w:pPr>
          </w:p>
          <w:p w14:paraId="62E321CA" w14:textId="3E94371F" w:rsidR="00182205" w:rsidRPr="00182205" w:rsidRDefault="00182205" w:rsidP="00C12BE7">
            <w:pPr>
              <w:pStyle w:val="a3"/>
              <w:ind w:firstLine="626"/>
              <w:jc w:val="both"/>
              <w:rPr>
                <w:rFonts w:asciiTheme="minorHAnsi" w:hAnsiTheme="minorHAnsi" w:cstheme="minorHAnsi"/>
              </w:rPr>
            </w:pPr>
          </w:p>
          <w:p w14:paraId="571379F3" w14:textId="213A4961" w:rsidR="00182205" w:rsidRPr="00182205" w:rsidRDefault="00182205" w:rsidP="00C12BE7">
            <w:pPr>
              <w:pStyle w:val="a3"/>
              <w:ind w:firstLine="626"/>
              <w:jc w:val="both"/>
              <w:rPr>
                <w:rFonts w:asciiTheme="minorHAnsi" w:hAnsiTheme="minorHAnsi" w:cstheme="minorHAnsi"/>
              </w:rPr>
            </w:pPr>
          </w:p>
          <w:p w14:paraId="541DC981" w14:textId="15C84DB5" w:rsidR="00182205" w:rsidRPr="00182205" w:rsidRDefault="00182205" w:rsidP="00C12BE7">
            <w:pPr>
              <w:pStyle w:val="a3"/>
              <w:ind w:firstLine="626"/>
              <w:jc w:val="both"/>
              <w:rPr>
                <w:rFonts w:asciiTheme="minorHAnsi" w:hAnsiTheme="minorHAnsi" w:cstheme="minorHAnsi"/>
              </w:rPr>
            </w:pPr>
          </w:p>
          <w:p w14:paraId="4059C530" w14:textId="4EEE9143" w:rsidR="00182205" w:rsidRPr="00182205" w:rsidRDefault="00182205" w:rsidP="00C12BE7">
            <w:pPr>
              <w:pStyle w:val="a3"/>
              <w:ind w:firstLine="626"/>
              <w:jc w:val="both"/>
              <w:rPr>
                <w:rFonts w:asciiTheme="minorHAnsi" w:hAnsiTheme="minorHAnsi" w:cstheme="minorHAnsi"/>
              </w:rPr>
            </w:pPr>
          </w:p>
          <w:p w14:paraId="3147947A" w14:textId="2217DDB2" w:rsidR="00182205" w:rsidRPr="00182205" w:rsidRDefault="00182205" w:rsidP="00C12BE7">
            <w:pPr>
              <w:pStyle w:val="a3"/>
              <w:ind w:firstLine="626"/>
              <w:jc w:val="both"/>
              <w:rPr>
                <w:rFonts w:asciiTheme="minorHAnsi" w:hAnsiTheme="minorHAnsi" w:cstheme="minorHAnsi"/>
              </w:rPr>
            </w:pPr>
          </w:p>
          <w:p w14:paraId="08A0B32F" w14:textId="1806CA6C" w:rsidR="00182205" w:rsidRPr="00182205" w:rsidRDefault="00182205" w:rsidP="00C12BE7">
            <w:pPr>
              <w:pStyle w:val="a3"/>
              <w:ind w:firstLine="626"/>
              <w:jc w:val="both"/>
              <w:rPr>
                <w:rFonts w:asciiTheme="minorHAnsi" w:hAnsiTheme="minorHAnsi" w:cstheme="minorHAnsi"/>
              </w:rPr>
            </w:pPr>
          </w:p>
          <w:p w14:paraId="57905B7D" w14:textId="5812A479" w:rsidR="00182205" w:rsidRPr="00182205" w:rsidRDefault="00182205" w:rsidP="00C12BE7">
            <w:pPr>
              <w:pStyle w:val="a3"/>
              <w:ind w:firstLine="626"/>
              <w:jc w:val="both"/>
              <w:rPr>
                <w:rFonts w:asciiTheme="minorHAnsi" w:hAnsiTheme="minorHAnsi" w:cstheme="minorHAnsi"/>
              </w:rPr>
            </w:pPr>
          </w:p>
          <w:p w14:paraId="5E3C9C88" w14:textId="564E00CB" w:rsidR="00182205" w:rsidRPr="00182205" w:rsidRDefault="00182205" w:rsidP="00C12BE7">
            <w:pPr>
              <w:pStyle w:val="a3"/>
              <w:ind w:firstLine="626"/>
              <w:jc w:val="both"/>
              <w:rPr>
                <w:rFonts w:asciiTheme="minorHAnsi" w:hAnsiTheme="minorHAnsi" w:cstheme="minorHAnsi"/>
              </w:rPr>
            </w:pPr>
          </w:p>
          <w:p w14:paraId="09816176" w14:textId="4384AD0E" w:rsidR="00182205" w:rsidRPr="00182205" w:rsidRDefault="00182205" w:rsidP="00C12BE7">
            <w:pPr>
              <w:pStyle w:val="a3"/>
              <w:ind w:firstLine="626"/>
              <w:jc w:val="both"/>
              <w:rPr>
                <w:rFonts w:asciiTheme="minorHAnsi" w:hAnsiTheme="minorHAnsi" w:cstheme="minorHAnsi"/>
              </w:rPr>
            </w:pPr>
          </w:p>
          <w:p w14:paraId="53EFCCF9" w14:textId="319752F6" w:rsidR="00182205" w:rsidRPr="00182205" w:rsidRDefault="00182205" w:rsidP="00C12BE7">
            <w:pPr>
              <w:pStyle w:val="a3"/>
              <w:ind w:firstLine="626"/>
              <w:jc w:val="both"/>
              <w:rPr>
                <w:rFonts w:asciiTheme="minorHAnsi" w:hAnsiTheme="minorHAnsi" w:cstheme="minorHAnsi"/>
              </w:rPr>
            </w:pPr>
          </w:p>
          <w:p w14:paraId="15566D6E" w14:textId="2FB0C212" w:rsidR="00182205" w:rsidRPr="00182205" w:rsidRDefault="00182205" w:rsidP="00C12BE7">
            <w:pPr>
              <w:pStyle w:val="a3"/>
              <w:ind w:firstLine="626"/>
              <w:jc w:val="both"/>
              <w:rPr>
                <w:rFonts w:asciiTheme="minorHAnsi" w:hAnsiTheme="minorHAnsi" w:cstheme="minorHAnsi"/>
              </w:rPr>
            </w:pPr>
          </w:p>
          <w:p w14:paraId="2B11ED5B" w14:textId="69CB741A" w:rsidR="00182205" w:rsidRPr="00182205" w:rsidRDefault="00182205" w:rsidP="00C12BE7">
            <w:pPr>
              <w:pStyle w:val="a3"/>
              <w:ind w:firstLine="626"/>
              <w:jc w:val="both"/>
              <w:rPr>
                <w:rFonts w:asciiTheme="minorHAnsi" w:hAnsiTheme="minorHAnsi" w:cstheme="minorHAnsi"/>
              </w:rPr>
            </w:pPr>
          </w:p>
          <w:p w14:paraId="3D32048E" w14:textId="42E57FC5" w:rsidR="00182205" w:rsidRPr="00182205" w:rsidRDefault="00182205" w:rsidP="00C12BE7">
            <w:pPr>
              <w:pStyle w:val="a3"/>
              <w:ind w:firstLine="626"/>
              <w:jc w:val="both"/>
              <w:rPr>
                <w:rFonts w:asciiTheme="minorHAnsi" w:hAnsiTheme="minorHAnsi" w:cstheme="minorHAnsi"/>
              </w:rPr>
            </w:pPr>
          </w:p>
          <w:p w14:paraId="79638DA4" w14:textId="7B3DCE0D" w:rsidR="00182205" w:rsidRPr="00182205" w:rsidRDefault="00182205" w:rsidP="00C12BE7">
            <w:pPr>
              <w:pStyle w:val="a3"/>
              <w:ind w:firstLine="626"/>
              <w:jc w:val="both"/>
              <w:rPr>
                <w:rFonts w:asciiTheme="minorHAnsi" w:hAnsiTheme="minorHAnsi" w:cstheme="minorHAnsi"/>
              </w:rPr>
            </w:pPr>
          </w:p>
          <w:p w14:paraId="0D16C422" w14:textId="3D6F061F" w:rsidR="00182205" w:rsidRPr="00182205" w:rsidRDefault="00182205" w:rsidP="00C12BE7">
            <w:pPr>
              <w:pStyle w:val="a3"/>
              <w:ind w:firstLine="626"/>
              <w:jc w:val="both"/>
              <w:rPr>
                <w:rFonts w:asciiTheme="minorHAnsi" w:hAnsiTheme="minorHAnsi" w:cstheme="minorHAnsi"/>
              </w:rPr>
            </w:pPr>
          </w:p>
          <w:p w14:paraId="674AAED2" w14:textId="3721AD25" w:rsidR="00182205" w:rsidRPr="00182205" w:rsidRDefault="00182205" w:rsidP="00C12BE7">
            <w:pPr>
              <w:pStyle w:val="a3"/>
              <w:ind w:firstLine="626"/>
              <w:jc w:val="both"/>
              <w:rPr>
                <w:rFonts w:asciiTheme="minorHAnsi" w:hAnsiTheme="minorHAnsi" w:cstheme="minorHAnsi"/>
              </w:rPr>
            </w:pPr>
          </w:p>
          <w:p w14:paraId="21FC2BC6" w14:textId="622821C5" w:rsidR="00182205" w:rsidRPr="00182205" w:rsidRDefault="00182205" w:rsidP="00C12BE7">
            <w:pPr>
              <w:pStyle w:val="a3"/>
              <w:ind w:firstLine="626"/>
              <w:jc w:val="both"/>
              <w:rPr>
                <w:rFonts w:asciiTheme="minorHAnsi" w:hAnsiTheme="minorHAnsi" w:cstheme="minorHAnsi"/>
              </w:rPr>
            </w:pPr>
          </w:p>
          <w:p w14:paraId="38A47069" w14:textId="177950ED" w:rsidR="00182205" w:rsidRPr="00182205" w:rsidRDefault="00182205" w:rsidP="00C12BE7">
            <w:pPr>
              <w:pStyle w:val="a3"/>
              <w:ind w:firstLine="626"/>
              <w:jc w:val="both"/>
              <w:rPr>
                <w:rFonts w:asciiTheme="minorHAnsi" w:hAnsiTheme="minorHAnsi" w:cstheme="minorHAnsi"/>
              </w:rPr>
            </w:pPr>
          </w:p>
          <w:p w14:paraId="24225357" w14:textId="53E3EFC5" w:rsidR="00182205" w:rsidRPr="00182205" w:rsidRDefault="00182205" w:rsidP="00C12BE7">
            <w:pPr>
              <w:pStyle w:val="a3"/>
              <w:ind w:firstLine="626"/>
              <w:jc w:val="both"/>
              <w:rPr>
                <w:rFonts w:asciiTheme="minorHAnsi" w:hAnsiTheme="minorHAnsi" w:cstheme="minorHAnsi"/>
              </w:rPr>
            </w:pPr>
          </w:p>
          <w:p w14:paraId="6A723720" w14:textId="3AB9A94E" w:rsidR="00182205" w:rsidRPr="00182205" w:rsidRDefault="00182205" w:rsidP="00C12BE7">
            <w:pPr>
              <w:pStyle w:val="a3"/>
              <w:ind w:firstLine="626"/>
              <w:jc w:val="both"/>
              <w:rPr>
                <w:rFonts w:asciiTheme="minorHAnsi" w:hAnsiTheme="minorHAnsi" w:cstheme="minorHAnsi"/>
              </w:rPr>
            </w:pPr>
          </w:p>
          <w:p w14:paraId="7FA0F7A3" w14:textId="5D493467" w:rsidR="00182205" w:rsidRPr="00182205" w:rsidRDefault="00182205" w:rsidP="00C12BE7">
            <w:pPr>
              <w:pStyle w:val="a3"/>
              <w:ind w:firstLine="626"/>
              <w:jc w:val="both"/>
              <w:rPr>
                <w:rFonts w:asciiTheme="minorHAnsi" w:hAnsiTheme="minorHAnsi" w:cstheme="minorHAnsi"/>
              </w:rPr>
            </w:pPr>
          </w:p>
          <w:p w14:paraId="5C6C4DED" w14:textId="41F65643" w:rsidR="00182205" w:rsidRPr="00182205" w:rsidRDefault="00182205" w:rsidP="00C12BE7">
            <w:pPr>
              <w:pStyle w:val="a3"/>
              <w:ind w:firstLine="626"/>
              <w:jc w:val="both"/>
              <w:rPr>
                <w:rFonts w:asciiTheme="minorHAnsi" w:hAnsiTheme="minorHAnsi" w:cstheme="minorHAnsi"/>
              </w:rPr>
            </w:pPr>
          </w:p>
          <w:p w14:paraId="22582807" w14:textId="2B04464C" w:rsidR="00182205" w:rsidRPr="00182205" w:rsidRDefault="00182205" w:rsidP="00C12BE7">
            <w:pPr>
              <w:pStyle w:val="a3"/>
              <w:ind w:firstLine="626"/>
              <w:jc w:val="both"/>
              <w:rPr>
                <w:rFonts w:asciiTheme="minorHAnsi" w:hAnsiTheme="minorHAnsi" w:cstheme="minorHAnsi"/>
              </w:rPr>
            </w:pPr>
          </w:p>
          <w:p w14:paraId="5E099C76" w14:textId="31C44651" w:rsidR="00182205" w:rsidRPr="00182205" w:rsidRDefault="00182205" w:rsidP="00C12BE7">
            <w:pPr>
              <w:pStyle w:val="a3"/>
              <w:ind w:firstLine="626"/>
              <w:jc w:val="both"/>
              <w:rPr>
                <w:rFonts w:asciiTheme="minorHAnsi" w:hAnsiTheme="minorHAnsi" w:cstheme="minorHAnsi"/>
              </w:rPr>
            </w:pPr>
          </w:p>
          <w:p w14:paraId="51CA5709" w14:textId="5A79C44B" w:rsidR="00182205" w:rsidRPr="00182205" w:rsidRDefault="00182205" w:rsidP="00C12BE7">
            <w:pPr>
              <w:pStyle w:val="a3"/>
              <w:ind w:firstLine="626"/>
              <w:jc w:val="both"/>
              <w:rPr>
                <w:rFonts w:asciiTheme="minorHAnsi" w:hAnsiTheme="minorHAnsi" w:cstheme="minorHAnsi"/>
              </w:rPr>
            </w:pPr>
          </w:p>
          <w:p w14:paraId="0C6C4ACA" w14:textId="317DDD2F" w:rsidR="00182205" w:rsidRPr="00182205" w:rsidRDefault="00182205" w:rsidP="00C12BE7">
            <w:pPr>
              <w:pStyle w:val="a3"/>
              <w:ind w:firstLine="626"/>
              <w:jc w:val="both"/>
              <w:rPr>
                <w:rFonts w:asciiTheme="minorHAnsi" w:hAnsiTheme="minorHAnsi" w:cstheme="minorHAnsi"/>
              </w:rPr>
            </w:pPr>
          </w:p>
          <w:p w14:paraId="449B1796" w14:textId="0CE4A239" w:rsidR="00182205" w:rsidRPr="00182205" w:rsidRDefault="00182205" w:rsidP="00C12BE7">
            <w:pPr>
              <w:pStyle w:val="a3"/>
              <w:ind w:firstLine="626"/>
              <w:jc w:val="both"/>
              <w:rPr>
                <w:rFonts w:asciiTheme="minorHAnsi" w:hAnsiTheme="minorHAnsi" w:cstheme="minorHAnsi"/>
              </w:rPr>
            </w:pPr>
          </w:p>
          <w:p w14:paraId="3A30182F" w14:textId="621C94BF" w:rsidR="00182205" w:rsidRPr="00182205" w:rsidRDefault="00182205" w:rsidP="00C12BE7">
            <w:pPr>
              <w:pStyle w:val="a3"/>
              <w:ind w:firstLine="626"/>
              <w:jc w:val="both"/>
              <w:rPr>
                <w:rFonts w:asciiTheme="minorHAnsi" w:hAnsiTheme="minorHAnsi" w:cstheme="minorHAnsi"/>
              </w:rPr>
            </w:pPr>
          </w:p>
          <w:p w14:paraId="7D833CC6" w14:textId="2EBF6C85" w:rsidR="00182205" w:rsidRPr="00182205" w:rsidRDefault="00182205" w:rsidP="00C12BE7">
            <w:pPr>
              <w:pStyle w:val="a3"/>
              <w:ind w:firstLine="626"/>
              <w:jc w:val="both"/>
              <w:rPr>
                <w:rFonts w:asciiTheme="minorHAnsi" w:hAnsiTheme="minorHAnsi" w:cstheme="minorHAnsi"/>
              </w:rPr>
            </w:pPr>
          </w:p>
          <w:p w14:paraId="00B2F613" w14:textId="6C96DC84" w:rsidR="00182205" w:rsidRPr="00182205" w:rsidRDefault="00182205" w:rsidP="00C12BE7">
            <w:pPr>
              <w:pStyle w:val="a3"/>
              <w:ind w:firstLine="626"/>
              <w:jc w:val="both"/>
              <w:rPr>
                <w:rFonts w:asciiTheme="minorHAnsi" w:hAnsiTheme="minorHAnsi" w:cstheme="minorHAnsi"/>
              </w:rPr>
            </w:pPr>
          </w:p>
          <w:p w14:paraId="729694D5" w14:textId="15D8B5E1" w:rsidR="00182205" w:rsidRPr="00182205" w:rsidRDefault="00182205" w:rsidP="00C12BE7">
            <w:pPr>
              <w:pStyle w:val="a3"/>
              <w:ind w:firstLine="626"/>
              <w:jc w:val="both"/>
              <w:rPr>
                <w:rFonts w:asciiTheme="minorHAnsi" w:hAnsiTheme="minorHAnsi" w:cstheme="minorHAnsi"/>
              </w:rPr>
            </w:pPr>
          </w:p>
          <w:p w14:paraId="35C62E03" w14:textId="0EE0088D" w:rsidR="00182205" w:rsidRPr="00182205" w:rsidRDefault="00182205" w:rsidP="00C12BE7">
            <w:pPr>
              <w:pStyle w:val="a3"/>
              <w:ind w:firstLine="626"/>
              <w:jc w:val="both"/>
              <w:rPr>
                <w:rFonts w:asciiTheme="minorHAnsi" w:hAnsiTheme="minorHAnsi" w:cstheme="minorHAnsi"/>
              </w:rPr>
            </w:pPr>
          </w:p>
          <w:p w14:paraId="43B4CC6F" w14:textId="0A13958B" w:rsidR="00182205" w:rsidRPr="00182205" w:rsidRDefault="00182205" w:rsidP="00C12BE7">
            <w:pPr>
              <w:pStyle w:val="a3"/>
              <w:ind w:firstLine="626"/>
              <w:jc w:val="both"/>
              <w:rPr>
                <w:rFonts w:asciiTheme="minorHAnsi" w:hAnsiTheme="minorHAnsi" w:cstheme="minorHAnsi"/>
              </w:rPr>
            </w:pPr>
          </w:p>
          <w:p w14:paraId="2C5CB975" w14:textId="7C438DAC" w:rsidR="00182205" w:rsidRPr="00182205" w:rsidRDefault="00182205" w:rsidP="00C12BE7">
            <w:pPr>
              <w:pStyle w:val="a3"/>
              <w:ind w:firstLine="626"/>
              <w:jc w:val="both"/>
              <w:rPr>
                <w:rFonts w:asciiTheme="minorHAnsi" w:hAnsiTheme="minorHAnsi" w:cstheme="minorHAnsi"/>
              </w:rPr>
            </w:pPr>
          </w:p>
          <w:p w14:paraId="469F0D53" w14:textId="5ECEFD25" w:rsidR="00182205" w:rsidRPr="00182205" w:rsidRDefault="00182205" w:rsidP="00C12BE7">
            <w:pPr>
              <w:pStyle w:val="a3"/>
              <w:ind w:firstLine="626"/>
              <w:jc w:val="both"/>
              <w:rPr>
                <w:rFonts w:asciiTheme="minorHAnsi" w:hAnsiTheme="minorHAnsi" w:cstheme="minorHAnsi"/>
              </w:rPr>
            </w:pPr>
          </w:p>
          <w:p w14:paraId="45D26608" w14:textId="33A128D5" w:rsidR="00182205" w:rsidRPr="00182205" w:rsidRDefault="00182205" w:rsidP="00C12BE7">
            <w:pPr>
              <w:pStyle w:val="a3"/>
              <w:ind w:firstLine="626"/>
              <w:jc w:val="both"/>
              <w:rPr>
                <w:rFonts w:asciiTheme="minorHAnsi" w:hAnsiTheme="minorHAnsi" w:cstheme="minorHAnsi"/>
              </w:rPr>
            </w:pPr>
          </w:p>
          <w:p w14:paraId="48A84ABF" w14:textId="7B485348" w:rsidR="00182205" w:rsidRPr="00182205" w:rsidRDefault="00182205" w:rsidP="00C12BE7">
            <w:pPr>
              <w:pStyle w:val="a3"/>
              <w:ind w:firstLine="626"/>
              <w:jc w:val="both"/>
              <w:rPr>
                <w:rFonts w:asciiTheme="minorHAnsi" w:hAnsiTheme="minorHAnsi" w:cstheme="minorHAnsi"/>
              </w:rPr>
            </w:pPr>
          </w:p>
          <w:p w14:paraId="20AFDF74" w14:textId="161C2701" w:rsidR="00182205" w:rsidRPr="00182205" w:rsidRDefault="00182205" w:rsidP="00C12BE7">
            <w:pPr>
              <w:pStyle w:val="a3"/>
              <w:ind w:firstLine="626"/>
              <w:jc w:val="both"/>
              <w:rPr>
                <w:rFonts w:asciiTheme="minorHAnsi" w:hAnsiTheme="minorHAnsi" w:cstheme="minorHAnsi"/>
              </w:rPr>
            </w:pPr>
          </w:p>
          <w:p w14:paraId="51111E3D" w14:textId="18C1F1F0" w:rsidR="00182205" w:rsidRPr="00182205" w:rsidRDefault="00182205" w:rsidP="00C12BE7">
            <w:pPr>
              <w:pStyle w:val="a3"/>
              <w:ind w:firstLine="626"/>
              <w:jc w:val="both"/>
              <w:rPr>
                <w:rFonts w:asciiTheme="minorHAnsi" w:hAnsiTheme="minorHAnsi" w:cstheme="minorHAnsi"/>
              </w:rPr>
            </w:pPr>
          </w:p>
          <w:p w14:paraId="636B4D9E" w14:textId="268D808A" w:rsidR="00182205" w:rsidRPr="00182205" w:rsidRDefault="00182205" w:rsidP="00C12BE7">
            <w:pPr>
              <w:pStyle w:val="a3"/>
              <w:ind w:firstLine="626"/>
              <w:jc w:val="both"/>
              <w:rPr>
                <w:rFonts w:asciiTheme="minorHAnsi" w:hAnsiTheme="minorHAnsi" w:cstheme="minorHAnsi"/>
              </w:rPr>
            </w:pPr>
          </w:p>
          <w:p w14:paraId="1D88F551" w14:textId="2A37ED55" w:rsidR="00182205" w:rsidRPr="00182205" w:rsidRDefault="00182205" w:rsidP="00C12BE7">
            <w:pPr>
              <w:pStyle w:val="a3"/>
              <w:ind w:firstLine="626"/>
              <w:jc w:val="both"/>
              <w:rPr>
                <w:rFonts w:asciiTheme="minorHAnsi" w:hAnsiTheme="minorHAnsi" w:cstheme="minorHAnsi"/>
              </w:rPr>
            </w:pPr>
          </w:p>
          <w:p w14:paraId="3E98A59A" w14:textId="0115E8FB" w:rsidR="00182205" w:rsidRPr="00182205" w:rsidRDefault="00182205" w:rsidP="00C12BE7">
            <w:pPr>
              <w:pStyle w:val="a3"/>
              <w:ind w:firstLine="626"/>
              <w:jc w:val="both"/>
              <w:rPr>
                <w:rFonts w:asciiTheme="minorHAnsi" w:hAnsiTheme="minorHAnsi" w:cstheme="minorHAnsi"/>
              </w:rPr>
            </w:pPr>
          </w:p>
          <w:p w14:paraId="4097851A" w14:textId="0FDA1ED3" w:rsidR="00182205" w:rsidRPr="00182205" w:rsidRDefault="00182205" w:rsidP="00C12BE7">
            <w:pPr>
              <w:pStyle w:val="a3"/>
              <w:ind w:firstLine="626"/>
              <w:jc w:val="both"/>
              <w:rPr>
                <w:rFonts w:asciiTheme="minorHAnsi" w:hAnsiTheme="minorHAnsi" w:cstheme="minorHAnsi"/>
              </w:rPr>
            </w:pPr>
          </w:p>
          <w:p w14:paraId="3DDD4491" w14:textId="6C9C4631" w:rsidR="00182205" w:rsidRPr="00182205" w:rsidRDefault="00182205" w:rsidP="00C12BE7">
            <w:pPr>
              <w:pStyle w:val="a3"/>
              <w:ind w:firstLine="626"/>
              <w:jc w:val="both"/>
              <w:rPr>
                <w:rFonts w:asciiTheme="minorHAnsi" w:hAnsiTheme="minorHAnsi" w:cstheme="minorHAnsi"/>
              </w:rPr>
            </w:pPr>
          </w:p>
          <w:p w14:paraId="423DA5A2" w14:textId="52081DFA" w:rsidR="00182205" w:rsidRPr="00182205" w:rsidRDefault="00182205" w:rsidP="00C12BE7">
            <w:pPr>
              <w:pStyle w:val="a3"/>
              <w:ind w:firstLine="626"/>
              <w:jc w:val="both"/>
              <w:rPr>
                <w:rFonts w:asciiTheme="minorHAnsi" w:hAnsiTheme="minorHAnsi" w:cstheme="minorHAnsi"/>
              </w:rPr>
            </w:pPr>
          </w:p>
          <w:p w14:paraId="1C72EFC4" w14:textId="0064F3EB" w:rsidR="00182205" w:rsidRPr="00182205" w:rsidRDefault="00182205" w:rsidP="00C12BE7">
            <w:pPr>
              <w:pStyle w:val="a3"/>
              <w:ind w:firstLine="626"/>
              <w:jc w:val="both"/>
              <w:rPr>
                <w:rFonts w:asciiTheme="minorHAnsi" w:hAnsiTheme="minorHAnsi" w:cstheme="minorHAnsi"/>
              </w:rPr>
            </w:pPr>
          </w:p>
          <w:p w14:paraId="3BEE3D50" w14:textId="3DB2EFB8" w:rsidR="00182205" w:rsidRPr="00182205" w:rsidRDefault="00182205" w:rsidP="00C12BE7">
            <w:pPr>
              <w:pStyle w:val="a3"/>
              <w:ind w:firstLine="626"/>
              <w:jc w:val="both"/>
              <w:rPr>
                <w:rFonts w:asciiTheme="minorHAnsi" w:hAnsiTheme="minorHAnsi" w:cstheme="minorHAnsi"/>
              </w:rPr>
            </w:pPr>
          </w:p>
          <w:p w14:paraId="14A33CEA" w14:textId="55649308" w:rsidR="00182205" w:rsidRPr="00182205" w:rsidRDefault="00182205" w:rsidP="00C12BE7">
            <w:pPr>
              <w:pStyle w:val="a3"/>
              <w:ind w:firstLine="626"/>
              <w:jc w:val="both"/>
              <w:rPr>
                <w:rFonts w:asciiTheme="minorHAnsi" w:hAnsiTheme="minorHAnsi" w:cstheme="minorHAnsi"/>
              </w:rPr>
            </w:pPr>
          </w:p>
          <w:p w14:paraId="0E697253" w14:textId="7E539A83" w:rsidR="00182205" w:rsidRPr="00182205" w:rsidRDefault="00182205" w:rsidP="00C12BE7">
            <w:pPr>
              <w:pStyle w:val="a3"/>
              <w:ind w:firstLine="626"/>
              <w:jc w:val="both"/>
              <w:rPr>
                <w:rFonts w:asciiTheme="minorHAnsi" w:hAnsiTheme="minorHAnsi" w:cstheme="minorHAnsi"/>
              </w:rPr>
            </w:pPr>
          </w:p>
          <w:p w14:paraId="685B94EA" w14:textId="1C6CC2A1" w:rsidR="00182205" w:rsidRPr="00182205" w:rsidRDefault="00182205" w:rsidP="00C12BE7">
            <w:pPr>
              <w:pStyle w:val="a3"/>
              <w:ind w:firstLine="626"/>
              <w:jc w:val="both"/>
              <w:rPr>
                <w:rFonts w:asciiTheme="minorHAnsi" w:hAnsiTheme="minorHAnsi" w:cstheme="minorHAnsi"/>
              </w:rPr>
            </w:pPr>
          </w:p>
          <w:p w14:paraId="13736A5D" w14:textId="4DC43D63" w:rsidR="00182205" w:rsidRPr="00182205" w:rsidRDefault="00182205" w:rsidP="00C12BE7">
            <w:pPr>
              <w:pStyle w:val="a3"/>
              <w:ind w:firstLine="626"/>
              <w:jc w:val="both"/>
              <w:rPr>
                <w:rFonts w:asciiTheme="minorHAnsi" w:hAnsiTheme="minorHAnsi" w:cstheme="minorHAnsi"/>
              </w:rPr>
            </w:pPr>
          </w:p>
          <w:p w14:paraId="7C73E35E" w14:textId="04E67647" w:rsidR="00182205" w:rsidRPr="00182205" w:rsidRDefault="00182205" w:rsidP="00C12BE7">
            <w:pPr>
              <w:pStyle w:val="a3"/>
              <w:ind w:firstLine="626"/>
              <w:jc w:val="both"/>
              <w:rPr>
                <w:rFonts w:asciiTheme="minorHAnsi" w:hAnsiTheme="minorHAnsi" w:cstheme="minorHAnsi"/>
              </w:rPr>
            </w:pPr>
          </w:p>
          <w:p w14:paraId="18542F47" w14:textId="70A67415" w:rsidR="00182205" w:rsidRPr="00182205" w:rsidRDefault="00182205" w:rsidP="00C12BE7">
            <w:pPr>
              <w:pStyle w:val="a3"/>
              <w:ind w:firstLine="626"/>
              <w:jc w:val="both"/>
              <w:rPr>
                <w:rFonts w:asciiTheme="minorHAnsi" w:hAnsiTheme="minorHAnsi" w:cstheme="minorHAnsi"/>
              </w:rPr>
            </w:pPr>
          </w:p>
          <w:p w14:paraId="3CC039CC" w14:textId="35761DCD" w:rsidR="00182205" w:rsidRPr="00182205" w:rsidRDefault="00182205" w:rsidP="00C12BE7">
            <w:pPr>
              <w:pStyle w:val="a3"/>
              <w:ind w:firstLine="626"/>
              <w:jc w:val="both"/>
              <w:rPr>
                <w:rFonts w:asciiTheme="minorHAnsi" w:hAnsiTheme="minorHAnsi" w:cstheme="minorHAnsi"/>
              </w:rPr>
            </w:pPr>
          </w:p>
          <w:p w14:paraId="0F622162" w14:textId="42A77342" w:rsidR="00182205" w:rsidRPr="00182205" w:rsidRDefault="00182205" w:rsidP="00C12BE7">
            <w:pPr>
              <w:pStyle w:val="a3"/>
              <w:ind w:firstLine="626"/>
              <w:jc w:val="both"/>
              <w:rPr>
                <w:rFonts w:asciiTheme="minorHAnsi" w:hAnsiTheme="minorHAnsi" w:cstheme="minorHAnsi"/>
              </w:rPr>
            </w:pPr>
          </w:p>
          <w:p w14:paraId="2CFD8FD5" w14:textId="1683A497" w:rsidR="00182205" w:rsidRPr="00182205" w:rsidRDefault="00182205" w:rsidP="00C12BE7">
            <w:pPr>
              <w:pStyle w:val="a3"/>
              <w:ind w:firstLine="626"/>
              <w:jc w:val="both"/>
              <w:rPr>
                <w:rFonts w:asciiTheme="minorHAnsi" w:hAnsiTheme="minorHAnsi" w:cstheme="minorHAnsi"/>
              </w:rPr>
            </w:pPr>
          </w:p>
          <w:p w14:paraId="534DEFE6" w14:textId="6FF9297C" w:rsidR="00182205" w:rsidRPr="00182205" w:rsidRDefault="00182205" w:rsidP="00C12BE7">
            <w:pPr>
              <w:pStyle w:val="a3"/>
              <w:ind w:firstLine="626"/>
              <w:jc w:val="both"/>
              <w:rPr>
                <w:rFonts w:asciiTheme="minorHAnsi" w:hAnsiTheme="minorHAnsi" w:cstheme="minorHAnsi"/>
              </w:rPr>
            </w:pPr>
          </w:p>
          <w:p w14:paraId="44B97F92" w14:textId="1B5FD1E4" w:rsidR="00182205" w:rsidRPr="00182205" w:rsidRDefault="00182205" w:rsidP="00C12BE7">
            <w:pPr>
              <w:pStyle w:val="a3"/>
              <w:ind w:firstLine="626"/>
              <w:jc w:val="both"/>
              <w:rPr>
                <w:rFonts w:asciiTheme="minorHAnsi" w:hAnsiTheme="minorHAnsi" w:cstheme="minorHAnsi"/>
              </w:rPr>
            </w:pPr>
          </w:p>
          <w:p w14:paraId="4603E71A" w14:textId="1EC5B108" w:rsidR="00182205" w:rsidRPr="00182205" w:rsidRDefault="00182205" w:rsidP="00C12BE7">
            <w:pPr>
              <w:pStyle w:val="a3"/>
              <w:ind w:firstLine="626"/>
              <w:jc w:val="both"/>
              <w:rPr>
                <w:rFonts w:asciiTheme="minorHAnsi" w:hAnsiTheme="minorHAnsi" w:cstheme="minorHAnsi"/>
              </w:rPr>
            </w:pPr>
          </w:p>
          <w:p w14:paraId="2125388E" w14:textId="2BF75F5A" w:rsidR="00182205" w:rsidRPr="00182205" w:rsidRDefault="00182205" w:rsidP="00C12BE7">
            <w:pPr>
              <w:pStyle w:val="a3"/>
              <w:ind w:firstLine="626"/>
              <w:jc w:val="both"/>
              <w:rPr>
                <w:rFonts w:asciiTheme="minorHAnsi" w:hAnsiTheme="minorHAnsi" w:cstheme="minorHAnsi"/>
              </w:rPr>
            </w:pPr>
          </w:p>
          <w:p w14:paraId="4C11C946" w14:textId="61636A81" w:rsidR="00182205" w:rsidRPr="00182205" w:rsidRDefault="00182205" w:rsidP="00C12BE7">
            <w:pPr>
              <w:pStyle w:val="a3"/>
              <w:ind w:firstLine="626"/>
              <w:jc w:val="both"/>
              <w:rPr>
                <w:rFonts w:asciiTheme="minorHAnsi" w:hAnsiTheme="minorHAnsi" w:cstheme="minorHAnsi"/>
              </w:rPr>
            </w:pPr>
          </w:p>
          <w:p w14:paraId="3DF9BC2B" w14:textId="30B48747" w:rsidR="00182205" w:rsidRPr="00182205" w:rsidRDefault="00182205" w:rsidP="00C12BE7">
            <w:pPr>
              <w:pStyle w:val="a3"/>
              <w:ind w:firstLine="626"/>
              <w:jc w:val="both"/>
              <w:rPr>
                <w:rFonts w:asciiTheme="minorHAnsi" w:hAnsiTheme="minorHAnsi" w:cstheme="minorHAnsi"/>
              </w:rPr>
            </w:pPr>
          </w:p>
          <w:p w14:paraId="18B6777A" w14:textId="2B123E24" w:rsidR="00182205" w:rsidRPr="00182205" w:rsidRDefault="00182205" w:rsidP="00C12BE7">
            <w:pPr>
              <w:pStyle w:val="a3"/>
              <w:ind w:firstLine="626"/>
              <w:jc w:val="both"/>
              <w:rPr>
                <w:rFonts w:asciiTheme="minorHAnsi" w:hAnsiTheme="minorHAnsi" w:cstheme="minorHAnsi"/>
              </w:rPr>
            </w:pPr>
          </w:p>
          <w:p w14:paraId="75E6B51B" w14:textId="2EBEB855" w:rsidR="00182205" w:rsidRPr="00182205" w:rsidRDefault="00182205" w:rsidP="00C12BE7">
            <w:pPr>
              <w:pStyle w:val="a3"/>
              <w:ind w:firstLine="626"/>
              <w:jc w:val="both"/>
              <w:rPr>
                <w:rFonts w:asciiTheme="minorHAnsi" w:hAnsiTheme="minorHAnsi" w:cstheme="minorHAnsi"/>
              </w:rPr>
            </w:pPr>
          </w:p>
          <w:p w14:paraId="65B26187" w14:textId="07547148" w:rsidR="00182205" w:rsidRPr="00182205" w:rsidRDefault="00182205" w:rsidP="00C12BE7">
            <w:pPr>
              <w:pStyle w:val="a3"/>
              <w:ind w:firstLine="626"/>
              <w:jc w:val="both"/>
              <w:rPr>
                <w:rFonts w:asciiTheme="minorHAnsi" w:hAnsiTheme="minorHAnsi" w:cstheme="minorHAnsi"/>
              </w:rPr>
            </w:pPr>
          </w:p>
          <w:p w14:paraId="4D8A8696" w14:textId="565A0182" w:rsidR="00182205" w:rsidRPr="00182205" w:rsidRDefault="00182205" w:rsidP="00C12BE7">
            <w:pPr>
              <w:pStyle w:val="a3"/>
              <w:ind w:firstLine="626"/>
              <w:jc w:val="both"/>
              <w:rPr>
                <w:rFonts w:asciiTheme="minorHAnsi" w:hAnsiTheme="minorHAnsi" w:cstheme="minorHAnsi"/>
              </w:rPr>
            </w:pPr>
          </w:p>
          <w:p w14:paraId="55F8A9F9" w14:textId="3F9D95D1" w:rsidR="00182205" w:rsidRPr="00182205" w:rsidRDefault="00182205" w:rsidP="00C12BE7">
            <w:pPr>
              <w:pStyle w:val="a3"/>
              <w:ind w:firstLine="626"/>
              <w:jc w:val="both"/>
              <w:rPr>
                <w:rFonts w:asciiTheme="minorHAnsi" w:hAnsiTheme="minorHAnsi" w:cstheme="minorHAnsi"/>
              </w:rPr>
            </w:pPr>
          </w:p>
          <w:p w14:paraId="1B893D08" w14:textId="7AF72808" w:rsidR="00182205" w:rsidRPr="00182205" w:rsidRDefault="00182205" w:rsidP="00C12BE7">
            <w:pPr>
              <w:pStyle w:val="a3"/>
              <w:ind w:firstLine="626"/>
              <w:jc w:val="both"/>
              <w:rPr>
                <w:rFonts w:asciiTheme="minorHAnsi" w:hAnsiTheme="minorHAnsi" w:cstheme="minorHAnsi"/>
              </w:rPr>
            </w:pPr>
          </w:p>
          <w:p w14:paraId="76C7A9B9" w14:textId="64C710EC" w:rsidR="00182205" w:rsidRPr="00182205" w:rsidRDefault="00182205" w:rsidP="00C12BE7">
            <w:pPr>
              <w:pStyle w:val="a3"/>
              <w:ind w:firstLine="626"/>
              <w:jc w:val="both"/>
              <w:rPr>
                <w:rFonts w:asciiTheme="minorHAnsi" w:hAnsiTheme="minorHAnsi" w:cstheme="minorHAnsi"/>
              </w:rPr>
            </w:pPr>
          </w:p>
          <w:p w14:paraId="43E10B2C" w14:textId="2B765DDE" w:rsidR="00182205" w:rsidRPr="00182205" w:rsidRDefault="00182205" w:rsidP="00C12BE7">
            <w:pPr>
              <w:pStyle w:val="a3"/>
              <w:ind w:firstLine="626"/>
              <w:jc w:val="both"/>
              <w:rPr>
                <w:rFonts w:asciiTheme="minorHAnsi" w:hAnsiTheme="minorHAnsi" w:cstheme="minorHAnsi"/>
              </w:rPr>
            </w:pPr>
          </w:p>
          <w:p w14:paraId="76FBE10A" w14:textId="37F54334" w:rsidR="00182205" w:rsidRPr="00182205" w:rsidRDefault="00182205" w:rsidP="00C12BE7">
            <w:pPr>
              <w:pStyle w:val="a3"/>
              <w:ind w:firstLine="626"/>
              <w:jc w:val="both"/>
              <w:rPr>
                <w:rFonts w:asciiTheme="minorHAnsi" w:hAnsiTheme="minorHAnsi" w:cstheme="minorHAnsi"/>
              </w:rPr>
            </w:pPr>
          </w:p>
          <w:p w14:paraId="5720046C" w14:textId="0256779C" w:rsidR="00182205" w:rsidRPr="00182205" w:rsidRDefault="00182205" w:rsidP="00C12BE7">
            <w:pPr>
              <w:pStyle w:val="a3"/>
              <w:ind w:firstLine="626"/>
              <w:jc w:val="both"/>
              <w:rPr>
                <w:rFonts w:asciiTheme="minorHAnsi" w:hAnsiTheme="minorHAnsi" w:cstheme="minorHAnsi"/>
              </w:rPr>
            </w:pPr>
          </w:p>
          <w:p w14:paraId="4A373D04" w14:textId="442C95C7" w:rsidR="00182205" w:rsidRPr="00182205" w:rsidRDefault="00182205" w:rsidP="00C12BE7">
            <w:pPr>
              <w:pStyle w:val="a3"/>
              <w:ind w:firstLine="626"/>
              <w:jc w:val="both"/>
              <w:rPr>
                <w:rFonts w:asciiTheme="minorHAnsi" w:hAnsiTheme="minorHAnsi" w:cstheme="minorHAnsi"/>
              </w:rPr>
            </w:pPr>
          </w:p>
          <w:p w14:paraId="7D7ABD2B" w14:textId="68B81E91" w:rsidR="00182205" w:rsidRPr="00182205" w:rsidRDefault="00182205" w:rsidP="00C12BE7">
            <w:pPr>
              <w:pStyle w:val="a3"/>
              <w:ind w:firstLine="626"/>
              <w:jc w:val="both"/>
              <w:rPr>
                <w:rFonts w:asciiTheme="minorHAnsi" w:hAnsiTheme="minorHAnsi" w:cstheme="minorHAnsi"/>
              </w:rPr>
            </w:pPr>
          </w:p>
          <w:p w14:paraId="7A799BEE" w14:textId="265FF1F3" w:rsidR="00182205" w:rsidRPr="00182205" w:rsidRDefault="00182205" w:rsidP="00C12BE7">
            <w:pPr>
              <w:pStyle w:val="a3"/>
              <w:ind w:firstLine="626"/>
              <w:jc w:val="both"/>
              <w:rPr>
                <w:rFonts w:asciiTheme="minorHAnsi" w:hAnsiTheme="minorHAnsi" w:cstheme="minorHAnsi"/>
              </w:rPr>
            </w:pPr>
          </w:p>
          <w:p w14:paraId="49D1ADC0" w14:textId="0C037A9E" w:rsidR="00182205" w:rsidRPr="00182205" w:rsidRDefault="00182205" w:rsidP="00C12BE7">
            <w:pPr>
              <w:pStyle w:val="a3"/>
              <w:ind w:firstLine="626"/>
              <w:jc w:val="both"/>
              <w:rPr>
                <w:rFonts w:asciiTheme="minorHAnsi" w:hAnsiTheme="minorHAnsi" w:cstheme="minorHAnsi"/>
              </w:rPr>
            </w:pPr>
          </w:p>
          <w:p w14:paraId="7C83A708" w14:textId="61ABE17B" w:rsidR="00182205" w:rsidRPr="00182205" w:rsidRDefault="00182205" w:rsidP="00C12BE7">
            <w:pPr>
              <w:pStyle w:val="a3"/>
              <w:ind w:firstLine="626"/>
              <w:jc w:val="both"/>
              <w:rPr>
                <w:rFonts w:asciiTheme="minorHAnsi" w:hAnsiTheme="minorHAnsi" w:cstheme="minorHAnsi"/>
              </w:rPr>
            </w:pPr>
          </w:p>
          <w:p w14:paraId="19F60407" w14:textId="0E0539F1" w:rsidR="00182205" w:rsidRPr="00182205" w:rsidRDefault="00182205" w:rsidP="00C12BE7">
            <w:pPr>
              <w:pStyle w:val="a3"/>
              <w:ind w:firstLine="626"/>
              <w:jc w:val="both"/>
              <w:rPr>
                <w:rFonts w:asciiTheme="minorHAnsi" w:hAnsiTheme="minorHAnsi" w:cstheme="minorHAnsi"/>
              </w:rPr>
            </w:pPr>
          </w:p>
          <w:p w14:paraId="798C8B45" w14:textId="1FC7C32A" w:rsidR="00182205" w:rsidRPr="00182205" w:rsidRDefault="00182205" w:rsidP="00C12BE7">
            <w:pPr>
              <w:pStyle w:val="a3"/>
              <w:ind w:firstLine="626"/>
              <w:jc w:val="both"/>
              <w:rPr>
                <w:rFonts w:asciiTheme="minorHAnsi" w:hAnsiTheme="minorHAnsi" w:cstheme="minorHAnsi"/>
              </w:rPr>
            </w:pPr>
          </w:p>
          <w:p w14:paraId="4D96E7B7" w14:textId="31443FEF" w:rsidR="00182205" w:rsidRPr="00182205" w:rsidRDefault="00182205" w:rsidP="00C12BE7">
            <w:pPr>
              <w:pStyle w:val="a3"/>
              <w:ind w:firstLine="626"/>
              <w:jc w:val="both"/>
              <w:rPr>
                <w:rFonts w:asciiTheme="minorHAnsi" w:hAnsiTheme="minorHAnsi" w:cstheme="minorHAnsi"/>
              </w:rPr>
            </w:pPr>
          </w:p>
          <w:p w14:paraId="22556F3F" w14:textId="429978F0" w:rsidR="00182205" w:rsidRPr="00182205" w:rsidRDefault="00182205" w:rsidP="00C12BE7">
            <w:pPr>
              <w:pStyle w:val="a3"/>
              <w:ind w:firstLine="626"/>
              <w:jc w:val="both"/>
              <w:rPr>
                <w:rFonts w:asciiTheme="minorHAnsi" w:hAnsiTheme="minorHAnsi" w:cstheme="minorHAnsi"/>
              </w:rPr>
            </w:pPr>
          </w:p>
          <w:p w14:paraId="14C159BE" w14:textId="589C9D99" w:rsidR="00182205" w:rsidRPr="00182205" w:rsidRDefault="00182205" w:rsidP="00C12BE7">
            <w:pPr>
              <w:pStyle w:val="a3"/>
              <w:ind w:firstLine="626"/>
              <w:jc w:val="both"/>
              <w:rPr>
                <w:rFonts w:asciiTheme="minorHAnsi" w:hAnsiTheme="minorHAnsi" w:cstheme="minorHAnsi"/>
              </w:rPr>
            </w:pPr>
          </w:p>
          <w:p w14:paraId="0B56CCAE" w14:textId="1BF6D760" w:rsidR="00182205" w:rsidRPr="00182205" w:rsidRDefault="00182205" w:rsidP="00C12BE7">
            <w:pPr>
              <w:pStyle w:val="a3"/>
              <w:ind w:firstLine="626"/>
              <w:jc w:val="both"/>
              <w:rPr>
                <w:rFonts w:asciiTheme="minorHAnsi" w:hAnsiTheme="minorHAnsi" w:cstheme="minorHAnsi"/>
              </w:rPr>
            </w:pPr>
          </w:p>
          <w:p w14:paraId="67B13F23" w14:textId="15D00393" w:rsidR="00182205" w:rsidRPr="00182205" w:rsidRDefault="00182205" w:rsidP="00C12BE7">
            <w:pPr>
              <w:pStyle w:val="a3"/>
              <w:ind w:firstLine="626"/>
              <w:jc w:val="both"/>
              <w:rPr>
                <w:rFonts w:asciiTheme="minorHAnsi" w:hAnsiTheme="minorHAnsi" w:cstheme="minorHAnsi"/>
              </w:rPr>
            </w:pPr>
          </w:p>
          <w:p w14:paraId="6825DA6B" w14:textId="0F3927AC" w:rsidR="00182205" w:rsidRPr="00182205" w:rsidRDefault="00182205" w:rsidP="00C12BE7">
            <w:pPr>
              <w:pStyle w:val="a3"/>
              <w:ind w:firstLine="626"/>
              <w:jc w:val="both"/>
              <w:rPr>
                <w:rFonts w:asciiTheme="minorHAnsi" w:hAnsiTheme="minorHAnsi" w:cstheme="minorHAnsi"/>
              </w:rPr>
            </w:pPr>
          </w:p>
          <w:p w14:paraId="1EB39B12" w14:textId="6B50D41C" w:rsidR="00182205" w:rsidRPr="00182205" w:rsidRDefault="00182205" w:rsidP="00C12BE7">
            <w:pPr>
              <w:pStyle w:val="a3"/>
              <w:ind w:firstLine="626"/>
              <w:jc w:val="both"/>
              <w:rPr>
                <w:rFonts w:asciiTheme="minorHAnsi" w:hAnsiTheme="minorHAnsi" w:cstheme="minorHAnsi"/>
              </w:rPr>
            </w:pPr>
          </w:p>
          <w:p w14:paraId="16E61675" w14:textId="13F849B8" w:rsidR="00182205" w:rsidRPr="00182205" w:rsidRDefault="00182205" w:rsidP="00C12BE7">
            <w:pPr>
              <w:pStyle w:val="a3"/>
              <w:ind w:firstLine="626"/>
              <w:jc w:val="both"/>
              <w:rPr>
                <w:rFonts w:asciiTheme="minorHAnsi" w:hAnsiTheme="minorHAnsi" w:cstheme="minorHAnsi"/>
              </w:rPr>
            </w:pPr>
          </w:p>
          <w:p w14:paraId="3730C8B3" w14:textId="65903EFC" w:rsidR="00182205" w:rsidRPr="00182205" w:rsidRDefault="00182205" w:rsidP="00C12BE7">
            <w:pPr>
              <w:pStyle w:val="a3"/>
              <w:ind w:firstLine="626"/>
              <w:jc w:val="both"/>
              <w:rPr>
                <w:rFonts w:asciiTheme="minorHAnsi" w:hAnsiTheme="minorHAnsi" w:cstheme="minorHAnsi"/>
              </w:rPr>
            </w:pPr>
          </w:p>
          <w:p w14:paraId="69CD4015" w14:textId="02204D1C" w:rsidR="00182205" w:rsidRPr="00182205" w:rsidRDefault="00182205" w:rsidP="00C12BE7">
            <w:pPr>
              <w:pStyle w:val="a3"/>
              <w:ind w:firstLine="626"/>
              <w:jc w:val="both"/>
              <w:rPr>
                <w:rFonts w:asciiTheme="minorHAnsi" w:hAnsiTheme="minorHAnsi" w:cstheme="minorHAnsi"/>
              </w:rPr>
            </w:pPr>
          </w:p>
          <w:p w14:paraId="2C3AD8BB" w14:textId="68994232" w:rsidR="00182205" w:rsidRPr="00182205" w:rsidRDefault="00182205" w:rsidP="00C12BE7">
            <w:pPr>
              <w:pStyle w:val="a3"/>
              <w:ind w:firstLine="626"/>
              <w:jc w:val="both"/>
              <w:rPr>
                <w:rFonts w:asciiTheme="minorHAnsi" w:hAnsiTheme="minorHAnsi" w:cstheme="minorHAnsi"/>
              </w:rPr>
            </w:pPr>
          </w:p>
          <w:p w14:paraId="5A8D54D9" w14:textId="7AFCFD1E" w:rsidR="00182205" w:rsidRPr="00182205" w:rsidRDefault="00182205" w:rsidP="00C12BE7">
            <w:pPr>
              <w:pStyle w:val="a3"/>
              <w:ind w:firstLine="626"/>
              <w:jc w:val="both"/>
              <w:rPr>
                <w:rFonts w:asciiTheme="minorHAnsi" w:hAnsiTheme="minorHAnsi" w:cstheme="minorHAnsi"/>
              </w:rPr>
            </w:pPr>
          </w:p>
          <w:p w14:paraId="56876481" w14:textId="23278567" w:rsidR="00182205" w:rsidRPr="00182205" w:rsidRDefault="00182205" w:rsidP="00C12BE7">
            <w:pPr>
              <w:pStyle w:val="a3"/>
              <w:ind w:firstLine="626"/>
              <w:jc w:val="both"/>
              <w:rPr>
                <w:rFonts w:asciiTheme="minorHAnsi" w:hAnsiTheme="minorHAnsi" w:cstheme="minorHAnsi"/>
              </w:rPr>
            </w:pPr>
          </w:p>
          <w:p w14:paraId="3E358068" w14:textId="258BF445" w:rsidR="00182205" w:rsidRPr="00182205" w:rsidRDefault="00182205" w:rsidP="00C12BE7">
            <w:pPr>
              <w:pStyle w:val="a3"/>
              <w:ind w:firstLine="626"/>
              <w:jc w:val="both"/>
              <w:rPr>
                <w:rFonts w:asciiTheme="minorHAnsi" w:hAnsiTheme="minorHAnsi" w:cstheme="minorHAnsi"/>
              </w:rPr>
            </w:pPr>
          </w:p>
          <w:p w14:paraId="0526B06B" w14:textId="384AB8F0" w:rsidR="00182205" w:rsidRPr="00182205" w:rsidRDefault="00182205" w:rsidP="00C12BE7">
            <w:pPr>
              <w:pStyle w:val="a3"/>
              <w:ind w:firstLine="626"/>
              <w:jc w:val="both"/>
              <w:rPr>
                <w:rFonts w:asciiTheme="minorHAnsi" w:hAnsiTheme="minorHAnsi" w:cstheme="minorHAnsi"/>
              </w:rPr>
            </w:pPr>
          </w:p>
          <w:p w14:paraId="25A58E47" w14:textId="5B501162" w:rsidR="00182205" w:rsidRPr="00182205" w:rsidRDefault="00182205" w:rsidP="00C12BE7">
            <w:pPr>
              <w:pStyle w:val="a3"/>
              <w:ind w:firstLine="626"/>
              <w:jc w:val="both"/>
              <w:rPr>
                <w:rFonts w:asciiTheme="minorHAnsi" w:hAnsiTheme="minorHAnsi" w:cstheme="minorHAnsi"/>
              </w:rPr>
            </w:pPr>
          </w:p>
          <w:p w14:paraId="29B7C368" w14:textId="09D0285A" w:rsidR="00182205" w:rsidRPr="00182205" w:rsidRDefault="00182205" w:rsidP="00C12BE7">
            <w:pPr>
              <w:pStyle w:val="a3"/>
              <w:ind w:firstLine="626"/>
              <w:jc w:val="both"/>
              <w:rPr>
                <w:rFonts w:asciiTheme="minorHAnsi" w:hAnsiTheme="minorHAnsi" w:cstheme="minorHAnsi"/>
              </w:rPr>
            </w:pPr>
          </w:p>
          <w:p w14:paraId="11A8C7AF" w14:textId="130146E4" w:rsidR="00182205" w:rsidRPr="00182205" w:rsidRDefault="00182205" w:rsidP="00C12BE7">
            <w:pPr>
              <w:pStyle w:val="a3"/>
              <w:ind w:firstLine="626"/>
              <w:jc w:val="both"/>
              <w:rPr>
                <w:rFonts w:asciiTheme="minorHAnsi" w:hAnsiTheme="minorHAnsi" w:cstheme="minorHAnsi"/>
              </w:rPr>
            </w:pPr>
          </w:p>
          <w:p w14:paraId="330942CA" w14:textId="05540E70" w:rsidR="00182205" w:rsidRPr="00182205" w:rsidRDefault="00182205" w:rsidP="00C12BE7">
            <w:pPr>
              <w:pStyle w:val="a3"/>
              <w:ind w:firstLine="626"/>
              <w:jc w:val="both"/>
              <w:rPr>
                <w:rFonts w:asciiTheme="minorHAnsi" w:hAnsiTheme="minorHAnsi" w:cstheme="minorHAnsi"/>
              </w:rPr>
            </w:pPr>
          </w:p>
          <w:p w14:paraId="04BA8401" w14:textId="0266DF60" w:rsidR="00182205" w:rsidRPr="00182205" w:rsidRDefault="00182205" w:rsidP="00C12BE7">
            <w:pPr>
              <w:pStyle w:val="a3"/>
              <w:ind w:firstLine="626"/>
              <w:jc w:val="both"/>
              <w:rPr>
                <w:rFonts w:asciiTheme="minorHAnsi" w:hAnsiTheme="minorHAnsi" w:cstheme="minorHAnsi"/>
              </w:rPr>
            </w:pPr>
          </w:p>
          <w:p w14:paraId="3F942484" w14:textId="3149B01A" w:rsidR="00182205" w:rsidRPr="00182205" w:rsidRDefault="00182205" w:rsidP="00C12BE7">
            <w:pPr>
              <w:pStyle w:val="a3"/>
              <w:ind w:firstLine="626"/>
              <w:jc w:val="both"/>
              <w:rPr>
                <w:rFonts w:asciiTheme="minorHAnsi" w:hAnsiTheme="minorHAnsi" w:cstheme="minorHAnsi"/>
              </w:rPr>
            </w:pPr>
          </w:p>
          <w:p w14:paraId="72F59F3F" w14:textId="53EB30DE" w:rsidR="00182205" w:rsidRPr="00182205" w:rsidRDefault="00182205" w:rsidP="00C12BE7">
            <w:pPr>
              <w:pStyle w:val="a3"/>
              <w:ind w:firstLine="626"/>
              <w:jc w:val="both"/>
              <w:rPr>
                <w:rFonts w:asciiTheme="minorHAnsi" w:hAnsiTheme="minorHAnsi" w:cstheme="minorHAnsi"/>
              </w:rPr>
            </w:pPr>
          </w:p>
          <w:p w14:paraId="00BE8D98" w14:textId="294AA4A3" w:rsidR="00182205" w:rsidRPr="00182205" w:rsidRDefault="00182205" w:rsidP="00C12BE7">
            <w:pPr>
              <w:pStyle w:val="a3"/>
              <w:ind w:firstLine="626"/>
              <w:jc w:val="both"/>
              <w:rPr>
                <w:rFonts w:asciiTheme="minorHAnsi" w:hAnsiTheme="minorHAnsi" w:cstheme="minorHAnsi"/>
              </w:rPr>
            </w:pPr>
          </w:p>
          <w:p w14:paraId="2F9ABF55" w14:textId="5EAAF51C" w:rsidR="00182205" w:rsidRPr="00182205" w:rsidRDefault="00182205" w:rsidP="00C12BE7">
            <w:pPr>
              <w:pStyle w:val="a3"/>
              <w:ind w:firstLine="626"/>
              <w:jc w:val="both"/>
              <w:rPr>
                <w:rFonts w:asciiTheme="minorHAnsi" w:hAnsiTheme="minorHAnsi" w:cstheme="minorHAnsi"/>
              </w:rPr>
            </w:pPr>
          </w:p>
          <w:p w14:paraId="5F8A1178" w14:textId="4ECD061B" w:rsidR="00182205" w:rsidRPr="00182205" w:rsidRDefault="00182205" w:rsidP="00C12BE7">
            <w:pPr>
              <w:pStyle w:val="a3"/>
              <w:ind w:firstLine="626"/>
              <w:jc w:val="both"/>
              <w:rPr>
                <w:rFonts w:asciiTheme="minorHAnsi" w:hAnsiTheme="minorHAnsi" w:cstheme="minorHAnsi"/>
              </w:rPr>
            </w:pPr>
          </w:p>
          <w:p w14:paraId="2A7007A9" w14:textId="26E2ADAC" w:rsidR="00182205" w:rsidRPr="00182205" w:rsidRDefault="00182205" w:rsidP="00C12BE7">
            <w:pPr>
              <w:pStyle w:val="a3"/>
              <w:ind w:firstLine="626"/>
              <w:jc w:val="both"/>
              <w:rPr>
                <w:rFonts w:asciiTheme="minorHAnsi" w:hAnsiTheme="minorHAnsi" w:cstheme="minorHAnsi"/>
              </w:rPr>
            </w:pPr>
          </w:p>
          <w:p w14:paraId="612D59B4" w14:textId="23D72D67" w:rsidR="00182205" w:rsidRPr="00182205" w:rsidRDefault="00182205" w:rsidP="00C12BE7">
            <w:pPr>
              <w:pStyle w:val="a3"/>
              <w:ind w:firstLine="626"/>
              <w:jc w:val="both"/>
              <w:rPr>
                <w:rFonts w:asciiTheme="minorHAnsi" w:hAnsiTheme="minorHAnsi" w:cstheme="minorHAnsi"/>
              </w:rPr>
            </w:pPr>
          </w:p>
          <w:p w14:paraId="10F5882F" w14:textId="36763CA8" w:rsidR="00182205" w:rsidRPr="00182205" w:rsidRDefault="00182205" w:rsidP="00C12BE7">
            <w:pPr>
              <w:pStyle w:val="a3"/>
              <w:ind w:firstLine="626"/>
              <w:jc w:val="both"/>
              <w:rPr>
                <w:rFonts w:asciiTheme="minorHAnsi" w:hAnsiTheme="minorHAnsi" w:cstheme="minorHAnsi"/>
              </w:rPr>
            </w:pPr>
          </w:p>
          <w:p w14:paraId="7101BABE" w14:textId="6A65F053" w:rsidR="00182205" w:rsidRPr="00182205" w:rsidRDefault="00182205" w:rsidP="00C12BE7">
            <w:pPr>
              <w:pStyle w:val="a3"/>
              <w:ind w:firstLine="626"/>
              <w:jc w:val="both"/>
              <w:rPr>
                <w:rFonts w:asciiTheme="minorHAnsi" w:hAnsiTheme="minorHAnsi" w:cstheme="minorHAnsi"/>
              </w:rPr>
            </w:pPr>
          </w:p>
          <w:p w14:paraId="63C1902B" w14:textId="13C4B0AB" w:rsidR="00182205" w:rsidRPr="00182205" w:rsidRDefault="00182205" w:rsidP="00C12BE7">
            <w:pPr>
              <w:pStyle w:val="a3"/>
              <w:ind w:firstLine="626"/>
              <w:jc w:val="both"/>
              <w:rPr>
                <w:rFonts w:asciiTheme="minorHAnsi" w:hAnsiTheme="minorHAnsi" w:cstheme="minorHAnsi"/>
              </w:rPr>
            </w:pPr>
          </w:p>
          <w:p w14:paraId="7BBA4AF0" w14:textId="34D9C995" w:rsidR="00182205" w:rsidRPr="00182205" w:rsidRDefault="00182205" w:rsidP="00C12BE7">
            <w:pPr>
              <w:pStyle w:val="a3"/>
              <w:ind w:firstLine="626"/>
              <w:jc w:val="both"/>
              <w:rPr>
                <w:rFonts w:asciiTheme="minorHAnsi" w:hAnsiTheme="minorHAnsi" w:cstheme="minorHAnsi"/>
              </w:rPr>
            </w:pPr>
          </w:p>
          <w:p w14:paraId="22171E4A" w14:textId="6BF1C975" w:rsidR="00182205" w:rsidRPr="00182205" w:rsidRDefault="00182205" w:rsidP="00C12BE7">
            <w:pPr>
              <w:pStyle w:val="a3"/>
              <w:ind w:firstLine="626"/>
              <w:jc w:val="both"/>
              <w:rPr>
                <w:rFonts w:asciiTheme="minorHAnsi" w:hAnsiTheme="minorHAnsi" w:cstheme="minorHAnsi"/>
              </w:rPr>
            </w:pPr>
          </w:p>
          <w:p w14:paraId="35CA7FC5" w14:textId="3494828E" w:rsidR="00182205" w:rsidRPr="00182205" w:rsidRDefault="00182205" w:rsidP="00C12BE7">
            <w:pPr>
              <w:pStyle w:val="a3"/>
              <w:ind w:firstLine="626"/>
              <w:jc w:val="both"/>
              <w:rPr>
                <w:rFonts w:asciiTheme="minorHAnsi" w:hAnsiTheme="minorHAnsi" w:cstheme="minorHAnsi"/>
              </w:rPr>
            </w:pPr>
          </w:p>
          <w:p w14:paraId="40616132" w14:textId="72DA8C4F" w:rsidR="00182205" w:rsidRPr="00182205" w:rsidRDefault="00182205" w:rsidP="00C12BE7">
            <w:pPr>
              <w:pStyle w:val="a3"/>
              <w:ind w:firstLine="626"/>
              <w:jc w:val="both"/>
              <w:rPr>
                <w:rFonts w:asciiTheme="minorHAnsi" w:hAnsiTheme="minorHAnsi" w:cstheme="minorHAnsi"/>
              </w:rPr>
            </w:pPr>
          </w:p>
          <w:p w14:paraId="4545A809" w14:textId="1C4C4C7F" w:rsidR="00182205" w:rsidRPr="00182205" w:rsidRDefault="00182205" w:rsidP="00C12BE7">
            <w:pPr>
              <w:pStyle w:val="a3"/>
              <w:ind w:firstLine="626"/>
              <w:jc w:val="both"/>
              <w:rPr>
                <w:rFonts w:asciiTheme="minorHAnsi" w:hAnsiTheme="minorHAnsi" w:cstheme="minorHAnsi"/>
              </w:rPr>
            </w:pPr>
          </w:p>
          <w:p w14:paraId="361F54D7" w14:textId="6B06987D" w:rsidR="00182205" w:rsidRPr="00182205" w:rsidRDefault="00182205" w:rsidP="00C12BE7">
            <w:pPr>
              <w:pStyle w:val="a3"/>
              <w:ind w:firstLine="626"/>
              <w:jc w:val="both"/>
              <w:rPr>
                <w:rFonts w:asciiTheme="minorHAnsi" w:hAnsiTheme="minorHAnsi" w:cstheme="minorHAnsi"/>
              </w:rPr>
            </w:pPr>
          </w:p>
          <w:p w14:paraId="7714F230" w14:textId="799C0229" w:rsidR="00182205" w:rsidRPr="00182205" w:rsidRDefault="00182205" w:rsidP="00C12BE7">
            <w:pPr>
              <w:pStyle w:val="a3"/>
              <w:ind w:firstLine="626"/>
              <w:jc w:val="both"/>
              <w:rPr>
                <w:rFonts w:asciiTheme="minorHAnsi" w:hAnsiTheme="minorHAnsi" w:cstheme="minorHAnsi"/>
              </w:rPr>
            </w:pPr>
          </w:p>
          <w:p w14:paraId="710BE04B" w14:textId="6FA891C2" w:rsidR="00182205" w:rsidRPr="00182205" w:rsidRDefault="00182205" w:rsidP="00C12BE7">
            <w:pPr>
              <w:pStyle w:val="a3"/>
              <w:ind w:firstLine="626"/>
              <w:jc w:val="both"/>
              <w:rPr>
                <w:rFonts w:asciiTheme="minorHAnsi" w:hAnsiTheme="minorHAnsi" w:cstheme="minorHAnsi"/>
              </w:rPr>
            </w:pPr>
          </w:p>
          <w:p w14:paraId="30ECAAB3" w14:textId="025D6C2C" w:rsidR="00182205" w:rsidRPr="00182205" w:rsidRDefault="00182205" w:rsidP="00C12BE7">
            <w:pPr>
              <w:pStyle w:val="a3"/>
              <w:ind w:firstLine="626"/>
              <w:jc w:val="both"/>
              <w:rPr>
                <w:rFonts w:asciiTheme="minorHAnsi" w:hAnsiTheme="minorHAnsi" w:cstheme="minorHAnsi"/>
              </w:rPr>
            </w:pPr>
          </w:p>
          <w:p w14:paraId="550B90FA" w14:textId="37C59B1E" w:rsidR="00182205" w:rsidRPr="00182205" w:rsidRDefault="00182205" w:rsidP="00C12BE7">
            <w:pPr>
              <w:pStyle w:val="a3"/>
              <w:ind w:firstLine="626"/>
              <w:jc w:val="both"/>
              <w:rPr>
                <w:rFonts w:asciiTheme="minorHAnsi" w:hAnsiTheme="minorHAnsi" w:cstheme="minorHAnsi"/>
              </w:rPr>
            </w:pPr>
          </w:p>
          <w:p w14:paraId="32DCA5A4" w14:textId="55CB52F4" w:rsidR="00182205" w:rsidRPr="00182205" w:rsidRDefault="00182205" w:rsidP="00C12BE7">
            <w:pPr>
              <w:pStyle w:val="a3"/>
              <w:ind w:firstLine="626"/>
              <w:jc w:val="both"/>
              <w:rPr>
                <w:rFonts w:asciiTheme="minorHAnsi" w:hAnsiTheme="minorHAnsi" w:cstheme="minorHAnsi"/>
              </w:rPr>
            </w:pPr>
          </w:p>
          <w:p w14:paraId="743A3454" w14:textId="77F6649C" w:rsidR="00182205" w:rsidRPr="00182205" w:rsidRDefault="00182205" w:rsidP="00C12BE7">
            <w:pPr>
              <w:pStyle w:val="a3"/>
              <w:ind w:firstLine="626"/>
              <w:jc w:val="both"/>
              <w:rPr>
                <w:rFonts w:asciiTheme="minorHAnsi" w:hAnsiTheme="minorHAnsi" w:cstheme="minorHAnsi"/>
              </w:rPr>
            </w:pPr>
          </w:p>
          <w:p w14:paraId="427EBCAB" w14:textId="1318B9AD" w:rsidR="00182205" w:rsidRPr="00182205" w:rsidRDefault="00182205" w:rsidP="00C12BE7">
            <w:pPr>
              <w:pStyle w:val="a3"/>
              <w:ind w:firstLine="626"/>
              <w:jc w:val="both"/>
              <w:rPr>
                <w:rFonts w:asciiTheme="minorHAnsi" w:hAnsiTheme="minorHAnsi" w:cstheme="minorHAnsi"/>
              </w:rPr>
            </w:pPr>
          </w:p>
          <w:p w14:paraId="3697D540" w14:textId="79DCC2F3" w:rsidR="00182205" w:rsidRPr="00182205" w:rsidRDefault="00182205" w:rsidP="00C12BE7">
            <w:pPr>
              <w:pStyle w:val="a3"/>
              <w:ind w:firstLine="626"/>
              <w:jc w:val="both"/>
              <w:rPr>
                <w:rFonts w:asciiTheme="minorHAnsi" w:hAnsiTheme="minorHAnsi" w:cstheme="minorHAnsi"/>
              </w:rPr>
            </w:pPr>
          </w:p>
          <w:p w14:paraId="252FE827" w14:textId="39E9EE05" w:rsidR="00182205" w:rsidRPr="00182205" w:rsidRDefault="00182205" w:rsidP="00C12BE7">
            <w:pPr>
              <w:pStyle w:val="a3"/>
              <w:ind w:firstLine="626"/>
              <w:jc w:val="both"/>
              <w:rPr>
                <w:rFonts w:asciiTheme="minorHAnsi" w:hAnsiTheme="minorHAnsi" w:cstheme="minorHAnsi"/>
              </w:rPr>
            </w:pPr>
          </w:p>
          <w:p w14:paraId="5E5D0517" w14:textId="319923F0" w:rsidR="00182205" w:rsidRPr="00182205" w:rsidRDefault="00182205" w:rsidP="00C12BE7">
            <w:pPr>
              <w:pStyle w:val="a3"/>
              <w:ind w:firstLine="626"/>
              <w:jc w:val="both"/>
              <w:rPr>
                <w:rFonts w:asciiTheme="minorHAnsi" w:hAnsiTheme="minorHAnsi" w:cstheme="minorHAnsi"/>
              </w:rPr>
            </w:pPr>
          </w:p>
          <w:p w14:paraId="5B048D32" w14:textId="58A99D4A" w:rsidR="00182205" w:rsidRPr="00182205" w:rsidRDefault="00182205" w:rsidP="00C12BE7">
            <w:pPr>
              <w:pStyle w:val="a3"/>
              <w:ind w:firstLine="626"/>
              <w:jc w:val="both"/>
              <w:rPr>
                <w:rFonts w:asciiTheme="minorHAnsi" w:hAnsiTheme="minorHAnsi" w:cstheme="minorHAnsi"/>
              </w:rPr>
            </w:pPr>
          </w:p>
          <w:p w14:paraId="7E040FD2" w14:textId="7CDFF9B9" w:rsidR="00182205" w:rsidRPr="00182205" w:rsidRDefault="00182205" w:rsidP="00C12BE7">
            <w:pPr>
              <w:pStyle w:val="a3"/>
              <w:ind w:firstLine="626"/>
              <w:jc w:val="both"/>
              <w:rPr>
                <w:rFonts w:asciiTheme="minorHAnsi" w:hAnsiTheme="minorHAnsi" w:cstheme="minorHAnsi"/>
              </w:rPr>
            </w:pPr>
          </w:p>
          <w:p w14:paraId="377C39F3" w14:textId="33C7EFFA" w:rsidR="00182205" w:rsidRPr="00182205" w:rsidRDefault="00182205" w:rsidP="00C12BE7">
            <w:pPr>
              <w:pStyle w:val="a3"/>
              <w:ind w:firstLine="626"/>
              <w:jc w:val="both"/>
              <w:rPr>
                <w:rFonts w:asciiTheme="minorHAnsi" w:hAnsiTheme="minorHAnsi" w:cstheme="minorHAnsi"/>
              </w:rPr>
            </w:pPr>
          </w:p>
          <w:p w14:paraId="184E155A" w14:textId="0695D4C5" w:rsidR="00182205" w:rsidRPr="00182205" w:rsidRDefault="00182205" w:rsidP="00C12BE7">
            <w:pPr>
              <w:pStyle w:val="a3"/>
              <w:ind w:firstLine="626"/>
              <w:jc w:val="both"/>
              <w:rPr>
                <w:rFonts w:asciiTheme="minorHAnsi" w:hAnsiTheme="minorHAnsi" w:cstheme="minorHAnsi"/>
              </w:rPr>
            </w:pPr>
          </w:p>
          <w:p w14:paraId="3D105073" w14:textId="35EB1F2C" w:rsidR="00182205" w:rsidRPr="00182205" w:rsidRDefault="00182205" w:rsidP="00C12BE7">
            <w:pPr>
              <w:pStyle w:val="a3"/>
              <w:ind w:firstLine="626"/>
              <w:jc w:val="both"/>
              <w:rPr>
                <w:rFonts w:asciiTheme="minorHAnsi" w:hAnsiTheme="minorHAnsi" w:cstheme="minorHAnsi"/>
              </w:rPr>
            </w:pPr>
          </w:p>
          <w:p w14:paraId="1817BB32" w14:textId="61752954" w:rsidR="00182205" w:rsidRPr="00182205" w:rsidRDefault="00182205" w:rsidP="00C12BE7">
            <w:pPr>
              <w:pStyle w:val="a3"/>
              <w:ind w:firstLine="626"/>
              <w:jc w:val="both"/>
              <w:rPr>
                <w:rFonts w:asciiTheme="minorHAnsi" w:hAnsiTheme="minorHAnsi" w:cstheme="minorHAnsi"/>
              </w:rPr>
            </w:pPr>
          </w:p>
          <w:p w14:paraId="66BF763F" w14:textId="5A283CF5" w:rsidR="00182205" w:rsidRPr="00182205" w:rsidRDefault="00182205" w:rsidP="00C12BE7">
            <w:pPr>
              <w:pStyle w:val="a3"/>
              <w:ind w:firstLine="626"/>
              <w:jc w:val="both"/>
              <w:rPr>
                <w:rFonts w:asciiTheme="minorHAnsi" w:hAnsiTheme="minorHAnsi" w:cstheme="minorHAnsi"/>
              </w:rPr>
            </w:pPr>
          </w:p>
          <w:p w14:paraId="54B75653" w14:textId="18778765" w:rsidR="00182205" w:rsidRPr="00182205" w:rsidRDefault="00182205" w:rsidP="00C12BE7">
            <w:pPr>
              <w:pStyle w:val="a3"/>
              <w:ind w:firstLine="626"/>
              <w:jc w:val="both"/>
              <w:rPr>
                <w:rFonts w:asciiTheme="minorHAnsi" w:hAnsiTheme="minorHAnsi" w:cstheme="minorHAnsi"/>
              </w:rPr>
            </w:pPr>
          </w:p>
          <w:p w14:paraId="3C91EDFB" w14:textId="45638A2E" w:rsidR="00182205" w:rsidRPr="00182205" w:rsidRDefault="00182205" w:rsidP="00C12BE7">
            <w:pPr>
              <w:pStyle w:val="a3"/>
              <w:ind w:firstLine="626"/>
              <w:jc w:val="both"/>
              <w:rPr>
                <w:rFonts w:asciiTheme="minorHAnsi" w:hAnsiTheme="minorHAnsi" w:cstheme="minorHAnsi"/>
              </w:rPr>
            </w:pPr>
          </w:p>
          <w:p w14:paraId="16B8D1F1" w14:textId="4B5ACC1D" w:rsidR="00182205" w:rsidRPr="00182205" w:rsidRDefault="00182205" w:rsidP="00C12BE7">
            <w:pPr>
              <w:pStyle w:val="a3"/>
              <w:ind w:firstLine="626"/>
              <w:jc w:val="both"/>
              <w:rPr>
                <w:rFonts w:asciiTheme="minorHAnsi" w:hAnsiTheme="minorHAnsi" w:cstheme="minorHAnsi"/>
              </w:rPr>
            </w:pPr>
          </w:p>
          <w:p w14:paraId="75554BE6" w14:textId="644DAED0" w:rsidR="00182205" w:rsidRPr="00182205" w:rsidRDefault="00182205" w:rsidP="00C12BE7">
            <w:pPr>
              <w:pStyle w:val="a3"/>
              <w:ind w:firstLine="626"/>
              <w:jc w:val="both"/>
              <w:rPr>
                <w:rFonts w:asciiTheme="minorHAnsi" w:hAnsiTheme="minorHAnsi" w:cstheme="minorHAnsi"/>
              </w:rPr>
            </w:pPr>
          </w:p>
          <w:p w14:paraId="13384FEF" w14:textId="725F4CA7" w:rsidR="00182205" w:rsidRPr="00182205" w:rsidRDefault="00182205" w:rsidP="00C12BE7">
            <w:pPr>
              <w:pStyle w:val="a3"/>
              <w:ind w:firstLine="626"/>
              <w:jc w:val="both"/>
              <w:rPr>
                <w:rFonts w:asciiTheme="minorHAnsi" w:hAnsiTheme="minorHAnsi" w:cstheme="minorHAnsi"/>
              </w:rPr>
            </w:pPr>
          </w:p>
          <w:p w14:paraId="4D0C91C9" w14:textId="7641B43E" w:rsidR="00182205" w:rsidRPr="00182205" w:rsidRDefault="00182205" w:rsidP="00C12BE7">
            <w:pPr>
              <w:pStyle w:val="a3"/>
              <w:ind w:firstLine="626"/>
              <w:jc w:val="both"/>
              <w:rPr>
                <w:rFonts w:asciiTheme="minorHAnsi" w:hAnsiTheme="minorHAnsi" w:cstheme="minorHAnsi"/>
              </w:rPr>
            </w:pPr>
          </w:p>
          <w:p w14:paraId="51ACA1C3" w14:textId="66C69DC3" w:rsidR="00182205" w:rsidRPr="00182205" w:rsidRDefault="00182205" w:rsidP="00C12BE7">
            <w:pPr>
              <w:pStyle w:val="a3"/>
              <w:ind w:firstLine="626"/>
              <w:jc w:val="both"/>
              <w:rPr>
                <w:rFonts w:asciiTheme="minorHAnsi" w:hAnsiTheme="minorHAnsi" w:cstheme="minorHAnsi"/>
              </w:rPr>
            </w:pPr>
          </w:p>
          <w:p w14:paraId="6C9F3F91" w14:textId="345695F0" w:rsidR="00182205" w:rsidRPr="00182205" w:rsidRDefault="00182205" w:rsidP="00C12BE7">
            <w:pPr>
              <w:pStyle w:val="a3"/>
              <w:ind w:firstLine="626"/>
              <w:jc w:val="both"/>
              <w:rPr>
                <w:rFonts w:asciiTheme="minorHAnsi" w:hAnsiTheme="minorHAnsi" w:cstheme="minorHAnsi"/>
              </w:rPr>
            </w:pPr>
          </w:p>
          <w:p w14:paraId="78C2E031" w14:textId="671FA6FE" w:rsidR="00182205" w:rsidRPr="00182205" w:rsidRDefault="00182205" w:rsidP="00C12BE7">
            <w:pPr>
              <w:pStyle w:val="a3"/>
              <w:ind w:firstLine="626"/>
              <w:jc w:val="both"/>
              <w:rPr>
                <w:rFonts w:asciiTheme="minorHAnsi" w:hAnsiTheme="minorHAnsi" w:cstheme="minorHAnsi"/>
              </w:rPr>
            </w:pPr>
          </w:p>
          <w:p w14:paraId="44564D64" w14:textId="3DE3DD7B" w:rsidR="00182205" w:rsidRPr="00182205" w:rsidRDefault="00182205" w:rsidP="00C12BE7">
            <w:pPr>
              <w:pStyle w:val="a3"/>
              <w:ind w:firstLine="626"/>
              <w:jc w:val="both"/>
              <w:rPr>
                <w:rFonts w:asciiTheme="minorHAnsi" w:hAnsiTheme="minorHAnsi" w:cstheme="minorHAnsi"/>
              </w:rPr>
            </w:pPr>
          </w:p>
          <w:p w14:paraId="69B47D97" w14:textId="4C42F5C0" w:rsidR="00182205" w:rsidRPr="00182205" w:rsidRDefault="00182205" w:rsidP="00C12BE7">
            <w:pPr>
              <w:pStyle w:val="a3"/>
              <w:ind w:firstLine="626"/>
              <w:jc w:val="both"/>
              <w:rPr>
                <w:rFonts w:asciiTheme="minorHAnsi" w:hAnsiTheme="minorHAnsi" w:cstheme="minorHAnsi"/>
              </w:rPr>
            </w:pPr>
          </w:p>
          <w:p w14:paraId="3FDAB62B" w14:textId="448B6D48" w:rsidR="00182205" w:rsidRPr="00182205" w:rsidRDefault="00182205" w:rsidP="00C12BE7">
            <w:pPr>
              <w:pStyle w:val="a3"/>
              <w:ind w:firstLine="626"/>
              <w:jc w:val="both"/>
              <w:rPr>
                <w:rFonts w:asciiTheme="minorHAnsi" w:hAnsiTheme="minorHAnsi" w:cstheme="minorHAnsi"/>
              </w:rPr>
            </w:pPr>
          </w:p>
          <w:p w14:paraId="33EC3EF2" w14:textId="093790F3" w:rsidR="00182205" w:rsidRPr="00182205" w:rsidRDefault="00182205" w:rsidP="00C12BE7">
            <w:pPr>
              <w:pStyle w:val="a3"/>
              <w:ind w:firstLine="626"/>
              <w:jc w:val="both"/>
              <w:rPr>
                <w:rFonts w:asciiTheme="minorHAnsi" w:hAnsiTheme="minorHAnsi" w:cstheme="minorHAnsi"/>
              </w:rPr>
            </w:pPr>
          </w:p>
          <w:p w14:paraId="33C0753F" w14:textId="795EC9D9" w:rsidR="00182205" w:rsidRPr="00182205" w:rsidRDefault="00182205" w:rsidP="00C12BE7">
            <w:pPr>
              <w:pStyle w:val="a3"/>
              <w:ind w:firstLine="626"/>
              <w:jc w:val="both"/>
              <w:rPr>
                <w:rFonts w:asciiTheme="minorHAnsi" w:hAnsiTheme="minorHAnsi" w:cstheme="minorHAnsi"/>
              </w:rPr>
            </w:pPr>
          </w:p>
          <w:p w14:paraId="4472937A" w14:textId="7A907CB8" w:rsidR="00182205" w:rsidRPr="00182205" w:rsidRDefault="00182205" w:rsidP="00C12BE7">
            <w:pPr>
              <w:pStyle w:val="a3"/>
              <w:ind w:firstLine="626"/>
              <w:jc w:val="both"/>
              <w:rPr>
                <w:rFonts w:asciiTheme="minorHAnsi" w:hAnsiTheme="minorHAnsi" w:cstheme="minorHAnsi"/>
              </w:rPr>
            </w:pPr>
          </w:p>
          <w:p w14:paraId="140D910A" w14:textId="6781D937" w:rsidR="00182205" w:rsidRPr="00182205" w:rsidRDefault="00182205" w:rsidP="00C12BE7">
            <w:pPr>
              <w:pStyle w:val="a3"/>
              <w:ind w:firstLine="626"/>
              <w:jc w:val="both"/>
              <w:rPr>
                <w:rFonts w:asciiTheme="minorHAnsi" w:hAnsiTheme="minorHAnsi" w:cstheme="minorHAnsi"/>
              </w:rPr>
            </w:pPr>
          </w:p>
          <w:p w14:paraId="7B76EFBD" w14:textId="1CD820EB" w:rsidR="00182205" w:rsidRPr="00182205" w:rsidRDefault="00182205" w:rsidP="00C12BE7">
            <w:pPr>
              <w:pStyle w:val="a3"/>
              <w:ind w:firstLine="626"/>
              <w:jc w:val="both"/>
              <w:rPr>
                <w:rFonts w:asciiTheme="minorHAnsi" w:hAnsiTheme="minorHAnsi" w:cstheme="minorHAnsi"/>
              </w:rPr>
            </w:pPr>
          </w:p>
          <w:p w14:paraId="2A73A992" w14:textId="323D037B" w:rsidR="00182205" w:rsidRPr="00182205" w:rsidRDefault="00182205" w:rsidP="00C12BE7">
            <w:pPr>
              <w:pStyle w:val="a3"/>
              <w:ind w:firstLine="626"/>
              <w:jc w:val="both"/>
              <w:rPr>
                <w:rFonts w:asciiTheme="minorHAnsi" w:hAnsiTheme="minorHAnsi" w:cstheme="minorHAnsi"/>
              </w:rPr>
            </w:pPr>
          </w:p>
          <w:p w14:paraId="69BB5D6C" w14:textId="53FBECF9" w:rsidR="00182205" w:rsidRPr="00182205" w:rsidRDefault="00182205" w:rsidP="00C12BE7">
            <w:pPr>
              <w:pStyle w:val="a3"/>
              <w:ind w:firstLine="626"/>
              <w:jc w:val="both"/>
              <w:rPr>
                <w:rFonts w:asciiTheme="minorHAnsi" w:hAnsiTheme="minorHAnsi" w:cstheme="minorHAnsi"/>
              </w:rPr>
            </w:pPr>
          </w:p>
          <w:p w14:paraId="02BEE626" w14:textId="7090038A" w:rsidR="00182205" w:rsidRPr="00182205" w:rsidRDefault="00182205" w:rsidP="00C12BE7">
            <w:pPr>
              <w:pStyle w:val="a3"/>
              <w:ind w:firstLine="626"/>
              <w:jc w:val="both"/>
              <w:rPr>
                <w:rFonts w:asciiTheme="minorHAnsi" w:hAnsiTheme="minorHAnsi" w:cstheme="minorHAnsi"/>
              </w:rPr>
            </w:pPr>
          </w:p>
          <w:p w14:paraId="5FE4A6C4" w14:textId="61DE91AE" w:rsidR="00182205" w:rsidRPr="00182205" w:rsidRDefault="00182205" w:rsidP="00C12BE7">
            <w:pPr>
              <w:pStyle w:val="a3"/>
              <w:ind w:firstLine="626"/>
              <w:jc w:val="both"/>
              <w:rPr>
                <w:rFonts w:asciiTheme="minorHAnsi" w:hAnsiTheme="minorHAnsi" w:cstheme="minorHAnsi"/>
              </w:rPr>
            </w:pPr>
          </w:p>
          <w:p w14:paraId="3287B04E" w14:textId="1A836FFD" w:rsidR="00182205" w:rsidRPr="00182205" w:rsidRDefault="00182205" w:rsidP="00C12BE7">
            <w:pPr>
              <w:pStyle w:val="a3"/>
              <w:ind w:firstLine="626"/>
              <w:jc w:val="both"/>
              <w:rPr>
                <w:rFonts w:asciiTheme="minorHAnsi" w:hAnsiTheme="minorHAnsi" w:cstheme="minorHAnsi"/>
              </w:rPr>
            </w:pPr>
          </w:p>
          <w:p w14:paraId="3F6BF39C" w14:textId="2B6D7214" w:rsidR="00182205" w:rsidRPr="00182205" w:rsidRDefault="00182205" w:rsidP="00C12BE7">
            <w:pPr>
              <w:pStyle w:val="a3"/>
              <w:ind w:firstLine="626"/>
              <w:jc w:val="both"/>
              <w:rPr>
                <w:rFonts w:asciiTheme="minorHAnsi" w:hAnsiTheme="minorHAnsi" w:cstheme="minorHAnsi"/>
              </w:rPr>
            </w:pPr>
          </w:p>
          <w:p w14:paraId="20BE2AE8" w14:textId="3A80BE41" w:rsidR="00182205" w:rsidRPr="00182205" w:rsidRDefault="00182205" w:rsidP="00C12BE7">
            <w:pPr>
              <w:pStyle w:val="a3"/>
              <w:ind w:firstLine="626"/>
              <w:jc w:val="both"/>
              <w:rPr>
                <w:rFonts w:asciiTheme="minorHAnsi" w:hAnsiTheme="minorHAnsi" w:cstheme="minorHAnsi"/>
              </w:rPr>
            </w:pPr>
          </w:p>
          <w:p w14:paraId="780F9163" w14:textId="084971A3" w:rsidR="00182205" w:rsidRPr="00182205" w:rsidRDefault="00182205" w:rsidP="00C12BE7">
            <w:pPr>
              <w:pStyle w:val="a3"/>
              <w:ind w:firstLine="626"/>
              <w:jc w:val="both"/>
              <w:rPr>
                <w:rFonts w:asciiTheme="minorHAnsi" w:hAnsiTheme="minorHAnsi" w:cstheme="minorHAnsi"/>
              </w:rPr>
            </w:pPr>
          </w:p>
          <w:p w14:paraId="049938A2" w14:textId="051E5E18" w:rsidR="00182205" w:rsidRPr="00182205" w:rsidRDefault="00182205" w:rsidP="00C12BE7">
            <w:pPr>
              <w:pStyle w:val="a3"/>
              <w:ind w:firstLine="626"/>
              <w:jc w:val="both"/>
              <w:rPr>
                <w:rFonts w:asciiTheme="minorHAnsi" w:hAnsiTheme="minorHAnsi" w:cstheme="minorHAnsi"/>
              </w:rPr>
            </w:pPr>
          </w:p>
          <w:p w14:paraId="790C7DE1" w14:textId="6F4625A9" w:rsidR="00182205" w:rsidRPr="00182205" w:rsidRDefault="00182205" w:rsidP="00C12BE7">
            <w:pPr>
              <w:pStyle w:val="a3"/>
              <w:ind w:firstLine="626"/>
              <w:jc w:val="both"/>
              <w:rPr>
                <w:rFonts w:asciiTheme="minorHAnsi" w:hAnsiTheme="minorHAnsi" w:cstheme="minorHAnsi"/>
              </w:rPr>
            </w:pPr>
          </w:p>
          <w:p w14:paraId="711FA739" w14:textId="665F2606" w:rsidR="00182205" w:rsidRPr="00182205" w:rsidRDefault="00182205" w:rsidP="00C12BE7">
            <w:pPr>
              <w:pStyle w:val="a3"/>
              <w:ind w:firstLine="626"/>
              <w:jc w:val="both"/>
              <w:rPr>
                <w:rFonts w:asciiTheme="minorHAnsi" w:hAnsiTheme="minorHAnsi" w:cstheme="minorHAnsi"/>
              </w:rPr>
            </w:pPr>
          </w:p>
          <w:p w14:paraId="6B4298CE" w14:textId="74ED14DD" w:rsidR="00182205" w:rsidRPr="00182205" w:rsidRDefault="00182205" w:rsidP="00C12BE7">
            <w:pPr>
              <w:pStyle w:val="a3"/>
              <w:ind w:firstLine="626"/>
              <w:jc w:val="both"/>
              <w:rPr>
                <w:rFonts w:asciiTheme="minorHAnsi" w:hAnsiTheme="minorHAnsi" w:cstheme="minorHAnsi"/>
              </w:rPr>
            </w:pPr>
          </w:p>
          <w:p w14:paraId="46465034" w14:textId="127FC6B7" w:rsidR="00182205" w:rsidRPr="00182205" w:rsidRDefault="00182205" w:rsidP="00C12BE7">
            <w:pPr>
              <w:pStyle w:val="a3"/>
              <w:ind w:firstLine="626"/>
              <w:jc w:val="both"/>
              <w:rPr>
                <w:rFonts w:asciiTheme="minorHAnsi" w:hAnsiTheme="minorHAnsi" w:cstheme="minorHAnsi"/>
              </w:rPr>
            </w:pPr>
          </w:p>
          <w:p w14:paraId="4AF71C91" w14:textId="050FC876" w:rsidR="00182205" w:rsidRPr="00182205" w:rsidRDefault="00182205" w:rsidP="00C12BE7">
            <w:pPr>
              <w:pStyle w:val="a3"/>
              <w:ind w:firstLine="626"/>
              <w:jc w:val="both"/>
              <w:rPr>
                <w:rFonts w:asciiTheme="minorHAnsi" w:hAnsiTheme="minorHAnsi" w:cstheme="minorHAnsi"/>
              </w:rPr>
            </w:pPr>
          </w:p>
          <w:p w14:paraId="498A0BEB" w14:textId="4FF800ED" w:rsidR="00182205" w:rsidRPr="00182205" w:rsidRDefault="00182205" w:rsidP="00C12BE7">
            <w:pPr>
              <w:pStyle w:val="a3"/>
              <w:ind w:firstLine="626"/>
              <w:jc w:val="both"/>
              <w:rPr>
                <w:rFonts w:asciiTheme="minorHAnsi" w:hAnsiTheme="minorHAnsi" w:cstheme="minorHAnsi"/>
              </w:rPr>
            </w:pPr>
          </w:p>
          <w:p w14:paraId="784853AB" w14:textId="09BEC395" w:rsidR="00182205" w:rsidRPr="00182205" w:rsidRDefault="00182205" w:rsidP="00C12BE7">
            <w:pPr>
              <w:pStyle w:val="a3"/>
              <w:ind w:firstLine="626"/>
              <w:jc w:val="both"/>
              <w:rPr>
                <w:rFonts w:asciiTheme="minorHAnsi" w:hAnsiTheme="minorHAnsi" w:cstheme="minorHAnsi"/>
              </w:rPr>
            </w:pPr>
          </w:p>
          <w:p w14:paraId="7661D35D" w14:textId="21F68562" w:rsidR="00182205" w:rsidRPr="00182205" w:rsidRDefault="00182205" w:rsidP="00C12BE7">
            <w:pPr>
              <w:pStyle w:val="a3"/>
              <w:ind w:firstLine="626"/>
              <w:jc w:val="both"/>
              <w:rPr>
                <w:rFonts w:asciiTheme="minorHAnsi" w:hAnsiTheme="minorHAnsi" w:cstheme="minorHAnsi"/>
              </w:rPr>
            </w:pPr>
          </w:p>
          <w:p w14:paraId="0967B7FA" w14:textId="6B09AE36" w:rsidR="00182205" w:rsidRPr="00182205" w:rsidRDefault="00182205" w:rsidP="00C12BE7">
            <w:pPr>
              <w:pStyle w:val="a3"/>
              <w:ind w:firstLine="626"/>
              <w:jc w:val="both"/>
              <w:rPr>
                <w:rFonts w:asciiTheme="minorHAnsi" w:hAnsiTheme="minorHAnsi" w:cstheme="minorHAnsi"/>
              </w:rPr>
            </w:pPr>
          </w:p>
          <w:p w14:paraId="6D6D36E4" w14:textId="11DFAA9D" w:rsidR="00182205" w:rsidRPr="00182205" w:rsidRDefault="00182205" w:rsidP="00C12BE7">
            <w:pPr>
              <w:pStyle w:val="a3"/>
              <w:ind w:firstLine="626"/>
              <w:jc w:val="both"/>
              <w:rPr>
                <w:rFonts w:asciiTheme="minorHAnsi" w:hAnsiTheme="minorHAnsi" w:cstheme="minorHAnsi"/>
              </w:rPr>
            </w:pPr>
          </w:p>
          <w:p w14:paraId="4CA0FE29" w14:textId="57433C6A" w:rsidR="00182205" w:rsidRPr="00182205" w:rsidRDefault="00182205" w:rsidP="00C12BE7">
            <w:pPr>
              <w:pStyle w:val="a3"/>
              <w:ind w:firstLine="626"/>
              <w:jc w:val="both"/>
              <w:rPr>
                <w:rFonts w:asciiTheme="minorHAnsi" w:hAnsiTheme="minorHAnsi" w:cstheme="minorHAnsi"/>
              </w:rPr>
            </w:pPr>
          </w:p>
          <w:p w14:paraId="4971A053" w14:textId="2720669F" w:rsidR="00182205" w:rsidRPr="00182205" w:rsidRDefault="00182205" w:rsidP="00C12BE7">
            <w:pPr>
              <w:pStyle w:val="a3"/>
              <w:ind w:firstLine="626"/>
              <w:jc w:val="both"/>
              <w:rPr>
                <w:rFonts w:asciiTheme="minorHAnsi" w:hAnsiTheme="minorHAnsi" w:cstheme="minorHAnsi"/>
              </w:rPr>
            </w:pPr>
          </w:p>
          <w:p w14:paraId="210DACC4" w14:textId="24A9AE3A" w:rsidR="00182205" w:rsidRPr="00182205" w:rsidRDefault="00182205" w:rsidP="00C12BE7">
            <w:pPr>
              <w:pStyle w:val="a3"/>
              <w:ind w:firstLine="626"/>
              <w:jc w:val="both"/>
              <w:rPr>
                <w:rFonts w:asciiTheme="minorHAnsi" w:hAnsiTheme="minorHAnsi" w:cstheme="minorHAnsi"/>
              </w:rPr>
            </w:pPr>
          </w:p>
          <w:p w14:paraId="1C8DA470" w14:textId="00EA2D77" w:rsidR="00182205" w:rsidRPr="00182205" w:rsidRDefault="00182205" w:rsidP="00C12BE7">
            <w:pPr>
              <w:pStyle w:val="a3"/>
              <w:ind w:firstLine="626"/>
              <w:jc w:val="both"/>
              <w:rPr>
                <w:rFonts w:asciiTheme="minorHAnsi" w:hAnsiTheme="minorHAnsi" w:cstheme="minorHAnsi"/>
              </w:rPr>
            </w:pPr>
          </w:p>
          <w:p w14:paraId="32DEDA5D" w14:textId="2A6BFB1A" w:rsidR="00182205" w:rsidRPr="00182205" w:rsidRDefault="00182205" w:rsidP="00C12BE7">
            <w:pPr>
              <w:pStyle w:val="a3"/>
              <w:ind w:firstLine="626"/>
              <w:jc w:val="both"/>
              <w:rPr>
                <w:rFonts w:asciiTheme="minorHAnsi" w:hAnsiTheme="minorHAnsi" w:cstheme="minorHAnsi"/>
              </w:rPr>
            </w:pPr>
          </w:p>
          <w:p w14:paraId="0B8CE735" w14:textId="378E946A" w:rsidR="00182205" w:rsidRPr="00182205" w:rsidRDefault="00182205" w:rsidP="00C12BE7">
            <w:pPr>
              <w:pStyle w:val="a3"/>
              <w:ind w:firstLine="626"/>
              <w:jc w:val="both"/>
              <w:rPr>
                <w:rFonts w:asciiTheme="minorHAnsi" w:hAnsiTheme="minorHAnsi" w:cstheme="minorHAnsi"/>
              </w:rPr>
            </w:pPr>
          </w:p>
          <w:p w14:paraId="73E07285" w14:textId="04964FE8" w:rsidR="00182205" w:rsidRPr="00182205" w:rsidRDefault="00182205" w:rsidP="00C12BE7">
            <w:pPr>
              <w:pStyle w:val="a3"/>
              <w:ind w:firstLine="626"/>
              <w:jc w:val="both"/>
              <w:rPr>
                <w:rFonts w:asciiTheme="minorHAnsi" w:hAnsiTheme="minorHAnsi" w:cstheme="minorHAnsi"/>
              </w:rPr>
            </w:pPr>
          </w:p>
          <w:p w14:paraId="158426DD" w14:textId="09D3ACE1" w:rsidR="00182205" w:rsidRPr="00182205" w:rsidRDefault="00182205" w:rsidP="00C12BE7">
            <w:pPr>
              <w:pStyle w:val="a3"/>
              <w:ind w:firstLine="626"/>
              <w:jc w:val="both"/>
              <w:rPr>
                <w:rFonts w:asciiTheme="minorHAnsi" w:hAnsiTheme="minorHAnsi" w:cstheme="minorHAnsi"/>
              </w:rPr>
            </w:pPr>
          </w:p>
          <w:p w14:paraId="189BD6E2" w14:textId="2D8F56D9" w:rsidR="00182205" w:rsidRPr="00182205" w:rsidRDefault="00182205" w:rsidP="00C12BE7">
            <w:pPr>
              <w:pStyle w:val="a3"/>
              <w:ind w:firstLine="626"/>
              <w:jc w:val="both"/>
              <w:rPr>
                <w:rFonts w:asciiTheme="minorHAnsi" w:hAnsiTheme="minorHAnsi" w:cstheme="minorHAnsi"/>
              </w:rPr>
            </w:pPr>
          </w:p>
          <w:p w14:paraId="6F0385E4" w14:textId="75346B78" w:rsidR="00182205" w:rsidRPr="00182205" w:rsidRDefault="00182205" w:rsidP="00C12BE7">
            <w:pPr>
              <w:pStyle w:val="a3"/>
              <w:ind w:firstLine="626"/>
              <w:jc w:val="both"/>
              <w:rPr>
                <w:rFonts w:asciiTheme="minorHAnsi" w:hAnsiTheme="minorHAnsi" w:cstheme="minorHAnsi"/>
              </w:rPr>
            </w:pPr>
          </w:p>
          <w:p w14:paraId="770BCD4E" w14:textId="1AD02D23" w:rsidR="00182205" w:rsidRPr="00182205" w:rsidRDefault="00182205" w:rsidP="00C12BE7">
            <w:pPr>
              <w:pStyle w:val="a3"/>
              <w:ind w:firstLine="626"/>
              <w:jc w:val="both"/>
              <w:rPr>
                <w:rFonts w:asciiTheme="minorHAnsi" w:hAnsiTheme="minorHAnsi" w:cstheme="minorHAnsi"/>
              </w:rPr>
            </w:pPr>
          </w:p>
          <w:p w14:paraId="3F605EAC" w14:textId="6F1CC6D8" w:rsidR="00182205" w:rsidRPr="00182205" w:rsidRDefault="00182205" w:rsidP="00C12BE7">
            <w:pPr>
              <w:pStyle w:val="a3"/>
              <w:ind w:firstLine="626"/>
              <w:jc w:val="both"/>
              <w:rPr>
                <w:rFonts w:asciiTheme="minorHAnsi" w:hAnsiTheme="minorHAnsi" w:cstheme="minorHAnsi"/>
              </w:rPr>
            </w:pPr>
          </w:p>
          <w:p w14:paraId="3E054EEB" w14:textId="6CB17059" w:rsidR="00182205" w:rsidRPr="00182205" w:rsidRDefault="00182205" w:rsidP="00C12BE7">
            <w:pPr>
              <w:pStyle w:val="a3"/>
              <w:ind w:firstLine="626"/>
              <w:jc w:val="both"/>
              <w:rPr>
                <w:rFonts w:asciiTheme="minorHAnsi" w:hAnsiTheme="minorHAnsi" w:cstheme="minorHAnsi"/>
              </w:rPr>
            </w:pPr>
          </w:p>
          <w:p w14:paraId="6E300482" w14:textId="4329EAEF" w:rsidR="00182205" w:rsidRPr="00182205" w:rsidRDefault="00182205" w:rsidP="00C12BE7">
            <w:pPr>
              <w:pStyle w:val="a3"/>
              <w:ind w:firstLine="626"/>
              <w:jc w:val="both"/>
              <w:rPr>
                <w:rFonts w:asciiTheme="minorHAnsi" w:hAnsiTheme="minorHAnsi" w:cstheme="minorHAnsi"/>
              </w:rPr>
            </w:pPr>
          </w:p>
          <w:p w14:paraId="3A26A878" w14:textId="7819CEAB" w:rsidR="00182205" w:rsidRPr="00182205" w:rsidRDefault="00182205" w:rsidP="00C12BE7">
            <w:pPr>
              <w:pStyle w:val="a3"/>
              <w:ind w:firstLine="626"/>
              <w:jc w:val="both"/>
              <w:rPr>
                <w:rFonts w:asciiTheme="minorHAnsi" w:hAnsiTheme="minorHAnsi" w:cstheme="minorHAnsi"/>
              </w:rPr>
            </w:pPr>
          </w:p>
          <w:p w14:paraId="111A767A" w14:textId="3F3FDFA4" w:rsidR="00182205" w:rsidRPr="00182205" w:rsidRDefault="00182205" w:rsidP="00C12BE7">
            <w:pPr>
              <w:pStyle w:val="a3"/>
              <w:ind w:firstLine="626"/>
              <w:jc w:val="both"/>
              <w:rPr>
                <w:rFonts w:asciiTheme="minorHAnsi" w:hAnsiTheme="minorHAnsi" w:cstheme="minorHAnsi"/>
              </w:rPr>
            </w:pPr>
          </w:p>
          <w:p w14:paraId="10736EB2" w14:textId="376A6D85" w:rsidR="00182205" w:rsidRPr="00182205" w:rsidRDefault="00182205" w:rsidP="00C12BE7">
            <w:pPr>
              <w:pStyle w:val="a3"/>
              <w:ind w:firstLine="626"/>
              <w:jc w:val="both"/>
              <w:rPr>
                <w:rFonts w:asciiTheme="minorHAnsi" w:hAnsiTheme="minorHAnsi" w:cstheme="minorHAnsi"/>
              </w:rPr>
            </w:pPr>
          </w:p>
          <w:p w14:paraId="08F84C67" w14:textId="3897D107" w:rsidR="00182205" w:rsidRPr="00182205" w:rsidRDefault="00182205" w:rsidP="00C12BE7">
            <w:pPr>
              <w:pStyle w:val="a3"/>
              <w:ind w:firstLine="626"/>
              <w:jc w:val="both"/>
              <w:rPr>
                <w:rFonts w:asciiTheme="minorHAnsi" w:hAnsiTheme="minorHAnsi" w:cstheme="minorHAnsi"/>
              </w:rPr>
            </w:pPr>
          </w:p>
          <w:p w14:paraId="333AC991" w14:textId="71539936" w:rsidR="00182205" w:rsidRPr="00182205" w:rsidRDefault="00182205" w:rsidP="00C12BE7">
            <w:pPr>
              <w:pStyle w:val="a3"/>
              <w:ind w:firstLine="626"/>
              <w:jc w:val="both"/>
              <w:rPr>
                <w:rFonts w:asciiTheme="minorHAnsi" w:hAnsiTheme="minorHAnsi" w:cstheme="minorHAnsi"/>
              </w:rPr>
            </w:pPr>
          </w:p>
          <w:p w14:paraId="2F29AF25" w14:textId="6D30E219" w:rsidR="00182205" w:rsidRPr="00182205" w:rsidRDefault="00182205" w:rsidP="00C12BE7">
            <w:pPr>
              <w:pStyle w:val="a3"/>
              <w:ind w:firstLine="626"/>
              <w:jc w:val="both"/>
              <w:rPr>
                <w:rFonts w:asciiTheme="minorHAnsi" w:hAnsiTheme="minorHAnsi" w:cstheme="minorHAnsi"/>
              </w:rPr>
            </w:pPr>
          </w:p>
          <w:p w14:paraId="075EDA1D" w14:textId="5CE235EB" w:rsidR="00182205" w:rsidRPr="00182205" w:rsidRDefault="00182205" w:rsidP="00C12BE7">
            <w:pPr>
              <w:pStyle w:val="a3"/>
              <w:ind w:firstLine="626"/>
              <w:jc w:val="both"/>
              <w:rPr>
                <w:rFonts w:asciiTheme="minorHAnsi" w:hAnsiTheme="minorHAnsi" w:cstheme="minorHAnsi"/>
              </w:rPr>
            </w:pPr>
          </w:p>
          <w:p w14:paraId="6D3B58BA" w14:textId="18C7C80A" w:rsidR="00182205" w:rsidRPr="00182205" w:rsidRDefault="00182205" w:rsidP="00C12BE7">
            <w:pPr>
              <w:pStyle w:val="a3"/>
              <w:ind w:firstLine="626"/>
              <w:jc w:val="both"/>
              <w:rPr>
                <w:rFonts w:asciiTheme="minorHAnsi" w:hAnsiTheme="minorHAnsi" w:cstheme="minorHAnsi"/>
              </w:rPr>
            </w:pPr>
          </w:p>
          <w:p w14:paraId="4351F3D6" w14:textId="3A04282B" w:rsidR="00182205" w:rsidRPr="00182205" w:rsidRDefault="00182205" w:rsidP="00C12BE7">
            <w:pPr>
              <w:pStyle w:val="a3"/>
              <w:ind w:firstLine="626"/>
              <w:jc w:val="both"/>
              <w:rPr>
                <w:rFonts w:asciiTheme="minorHAnsi" w:hAnsiTheme="minorHAnsi" w:cstheme="minorHAnsi"/>
              </w:rPr>
            </w:pPr>
          </w:p>
          <w:p w14:paraId="4C85C1C7" w14:textId="4267C60F" w:rsidR="00182205" w:rsidRPr="00182205" w:rsidRDefault="00182205" w:rsidP="00C12BE7">
            <w:pPr>
              <w:pStyle w:val="a3"/>
              <w:ind w:firstLine="626"/>
              <w:jc w:val="both"/>
              <w:rPr>
                <w:rFonts w:asciiTheme="minorHAnsi" w:hAnsiTheme="minorHAnsi" w:cstheme="minorHAnsi"/>
              </w:rPr>
            </w:pPr>
          </w:p>
          <w:p w14:paraId="22261454" w14:textId="29E69D0E" w:rsidR="00182205" w:rsidRPr="00182205" w:rsidRDefault="00182205" w:rsidP="00C12BE7">
            <w:pPr>
              <w:pStyle w:val="a3"/>
              <w:ind w:firstLine="626"/>
              <w:jc w:val="both"/>
              <w:rPr>
                <w:rFonts w:asciiTheme="minorHAnsi" w:hAnsiTheme="minorHAnsi" w:cstheme="minorHAnsi"/>
              </w:rPr>
            </w:pPr>
          </w:p>
          <w:p w14:paraId="0F23E0F4" w14:textId="6E79B353" w:rsidR="00182205" w:rsidRPr="00182205" w:rsidRDefault="00182205" w:rsidP="00C12BE7">
            <w:pPr>
              <w:pStyle w:val="a3"/>
              <w:ind w:firstLine="626"/>
              <w:jc w:val="both"/>
              <w:rPr>
                <w:rFonts w:asciiTheme="minorHAnsi" w:hAnsiTheme="minorHAnsi" w:cstheme="minorHAnsi"/>
              </w:rPr>
            </w:pPr>
          </w:p>
          <w:p w14:paraId="4DE16A51" w14:textId="5BB8864F" w:rsidR="00182205" w:rsidRPr="00182205" w:rsidRDefault="00182205" w:rsidP="00C12BE7">
            <w:pPr>
              <w:pStyle w:val="a3"/>
              <w:ind w:firstLine="626"/>
              <w:jc w:val="both"/>
              <w:rPr>
                <w:rFonts w:asciiTheme="minorHAnsi" w:hAnsiTheme="minorHAnsi" w:cstheme="minorHAnsi"/>
              </w:rPr>
            </w:pPr>
          </w:p>
          <w:p w14:paraId="51055938" w14:textId="553C8EFC" w:rsidR="00182205" w:rsidRPr="00182205" w:rsidRDefault="00182205" w:rsidP="00C12BE7">
            <w:pPr>
              <w:pStyle w:val="a3"/>
              <w:ind w:firstLine="626"/>
              <w:jc w:val="both"/>
              <w:rPr>
                <w:rFonts w:asciiTheme="minorHAnsi" w:hAnsiTheme="minorHAnsi" w:cstheme="minorHAnsi"/>
              </w:rPr>
            </w:pPr>
          </w:p>
          <w:p w14:paraId="0F464AFE" w14:textId="16B7A5E7" w:rsidR="00182205" w:rsidRPr="00182205" w:rsidRDefault="00182205" w:rsidP="00C12BE7">
            <w:pPr>
              <w:pStyle w:val="a3"/>
              <w:ind w:firstLine="626"/>
              <w:jc w:val="both"/>
              <w:rPr>
                <w:rFonts w:asciiTheme="minorHAnsi" w:hAnsiTheme="minorHAnsi" w:cstheme="minorHAnsi"/>
              </w:rPr>
            </w:pPr>
          </w:p>
          <w:p w14:paraId="1E64482A" w14:textId="08314469" w:rsidR="00182205" w:rsidRPr="00182205" w:rsidRDefault="00182205" w:rsidP="00C12BE7">
            <w:pPr>
              <w:pStyle w:val="a3"/>
              <w:ind w:firstLine="626"/>
              <w:jc w:val="both"/>
              <w:rPr>
                <w:rFonts w:asciiTheme="minorHAnsi" w:hAnsiTheme="minorHAnsi" w:cstheme="minorHAnsi"/>
              </w:rPr>
            </w:pPr>
          </w:p>
          <w:p w14:paraId="651A18C1" w14:textId="35348F30" w:rsidR="00182205" w:rsidRPr="00182205" w:rsidRDefault="00182205" w:rsidP="00C12BE7">
            <w:pPr>
              <w:pStyle w:val="a3"/>
              <w:ind w:firstLine="626"/>
              <w:jc w:val="both"/>
              <w:rPr>
                <w:rFonts w:asciiTheme="minorHAnsi" w:hAnsiTheme="minorHAnsi" w:cstheme="minorHAnsi"/>
              </w:rPr>
            </w:pPr>
          </w:p>
          <w:p w14:paraId="3C65ED91" w14:textId="2D57B84E" w:rsidR="00182205" w:rsidRPr="00182205" w:rsidRDefault="00182205" w:rsidP="00C12BE7">
            <w:pPr>
              <w:pStyle w:val="a3"/>
              <w:ind w:firstLine="626"/>
              <w:jc w:val="both"/>
              <w:rPr>
                <w:rFonts w:asciiTheme="minorHAnsi" w:hAnsiTheme="minorHAnsi" w:cstheme="minorHAnsi"/>
              </w:rPr>
            </w:pPr>
          </w:p>
          <w:p w14:paraId="19466001" w14:textId="3BDDCDC5" w:rsidR="00182205" w:rsidRPr="00182205" w:rsidRDefault="00182205" w:rsidP="00C12BE7">
            <w:pPr>
              <w:pStyle w:val="a3"/>
              <w:ind w:firstLine="626"/>
              <w:jc w:val="both"/>
              <w:rPr>
                <w:rFonts w:asciiTheme="minorHAnsi" w:hAnsiTheme="minorHAnsi" w:cstheme="minorHAnsi"/>
              </w:rPr>
            </w:pPr>
          </w:p>
          <w:p w14:paraId="472BDC60" w14:textId="78B23898" w:rsidR="00182205" w:rsidRPr="00182205" w:rsidRDefault="00182205" w:rsidP="00C12BE7">
            <w:pPr>
              <w:pStyle w:val="a3"/>
              <w:ind w:firstLine="626"/>
              <w:jc w:val="both"/>
              <w:rPr>
                <w:rFonts w:asciiTheme="minorHAnsi" w:hAnsiTheme="minorHAnsi" w:cstheme="minorHAnsi"/>
              </w:rPr>
            </w:pPr>
          </w:p>
          <w:p w14:paraId="68322ABC" w14:textId="679E5087" w:rsidR="00182205" w:rsidRPr="00182205" w:rsidRDefault="00182205" w:rsidP="00C12BE7">
            <w:pPr>
              <w:pStyle w:val="a3"/>
              <w:ind w:firstLine="626"/>
              <w:jc w:val="both"/>
              <w:rPr>
                <w:rFonts w:asciiTheme="minorHAnsi" w:hAnsiTheme="minorHAnsi" w:cstheme="minorHAnsi"/>
              </w:rPr>
            </w:pPr>
          </w:p>
          <w:p w14:paraId="3F8429E7" w14:textId="4C485B1C" w:rsidR="00182205" w:rsidRPr="00182205" w:rsidRDefault="00182205" w:rsidP="00C12BE7">
            <w:pPr>
              <w:pStyle w:val="a3"/>
              <w:ind w:firstLine="626"/>
              <w:jc w:val="both"/>
              <w:rPr>
                <w:rFonts w:asciiTheme="minorHAnsi" w:hAnsiTheme="minorHAnsi" w:cstheme="minorHAnsi"/>
              </w:rPr>
            </w:pPr>
          </w:p>
          <w:p w14:paraId="0EDC12FF" w14:textId="2BD1819A" w:rsidR="00182205" w:rsidRPr="00182205" w:rsidRDefault="00182205" w:rsidP="00C12BE7">
            <w:pPr>
              <w:pStyle w:val="a3"/>
              <w:ind w:firstLine="626"/>
              <w:jc w:val="both"/>
              <w:rPr>
                <w:rFonts w:asciiTheme="minorHAnsi" w:hAnsiTheme="minorHAnsi" w:cstheme="minorHAnsi"/>
              </w:rPr>
            </w:pPr>
          </w:p>
          <w:p w14:paraId="1F65B6EE" w14:textId="1C2794F7" w:rsidR="00182205" w:rsidRPr="00182205" w:rsidRDefault="00182205" w:rsidP="00C12BE7">
            <w:pPr>
              <w:pStyle w:val="a3"/>
              <w:ind w:firstLine="626"/>
              <w:jc w:val="both"/>
              <w:rPr>
                <w:rFonts w:asciiTheme="minorHAnsi" w:hAnsiTheme="minorHAnsi" w:cstheme="minorHAnsi"/>
              </w:rPr>
            </w:pPr>
          </w:p>
          <w:p w14:paraId="358A8CAA" w14:textId="1F4333CC" w:rsidR="00182205" w:rsidRPr="00182205" w:rsidRDefault="00182205" w:rsidP="00C12BE7">
            <w:pPr>
              <w:pStyle w:val="a3"/>
              <w:ind w:firstLine="626"/>
              <w:jc w:val="both"/>
              <w:rPr>
                <w:rFonts w:asciiTheme="minorHAnsi" w:hAnsiTheme="minorHAnsi" w:cstheme="minorHAnsi"/>
              </w:rPr>
            </w:pPr>
          </w:p>
          <w:p w14:paraId="7026CB02" w14:textId="1B470AE2" w:rsidR="00182205" w:rsidRPr="00182205" w:rsidRDefault="00182205" w:rsidP="00C12BE7">
            <w:pPr>
              <w:pStyle w:val="a3"/>
              <w:ind w:firstLine="626"/>
              <w:jc w:val="both"/>
              <w:rPr>
                <w:rFonts w:asciiTheme="minorHAnsi" w:hAnsiTheme="minorHAnsi" w:cstheme="minorHAnsi"/>
              </w:rPr>
            </w:pPr>
          </w:p>
          <w:p w14:paraId="0F793D06" w14:textId="3926B625" w:rsidR="00182205" w:rsidRPr="00182205" w:rsidRDefault="00182205" w:rsidP="00C12BE7">
            <w:pPr>
              <w:pStyle w:val="a3"/>
              <w:ind w:firstLine="626"/>
              <w:jc w:val="both"/>
              <w:rPr>
                <w:rFonts w:asciiTheme="minorHAnsi" w:hAnsiTheme="minorHAnsi" w:cstheme="minorHAnsi"/>
              </w:rPr>
            </w:pPr>
          </w:p>
          <w:p w14:paraId="1D266E4E" w14:textId="6662570A" w:rsidR="00182205" w:rsidRPr="00182205" w:rsidRDefault="00182205" w:rsidP="00C12BE7">
            <w:pPr>
              <w:pStyle w:val="a3"/>
              <w:ind w:firstLine="626"/>
              <w:jc w:val="both"/>
              <w:rPr>
                <w:rFonts w:asciiTheme="minorHAnsi" w:hAnsiTheme="minorHAnsi" w:cstheme="minorHAnsi"/>
              </w:rPr>
            </w:pPr>
          </w:p>
          <w:p w14:paraId="65B1F704" w14:textId="775E533B" w:rsidR="00182205" w:rsidRPr="00182205" w:rsidRDefault="00182205" w:rsidP="00C12BE7">
            <w:pPr>
              <w:pStyle w:val="a3"/>
              <w:ind w:firstLine="626"/>
              <w:jc w:val="both"/>
              <w:rPr>
                <w:rFonts w:asciiTheme="minorHAnsi" w:hAnsiTheme="minorHAnsi" w:cstheme="minorHAnsi"/>
              </w:rPr>
            </w:pPr>
          </w:p>
          <w:p w14:paraId="78ABE528" w14:textId="758330EE" w:rsidR="00182205" w:rsidRPr="00182205" w:rsidRDefault="00182205" w:rsidP="00C12BE7">
            <w:pPr>
              <w:pStyle w:val="a3"/>
              <w:ind w:firstLine="626"/>
              <w:jc w:val="both"/>
              <w:rPr>
                <w:rFonts w:asciiTheme="minorHAnsi" w:hAnsiTheme="minorHAnsi" w:cstheme="minorHAnsi"/>
              </w:rPr>
            </w:pPr>
          </w:p>
          <w:p w14:paraId="44F90EF9" w14:textId="21C051AE" w:rsidR="00182205" w:rsidRPr="00182205" w:rsidRDefault="00182205" w:rsidP="00C12BE7">
            <w:pPr>
              <w:pStyle w:val="a3"/>
              <w:ind w:firstLine="626"/>
              <w:jc w:val="both"/>
              <w:rPr>
                <w:rFonts w:asciiTheme="minorHAnsi" w:hAnsiTheme="minorHAnsi" w:cstheme="minorHAnsi"/>
              </w:rPr>
            </w:pPr>
          </w:p>
          <w:p w14:paraId="6A0A5746" w14:textId="29C31B2E" w:rsidR="00182205" w:rsidRPr="00182205" w:rsidRDefault="00182205" w:rsidP="00C12BE7">
            <w:pPr>
              <w:pStyle w:val="a3"/>
              <w:ind w:firstLine="626"/>
              <w:jc w:val="both"/>
              <w:rPr>
                <w:rFonts w:asciiTheme="minorHAnsi" w:hAnsiTheme="minorHAnsi" w:cstheme="minorHAnsi"/>
              </w:rPr>
            </w:pPr>
          </w:p>
          <w:p w14:paraId="3CF68C20" w14:textId="596A8E5A" w:rsidR="00182205" w:rsidRPr="00182205" w:rsidRDefault="00182205" w:rsidP="00C12BE7">
            <w:pPr>
              <w:pStyle w:val="a3"/>
              <w:ind w:firstLine="626"/>
              <w:jc w:val="both"/>
              <w:rPr>
                <w:rFonts w:asciiTheme="minorHAnsi" w:hAnsiTheme="minorHAnsi" w:cstheme="minorHAnsi"/>
              </w:rPr>
            </w:pPr>
          </w:p>
          <w:p w14:paraId="67E3EDA8" w14:textId="2E213381" w:rsidR="00182205" w:rsidRPr="00182205" w:rsidRDefault="00182205" w:rsidP="00C12BE7">
            <w:pPr>
              <w:pStyle w:val="a3"/>
              <w:ind w:firstLine="626"/>
              <w:jc w:val="both"/>
              <w:rPr>
                <w:rFonts w:asciiTheme="minorHAnsi" w:hAnsiTheme="minorHAnsi" w:cstheme="minorHAnsi"/>
              </w:rPr>
            </w:pPr>
          </w:p>
          <w:p w14:paraId="4AC19DCD" w14:textId="00CF9552" w:rsidR="00182205" w:rsidRPr="00182205" w:rsidRDefault="00182205" w:rsidP="00C12BE7">
            <w:pPr>
              <w:pStyle w:val="a3"/>
              <w:ind w:firstLine="626"/>
              <w:jc w:val="both"/>
              <w:rPr>
                <w:rFonts w:asciiTheme="minorHAnsi" w:hAnsiTheme="minorHAnsi" w:cstheme="minorHAnsi"/>
              </w:rPr>
            </w:pPr>
          </w:p>
          <w:p w14:paraId="36A02815" w14:textId="392E776F" w:rsidR="00182205" w:rsidRPr="00182205" w:rsidRDefault="00182205" w:rsidP="00C12BE7">
            <w:pPr>
              <w:pStyle w:val="a3"/>
              <w:ind w:firstLine="626"/>
              <w:jc w:val="both"/>
              <w:rPr>
                <w:rFonts w:asciiTheme="minorHAnsi" w:hAnsiTheme="minorHAnsi" w:cstheme="minorHAnsi"/>
              </w:rPr>
            </w:pPr>
          </w:p>
          <w:p w14:paraId="46A8BF68" w14:textId="52C3C9B4" w:rsidR="00182205" w:rsidRPr="00182205" w:rsidRDefault="00182205" w:rsidP="00C12BE7">
            <w:pPr>
              <w:pStyle w:val="a3"/>
              <w:ind w:firstLine="626"/>
              <w:jc w:val="both"/>
              <w:rPr>
                <w:rFonts w:asciiTheme="minorHAnsi" w:hAnsiTheme="minorHAnsi" w:cstheme="minorHAnsi"/>
              </w:rPr>
            </w:pPr>
          </w:p>
          <w:p w14:paraId="3C1DDED3" w14:textId="60FA15B9" w:rsidR="00182205" w:rsidRPr="00182205" w:rsidRDefault="00182205" w:rsidP="00C12BE7">
            <w:pPr>
              <w:pStyle w:val="a3"/>
              <w:ind w:firstLine="626"/>
              <w:jc w:val="both"/>
              <w:rPr>
                <w:rFonts w:asciiTheme="minorHAnsi" w:hAnsiTheme="minorHAnsi" w:cstheme="minorHAnsi"/>
              </w:rPr>
            </w:pPr>
          </w:p>
          <w:p w14:paraId="75204893" w14:textId="728D1E98" w:rsidR="00182205" w:rsidRPr="00182205" w:rsidRDefault="00182205" w:rsidP="00C12BE7">
            <w:pPr>
              <w:pStyle w:val="a3"/>
              <w:ind w:firstLine="626"/>
              <w:jc w:val="both"/>
              <w:rPr>
                <w:rFonts w:asciiTheme="minorHAnsi" w:hAnsiTheme="minorHAnsi" w:cstheme="minorHAnsi"/>
              </w:rPr>
            </w:pPr>
          </w:p>
          <w:p w14:paraId="2ADB9C57" w14:textId="46097778" w:rsidR="00182205" w:rsidRPr="00182205" w:rsidRDefault="00182205" w:rsidP="00C12BE7">
            <w:pPr>
              <w:pStyle w:val="a3"/>
              <w:ind w:firstLine="626"/>
              <w:jc w:val="both"/>
              <w:rPr>
                <w:rFonts w:asciiTheme="minorHAnsi" w:hAnsiTheme="minorHAnsi" w:cstheme="minorHAnsi"/>
              </w:rPr>
            </w:pPr>
          </w:p>
          <w:p w14:paraId="74390378" w14:textId="4A46FA5E" w:rsidR="00182205" w:rsidRPr="00182205" w:rsidRDefault="00182205" w:rsidP="00C12BE7">
            <w:pPr>
              <w:pStyle w:val="a3"/>
              <w:ind w:firstLine="626"/>
              <w:jc w:val="both"/>
              <w:rPr>
                <w:rFonts w:asciiTheme="minorHAnsi" w:hAnsiTheme="minorHAnsi" w:cstheme="minorHAnsi"/>
              </w:rPr>
            </w:pPr>
          </w:p>
          <w:p w14:paraId="1FFFD805" w14:textId="350EF290" w:rsidR="00182205" w:rsidRPr="00182205" w:rsidRDefault="00182205" w:rsidP="00C12BE7">
            <w:pPr>
              <w:pStyle w:val="a3"/>
              <w:ind w:firstLine="626"/>
              <w:jc w:val="both"/>
              <w:rPr>
                <w:rFonts w:asciiTheme="minorHAnsi" w:hAnsiTheme="minorHAnsi" w:cstheme="minorHAnsi"/>
              </w:rPr>
            </w:pPr>
          </w:p>
          <w:p w14:paraId="197C4160" w14:textId="4EE4C927" w:rsidR="00182205" w:rsidRPr="00182205" w:rsidRDefault="00182205" w:rsidP="00C12BE7">
            <w:pPr>
              <w:pStyle w:val="a3"/>
              <w:ind w:firstLine="626"/>
              <w:jc w:val="both"/>
              <w:rPr>
                <w:rFonts w:asciiTheme="minorHAnsi" w:hAnsiTheme="minorHAnsi" w:cstheme="minorHAnsi"/>
              </w:rPr>
            </w:pPr>
          </w:p>
          <w:p w14:paraId="3A05CFBC" w14:textId="0BFF2EB9" w:rsidR="00182205" w:rsidRPr="00182205" w:rsidRDefault="00182205" w:rsidP="00C12BE7">
            <w:pPr>
              <w:pStyle w:val="a3"/>
              <w:ind w:firstLine="626"/>
              <w:jc w:val="both"/>
              <w:rPr>
                <w:rFonts w:asciiTheme="minorHAnsi" w:hAnsiTheme="minorHAnsi" w:cstheme="minorHAnsi"/>
              </w:rPr>
            </w:pPr>
          </w:p>
          <w:p w14:paraId="57B0375D" w14:textId="1E48C18E" w:rsidR="00182205" w:rsidRPr="00182205" w:rsidRDefault="00182205" w:rsidP="00C12BE7">
            <w:pPr>
              <w:pStyle w:val="a3"/>
              <w:ind w:firstLine="626"/>
              <w:jc w:val="both"/>
              <w:rPr>
                <w:rFonts w:asciiTheme="minorHAnsi" w:hAnsiTheme="minorHAnsi" w:cstheme="minorHAnsi"/>
              </w:rPr>
            </w:pPr>
          </w:p>
          <w:p w14:paraId="68362519" w14:textId="003A18FC" w:rsidR="00182205" w:rsidRPr="00182205" w:rsidRDefault="00182205" w:rsidP="00C12BE7">
            <w:pPr>
              <w:pStyle w:val="a3"/>
              <w:ind w:firstLine="626"/>
              <w:jc w:val="both"/>
              <w:rPr>
                <w:rFonts w:asciiTheme="minorHAnsi" w:hAnsiTheme="minorHAnsi" w:cstheme="minorHAnsi"/>
              </w:rPr>
            </w:pPr>
          </w:p>
          <w:p w14:paraId="4FDD3A69" w14:textId="7516B731" w:rsidR="00182205" w:rsidRPr="00182205" w:rsidRDefault="00182205" w:rsidP="00C12BE7">
            <w:pPr>
              <w:pStyle w:val="a3"/>
              <w:ind w:firstLine="626"/>
              <w:jc w:val="both"/>
              <w:rPr>
                <w:rFonts w:asciiTheme="minorHAnsi" w:hAnsiTheme="minorHAnsi" w:cstheme="minorHAnsi"/>
              </w:rPr>
            </w:pPr>
          </w:p>
          <w:p w14:paraId="037ED45B" w14:textId="33A55CC9" w:rsidR="00182205" w:rsidRPr="00182205" w:rsidRDefault="00182205" w:rsidP="00C12BE7">
            <w:pPr>
              <w:pStyle w:val="a3"/>
              <w:ind w:firstLine="626"/>
              <w:jc w:val="both"/>
              <w:rPr>
                <w:rFonts w:asciiTheme="minorHAnsi" w:hAnsiTheme="minorHAnsi" w:cstheme="minorHAnsi"/>
              </w:rPr>
            </w:pPr>
          </w:p>
          <w:p w14:paraId="69E5478F" w14:textId="1BF7302A" w:rsidR="00182205" w:rsidRPr="00182205" w:rsidRDefault="00182205" w:rsidP="00C12BE7">
            <w:pPr>
              <w:pStyle w:val="a3"/>
              <w:ind w:firstLine="626"/>
              <w:jc w:val="both"/>
              <w:rPr>
                <w:rFonts w:asciiTheme="minorHAnsi" w:hAnsiTheme="minorHAnsi" w:cstheme="minorHAnsi"/>
              </w:rPr>
            </w:pPr>
          </w:p>
          <w:p w14:paraId="74FF6E5B" w14:textId="0639949F" w:rsidR="00182205" w:rsidRPr="00182205" w:rsidRDefault="00182205" w:rsidP="00C12BE7">
            <w:pPr>
              <w:pStyle w:val="a3"/>
              <w:ind w:firstLine="626"/>
              <w:jc w:val="both"/>
              <w:rPr>
                <w:rFonts w:asciiTheme="minorHAnsi" w:hAnsiTheme="minorHAnsi" w:cstheme="minorHAnsi"/>
              </w:rPr>
            </w:pPr>
          </w:p>
          <w:p w14:paraId="6A07391A" w14:textId="32269421" w:rsidR="00182205" w:rsidRPr="00182205" w:rsidRDefault="00182205" w:rsidP="00C12BE7">
            <w:pPr>
              <w:pStyle w:val="a3"/>
              <w:ind w:firstLine="626"/>
              <w:jc w:val="both"/>
              <w:rPr>
                <w:rFonts w:asciiTheme="minorHAnsi" w:hAnsiTheme="minorHAnsi" w:cstheme="minorHAnsi"/>
              </w:rPr>
            </w:pPr>
          </w:p>
          <w:p w14:paraId="0D0D8F3B" w14:textId="5C3C8AB8" w:rsidR="00182205" w:rsidRPr="00182205" w:rsidRDefault="00182205" w:rsidP="00C12BE7">
            <w:pPr>
              <w:pStyle w:val="a3"/>
              <w:ind w:firstLine="626"/>
              <w:jc w:val="both"/>
              <w:rPr>
                <w:rFonts w:asciiTheme="minorHAnsi" w:hAnsiTheme="minorHAnsi" w:cstheme="minorHAnsi"/>
              </w:rPr>
            </w:pPr>
          </w:p>
          <w:p w14:paraId="19A2AF34" w14:textId="1128291F" w:rsidR="00182205" w:rsidRPr="00182205" w:rsidRDefault="00182205" w:rsidP="00C12BE7">
            <w:pPr>
              <w:pStyle w:val="a3"/>
              <w:ind w:firstLine="626"/>
              <w:jc w:val="both"/>
              <w:rPr>
                <w:rFonts w:asciiTheme="minorHAnsi" w:hAnsiTheme="minorHAnsi" w:cstheme="minorHAnsi"/>
              </w:rPr>
            </w:pPr>
          </w:p>
          <w:p w14:paraId="4CBE4BD3" w14:textId="3B6FB505" w:rsidR="00182205" w:rsidRPr="00182205" w:rsidRDefault="00182205" w:rsidP="00C12BE7">
            <w:pPr>
              <w:pStyle w:val="a3"/>
              <w:ind w:firstLine="626"/>
              <w:jc w:val="both"/>
              <w:rPr>
                <w:rFonts w:asciiTheme="minorHAnsi" w:hAnsiTheme="minorHAnsi" w:cstheme="minorHAnsi"/>
              </w:rPr>
            </w:pPr>
          </w:p>
          <w:p w14:paraId="478052B7" w14:textId="20F1FE6A" w:rsidR="00182205" w:rsidRPr="00182205" w:rsidRDefault="00182205" w:rsidP="00C12BE7">
            <w:pPr>
              <w:pStyle w:val="a3"/>
              <w:ind w:firstLine="626"/>
              <w:jc w:val="both"/>
              <w:rPr>
                <w:rFonts w:asciiTheme="minorHAnsi" w:hAnsiTheme="minorHAnsi" w:cstheme="minorHAnsi"/>
              </w:rPr>
            </w:pPr>
          </w:p>
          <w:p w14:paraId="7EB9EA5E" w14:textId="3D610B63" w:rsidR="00182205" w:rsidRPr="00182205" w:rsidRDefault="00182205" w:rsidP="00C12BE7">
            <w:pPr>
              <w:pStyle w:val="a3"/>
              <w:ind w:firstLine="626"/>
              <w:jc w:val="both"/>
              <w:rPr>
                <w:rFonts w:asciiTheme="minorHAnsi" w:hAnsiTheme="minorHAnsi" w:cstheme="minorHAnsi"/>
              </w:rPr>
            </w:pPr>
          </w:p>
          <w:p w14:paraId="4EFEBCE4" w14:textId="1DA14E32" w:rsidR="00182205" w:rsidRPr="00182205" w:rsidRDefault="00182205" w:rsidP="00C12BE7">
            <w:pPr>
              <w:pStyle w:val="a3"/>
              <w:ind w:firstLine="626"/>
              <w:jc w:val="both"/>
              <w:rPr>
                <w:rFonts w:asciiTheme="minorHAnsi" w:hAnsiTheme="minorHAnsi" w:cstheme="minorHAnsi"/>
              </w:rPr>
            </w:pPr>
          </w:p>
          <w:p w14:paraId="5041A60F" w14:textId="018C7BBF" w:rsidR="00182205" w:rsidRPr="00182205" w:rsidRDefault="00182205" w:rsidP="00C12BE7">
            <w:pPr>
              <w:pStyle w:val="a3"/>
              <w:ind w:firstLine="626"/>
              <w:jc w:val="both"/>
              <w:rPr>
                <w:rFonts w:asciiTheme="minorHAnsi" w:hAnsiTheme="minorHAnsi" w:cstheme="minorHAnsi"/>
              </w:rPr>
            </w:pPr>
          </w:p>
          <w:p w14:paraId="05741041" w14:textId="50A03420" w:rsidR="00182205" w:rsidRPr="00182205" w:rsidRDefault="00182205" w:rsidP="00C12BE7">
            <w:pPr>
              <w:pStyle w:val="a3"/>
              <w:ind w:firstLine="626"/>
              <w:jc w:val="both"/>
              <w:rPr>
                <w:rFonts w:asciiTheme="minorHAnsi" w:hAnsiTheme="minorHAnsi" w:cstheme="minorHAnsi"/>
              </w:rPr>
            </w:pPr>
          </w:p>
          <w:p w14:paraId="2CFCA2E6" w14:textId="73022206" w:rsidR="00182205" w:rsidRPr="00182205" w:rsidRDefault="00182205" w:rsidP="00C12BE7">
            <w:pPr>
              <w:pStyle w:val="a3"/>
              <w:ind w:firstLine="626"/>
              <w:jc w:val="both"/>
              <w:rPr>
                <w:rFonts w:asciiTheme="minorHAnsi" w:hAnsiTheme="minorHAnsi" w:cstheme="minorHAnsi"/>
              </w:rPr>
            </w:pPr>
          </w:p>
          <w:p w14:paraId="33E04388" w14:textId="3D8B7BEB" w:rsidR="00182205" w:rsidRPr="00182205" w:rsidRDefault="00182205" w:rsidP="00C12BE7">
            <w:pPr>
              <w:pStyle w:val="a3"/>
              <w:ind w:firstLine="626"/>
              <w:jc w:val="both"/>
              <w:rPr>
                <w:rFonts w:asciiTheme="minorHAnsi" w:hAnsiTheme="minorHAnsi" w:cstheme="minorHAnsi"/>
              </w:rPr>
            </w:pPr>
          </w:p>
          <w:p w14:paraId="2B1DB319" w14:textId="2D6C9FEC" w:rsidR="00182205" w:rsidRPr="00182205" w:rsidRDefault="00182205" w:rsidP="00C12BE7">
            <w:pPr>
              <w:pStyle w:val="a3"/>
              <w:ind w:firstLine="626"/>
              <w:jc w:val="both"/>
              <w:rPr>
                <w:rFonts w:asciiTheme="minorHAnsi" w:hAnsiTheme="minorHAnsi" w:cstheme="minorHAnsi"/>
              </w:rPr>
            </w:pPr>
          </w:p>
          <w:p w14:paraId="3B3FF268" w14:textId="1F43592C" w:rsidR="00182205" w:rsidRPr="00182205" w:rsidRDefault="00182205" w:rsidP="00C12BE7">
            <w:pPr>
              <w:pStyle w:val="a3"/>
              <w:ind w:firstLine="626"/>
              <w:jc w:val="both"/>
              <w:rPr>
                <w:rFonts w:asciiTheme="minorHAnsi" w:hAnsiTheme="minorHAnsi" w:cstheme="minorHAnsi"/>
              </w:rPr>
            </w:pPr>
          </w:p>
          <w:p w14:paraId="75C0BB35" w14:textId="7DDAD25E" w:rsidR="00182205" w:rsidRPr="00182205" w:rsidRDefault="00182205" w:rsidP="00C12BE7">
            <w:pPr>
              <w:pStyle w:val="a3"/>
              <w:ind w:firstLine="626"/>
              <w:jc w:val="both"/>
              <w:rPr>
                <w:rFonts w:asciiTheme="minorHAnsi" w:hAnsiTheme="minorHAnsi" w:cstheme="minorHAnsi"/>
              </w:rPr>
            </w:pPr>
          </w:p>
          <w:p w14:paraId="4EC55290" w14:textId="02FD463E" w:rsidR="00182205" w:rsidRPr="00182205" w:rsidRDefault="00182205" w:rsidP="00C12BE7">
            <w:pPr>
              <w:pStyle w:val="a3"/>
              <w:ind w:firstLine="626"/>
              <w:jc w:val="both"/>
              <w:rPr>
                <w:rFonts w:asciiTheme="minorHAnsi" w:hAnsiTheme="minorHAnsi" w:cstheme="minorHAnsi"/>
              </w:rPr>
            </w:pPr>
          </w:p>
          <w:p w14:paraId="497C6987" w14:textId="44E931F1" w:rsidR="00182205" w:rsidRPr="00182205" w:rsidRDefault="00182205" w:rsidP="00C12BE7">
            <w:pPr>
              <w:pStyle w:val="a3"/>
              <w:ind w:firstLine="626"/>
              <w:jc w:val="both"/>
              <w:rPr>
                <w:rFonts w:asciiTheme="minorHAnsi" w:hAnsiTheme="minorHAnsi" w:cstheme="minorHAnsi"/>
              </w:rPr>
            </w:pPr>
          </w:p>
          <w:p w14:paraId="412DC97C" w14:textId="14977935" w:rsidR="00182205" w:rsidRPr="00182205" w:rsidRDefault="00182205" w:rsidP="00C12BE7">
            <w:pPr>
              <w:pStyle w:val="a3"/>
              <w:ind w:firstLine="626"/>
              <w:jc w:val="both"/>
              <w:rPr>
                <w:rFonts w:asciiTheme="minorHAnsi" w:hAnsiTheme="minorHAnsi" w:cstheme="minorHAnsi"/>
              </w:rPr>
            </w:pPr>
          </w:p>
          <w:p w14:paraId="1211B3F5" w14:textId="4C317F57" w:rsidR="00182205" w:rsidRPr="00182205" w:rsidRDefault="00182205" w:rsidP="00C12BE7">
            <w:pPr>
              <w:pStyle w:val="a3"/>
              <w:ind w:firstLine="626"/>
              <w:jc w:val="both"/>
              <w:rPr>
                <w:rFonts w:asciiTheme="minorHAnsi" w:hAnsiTheme="minorHAnsi" w:cstheme="minorHAnsi"/>
              </w:rPr>
            </w:pPr>
          </w:p>
          <w:p w14:paraId="21EF156F" w14:textId="6C15FB38" w:rsidR="00182205" w:rsidRPr="00182205" w:rsidRDefault="00182205" w:rsidP="00C12BE7">
            <w:pPr>
              <w:pStyle w:val="a3"/>
              <w:ind w:firstLine="626"/>
              <w:jc w:val="both"/>
              <w:rPr>
                <w:rFonts w:asciiTheme="minorHAnsi" w:hAnsiTheme="minorHAnsi" w:cstheme="minorHAnsi"/>
              </w:rPr>
            </w:pPr>
          </w:p>
          <w:p w14:paraId="22538084" w14:textId="78761474" w:rsidR="00182205" w:rsidRPr="00182205" w:rsidRDefault="00182205" w:rsidP="00C12BE7">
            <w:pPr>
              <w:pStyle w:val="a3"/>
              <w:ind w:firstLine="626"/>
              <w:jc w:val="both"/>
              <w:rPr>
                <w:rFonts w:asciiTheme="minorHAnsi" w:hAnsiTheme="minorHAnsi" w:cstheme="minorHAnsi"/>
              </w:rPr>
            </w:pPr>
          </w:p>
          <w:p w14:paraId="64FB9170" w14:textId="220753BA" w:rsidR="00182205" w:rsidRPr="00182205" w:rsidRDefault="00182205" w:rsidP="00C12BE7">
            <w:pPr>
              <w:pStyle w:val="a3"/>
              <w:ind w:firstLine="626"/>
              <w:jc w:val="both"/>
              <w:rPr>
                <w:rFonts w:asciiTheme="minorHAnsi" w:hAnsiTheme="minorHAnsi" w:cstheme="minorHAnsi"/>
              </w:rPr>
            </w:pPr>
          </w:p>
          <w:p w14:paraId="0E23B87A" w14:textId="0B68D2C0" w:rsidR="00182205" w:rsidRPr="00182205" w:rsidRDefault="00182205" w:rsidP="00C12BE7">
            <w:pPr>
              <w:pStyle w:val="a3"/>
              <w:ind w:firstLine="626"/>
              <w:jc w:val="both"/>
              <w:rPr>
                <w:rFonts w:asciiTheme="minorHAnsi" w:hAnsiTheme="minorHAnsi" w:cstheme="minorHAnsi"/>
              </w:rPr>
            </w:pPr>
          </w:p>
          <w:p w14:paraId="4F69CC97" w14:textId="28DAA994" w:rsidR="00182205" w:rsidRPr="00182205" w:rsidRDefault="00182205" w:rsidP="00C12BE7">
            <w:pPr>
              <w:pStyle w:val="a3"/>
              <w:ind w:firstLine="626"/>
              <w:jc w:val="both"/>
              <w:rPr>
                <w:rFonts w:asciiTheme="minorHAnsi" w:hAnsiTheme="minorHAnsi" w:cstheme="minorHAnsi"/>
              </w:rPr>
            </w:pPr>
          </w:p>
          <w:p w14:paraId="67A85BBE" w14:textId="40D48514" w:rsidR="00182205" w:rsidRPr="00182205" w:rsidRDefault="00182205" w:rsidP="00C12BE7">
            <w:pPr>
              <w:pStyle w:val="a3"/>
              <w:ind w:firstLine="626"/>
              <w:jc w:val="both"/>
              <w:rPr>
                <w:rFonts w:asciiTheme="minorHAnsi" w:hAnsiTheme="minorHAnsi" w:cstheme="minorHAnsi"/>
              </w:rPr>
            </w:pPr>
          </w:p>
          <w:p w14:paraId="3402302D" w14:textId="52FEF501" w:rsidR="00182205" w:rsidRPr="00182205" w:rsidRDefault="00182205" w:rsidP="00C12BE7">
            <w:pPr>
              <w:pStyle w:val="a3"/>
              <w:ind w:firstLine="626"/>
              <w:jc w:val="both"/>
              <w:rPr>
                <w:rFonts w:asciiTheme="minorHAnsi" w:hAnsiTheme="minorHAnsi" w:cstheme="minorHAnsi"/>
              </w:rPr>
            </w:pPr>
          </w:p>
          <w:p w14:paraId="1A0A0C38" w14:textId="0E83868E" w:rsidR="00182205" w:rsidRPr="00182205" w:rsidRDefault="00182205" w:rsidP="00C12BE7">
            <w:pPr>
              <w:pStyle w:val="a3"/>
              <w:ind w:firstLine="626"/>
              <w:jc w:val="both"/>
              <w:rPr>
                <w:rFonts w:asciiTheme="minorHAnsi" w:hAnsiTheme="minorHAnsi" w:cstheme="minorHAnsi"/>
              </w:rPr>
            </w:pPr>
          </w:p>
          <w:p w14:paraId="66CDB0A1" w14:textId="7BFDEF6B" w:rsidR="00182205" w:rsidRPr="00182205" w:rsidRDefault="00182205" w:rsidP="00C12BE7">
            <w:pPr>
              <w:pStyle w:val="a3"/>
              <w:ind w:firstLine="626"/>
              <w:jc w:val="both"/>
              <w:rPr>
                <w:rFonts w:asciiTheme="minorHAnsi" w:hAnsiTheme="minorHAnsi" w:cstheme="minorHAnsi"/>
              </w:rPr>
            </w:pPr>
          </w:p>
          <w:p w14:paraId="57D6E164" w14:textId="6991AD8A" w:rsidR="00182205" w:rsidRPr="00182205" w:rsidRDefault="00182205" w:rsidP="00C12BE7">
            <w:pPr>
              <w:pStyle w:val="a3"/>
              <w:ind w:firstLine="626"/>
              <w:jc w:val="both"/>
              <w:rPr>
                <w:rFonts w:asciiTheme="minorHAnsi" w:hAnsiTheme="minorHAnsi" w:cstheme="minorHAnsi"/>
              </w:rPr>
            </w:pPr>
          </w:p>
          <w:p w14:paraId="14BB7CC6" w14:textId="77AE7225" w:rsidR="00182205" w:rsidRPr="00182205" w:rsidRDefault="00182205" w:rsidP="00C12BE7">
            <w:pPr>
              <w:pStyle w:val="a3"/>
              <w:ind w:firstLine="626"/>
              <w:jc w:val="both"/>
              <w:rPr>
                <w:rFonts w:asciiTheme="minorHAnsi" w:hAnsiTheme="minorHAnsi" w:cstheme="minorHAnsi"/>
              </w:rPr>
            </w:pPr>
          </w:p>
          <w:p w14:paraId="7A5DFACF" w14:textId="026BE3B2" w:rsidR="00182205" w:rsidRPr="00182205" w:rsidRDefault="00182205" w:rsidP="00C12BE7">
            <w:pPr>
              <w:pStyle w:val="a3"/>
              <w:ind w:firstLine="626"/>
              <w:jc w:val="both"/>
              <w:rPr>
                <w:rFonts w:asciiTheme="minorHAnsi" w:hAnsiTheme="minorHAnsi" w:cstheme="minorHAnsi"/>
              </w:rPr>
            </w:pPr>
          </w:p>
          <w:p w14:paraId="000AC6F6" w14:textId="387F6DB0" w:rsidR="00182205" w:rsidRPr="00182205" w:rsidRDefault="00182205" w:rsidP="00C12BE7">
            <w:pPr>
              <w:pStyle w:val="a3"/>
              <w:ind w:firstLine="626"/>
              <w:jc w:val="both"/>
              <w:rPr>
                <w:rFonts w:asciiTheme="minorHAnsi" w:hAnsiTheme="minorHAnsi" w:cstheme="minorHAnsi"/>
              </w:rPr>
            </w:pPr>
          </w:p>
          <w:p w14:paraId="0B9FCAC2" w14:textId="0C322482" w:rsidR="00182205" w:rsidRPr="00182205" w:rsidRDefault="00182205" w:rsidP="00C12BE7">
            <w:pPr>
              <w:pStyle w:val="a3"/>
              <w:ind w:firstLine="626"/>
              <w:jc w:val="both"/>
              <w:rPr>
                <w:rFonts w:asciiTheme="minorHAnsi" w:hAnsiTheme="minorHAnsi" w:cstheme="minorHAnsi"/>
              </w:rPr>
            </w:pPr>
          </w:p>
          <w:p w14:paraId="7AAF5342" w14:textId="331A087C" w:rsidR="00182205" w:rsidRPr="00182205" w:rsidRDefault="00182205" w:rsidP="00C12BE7">
            <w:pPr>
              <w:pStyle w:val="a3"/>
              <w:ind w:firstLine="626"/>
              <w:jc w:val="both"/>
              <w:rPr>
                <w:rFonts w:asciiTheme="minorHAnsi" w:hAnsiTheme="minorHAnsi" w:cstheme="minorHAnsi"/>
              </w:rPr>
            </w:pPr>
          </w:p>
          <w:p w14:paraId="08C43A1E" w14:textId="6AF645CC" w:rsidR="00182205" w:rsidRPr="00182205" w:rsidRDefault="00182205" w:rsidP="00C12BE7">
            <w:pPr>
              <w:pStyle w:val="a3"/>
              <w:ind w:firstLine="626"/>
              <w:jc w:val="both"/>
              <w:rPr>
                <w:rFonts w:asciiTheme="minorHAnsi" w:hAnsiTheme="minorHAnsi" w:cstheme="minorHAnsi"/>
              </w:rPr>
            </w:pPr>
          </w:p>
          <w:p w14:paraId="04E08618" w14:textId="3484F83F" w:rsidR="00182205" w:rsidRPr="00182205" w:rsidRDefault="00182205" w:rsidP="00C12BE7">
            <w:pPr>
              <w:pStyle w:val="a3"/>
              <w:ind w:firstLine="626"/>
              <w:jc w:val="both"/>
              <w:rPr>
                <w:rFonts w:asciiTheme="minorHAnsi" w:hAnsiTheme="minorHAnsi" w:cstheme="minorHAnsi"/>
              </w:rPr>
            </w:pPr>
          </w:p>
          <w:p w14:paraId="6C346532" w14:textId="311B26FA" w:rsidR="00182205" w:rsidRPr="00182205" w:rsidRDefault="00182205" w:rsidP="00C12BE7">
            <w:pPr>
              <w:pStyle w:val="a3"/>
              <w:ind w:firstLine="626"/>
              <w:jc w:val="both"/>
              <w:rPr>
                <w:rFonts w:asciiTheme="minorHAnsi" w:hAnsiTheme="minorHAnsi" w:cstheme="minorHAnsi"/>
              </w:rPr>
            </w:pPr>
          </w:p>
          <w:p w14:paraId="79B30960" w14:textId="647BAFCB" w:rsidR="00182205" w:rsidRPr="00182205" w:rsidRDefault="00182205" w:rsidP="00C12BE7">
            <w:pPr>
              <w:pStyle w:val="a3"/>
              <w:ind w:firstLine="626"/>
              <w:jc w:val="both"/>
              <w:rPr>
                <w:rFonts w:asciiTheme="minorHAnsi" w:hAnsiTheme="minorHAnsi" w:cstheme="minorHAnsi"/>
              </w:rPr>
            </w:pPr>
          </w:p>
          <w:p w14:paraId="7813EBC3" w14:textId="2F48A30F" w:rsidR="00182205" w:rsidRPr="00182205" w:rsidRDefault="00182205" w:rsidP="00C12BE7">
            <w:pPr>
              <w:pStyle w:val="a3"/>
              <w:ind w:firstLine="626"/>
              <w:jc w:val="both"/>
              <w:rPr>
                <w:rFonts w:asciiTheme="minorHAnsi" w:hAnsiTheme="minorHAnsi" w:cstheme="minorHAnsi"/>
              </w:rPr>
            </w:pPr>
          </w:p>
          <w:p w14:paraId="10A43CCF" w14:textId="07BD9A2F" w:rsidR="00182205" w:rsidRPr="00182205" w:rsidRDefault="00182205" w:rsidP="00C12BE7">
            <w:pPr>
              <w:pStyle w:val="a3"/>
              <w:ind w:firstLine="626"/>
              <w:jc w:val="both"/>
              <w:rPr>
                <w:rFonts w:asciiTheme="minorHAnsi" w:hAnsiTheme="minorHAnsi" w:cstheme="minorHAnsi"/>
              </w:rPr>
            </w:pPr>
          </w:p>
          <w:p w14:paraId="0FD0AD68" w14:textId="53992853" w:rsidR="00182205" w:rsidRPr="00182205" w:rsidRDefault="00182205" w:rsidP="00C12BE7">
            <w:pPr>
              <w:pStyle w:val="a3"/>
              <w:ind w:firstLine="626"/>
              <w:jc w:val="both"/>
              <w:rPr>
                <w:rFonts w:asciiTheme="minorHAnsi" w:hAnsiTheme="minorHAnsi" w:cstheme="minorHAnsi"/>
              </w:rPr>
            </w:pPr>
          </w:p>
          <w:p w14:paraId="35ACE52D" w14:textId="44E0ADD6" w:rsidR="00182205" w:rsidRPr="00182205" w:rsidRDefault="00182205" w:rsidP="00C12BE7">
            <w:pPr>
              <w:pStyle w:val="a3"/>
              <w:ind w:firstLine="626"/>
              <w:jc w:val="both"/>
              <w:rPr>
                <w:rFonts w:asciiTheme="minorHAnsi" w:hAnsiTheme="minorHAnsi" w:cstheme="minorHAnsi"/>
              </w:rPr>
            </w:pPr>
          </w:p>
          <w:p w14:paraId="7A79D74F" w14:textId="2F45F978" w:rsidR="00182205" w:rsidRPr="00182205" w:rsidRDefault="00182205" w:rsidP="00C12BE7">
            <w:pPr>
              <w:pStyle w:val="a3"/>
              <w:ind w:firstLine="626"/>
              <w:jc w:val="both"/>
              <w:rPr>
                <w:rFonts w:asciiTheme="minorHAnsi" w:hAnsiTheme="minorHAnsi" w:cstheme="minorHAnsi"/>
              </w:rPr>
            </w:pPr>
          </w:p>
          <w:p w14:paraId="2A804F88" w14:textId="1777CD34" w:rsidR="00182205" w:rsidRPr="00182205" w:rsidRDefault="00182205" w:rsidP="00C12BE7">
            <w:pPr>
              <w:pStyle w:val="a3"/>
              <w:ind w:firstLine="626"/>
              <w:jc w:val="both"/>
              <w:rPr>
                <w:rFonts w:asciiTheme="minorHAnsi" w:hAnsiTheme="minorHAnsi" w:cstheme="minorHAnsi"/>
              </w:rPr>
            </w:pPr>
          </w:p>
          <w:p w14:paraId="6A081197" w14:textId="5297B58E" w:rsidR="00182205" w:rsidRPr="00182205" w:rsidRDefault="00182205" w:rsidP="00C12BE7">
            <w:pPr>
              <w:pStyle w:val="a3"/>
              <w:ind w:firstLine="626"/>
              <w:jc w:val="both"/>
              <w:rPr>
                <w:rFonts w:asciiTheme="minorHAnsi" w:hAnsiTheme="minorHAnsi" w:cstheme="minorHAnsi"/>
              </w:rPr>
            </w:pPr>
          </w:p>
          <w:p w14:paraId="211CF16A" w14:textId="6E662767" w:rsidR="00182205" w:rsidRPr="00182205" w:rsidRDefault="00182205" w:rsidP="00C12BE7">
            <w:pPr>
              <w:pStyle w:val="a3"/>
              <w:ind w:firstLine="626"/>
              <w:jc w:val="both"/>
              <w:rPr>
                <w:rFonts w:asciiTheme="minorHAnsi" w:hAnsiTheme="minorHAnsi" w:cstheme="minorHAnsi"/>
              </w:rPr>
            </w:pPr>
          </w:p>
          <w:p w14:paraId="60028796" w14:textId="5C18785B" w:rsidR="00182205" w:rsidRPr="00182205" w:rsidRDefault="00182205" w:rsidP="00C12BE7">
            <w:pPr>
              <w:pStyle w:val="a3"/>
              <w:ind w:firstLine="626"/>
              <w:jc w:val="both"/>
              <w:rPr>
                <w:rFonts w:asciiTheme="minorHAnsi" w:hAnsiTheme="minorHAnsi" w:cstheme="minorHAnsi"/>
              </w:rPr>
            </w:pPr>
          </w:p>
          <w:p w14:paraId="31CE265B" w14:textId="4CA24F18" w:rsidR="00182205" w:rsidRPr="00182205" w:rsidRDefault="00182205" w:rsidP="00C12BE7">
            <w:pPr>
              <w:pStyle w:val="a3"/>
              <w:ind w:firstLine="626"/>
              <w:jc w:val="both"/>
              <w:rPr>
                <w:rFonts w:asciiTheme="minorHAnsi" w:hAnsiTheme="minorHAnsi" w:cstheme="minorHAnsi"/>
              </w:rPr>
            </w:pPr>
          </w:p>
          <w:p w14:paraId="09C123FD" w14:textId="518E5356" w:rsidR="00182205" w:rsidRPr="00182205" w:rsidRDefault="00182205" w:rsidP="00C12BE7">
            <w:pPr>
              <w:pStyle w:val="a3"/>
              <w:ind w:firstLine="626"/>
              <w:jc w:val="both"/>
              <w:rPr>
                <w:rFonts w:asciiTheme="minorHAnsi" w:hAnsiTheme="minorHAnsi" w:cstheme="minorHAnsi"/>
              </w:rPr>
            </w:pPr>
          </w:p>
          <w:p w14:paraId="5C1FED72" w14:textId="4FE51B22" w:rsidR="00182205" w:rsidRPr="00182205" w:rsidRDefault="00182205" w:rsidP="00C12BE7">
            <w:pPr>
              <w:pStyle w:val="a3"/>
              <w:ind w:firstLine="626"/>
              <w:jc w:val="both"/>
              <w:rPr>
                <w:rFonts w:asciiTheme="minorHAnsi" w:hAnsiTheme="minorHAnsi" w:cstheme="minorHAnsi"/>
              </w:rPr>
            </w:pPr>
          </w:p>
          <w:p w14:paraId="234ED6B2" w14:textId="228F415C" w:rsidR="00182205" w:rsidRPr="00182205" w:rsidRDefault="00182205" w:rsidP="00C12BE7">
            <w:pPr>
              <w:pStyle w:val="a3"/>
              <w:ind w:firstLine="626"/>
              <w:jc w:val="both"/>
              <w:rPr>
                <w:rFonts w:asciiTheme="minorHAnsi" w:hAnsiTheme="minorHAnsi" w:cstheme="minorHAnsi"/>
              </w:rPr>
            </w:pPr>
          </w:p>
          <w:p w14:paraId="6CCB1FF7" w14:textId="479633C0" w:rsidR="00182205" w:rsidRPr="00182205" w:rsidRDefault="00182205" w:rsidP="00C12BE7">
            <w:pPr>
              <w:pStyle w:val="a3"/>
              <w:ind w:firstLine="626"/>
              <w:jc w:val="both"/>
              <w:rPr>
                <w:rFonts w:asciiTheme="minorHAnsi" w:hAnsiTheme="minorHAnsi" w:cstheme="minorHAnsi"/>
              </w:rPr>
            </w:pPr>
          </w:p>
          <w:p w14:paraId="684C31AD" w14:textId="4E1AAD63" w:rsidR="00182205" w:rsidRPr="00182205" w:rsidRDefault="00182205" w:rsidP="00C12BE7">
            <w:pPr>
              <w:pStyle w:val="a3"/>
              <w:ind w:firstLine="626"/>
              <w:jc w:val="both"/>
              <w:rPr>
                <w:rFonts w:asciiTheme="minorHAnsi" w:hAnsiTheme="minorHAnsi" w:cstheme="minorHAnsi"/>
              </w:rPr>
            </w:pPr>
          </w:p>
          <w:p w14:paraId="707A8C3F" w14:textId="28635290" w:rsidR="00182205" w:rsidRPr="00182205" w:rsidRDefault="00182205" w:rsidP="00C12BE7">
            <w:pPr>
              <w:pStyle w:val="a3"/>
              <w:ind w:firstLine="626"/>
              <w:jc w:val="both"/>
              <w:rPr>
                <w:rFonts w:asciiTheme="minorHAnsi" w:hAnsiTheme="minorHAnsi" w:cstheme="minorHAnsi"/>
              </w:rPr>
            </w:pPr>
          </w:p>
          <w:p w14:paraId="05631397" w14:textId="44F340F3" w:rsidR="00182205" w:rsidRPr="00182205" w:rsidRDefault="00182205" w:rsidP="00C12BE7">
            <w:pPr>
              <w:pStyle w:val="a3"/>
              <w:ind w:firstLine="626"/>
              <w:jc w:val="both"/>
              <w:rPr>
                <w:rFonts w:asciiTheme="minorHAnsi" w:hAnsiTheme="minorHAnsi" w:cstheme="minorHAnsi"/>
              </w:rPr>
            </w:pPr>
          </w:p>
          <w:p w14:paraId="430F93DA" w14:textId="47A7E969" w:rsidR="00182205" w:rsidRPr="00182205" w:rsidRDefault="00182205" w:rsidP="00C12BE7">
            <w:pPr>
              <w:pStyle w:val="a3"/>
              <w:ind w:firstLine="626"/>
              <w:jc w:val="both"/>
              <w:rPr>
                <w:rFonts w:asciiTheme="minorHAnsi" w:hAnsiTheme="minorHAnsi" w:cstheme="minorHAnsi"/>
              </w:rPr>
            </w:pPr>
          </w:p>
          <w:p w14:paraId="0FB24B79" w14:textId="46060AC4" w:rsidR="00182205" w:rsidRPr="00182205" w:rsidRDefault="00182205" w:rsidP="00C12BE7">
            <w:pPr>
              <w:pStyle w:val="a3"/>
              <w:ind w:firstLine="626"/>
              <w:jc w:val="both"/>
              <w:rPr>
                <w:rFonts w:asciiTheme="minorHAnsi" w:hAnsiTheme="minorHAnsi" w:cstheme="minorHAnsi"/>
              </w:rPr>
            </w:pPr>
          </w:p>
          <w:p w14:paraId="70D7E8AD" w14:textId="26062F22" w:rsidR="00182205" w:rsidRPr="00182205" w:rsidRDefault="00182205" w:rsidP="00C12BE7">
            <w:pPr>
              <w:pStyle w:val="a3"/>
              <w:ind w:firstLine="626"/>
              <w:jc w:val="both"/>
              <w:rPr>
                <w:rFonts w:asciiTheme="minorHAnsi" w:hAnsiTheme="minorHAnsi" w:cstheme="minorHAnsi"/>
              </w:rPr>
            </w:pPr>
          </w:p>
          <w:p w14:paraId="564AEF9C" w14:textId="13D71FB9" w:rsidR="00182205" w:rsidRPr="00182205" w:rsidRDefault="00182205" w:rsidP="00C12BE7">
            <w:pPr>
              <w:pStyle w:val="a3"/>
              <w:ind w:firstLine="626"/>
              <w:jc w:val="both"/>
              <w:rPr>
                <w:rFonts w:asciiTheme="minorHAnsi" w:hAnsiTheme="minorHAnsi" w:cstheme="minorHAnsi"/>
              </w:rPr>
            </w:pPr>
          </w:p>
          <w:p w14:paraId="3EE8ACD6" w14:textId="7F3B6328" w:rsidR="00182205" w:rsidRPr="00182205" w:rsidRDefault="00182205" w:rsidP="00C12BE7">
            <w:pPr>
              <w:pStyle w:val="a3"/>
              <w:ind w:firstLine="626"/>
              <w:jc w:val="both"/>
              <w:rPr>
                <w:rFonts w:asciiTheme="minorHAnsi" w:hAnsiTheme="minorHAnsi" w:cstheme="minorHAnsi"/>
              </w:rPr>
            </w:pPr>
          </w:p>
          <w:p w14:paraId="2457F86F" w14:textId="5DE27A63" w:rsidR="00182205" w:rsidRPr="00182205" w:rsidRDefault="00182205" w:rsidP="00C12BE7">
            <w:pPr>
              <w:pStyle w:val="a3"/>
              <w:ind w:firstLine="626"/>
              <w:jc w:val="both"/>
              <w:rPr>
                <w:rFonts w:asciiTheme="minorHAnsi" w:hAnsiTheme="minorHAnsi" w:cstheme="minorHAnsi"/>
              </w:rPr>
            </w:pPr>
          </w:p>
          <w:p w14:paraId="547E0D6B" w14:textId="02D59977" w:rsidR="00182205" w:rsidRPr="00182205" w:rsidRDefault="00182205" w:rsidP="00C12BE7">
            <w:pPr>
              <w:pStyle w:val="a3"/>
              <w:ind w:firstLine="626"/>
              <w:jc w:val="both"/>
              <w:rPr>
                <w:rFonts w:asciiTheme="minorHAnsi" w:hAnsiTheme="minorHAnsi" w:cstheme="minorHAnsi"/>
              </w:rPr>
            </w:pPr>
          </w:p>
          <w:p w14:paraId="576D2AAB" w14:textId="120AC40F" w:rsidR="00182205" w:rsidRPr="00182205" w:rsidRDefault="00182205" w:rsidP="00C12BE7">
            <w:pPr>
              <w:pStyle w:val="a3"/>
              <w:ind w:firstLine="626"/>
              <w:jc w:val="both"/>
              <w:rPr>
                <w:rFonts w:asciiTheme="minorHAnsi" w:hAnsiTheme="minorHAnsi" w:cstheme="minorHAnsi"/>
              </w:rPr>
            </w:pPr>
          </w:p>
          <w:p w14:paraId="42102713" w14:textId="00B7E384" w:rsidR="00182205" w:rsidRPr="00182205" w:rsidRDefault="00182205" w:rsidP="00C12BE7">
            <w:pPr>
              <w:pStyle w:val="a3"/>
              <w:ind w:firstLine="626"/>
              <w:jc w:val="both"/>
              <w:rPr>
                <w:rFonts w:asciiTheme="minorHAnsi" w:hAnsiTheme="minorHAnsi" w:cstheme="minorHAnsi"/>
              </w:rPr>
            </w:pPr>
          </w:p>
          <w:p w14:paraId="299FE9BD" w14:textId="76D6C6A2" w:rsidR="00182205" w:rsidRPr="00182205" w:rsidRDefault="00182205" w:rsidP="00C12BE7">
            <w:pPr>
              <w:pStyle w:val="a3"/>
              <w:ind w:firstLine="626"/>
              <w:jc w:val="both"/>
              <w:rPr>
                <w:rFonts w:asciiTheme="minorHAnsi" w:hAnsiTheme="minorHAnsi" w:cstheme="minorHAnsi"/>
              </w:rPr>
            </w:pPr>
          </w:p>
          <w:p w14:paraId="288F2B6D" w14:textId="1781CC7E" w:rsidR="00182205" w:rsidRPr="00182205" w:rsidRDefault="00182205" w:rsidP="00C12BE7">
            <w:pPr>
              <w:pStyle w:val="a3"/>
              <w:ind w:firstLine="626"/>
              <w:jc w:val="both"/>
              <w:rPr>
                <w:rFonts w:asciiTheme="minorHAnsi" w:hAnsiTheme="minorHAnsi" w:cstheme="minorHAnsi"/>
              </w:rPr>
            </w:pPr>
          </w:p>
          <w:p w14:paraId="698EB3B8" w14:textId="229191A8" w:rsidR="00182205" w:rsidRPr="00182205" w:rsidRDefault="00182205" w:rsidP="00C12BE7">
            <w:pPr>
              <w:pStyle w:val="a3"/>
              <w:ind w:firstLine="626"/>
              <w:jc w:val="both"/>
              <w:rPr>
                <w:rFonts w:asciiTheme="minorHAnsi" w:hAnsiTheme="minorHAnsi" w:cstheme="minorHAnsi"/>
              </w:rPr>
            </w:pPr>
          </w:p>
          <w:p w14:paraId="458D9E84" w14:textId="6507088A" w:rsidR="00182205" w:rsidRPr="00182205" w:rsidRDefault="00182205" w:rsidP="00C12BE7">
            <w:pPr>
              <w:pStyle w:val="a3"/>
              <w:ind w:firstLine="626"/>
              <w:jc w:val="both"/>
              <w:rPr>
                <w:rFonts w:asciiTheme="minorHAnsi" w:hAnsiTheme="minorHAnsi" w:cstheme="minorHAnsi"/>
              </w:rPr>
            </w:pPr>
          </w:p>
          <w:p w14:paraId="59DF8720" w14:textId="6F4FAD2A" w:rsidR="00182205" w:rsidRPr="00182205" w:rsidRDefault="00182205" w:rsidP="00C12BE7">
            <w:pPr>
              <w:pStyle w:val="a3"/>
              <w:ind w:firstLine="626"/>
              <w:jc w:val="both"/>
              <w:rPr>
                <w:rFonts w:asciiTheme="minorHAnsi" w:hAnsiTheme="minorHAnsi" w:cstheme="minorHAnsi"/>
              </w:rPr>
            </w:pPr>
          </w:p>
          <w:p w14:paraId="5EB31C97" w14:textId="185CC245" w:rsidR="00182205" w:rsidRPr="00182205" w:rsidRDefault="00182205" w:rsidP="00C12BE7">
            <w:pPr>
              <w:pStyle w:val="a3"/>
              <w:ind w:firstLine="626"/>
              <w:jc w:val="both"/>
              <w:rPr>
                <w:rFonts w:asciiTheme="minorHAnsi" w:hAnsiTheme="minorHAnsi" w:cstheme="minorHAnsi"/>
              </w:rPr>
            </w:pPr>
          </w:p>
          <w:p w14:paraId="39959CBF" w14:textId="3BAB1065" w:rsidR="00182205" w:rsidRPr="00182205" w:rsidRDefault="00182205" w:rsidP="00C12BE7">
            <w:pPr>
              <w:pStyle w:val="a3"/>
              <w:ind w:firstLine="626"/>
              <w:jc w:val="both"/>
              <w:rPr>
                <w:rFonts w:asciiTheme="minorHAnsi" w:hAnsiTheme="minorHAnsi" w:cstheme="minorHAnsi"/>
              </w:rPr>
            </w:pPr>
          </w:p>
          <w:p w14:paraId="2CA0D7B2" w14:textId="317F9BCF" w:rsidR="00182205" w:rsidRPr="00182205" w:rsidRDefault="00182205" w:rsidP="00C12BE7">
            <w:pPr>
              <w:pStyle w:val="a3"/>
              <w:ind w:firstLine="626"/>
              <w:jc w:val="both"/>
              <w:rPr>
                <w:rFonts w:asciiTheme="minorHAnsi" w:hAnsiTheme="minorHAnsi" w:cstheme="minorHAnsi"/>
              </w:rPr>
            </w:pPr>
          </w:p>
          <w:p w14:paraId="07892D5E" w14:textId="349E2878" w:rsidR="00182205" w:rsidRPr="00182205" w:rsidRDefault="00182205" w:rsidP="00C12BE7">
            <w:pPr>
              <w:pStyle w:val="a3"/>
              <w:ind w:firstLine="626"/>
              <w:jc w:val="both"/>
              <w:rPr>
                <w:rFonts w:asciiTheme="minorHAnsi" w:hAnsiTheme="minorHAnsi" w:cstheme="minorHAnsi"/>
              </w:rPr>
            </w:pPr>
          </w:p>
          <w:p w14:paraId="32835BB6" w14:textId="74621FF8" w:rsidR="00182205" w:rsidRPr="00182205" w:rsidRDefault="00182205" w:rsidP="00C12BE7">
            <w:pPr>
              <w:pStyle w:val="a3"/>
              <w:ind w:firstLine="626"/>
              <w:jc w:val="both"/>
              <w:rPr>
                <w:rFonts w:asciiTheme="minorHAnsi" w:hAnsiTheme="minorHAnsi" w:cstheme="minorHAnsi"/>
              </w:rPr>
            </w:pPr>
          </w:p>
          <w:p w14:paraId="7371588A" w14:textId="5E5E9241" w:rsidR="00182205" w:rsidRPr="00182205" w:rsidRDefault="00182205" w:rsidP="00C12BE7">
            <w:pPr>
              <w:pStyle w:val="a3"/>
              <w:ind w:firstLine="626"/>
              <w:jc w:val="both"/>
              <w:rPr>
                <w:rFonts w:asciiTheme="minorHAnsi" w:hAnsiTheme="minorHAnsi" w:cstheme="minorHAnsi"/>
              </w:rPr>
            </w:pPr>
          </w:p>
          <w:p w14:paraId="6D1DA5A5" w14:textId="2568A992" w:rsidR="00182205" w:rsidRPr="00182205" w:rsidRDefault="00182205" w:rsidP="00C12BE7">
            <w:pPr>
              <w:pStyle w:val="a3"/>
              <w:ind w:firstLine="626"/>
              <w:jc w:val="both"/>
              <w:rPr>
                <w:rFonts w:asciiTheme="minorHAnsi" w:hAnsiTheme="minorHAnsi" w:cstheme="minorHAnsi"/>
              </w:rPr>
            </w:pPr>
          </w:p>
          <w:p w14:paraId="3B3E1EFB" w14:textId="59374DF6" w:rsidR="00182205" w:rsidRPr="00182205" w:rsidRDefault="00182205" w:rsidP="00C12BE7">
            <w:pPr>
              <w:pStyle w:val="a3"/>
              <w:ind w:firstLine="626"/>
              <w:jc w:val="both"/>
              <w:rPr>
                <w:rFonts w:asciiTheme="minorHAnsi" w:hAnsiTheme="minorHAnsi" w:cstheme="minorHAnsi"/>
              </w:rPr>
            </w:pPr>
          </w:p>
          <w:p w14:paraId="39B6BAD9" w14:textId="322AE090" w:rsidR="00182205" w:rsidRPr="00182205" w:rsidRDefault="00182205" w:rsidP="00C12BE7">
            <w:pPr>
              <w:pStyle w:val="a3"/>
              <w:ind w:firstLine="626"/>
              <w:jc w:val="both"/>
              <w:rPr>
                <w:rFonts w:asciiTheme="minorHAnsi" w:hAnsiTheme="minorHAnsi" w:cstheme="minorHAnsi"/>
              </w:rPr>
            </w:pPr>
          </w:p>
          <w:p w14:paraId="31F5C3F6" w14:textId="3C6B916E" w:rsidR="00182205" w:rsidRPr="00182205" w:rsidRDefault="00182205" w:rsidP="00C12BE7">
            <w:pPr>
              <w:pStyle w:val="a3"/>
              <w:ind w:firstLine="626"/>
              <w:jc w:val="both"/>
              <w:rPr>
                <w:rFonts w:asciiTheme="minorHAnsi" w:hAnsiTheme="minorHAnsi" w:cstheme="minorHAnsi"/>
              </w:rPr>
            </w:pPr>
          </w:p>
          <w:p w14:paraId="05B6F35E" w14:textId="56A31EC9" w:rsidR="00182205" w:rsidRPr="00182205" w:rsidRDefault="00182205" w:rsidP="00C12BE7">
            <w:pPr>
              <w:pStyle w:val="a3"/>
              <w:ind w:firstLine="626"/>
              <w:jc w:val="both"/>
              <w:rPr>
                <w:rFonts w:asciiTheme="minorHAnsi" w:hAnsiTheme="minorHAnsi" w:cstheme="minorHAnsi"/>
              </w:rPr>
            </w:pPr>
          </w:p>
          <w:p w14:paraId="4AE0E35B" w14:textId="307EE7D6" w:rsidR="00182205" w:rsidRPr="00182205" w:rsidRDefault="00182205" w:rsidP="00C12BE7">
            <w:pPr>
              <w:pStyle w:val="a3"/>
              <w:ind w:firstLine="626"/>
              <w:jc w:val="both"/>
              <w:rPr>
                <w:rFonts w:asciiTheme="minorHAnsi" w:hAnsiTheme="minorHAnsi" w:cstheme="minorHAnsi"/>
              </w:rPr>
            </w:pPr>
          </w:p>
          <w:p w14:paraId="0F90C50D" w14:textId="3FE44210" w:rsidR="00182205" w:rsidRPr="00182205" w:rsidRDefault="00182205" w:rsidP="00C12BE7">
            <w:pPr>
              <w:pStyle w:val="a3"/>
              <w:ind w:firstLine="626"/>
              <w:jc w:val="both"/>
              <w:rPr>
                <w:rFonts w:asciiTheme="minorHAnsi" w:hAnsiTheme="minorHAnsi" w:cstheme="minorHAnsi"/>
              </w:rPr>
            </w:pPr>
          </w:p>
          <w:p w14:paraId="32C73E73" w14:textId="20B38511" w:rsidR="00182205" w:rsidRPr="00182205" w:rsidRDefault="00182205" w:rsidP="00C12BE7">
            <w:pPr>
              <w:pStyle w:val="a3"/>
              <w:ind w:firstLine="626"/>
              <w:jc w:val="both"/>
              <w:rPr>
                <w:rFonts w:asciiTheme="minorHAnsi" w:hAnsiTheme="minorHAnsi" w:cstheme="minorHAnsi"/>
              </w:rPr>
            </w:pPr>
          </w:p>
          <w:p w14:paraId="22049500" w14:textId="24D4E0D7" w:rsidR="00182205" w:rsidRPr="00182205" w:rsidRDefault="00182205" w:rsidP="00C12BE7">
            <w:pPr>
              <w:pStyle w:val="a3"/>
              <w:ind w:firstLine="626"/>
              <w:jc w:val="both"/>
              <w:rPr>
                <w:rFonts w:asciiTheme="minorHAnsi" w:hAnsiTheme="minorHAnsi" w:cstheme="minorHAnsi"/>
              </w:rPr>
            </w:pPr>
          </w:p>
          <w:p w14:paraId="15C268A8" w14:textId="5E35B29F" w:rsidR="00182205" w:rsidRPr="00182205" w:rsidRDefault="00182205" w:rsidP="00C12BE7">
            <w:pPr>
              <w:pStyle w:val="a3"/>
              <w:ind w:firstLine="626"/>
              <w:jc w:val="both"/>
              <w:rPr>
                <w:rFonts w:asciiTheme="minorHAnsi" w:hAnsiTheme="minorHAnsi" w:cstheme="minorHAnsi"/>
              </w:rPr>
            </w:pPr>
          </w:p>
          <w:p w14:paraId="4D126370" w14:textId="557DAC2F" w:rsidR="00182205" w:rsidRPr="00182205" w:rsidRDefault="00182205" w:rsidP="00C12BE7">
            <w:pPr>
              <w:pStyle w:val="a3"/>
              <w:ind w:firstLine="626"/>
              <w:jc w:val="both"/>
              <w:rPr>
                <w:rFonts w:asciiTheme="minorHAnsi" w:hAnsiTheme="minorHAnsi" w:cstheme="minorHAnsi"/>
              </w:rPr>
            </w:pPr>
          </w:p>
          <w:p w14:paraId="51436183" w14:textId="2100C1A6" w:rsidR="00182205" w:rsidRPr="00182205" w:rsidRDefault="00182205" w:rsidP="00C12BE7">
            <w:pPr>
              <w:pStyle w:val="a3"/>
              <w:ind w:firstLine="626"/>
              <w:jc w:val="both"/>
              <w:rPr>
                <w:rFonts w:asciiTheme="minorHAnsi" w:hAnsiTheme="minorHAnsi" w:cstheme="minorHAnsi"/>
              </w:rPr>
            </w:pPr>
          </w:p>
          <w:p w14:paraId="3511B5BA" w14:textId="037571CC" w:rsidR="00182205" w:rsidRPr="00182205" w:rsidRDefault="00182205" w:rsidP="00C12BE7">
            <w:pPr>
              <w:pStyle w:val="a3"/>
              <w:ind w:firstLine="626"/>
              <w:jc w:val="both"/>
              <w:rPr>
                <w:rFonts w:asciiTheme="minorHAnsi" w:hAnsiTheme="minorHAnsi" w:cstheme="minorHAnsi"/>
              </w:rPr>
            </w:pPr>
          </w:p>
          <w:p w14:paraId="4B9B4EB0" w14:textId="20269CE4" w:rsidR="00182205" w:rsidRPr="00182205" w:rsidRDefault="00182205" w:rsidP="00C12BE7">
            <w:pPr>
              <w:pStyle w:val="a3"/>
              <w:ind w:firstLine="626"/>
              <w:jc w:val="both"/>
              <w:rPr>
                <w:rFonts w:asciiTheme="minorHAnsi" w:hAnsiTheme="minorHAnsi" w:cstheme="minorHAnsi"/>
              </w:rPr>
            </w:pPr>
          </w:p>
          <w:p w14:paraId="045DA056" w14:textId="16DCBDFD" w:rsidR="00182205" w:rsidRPr="00182205" w:rsidRDefault="00182205" w:rsidP="00C12BE7">
            <w:pPr>
              <w:pStyle w:val="a3"/>
              <w:ind w:firstLine="626"/>
              <w:jc w:val="both"/>
              <w:rPr>
                <w:rFonts w:asciiTheme="minorHAnsi" w:hAnsiTheme="minorHAnsi" w:cstheme="minorHAnsi"/>
              </w:rPr>
            </w:pPr>
          </w:p>
          <w:p w14:paraId="2D7155F9" w14:textId="6FFBFABC" w:rsidR="00182205" w:rsidRPr="00182205" w:rsidRDefault="00182205" w:rsidP="00C12BE7">
            <w:pPr>
              <w:pStyle w:val="a3"/>
              <w:ind w:firstLine="626"/>
              <w:jc w:val="both"/>
              <w:rPr>
                <w:rFonts w:asciiTheme="minorHAnsi" w:hAnsiTheme="minorHAnsi" w:cstheme="minorHAnsi"/>
              </w:rPr>
            </w:pPr>
          </w:p>
          <w:p w14:paraId="30CEF0DD" w14:textId="0DFB1DCA" w:rsidR="00182205" w:rsidRPr="00182205" w:rsidRDefault="00182205" w:rsidP="00C12BE7">
            <w:pPr>
              <w:pStyle w:val="a3"/>
              <w:ind w:firstLine="626"/>
              <w:jc w:val="both"/>
              <w:rPr>
                <w:rFonts w:asciiTheme="minorHAnsi" w:hAnsiTheme="minorHAnsi" w:cstheme="minorHAnsi"/>
              </w:rPr>
            </w:pPr>
          </w:p>
          <w:p w14:paraId="75B27724" w14:textId="5A919916" w:rsidR="00182205" w:rsidRPr="00182205" w:rsidRDefault="00182205" w:rsidP="00C12BE7">
            <w:pPr>
              <w:pStyle w:val="a3"/>
              <w:ind w:firstLine="626"/>
              <w:jc w:val="both"/>
              <w:rPr>
                <w:rFonts w:asciiTheme="minorHAnsi" w:hAnsiTheme="minorHAnsi" w:cstheme="minorHAnsi"/>
              </w:rPr>
            </w:pPr>
          </w:p>
          <w:p w14:paraId="1EAAC852" w14:textId="18D3B7C6" w:rsidR="00182205" w:rsidRPr="00182205" w:rsidRDefault="00182205" w:rsidP="00C12BE7">
            <w:pPr>
              <w:pStyle w:val="a3"/>
              <w:ind w:firstLine="626"/>
              <w:jc w:val="both"/>
              <w:rPr>
                <w:rFonts w:asciiTheme="minorHAnsi" w:hAnsiTheme="minorHAnsi" w:cstheme="minorHAnsi"/>
              </w:rPr>
            </w:pPr>
          </w:p>
          <w:p w14:paraId="0D3DF36F" w14:textId="1CB0AE43" w:rsidR="00182205" w:rsidRPr="00182205" w:rsidRDefault="00182205" w:rsidP="00C12BE7">
            <w:pPr>
              <w:pStyle w:val="a3"/>
              <w:ind w:firstLine="626"/>
              <w:jc w:val="both"/>
              <w:rPr>
                <w:rFonts w:asciiTheme="minorHAnsi" w:hAnsiTheme="minorHAnsi" w:cstheme="minorHAnsi"/>
              </w:rPr>
            </w:pPr>
          </w:p>
          <w:p w14:paraId="4119F803" w14:textId="1C4C635C" w:rsidR="00182205" w:rsidRPr="00182205" w:rsidRDefault="00182205" w:rsidP="00C12BE7">
            <w:pPr>
              <w:pStyle w:val="a3"/>
              <w:ind w:firstLine="626"/>
              <w:jc w:val="both"/>
              <w:rPr>
                <w:rFonts w:asciiTheme="minorHAnsi" w:hAnsiTheme="minorHAnsi" w:cstheme="minorHAnsi"/>
              </w:rPr>
            </w:pPr>
          </w:p>
          <w:p w14:paraId="398C72D9" w14:textId="5C1ED209" w:rsidR="00182205" w:rsidRPr="00182205" w:rsidRDefault="00182205" w:rsidP="00C12BE7">
            <w:pPr>
              <w:pStyle w:val="a3"/>
              <w:ind w:firstLine="626"/>
              <w:jc w:val="both"/>
              <w:rPr>
                <w:rFonts w:asciiTheme="minorHAnsi" w:hAnsiTheme="minorHAnsi" w:cstheme="minorHAnsi"/>
              </w:rPr>
            </w:pPr>
          </w:p>
          <w:p w14:paraId="256C8FFE" w14:textId="50DCCC41" w:rsidR="00182205" w:rsidRPr="00182205" w:rsidRDefault="00182205" w:rsidP="00C12BE7">
            <w:pPr>
              <w:pStyle w:val="a3"/>
              <w:ind w:firstLine="626"/>
              <w:jc w:val="both"/>
              <w:rPr>
                <w:rFonts w:asciiTheme="minorHAnsi" w:hAnsiTheme="minorHAnsi" w:cstheme="minorHAnsi"/>
              </w:rPr>
            </w:pPr>
          </w:p>
          <w:p w14:paraId="4194B04E" w14:textId="003C8040" w:rsidR="00182205" w:rsidRPr="00182205" w:rsidRDefault="00182205" w:rsidP="00C12BE7">
            <w:pPr>
              <w:pStyle w:val="a3"/>
              <w:ind w:firstLine="626"/>
              <w:jc w:val="both"/>
              <w:rPr>
                <w:rFonts w:asciiTheme="minorHAnsi" w:hAnsiTheme="minorHAnsi" w:cstheme="minorHAnsi"/>
              </w:rPr>
            </w:pPr>
          </w:p>
          <w:p w14:paraId="2C10B78C" w14:textId="185E345B" w:rsidR="00182205" w:rsidRPr="00182205" w:rsidRDefault="00182205" w:rsidP="00C12BE7">
            <w:pPr>
              <w:pStyle w:val="a3"/>
              <w:ind w:firstLine="626"/>
              <w:jc w:val="both"/>
              <w:rPr>
                <w:rFonts w:asciiTheme="minorHAnsi" w:hAnsiTheme="minorHAnsi" w:cstheme="minorHAnsi"/>
              </w:rPr>
            </w:pPr>
          </w:p>
          <w:p w14:paraId="710B3549" w14:textId="5608347E" w:rsidR="00182205" w:rsidRPr="00182205" w:rsidRDefault="00182205" w:rsidP="00C12BE7">
            <w:pPr>
              <w:pStyle w:val="a3"/>
              <w:ind w:firstLine="626"/>
              <w:jc w:val="both"/>
              <w:rPr>
                <w:rFonts w:asciiTheme="minorHAnsi" w:hAnsiTheme="minorHAnsi" w:cstheme="minorHAnsi"/>
              </w:rPr>
            </w:pPr>
          </w:p>
          <w:p w14:paraId="13D2B319" w14:textId="152D7A16" w:rsidR="00182205" w:rsidRPr="00182205" w:rsidRDefault="00182205" w:rsidP="00C12BE7">
            <w:pPr>
              <w:pStyle w:val="a3"/>
              <w:ind w:firstLine="626"/>
              <w:jc w:val="both"/>
              <w:rPr>
                <w:rFonts w:asciiTheme="minorHAnsi" w:hAnsiTheme="minorHAnsi" w:cstheme="minorHAnsi"/>
              </w:rPr>
            </w:pPr>
          </w:p>
          <w:p w14:paraId="0CB153B8" w14:textId="09E57664" w:rsidR="00182205" w:rsidRPr="00182205" w:rsidRDefault="00182205" w:rsidP="00C12BE7">
            <w:pPr>
              <w:pStyle w:val="a3"/>
              <w:ind w:firstLine="626"/>
              <w:jc w:val="both"/>
              <w:rPr>
                <w:rFonts w:asciiTheme="minorHAnsi" w:hAnsiTheme="minorHAnsi" w:cstheme="minorHAnsi"/>
              </w:rPr>
            </w:pPr>
          </w:p>
          <w:p w14:paraId="42FB84D0" w14:textId="4622F907" w:rsidR="00182205" w:rsidRPr="00182205" w:rsidRDefault="00182205" w:rsidP="00C12BE7">
            <w:pPr>
              <w:pStyle w:val="a3"/>
              <w:ind w:firstLine="626"/>
              <w:jc w:val="both"/>
              <w:rPr>
                <w:rFonts w:asciiTheme="minorHAnsi" w:hAnsiTheme="minorHAnsi" w:cstheme="minorHAnsi"/>
              </w:rPr>
            </w:pPr>
          </w:p>
          <w:p w14:paraId="46B856BD" w14:textId="28E4584B" w:rsidR="00182205" w:rsidRPr="00182205" w:rsidRDefault="00182205" w:rsidP="00C12BE7">
            <w:pPr>
              <w:pStyle w:val="a3"/>
              <w:ind w:firstLine="626"/>
              <w:jc w:val="both"/>
              <w:rPr>
                <w:rFonts w:asciiTheme="minorHAnsi" w:hAnsiTheme="minorHAnsi" w:cstheme="minorHAnsi"/>
              </w:rPr>
            </w:pPr>
          </w:p>
          <w:p w14:paraId="5B1C0199" w14:textId="5C7627F1" w:rsidR="00182205" w:rsidRPr="00182205" w:rsidRDefault="00182205" w:rsidP="00C12BE7">
            <w:pPr>
              <w:pStyle w:val="a3"/>
              <w:ind w:firstLine="626"/>
              <w:jc w:val="both"/>
              <w:rPr>
                <w:rFonts w:asciiTheme="minorHAnsi" w:hAnsiTheme="minorHAnsi" w:cstheme="minorHAnsi"/>
              </w:rPr>
            </w:pPr>
          </w:p>
          <w:p w14:paraId="3BE72ED4" w14:textId="2EFC5289" w:rsidR="00182205" w:rsidRPr="00182205" w:rsidRDefault="00182205" w:rsidP="00C12BE7">
            <w:pPr>
              <w:pStyle w:val="a3"/>
              <w:ind w:firstLine="626"/>
              <w:jc w:val="both"/>
              <w:rPr>
                <w:rFonts w:asciiTheme="minorHAnsi" w:hAnsiTheme="minorHAnsi" w:cstheme="minorHAnsi"/>
              </w:rPr>
            </w:pPr>
          </w:p>
          <w:p w14:paraId="20F70B3E" w14:textId="40770936" w:rsidR="00182205" w:rsidRPr="00182205" w:rsidRDefault="00182205" w:rsidP="00C12BE7">
            <w:pPr>
              <w:pStyle w:val="a3"/>
              <w:ind w:firstLine="626"/>
              <w:jc w:val="both"/>
              <w:rPr>
                <w:rFonts w:asciiTheme="minorHAnsi" w:hAnsiTheme="minorHAnsi" w:cstheme="minorHAnsi"/>
              </w:rPr>
            </w:pPr>
          </w:p>
          <w:p w14:paraId="31A94598" w14:textId="45DF9E0D" w:rsidR="00182205" w:rsidRPr="00182205" w:rsidRDefault="00182205" w:rsidP="00C12BE7">
            <w:pPr>
              <w:pStyle w:val="a3"/>
              <w:ind w:firstLine="626"/>
              <w:jc w:val="both"/>
              <w:rPr>
                <w:rFonts w:asciiTheme="minorHAnsi" w:hAnsiTheme="minorHAnsi" w:cstheme="minorHAnsi"/>
              </w:rPr>
            </w:pPr>
          </w:p>
          <w:p w14:paraId="2EBF3DA7" w14:textId="79ACFCD7" w:rsidR="00182205" w:rsidRPr="00182205" w:rsidRDefault="00182205" w:rsidP="00C12BE7">
            <w:pPr>
              <w:pStyle w:val="a3"/>
              <w:ind w:firstLine="626"/>
              <w:jc w:val="both"/>
              <w:rPr>
                <w:rFonts w:asciiTheme="minorHAnsi" w:hAnsiTheme="minorHAnsi" w:cstheme="minorHAnsi"/>
              </w:rPr>
            </w:pPr>
          </w:p>
          <w:p w14:paraId="7C6CC7C0" w14:textId="7438167F" w:rsidR="00182205" w:rsidRPr="00182205" w:rsidRDefault="00182205" w:rsidP="00C12BE7">
            <w:pPr>
              <w:pStyle w:val="a3"/>
              <w:ind w:firstLine="626"/>
              <w:jc w:val="both"/>
              <w:rPr>
                <w:rFonts w:asciiTheme="minorHAnsi" w:hAnsiTheme="minorHAnsi" w:cstheme="minorHAnsi"/>
              </w:rPr>
            </w:pPr>
          </w:p>
          <w:p w14:paraId="26C3E8D2" w14:textId="44C77C4F" w:rsidR="00182205" w:rsidRPr="00182205" w:rsidRDefault="00182205" w:rsidP="00C12BE7">
            <w:pPr>
              <w:pStyle w:val="a3"/>
              <w:ind w:firstLine="626"/>
              <w:jc w:val="both"/>
              <w:rPr>
                <w:rFonts w:asciiTheme="minorHAnsi" w:hAnsiTheme="minorHAnsi" w:cstheme="minorHAnsi"/>
              </w:rPr>
            </w:pPr>
          </w:p>
          <w:p w14:paraId="33F8A922" w14:textId="657D4D4C" w:rsidR="00182205" w:rsidRPr="00182205" w:rsidRDefault="00182205" w:rsidP="00C12BE7">
            <w:pPr>
              <w:pStyle w:val="a3"/>
              <w:ind w:firstLine="626"/>
              <w:jc w:val="both"/>
              <w:rPr>
                <w:rFonts w:asciiTheme="minorHAnsi" w:hAnsiTheme="minorHAnsi" w:cstheme="minorHAnsi"/>
              </w:rPr>
            </w:pPr>
          </w:p>
          <w:p w14:paraId="130B558C" w14:textId="34DD95C8" w:rsidR="00182205" w:rsidRPr="00182205" w:rsidRDefault="00182205" w:rsidP="00C12BE7">
            <w:pPr>
              <w:pStyle w:val="a3"/>
              <w:ind w:firstLine="626"/>
              <w:jc w:val="both"/>
              <w:rPr>
                <w:rFonts w:asciiTheme="minorHAnsi" w:hAnsiTheme="minorHAnsi" w:cstheme="minorHAnsi"/>
              </w:rPr>
            </w:pPr>
          </w:p>
          <w:p w14:paraId="33C7DCCB" w14:textId="156E27FF" w:rsidR="00182205" w:rsidRPr="00182205" w:rsidRDefault="00182205" w:rsidP="00C12BE7">
            <w:pPr>
              <w:pStyle w:val="a3"/>
              <w:ind w:firstLine="626"/>
              <w:jc w:val="both"/>
              <w:rPr>
                <w:rFonts w:asciiTheme="minorHAnsi" w:hAnsiTheme="minorHAnsi" w:cstheme="minorHAnsi"/>
              </w:rPr>
            </w:pPr>
          </w:p>
          <w:p w14:paraId="3E0129B8" w14:textId="4DAA47A4" w:rsidR="00182205" w:rsidRPr="00182205" w:rsidRDefault="00182205" w:rsidP="00C12BE7">
            <w:pPr>
              <w:pStyle w:val="a3"/>
              <w:ind w:firstLine="626"/>
              <w:jc w:val="both"/>
              <w:rPr>
                <w:rFonts w:asciiTheme="minorHAnsi" w:hAnsiTheme="minorHAnsi" w:cstheme="minorHAnsi"/>
              </w:rPr>
            </w:pPr>
          </w:p>
          <w:p w14:paraId="188B4994" w14:textId="329274EE" w:rsidR="00182205" w:rsidRPr="00182205" w:rsidRDefault="00182205" w:rsidP="00C12BE7">
            <w:pPr>
              <w:pStyle w:val="a3"/>
              <w:ind w:firstLine="626"/>
              <w:jc w:val="both"/>
              <w:rPr>
                <w:rFonts w:asciiTheme="minorHAnsi" w:hAnsiTheme="minorHAnsi" w:cstheme="minorHAnsi"/>
              </w:rPr>
            </w:pPr>
          </w:p>
          <w:p w14:paraId="379C90D9" w14:textId="0C6DAC21" w:rsidR="00182205" w:rsidRPr="00182205" w:rsidRDefault="00182205" w:rsidP="00C12BE7">
            <w:pPr>
              <w:pStyle w:val="a3"/>
              <w:ind w:firstLine="626"/>
              <w:jc w:val="both"/>
              <w:rPr>
                <w:rFonts w:asciiTheme="minorHAnsi" w:hAnsiTheme="minorHAnsi" w:cstheme="minorHAnsi"/>
              </w:rPr>
            </w:pPr>
          </w:p>
          <w:p w14:paraId="6671128D" w14:textId="1AE19DA4" w:rsidR="00182205" w:rsidRPr="00182205" w:rsidRDefault="00182205" w:rsidP="00C12BE7">
            <w:pPr>
              <w:pStyle w:val="a3"/>
              <w:ind w:firstLine="626"/>
              <w:jc w:val="both"/>
              <w:rPr>
                <w:rFonts w:asciiTheme="minorHAnsi" w:hAnsiTheme="minorHAnsi" w:cstheme="minorHAnsi"/>
              </w:rPr>
            </w:pPr>
          </w:p>
          <w:p w14:paraId="5C695E10" w14:textId="514A8293" w:rsidR="00182205" w:rsidRPr="00182205" w:rsidRDefault="00182205" w:rsidP="00C12BE7">
            <w:pPr>
              <w:pStyle w:val="a3"/>
              <w:ind w:firstLine="626"/>
              <w:jc w:val="both"/>
              <w:rPr>
                <w:rFonts w:asciiTheme="minorHAnsi" w:hAnsiTheme="minorHAnsi" w:cstheme="minorHAnsi"/>
              </w:rPr>
            </w:pPr>
          </w:p>
          <w:p w14:paraId="3280176C" w14:textId="770F51CA" w:rsidR="00182205" w:rsidRPr="00182205" w:rsidRDefault="00182205" w:rsidP="00C12BE7">
            <w:pPr>
              <w:pStyle w:val="a3"/>
              <w:ind w:firstLine="626"/>
              <w:jc w:val="both"/>
              <w:rPr>
                <w:rFonts w:asciiTheme="minorHAnsi" w:hAnsiTheme="minorHAnsi" w:cstheme="minorHAnsi"/>
              </w:rPr>
            </w:pPr>
          </w:p>
          <w:p w14:paraId="21C19E22" w14:textId="1BDC399F" w:rsidR="00182205" w:rsidRPr="00182205" w:rsidRDefault="00182205" w:rsidP="00C12BE7">
            <w:pPr>
              <w:pStyle w:val="a3"/>
              <w:ind w:firstLine="626"/>
              <w:jc w:val="both"/>
              <w:rPr>
                <w:rFonts w:asciiTheme="minorHAnsi" w:hAnsiTheme="minorHAnsi" w:cstheme="minorHAnsi"/>
              </w:rPr>
            </w:pPr>
          </w:p>
          <w:p w14:paraId="6A9B563C" w14:textId="644834F4" w:rsidR="00182205" w:rsidRPr="00182205" w:rsidRDefault="00182205" w:rsidP="00C12BE7">
            <w:pPr>
              <w:pStyle w:val="a3"/>
              <w:ind w:firstLine="626"/>
              <w:jc w:val="both"/>
              <w:rPr>
                <w:rFonts w:asciiTheme="minorHAnsi" w:hAnsiTheme="minorHAnsi" w:cstheme="minorHAnsi"/>
              </w:rPr>
            </w:pPr>
          </w:p>
          <w:p w14:paraId="412469D4" w14:textId="2CFCC727" w:rsidR="00182205" w:rsidRPr="00182205" w:rsidRDefault="00182205" w:rsidP="00C12BE7">
            <w:pPr>
              <w:pStyle w:val="a3"/>
              <w:ind w:firstLine="626"/>
              <w:jc w:val="both"/>
              <w:rPr>
                <w:rFonts w:asciiTheme="minorHAnsi" w:hAnsiTheme="minorHAnsi" w:cstheme="minorHAnsi"/>
              </w:rPr>
            </w:pPr>
          </w:p>
          <w:p w14:paraId="7870F489" w14:textId="20623604" w:rsidR="00182205" w:rsidRPr="00182205" w:rsidRDefault="00182205" w:rsidP="00C12BE7">
            <w:pPr>
              <w:pStyle w:val="a3"/>
              <w:ind w:firstLine="626"/>
              <w:jc w:val="both"/>
              <w:rPr>
                <w:rFonts w:asciiTheme="minorHAnsi" w:hAnsiTheme="minorHAnsi" w:cstheme="minorHAnsi"/>
              </w:rPr>
            </w:pPr>
          </w:p>
          <w:p w14:paraId="72BEEFDF" w14:textId="22053599" w:rsidR="00182205" w:rsidRPr="00182205" w:rsidRDefault="00182205" w:rsidP="00C12BE7">
            <w:pPr>
              <w:pStyle w:val="a3"/>
              <w:ind w:firstLine="626"/>
              <w:jc w:val="both"/>
              <w:rPr>
                <w:rFonts w:asciiTheme="minorHAnsi" w:hAnsiTheme="minorHAnsi" w:cstheme="minorHAnsi"/>
              </w:rPr>
            </w:pPr>
          </w:p>
          <w:p w14:paraId="3CE60486" w14:textId="5F486FA1" w:rsidR="00182205" w:rsidRPr="00182205" w:rsidRDefault="00182205" w:rsidP="00C12BE7">
            <w:pPr>
              <w:pStyle w:val="a3"/>
              <w:ind w:firstLine="626"/>
              <w:jc w:val="both"/>
              <w:rPr>
                <w:rFonts w:asciiTheme="minorHAnsi" w:hAnsiTheme="minorHAnsi" w:cstheme="minorHAnsi"/>
              </w:rPr>
            </w:pPr>
          </w:p>
          <w:p w14:paraId="78EF635A" w14:textId="12C37B2B" w:rsidR="00182205" w:rsidRPr="00182205" w:rsidRDefault="00182205" w:rsidP="00C12BE7">
            <w:pPr>
              <w:pStyle w:val="a3"/>
              <w:ind w:firstLine="626"/>
              <w:jc w:val="both"/>
              <w:rPr>
                <w:rFonts w:asciiTheme="minorHAnsi" w:hAnsiTheme="minorHAnsi" w:cstheme="minorHAnsi"/>
              </w:rPr>
            </w:pPr>
          </w:p>
          <w:p w14:paraId="7058E3AE" w14:textId="1D2379DB" w:rsidR="00182205" w:rsidRPr="00182205" w:rsidRDefault="00182205" w:rsidP="00C12BE7">
            <w:pPr>
              <w:pStyle w:val="a3"/>
              <w:ind w:firstLine="626"/>
              <w:jc w:val="both"/>
              <w:rPr>
                <w:rFonts w:asciiTheme="minorHAnsi" w:hAnsiTheme="minorHAnsi" w:cstheme="minorHAnsi"/>
              </w:rPr>
            </w:pPr>
          </w:p>
          <w:p w14:paraId="750692E8" w14:textId="183ED202" w:rsidR="00182205" w:rsidRPr="00182205" w:rsidRDefault="00182205" w:rsidP="00C12BE7">
            <w:pPr>
              <w:pStyle w:val="a3"/>
              <w:ind w:firstLine="626"/>
              <w:jc w:val="both"/>
              <w:rPr>
                <w:rFonts w:asciiTheme="minorHAnsi" w:hAnsiTheme="minorHAnsi" w:cstheme="minorHAnsi"/>
              </w:rPr>
            </w:pPr>
          </w:p>
          <w:p w14:paraId="3D0B56CA" w14:textId="770D68D5" w:rsidR="00182205" w:rsidRPr="00182205" w:rsidRDefault="00182205" w:rsidP="00C12BE7">
            <w:pPr>
              <w:pStyle w:val="a3"/>
              <w:ind w:firstLine="626"/>
              <w:jc w:val="both"/>
              <w:rPr>
                <w:rFonts w:asciiTheme="minorHAnsi" w:hAnsiTheme="minorHAnsi" w:cstheme="minorHAnsi"/>
              </w:rPr>
            </w:pPr>
          </w:p>
          <w:p w14:paraId="587BB155" w14:textId="1C4EF0C2" w:rsidR="00182205" w:rsidRPr="00182205" w:rsidRDefault="00182205" w:rsidP="00C12BE7">
            <w:pPr>
              <w:pStyle w:val="a3"/>
              <w:ind w:firstLine="626"/>
              <w:jc w:val="both"/>
              <w:rPr>
                <w:rFonts w:asciiTheme="minorHAnsi" w:hAnsiTheme="minorHAnsi" w:cstheme="minorHAnsi"/>
              </w:rPr>
            </w:pPr>
          </w:p>
          <w:p w14:paraId="1B770504" w14:textId="40082951" w:rsidR="00182205" w:rsidRPr="00182205" w:rsidRDefault="00182205" w:rsidP="00C12BE7">
            <w:pPr>
              <w:pStyle w:val="a3"/>
              <w:ind w:firstLine="626"/>
              <w:jc w:val="both"/>
              <w:rPr>
                <w:rFonts w:asciiTheme="minorHAnsi" w:hAnsiTheme="minorHAnsi" w:cstheme="minorHAnsi"/>
              </w:rPr>
            </w:pPr>
          </w:p>
          <w:p w14:paraId="1425F17A" w14:textId="0EADA220" w:rsidR="00182205" w:rsidRPr="00182205" w:rsidRDefault="00182205" w:rsidP="00C12BE7">
            <w:pPr>
              <w:pStyle w:val="a3"/>
              <w:ind w:firstLine="626"/>
              <w:jc w:val="both"/>
              <w:rPr>
                <w:rFonts w:asciiTheme="minorHAnsi" w:hAnsiTheme="minorHAnsi" w:cstheme="minorHAnsi"/>
              </w:rPr>
            </w:pPr>
          </w:p>
          <w:p w14:paraId="36316012" w14:textId="1F3F6018" w:rsidR="00182205" w:rsidRPr="00182205" w:rsidRDefault="00182205" w:rsidP="00C12BE7">
            <w:pPr>
              <w:pStyle w:val="a3"/>
              <w:ind w:firstLine="626"/>
              <w:jc w:val="both"/>
              <w:rPr>
                <w:rFonts w:asciiTheme="minorHAnsi" w:hAnsiTheme="minorHAnsi" w:cstheme="minorHAnsi"/>
              </w:rPr>
            </w:pPr>
          </w:p>
          <w:p w14:paraId="5D562C1E" w14:textId="4DE76BF7" w:rsidR="00182205" w:rsidRPr="00182205" w:rsidRDefault="00182205" w:rsidP="00C12BE7">
            <w:pPr>
              <w:pStyle w:val="a3"/>
              <w:ind w:firstLine="626"/>
              <w:jc w:val="both"/>
              <w:rPr>
                <w:rFonts w:asciiTheme="minorHAnsi" w:hAnsiTheme="minorHAnsi" w:cstheme="minorHAnsi"/>
              </w:rPr>
            </w:pPr>
          </w:p>
          <w:p w14:paraId="4225C03E" w14:textId="3D4CD860" w:rsidR="00182205" w:rsidRPr="00182205" w:rsidRDefault="00182205" w:rsidP="00C12BE7">
            <w:pPr>
              <w:pStyle w:val="a3"/>
              <w:ind w:firstLine="626"/>
              <w:jc w:val="both"/>
              <w:rPr>
                <w:rFonts w:asciiTheme="minorHAnsi" w:hAnsiTheme="minorHAnsi" w:cstheme="minorHAnsi"/>
              </w:rPr>
            </w:pPr>
          </w:p>
          <w:p w14:paraId="4815AA26" w14:textId="022D5464" w:rsidR="00182205" w:rsidRPr="00182205" w:rsidRDefault="00182205" w:rsidP="00C12BE7">
            <w:pPr>
              <w:pStyle w:val="a3"/>
              <w:ind w:firstLine="626"/>
              <w:jc w:val="both"/>
              <w:rPr>
                <w:rFonts w:asciiTheme="minorHAnsi" w:hAnsiTheme="minorHAnsi" w:cstheme="minorHAnsi"/>
              </w:rPr>
            </w:pPr>
          </w:p>
          <w:p w14:paraId="200B38FA" w14:textId="69958E96" w:rsidR="00182205" w:rsidRPr="00182205" w:rsidRDefault="00182205" w:rsidP="00C12BE7">
            <w:pPr>
              <w:pStyle w:val="a3"/>
              <w:ind w:firstLine="626"/>
              <w:jc w:val="both"/>
              <w:rPr>
                <w:rFonts w:asciiTheme="minorHAnsi" w:hAnsiTheme="minorHAnsi" w:cstheme="minorHAnsi"/>
              </w:rPr>
            </w:pPr>
          </w:p>
          <w:p w14:paraId="298BF114" w14:textId="78AC44E9" w:rsidR="00182205" w:rsidRPr="00182205" w:rsidRDefault="00182205" w:rsidP="00C12BE7">
            <w:pPr>
              <w:pStyle w:val="a3"/>
              <w:ind w:firstLine="626"/>
              <w:jc w:val="both"/>
              <w:rPr>
                <w:rFonts w:asciiTheme="minorHAnsi" w:hAnsiTheme="minorHAnsi" w:cstheme="minorHAnsi"/>
              </w:rPr>
            </w:pPr>
          </w:p>
          <w:p w14:paraId="03DC84C7" w14:textId="77777777" w:rsidR="00182205" w:rsidRPr="00182205" w:rsidRDefault="00182205" w:rsidP="00C12BE7">
            <w:pPr>
              <w:pStyle w:val="a3"/>
              <w:ind w:firstLine="626"/>
              <w:jc w:val="both"/>
              <w:rPr>
                <w:rFonts w:asciiTheme="minorHAnsi" w:hAnsiTheme="minorHAnsi" w:cstheme="minorHAnsi"/>
              </w:rPr>
            </w:pPr>
          </w:p>
          <w:p w14:paraId="1CE2B7A9" w14:textId="7EEBE178" w:rsidR="00182205" w:rsidRPr="00182205" w:rsidRDefault="00182205" w:rsidP="004F56EA">
            <w:pPr>
              <w:pStyle w:val="a3"/>
              <w:ind w:firstLine="626"/>
              <w:jc w:val="both"/>
              <w:rPr>
                <w:rFonts w:asciiTheme="minorHAnsi" w:hAnsiTheme="minorHAnsi" w:cstheme="minorHAnsi"/>
              </w:rPr>
            </w:pPr>
          </w:p>
        </w:tc>
      </w:tr>
      <w:tr w:rsidR="00182205" w:rsidRPr="00182205" w14:paraId="288B16D0" w14:textId="77777777" w:rsidTr="00182205">
        <w:trPr>
          <w:trHeight w:val="274"/>
        </w:trPr>
        <w:tc>
          <w:tcPr>
            <w:tcW w:w="1134" w:type="dxa"/>
          </w:tcPr>
          <w:p w14:paraId="6BB0F5CE" w14:textId="3265810B" w:rsidR="00182205" w:rsidRPr="00182205" w:rsidRDefault="00182205" w:rsidP="00BC34DF">
            <w:pPr>
              <w:pStyle w:val="a3"/>
              <w:rPr>
                <w:rFonts w:asciiTheme="minorHAnsi" w:hAnsiTheme="minorHAnsi" w:cstheme="minorHAnsi"/>
                <w:bCs/>
              </w:rPr>
            </w:pPr>
            <w:r w:rsidRPr="00182205">
              <w:rPr>
                <w:rFonts w:asciiTheme="minorHAnsi" w:hAnsiTheme="minorHAnsi" w:cstheme="minorHAnsi"/>
              </w:rPr>
              <w:lastRenderedPageBreak/>
              <w:t>Приложение 4</w:t>
            </w:r>
          </w:p>
        </w:tc>
        <w:tc>
          <w:tcPr>
            <w:tcW w:w="5637" w:type="dxa"/>
          </w:tcPr>
          <w:p w14:paraId="1C7B9740" w14:textId="77777777" w:rsidR="00182205" w:rsidRPr="00182205" w:rsidRDefault="00182205" w:rsidP="00EC35AF">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Приложение 4</w:t>
            </w:r>
          </w:p>
          <w:p w14:paraId="0DE414DA" w14:textId="77777777" w:rsidR="00182205" w:rsidRPr="00182205" w:rsidRDefault="00182205" w:rsidP="00EC35AF">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28FAC165" w14:textId="2B0C342A" w:rsidR="00182205" w:rsidRPr="00182205" w:rsidRDefault="00182205" w:rsidP="00EC35AF">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w:t>
            </w:r>
          </w:p>
          <w:p w14:paraId="36DA0F57" w14:textId="77777777" w:rsidR="00182205" w:rsidRPr="00182205" w:rsidRDefault="00182205" w:rsidP="00EC35AF">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668B59AA" w14:textId="0076778B" w:rsidR="00182205" w:rsidRPr="00182205" w:rsidRDefault="00182205" w:rsidP="00EC35AF">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0AFBBF87" w14:textId="77777777" w:rsidR="00182205" w:rsidRPr="00182205" w:rsidRDefault="00182205" w:rsidP="00EC35AF">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76EF5FAD" w14:textId="77777777" w:rsidR="00182205" w:rsidRPr="00182205" w:rsidRDefault="00182205" w:rsidP="00EC35AF">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12CF566E" w14:textId="77777777" w:rsidR="00182205" w:rsidRPr="00182205" w:rsidRDefault="00182205" w:rsidP="00EC35AF">
            <w:pPr>
              <w:tabs>
                <w:tab w:val="left" w:pos="499"/>
              </w:tabs>
              <w:spacing w:after="0" w:line="240" w:lineRule="auto"/>
              <w:ind w:left="2477"/>
              <w:jc w:val="center"/>
              <w:rPr>
                <w:rFonts w:asciiTheme="minorHAnsi" w:hAnsiTheme="minorHAnsi" w:cstheme="minorHAnsi"/>
                <w:bCs/>
              </w:rPr>
            </w:pPr>
          </w:p>
          <w:p w14:paraId="222CB30F" w14:textId="210F64D8" w:rsidR="00182205" w:rsidRPr="00182205" w:rsidRDefault="00182205" w:rsidP="00EC35AF">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Информация об исполнении уведомления</w:t>
            </w:r>
          </w:p>
          <w:p w14:paraId="669C7B99" w14:textId="35DB08E9" w:rsidR="00182205" w:rsidRPr="00182205" w:rsidRDefault="00182205" w:rsidP="00EC35AF">
            <w:pPr>
              <w:tabs>
                <w:tab w:val="left" w:pos="499"/>
              </w:tabs>
              <w:spacing w:after="0" w:line="240" w:lineRule="auto"/>
              <w:jc w:val="center"/>
              <w:rPr>
                <w:rFonts w:asciiTheme="minorHAnsi" w:hAnsiTheme="minorHAnsi" w:cstheme="minorHAnsi"/>
              </w:rPr>
            </w:pPr>
          </w:p>
          <w:p w14:paraId="2C6C7D32" w14:textId="5213E394" w:rsidR="00182205" w:rsidRPr="00182205" w:rsidRDefault="00182205" w:rsidP="00EC35AF">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 __________ 20___ года № _____</w:t>
            </w:r>
          </w:p>
          <w:p w14:paraId="590BA13B" w14:textId="115788A5" w:rsidR="00182205" w:rsidRPr="00182205" w:rsidRDefault="00182205" w:rsidP="00EC35AF">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рассмотрев уведомление 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 уведомление)____________________________________________________________________от «__» _________ 20__ года № _________, направляет информацию об исполнении уведомления, в том числе с учетом результатов рассмотрения возражения</w:t>
            </w:r>
            <w:r w:rsidRPr="00182205">
              <w:rPr>
                <w:rFonts w:asciiTheme="minorHAnsi" w:hAnsiTheme="minorHAnsi" w:cstheme="minorHAnsi"/>
              </w:rPr>
              <w:br/>
            </w:r>
            <w:r w:rsidRPr="00182205">
              <w:rPr>
                <w:rFonts w:asciiTheme="minorHAnsi" w:hAnsiTheme="minorHAnsi" w:cstheme="minorHAnsi"/>
              </w:rPr>
              <w:lastRenderedPageBreak/>
              <w:t>(Заключение по результатам рассмотрения возражения от «__» _______ 20__ года № ____):</w:t>
            </w:r>
          </w:p>
          <w:p w14:paraId="55C5D645" w14:textId="77777777" w:rsidR="00182205" w:rsidRPr="00182205" w:rsidRDefault="00182205" w:rsidP="00EC35AF">
            <w:pPr>
              <w:tabs>
                <w:tab w:val="left" w:pos="0"/>
              </w:tabs>
              <w:spacing w:after="0" w:line="240" w:lineRule="auto"/>
              <w:jc w:val="both"/>
              <w:rPr>
                <w:rFonts w:asciiTheme="minorHAnsi" w:hAnsiTheme="minorHAnsi" w:cstheme="minorHAnsi"/>
              </w:rPr>
            </w:pPr>
          </w:p>
          <w:tbl>
            <w:tblPr>
              <w:tblW w:w="464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50"/>
              <w:gridCol w:w="1137"/>
              <w:gridCol w:w="851"/>
              <w:gridCol w:w="993"/>
            </w:tblGrid>
            <w:tr w:rsidR="00182205" w:rsidRPr="00182205" w14:paraId="1F399F5B" w14:textId="77777777" w:rsidTr="00EC35AF">
              <w:trPr>
                <w:trHeight w:val="30"/>
              </w:trPr>
              <w:tc>
                <w:tcPr>
                  <w:tcW w:w="816" w:type="dxa"/>
                  <w:tcMar>
                    <w:top w:w="15" w:type="dxa"/>
                    <w:left w:w="15" w:type="dxa"/>
                    <w:bottom w:w="15" w:type="dxa"/>
                    <w:right w:w="15" w:type="dxa"/>
                  </w:tcMar>
                  <w:vAlign w:val="center"/>
                </w:tcPr>
                <w:p w14:paraId="4E43707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w:t>
                  </w:r>
                </w:p>
              </w:tc>
              <w:tc>
                <w:tcPr>
                  <w:tcW w:w="850" w:type="dxa"/>
                  <w:tcMar>
                    <w:top w:w="15" w:type="dxa"/>
                    <w:left w:w="15" w:type="dxa"/>
                    <w:bottom w:w="15" w:type="dxa"/>
                    <w:right w:w="15" w:type="dxa"/>
                  </w:tcMar>
                  <w:vAlign w:val="center"/>
                </w:tcPr>
                <w:p w14:paraId="0C3E007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137" w:type="dxa"/>
                  <w:tcMar>
                    <w:top w:w="15" w:type="dxa"/>
                    <w:left w:w="15" w:type="dxa"/>
                    <w:bottom w:w="15" w:type="dxa"/>
                    <w:right w:w="15" w:type="dxa"/>
                  </w:tcMar>
                  <w:vAlign w:val="center"/>
                </w:tcPr>
                <w:p w14:paraId="41A38A8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w:t>
                  </w:r>
                </w:p>
              </w:tc>
              <w:tc>
                <w:tcPr>
                  <w:tcW w:w="851" w:type="dxa"/>
                  <w:tcMar>
                    <w:top w:w="15" w:type="dxa"/>
                    <w:left w:w="15" w:type="dxa"/>
                    <w:bottom w:w="15" w:type="dxa"/>
                    <w:right w:w="15" w:type="dxa"/>
                  </w:tcMar>
                  <w:vAlign w:val="center"/>
                </w:tcPr>
                <w:p w14:paraId="3A07101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Способ устранения/ возражение принято</w:t>
                  </w:r>
                </w:p>
              </w:tc>
              <w:tc>
                <w:tcPr>
                  <w:tcW w:w="993" w:type="dxa"/>
                </w:tcPr>
                <w:p w14:paraId="3C0176D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 и дата подтверждающего документа</w:t>
                  </w:r>
                </w:p>
              </w:tc>
            </w:tr>
            <w:tr w:rsidR="00182205" w:rsidRPr="00182205" w14:paraId="76354903" w14:textId="77777777" w:rsidTr="00EC35AF">
              <w:trPr>
                <w:trHeight w:val="30"/>
              </w:trPr>
              <w:tc>
                <w:tcPr>
                  <w:tcW w:w="816" w:type="dxa"/>
                  <w:tcMar>
                    <w:top w:w="15" w:type="dxa"/>
                    <w:left w:w="15" w:type="dxa"/>
                    <w:bottom w:w="15" w:type="dxa"/>
                    <w:right w:w="15" w:type="dxa"/>
                  </w:tcMar>
                  <w:vAlign w:val="center"/>
                </w:tcPr>
                <w:p w14:paraId="00A319D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1</w:t>
                  </w:r>
                </w:p>
              </w:tc>
              <w:tc>
                <w:tcPr>
                  <w:tcW w:w="850" w:type="dxa"/>
                  <w:tcMar>
                    <w:top w:w="15" w:type="dxa"/>
                    <w:left w:w="15" w:type="dxa"/>
                    <w:bottom w:w="15" w:type="dxa"/>
                    <w:right w:w="15" w:type="dxa"/>
                  </w:tcMar>
                  <w:vAlign w:val="center"/>
                </w:tcPr>
                <w:p w14:paraId="0C22EDE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30E660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4A6C0F9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E9EE02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200ABEB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7435E4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4E85986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2DEACD81" w14:textId="77777777" w:rsidTr="00EC35AF">
              <w:trPr>
                <w:trHeight w:val="30"/>
              </w:trPr>
              <w:tc>
                <w:tcPr>
                  <w:tcW w:w="816" w:type="dxa"/>
                  <w:tcMar>
                    <w:top w:w="15" w:type="dxa"/>
                    <w:left w:w="15" w:type="dxa"/>
                    <w:bottom w:w="15" w:type="dxa"/>
                    <w:right w:w="15" w:type="dxa"/>
                  </w:tcMar>
                  <w:vAlign w:val="center"/>
                </w:tcPr>
                <w:p w14:paraId="753EF9D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2</w:t>
                  </w:r>
                </w:p>
              </w:tc>
              <w:tc>
                <w:tcPr>
                  <w:tcW w:w="850" w:type="dxa"/>
                  <w:tcMar>
                    <w:top w:w="15" w:type="dxa"/>
                    <w:left w:w="15" w:type="dxa"/>
                    <w:bottom w:w="15" w:type="dxa"/>
                    <w:right w:w="15" w:type="dxa"/>
                  </w:tcMar>
                  <w:vAlign w:val="center"/>
                </w:tcPr>
                <w:p w14:paraId="0C04843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4508E8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4179213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EFB459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68A8B3A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B01D22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7FE922D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3CD192C6" w14:textId="77777777" w:rsidTr="00EC35AF">
              <w:trPr>
                <w:trHeight w:val="282"/>
              </w:trPr>
              <w:tc>
                <w:tcPr>
                  <w:tcW w:w="816" w:type="dxa"/>
                  <w:tcMar>
                    <w:top w:w="15" w:type="dxa"/>
                    <w:left w:w="15" w:type="dxa"/>
                    <w:bottom w:w="15" w:type="dxa"/>
                    <w:right w:w="15" w:type="dxa"/>
                  </w:tcMar>
                  <w:vAlign w:val="center"/>
                </w:tcPr>
                <w:p w14:paraId="23DA8C4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w:t>
                  </w:r>
                </w:p>
              </w:tc>
              <w:tc>
                <w:tcPr>
                  <w:tcW w:w="850" w:type="dxa"/>
                  <w:tcMar>
                    <w:top w:w="15" w:type="dxa"/>
                    <w:left w:w="15" w:type="dxa"/>
                    <w:bottom w:w="15" w:type="dxa"/>
                    <w:right w:w="15" w:type="dxa"/>
                  </w:tcMar>
                  <w:vAlign w:val="center"/>
                </w:tcPr>
                <w:p w14:paraId="1244656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4F2B93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4EB877E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5DCBB9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5015BEE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D48F04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2237415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7653DD56" w14:textId="4FD4B5A4" w:rsidR="00182205" w:rsidRPr="00182205" w:rsidRDefault="00182205" w:rsidP="00EC35AF">
            <w:pPr>
              <w:tabs>
                <w:tab w:val="left" w:pos="0"/>
              </w:tabs>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t>Руководитель объекта государственного аудита________________________________________(Фамилия, имя, отчество (при его наличии) (Подпись)</w:t>
            </w:r>
            <w:proofErr w:type="gramEnd"/>
          </w:p>
          <w:p w14:paraId="7ED2D4A5" w14:textId="787DF28F" w:rsidR="00182205" w:rsidRPr="00182205" w:rsidRDefault="00182205" w:rsidP="00765CA2">
            <w:pPr>
              <w:tabs>
                <w:tab w:val="left" w:pos="499"/>
              </w:tabs>
              <w:spacing w:after="0" w:line="240" w:lineRule="auto"/>
              <w:rPr>
                <w:rFonts w:asciiTheme="minorHAnsi" w:hAnsiTheme="minorHAnsi" w:cstheme="minorHAnsi"/>
                <w:bCs/>
              </w:rPr>
            </w:pPr>
          </w:p>
        </w:tc>
        <w:tc>
          <w:tcPr>
            <w:tcW w:w="5244" w:type="dxa"/>
          </w:tcPr>
          <w:p w14:paraId="5F243CB0"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lastRenderedPageBreak/>
              <w:t>Приложение 4</w:t>
            </w:r>
          </w:p>
          <w:p w14:paraId="0C3923FA"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0725E0DA"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w:t>
            </w:r>
          </w:p>
          <w:p w14:paraId="532FB30E"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67F51233"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3FC820DE"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7BA1C587"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0823C6EE"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
          <w:p w14:paraId="5F9347BD" w14:textId="77777777" w:rsidR="00182205" w:rsidRPr="00182205" w:rsidRDefault="00182205" w:rsidP="00765CA2">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Информация об исполнении уведомления</w:t>
            </w:r>
          </w:p>
          <w:p w14:paraId="30340F1A" w14:textId="77777777" w:rsidR="00182205" w:rsidRPr="00182205" w:rsidRDefault="00182205" w:rsidP="00765CA2">
            <w:pPr>
              <w:tabs>
                <w:tab w:val="left" w:pos="499"/>
              </w:tabs>
              <w:spacing w:after="0" w:line="240" w:lineRule="auto"/>
              <w:jc w:val="center"/>
              <w:rPr>
                <w:rFonts w:asciiTheme="minorHAnsi" w:hAnsiTheme="minorHAnsi" w:cstheme="minorHAnsi"/>
              </w:rPr>
            </w:pPr>
          </w:p>
          <w:p w14:paraId="5834326F" w14:textId="4C71052A"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 __________ 20___ года № _____</w:t>
            </w:r>
          </w:p>
          <w:p w14:paraId="657FABEE" w14:textId="638B73FF"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рассмотрев уведомление ___________________________________________________</w:t>
            </w:r>
            <w:r w:rsidRPr="00182205">
              <w:rPr>
                <w:rFonts w:asciiTheme="minorHAnsi" w:hAnsiTheme="minorHAnsi" w:cstheme="minorHAnsi"/>
              </w:rPr>
              <w:br/>
              <w:t xml:space="preserve">(Наименование органа по внутреннему государственному аудиту, направившего уведомление)____________________________________________________________________от «__» _________ 20__ года № _________, направляет информацию об исполнении уведомления, в том </w:t>
            </w:r>
            <w:r w:rsidRPr="00182205">
              <w:rPr>
                <w:rFonts w:asciiTheme="minorHAnsi" w:hAnsiTheme="minorHAnsi" w:cstheme="minorHAnsi"/>
              </w:rPr>
              <w:lastRenderedPageBreak/>
              <w:t>числе с учетом результатов рассмотрения возражения</w:t>
            </w:r>
            <w:r w:rsidRPr="00182205">
              <w:rPr>
                <w:rFonts w:asciiTheme="minorHAnsi" w:hAnsiTheme="minorHAnsi" w:cstheme="minorHAnsi"/>
              </w:rPr>
              <w:br/>
              <w:t>(Заключение по результатам рассмотрения возражения от «__» _______ 20__ года № ____):</w:t>
            </w:r>
          </w:p>
          <w:p w14:paraId="6DF3C0F8" w14:textId="77777777" w:rsidR="00182205" w:rsidRPr="00182205" w:rsidRDefault="00182205" w:rsidP="00765CA2">
            <w:pPr>
              <w:tabs>
                <w:tab w:val="left" w:pos="0"/>
              </w:tabs>
              <w:spacing w:after="0" w:line="240" w:lineRule="auto"/>
              <w:jc w:val="both"/>
              <w:rPr>
                <w:rFonts w:asciiTheme="minorHAnsi" w:hAnsiTheme="minorHAnsi" w:cstheme="minorHAnsi"/>
              </w:rPr>
            </w:pPr>
          </w:p>
          <w:tbl>
            <w:tblPr>
              <w:tblW w:w="4647"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850"/>
              <w:gridCol w:w="1137"/>
              <w:gridCol w:w="851"/>
              <w:gridCol w:w="993"/>
            </w:tblGrid>
            <w:tr w:rsidR="00182205" w:rsidRPr="00182205" w14:paraId="5E354A73" w14:textId="77777777" w:rsidTr="00D9285E">
              <w:trPr>
                <w:trHeight w:val="30"/>
              </w:trPr>
              <w:tc>
                <w:tcPr>
                  <w:tcW w:w="816" w:type="dxa"/>
                  <w:tcMar>
                    <w:top w:w="15" w:type="dxa"/>
                    <w:left w:w="15" w:type="dxa"/>
                    <w:bottom w:w="15" w:type="dxa"/>
                    <w:right w:w="15" w:type="dxa"/>
                  </w:tcMar>
                  <w:vAlign w:val="center"/>
                </w:tcPr>
                <w:p w14:paraId="3B3EDF6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w:t>
                  </w:r>
                </w:p>
              </w:tc>
              <w:tc>
                <w:tcPr>
                  <w:tcW w:w="850" w:type="dxa"/>
                  <w:tcMar>
                    <w:top w:w="15" w:type="dxa"/>
                    <w:left w:w="15" w:type="dxa"/>
                    <w:bottom w:w="15" w:type="dxa"/>
                    <w:right w:w="15" w:type="dxa"/>
                  </w:tcMar>
                  <w:vAlign w:val="center"/>
                </w:tcPr>
                <w:p w14:paraId="760E6A2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137" w:type="dxa"/>
                  <w:tcMar>
                    <w:top w:w="15" w:type="dxa"/>
                    <w:left w:w="15" w:type="dxa"/>
                    <w:bottom w:w="15" w:type="dxa"/>
                    <w:right w:w="15" w:type="dxa"/>
                  </w:tcMar>
                  <w:vAlign w:val="center"/>
                </w:tcPr>
                <w:p w14:paraId="220C642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w:t>
                  </w:r>
                </w:p>
              </w:tc>
              <w:tc>
                <w:tcPr>
                  <w:tcW w:w="851" w:type="dxa"/>
                  <w:tcMar>
                    <w:top w:w="15" w:type="dxa"/>
                    <w:left w:w="15" w:type="dxa"/>
                    <w:bottom w:w="15" w:type="dxa"/>
                    <w:right w:w="15" w:type="dxa"/>
                  </w:tcMar>
                  <w:vAlign w:val="center"/>
                </w:tcPr>
                <w:p w14:paraId="506A959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Способ устранения/ возражение принято</w:t>
                  </w:r>
                </w:p>
              </w:tc>
              <w:tc>
                <w:tcPr>
                  <w:tcW w:w="993" w:type="dxa"/>
                </w:tcPr>
                <w:p w14:paraId="23FA8E6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 и дата подтверждающего документа</w:t>
                  </w:r>
                </w:p>
              </w:tc>
            </w:tr>
            <w:tr w:rsidR="00182205" w:rsidRPr="00182205" w14:paraId="363C2F71" w14:textId="77777777" w:rsidTr="00D9285E">
              <w:trPr>
                <w:trHeight w:val="30"/>
              </w:trPr>
              <w:tc>
                <w:tcPr>
                  <w:tcW w:w="816" w:type="dxa"/>
                  <w:tcMar>
                    <w:top w:w="15" w:type="dxa"/>
                    <w:left w:w="15" w:type="dxa"/>
                    <w:bottom w:w="15" w:type="dxa"/>
                    <w:right w:w="15" w:type="dxa"/>
                  </w:tcMar>
                  <w:vAlign w:val="center"/>
                </w:tcPr>
                <w:p w14:paraId="3D75F97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1</w:t>
                  </w:r>
                </w:p>
              </w:tc>
              <w:tc>
                <w:tcPr>
                  <w:tcW w:w="850" w:type="dxa"/>
                  <w:tcMar>
                    <w:top w:w="15" w:type="dxa"/>
                    <w:left w:w="15" w:type="dxa"/>
                    <w:bottom w:w="15" w:type="dxa"/>
                    <w:right w:w="15" w:type="dxa"/>
                  </w:tcMar>
                  <w:vAlign w:val="center"/>
                </w:tcPr>
                <w:p w14:paraId="71F116D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905F53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049C56E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CBED0A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3F5796B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E3DFB0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4AD3B10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B2A622E" w14:textId="77777777" w:rsidTr="00D9285E">
              <w:trPr>
                <w:trHeight w:val="30"/>
              </w:trPr>
              <w:tc>
                <w:tcPr>
                  <w:tcW w:w="816" w:type="dxa"/>
                  <w:tcMar>
                    <w:top w:w="15" w:type="dxa"/>
                    <w:left w:w="15" w:type="dxa"/>
                    <w:bottom w:w="15" w:type="dxa"/>
                    <w:right w:w="15" w:type="dxa"/>
                  </w:tcMar>
                  <w:vAlign w:val="center"/>
                </w:tcPr>
                <w:p w14:paraId="3DF4D53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Пункт 2</w:t>
                  </w:r>
                </w:p>
              </w:tc>
              <w:tc>
                <w:tcPr>
                  <w:tcW w:w="850" w:type="dxa"/>
                  <w:tcMar>
                    <w:top w:w="15" w:type="dxa"/>
                    <w:left w:w="15" w:type="dxa"/>
                    <w:bottom w:w="15" w:type="dxa"/>
                    <w:right w:w="15" w:type="dxa"/>
                  </w:tcMar>
                  <w:vAlign w:val="center"/>
                </w:tcPr>
                <w:p w14:paraId="74A4B70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E0DB69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1F23C50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A49B01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37F4944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CE95DA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5FBAC52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634C827F" w14:textId="77777777" w:rsidTr="00D9285E">
              <w:trPr>
                <w:trHeight w:val="282"/>
              </w:trPr>
              <w:tc>
                <w:tcPr>
                  <w:tcW w:w="816" w:type="dxa"/>
                  <w:tcMar>
                    <w:top w:w="15" w:type="dxa"/>
                    <w:left w:w="15" w:type="dxa"/>
                    <w:bottom w:w="15" w:type="dxa"/>
                    <w:right w:w="15" w:type="dxa"/>
                  </w:tcMar>
                  <w:vAlign w:val="center"/>
                </w:tcPr>
                <w:p w14:paraId="44053F9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w:t>
                  </w:r>
                </w:p>
              </w:tc>
              <w:tc>
                <w:tcPr>
                  <w:tcW w:w="850" w:type="dxa"/>
                  <w:tcMar>
                    <w:top w:w="15" w:type="dxa"/>
                    <w:left w:w="15" w:type="dxa"/>
                    <w:bottom w:w="15" w:type="dxa"/>
                    <w:right w:w="15" w:type="dxa"/>
                  </w:tcMar>
                  <w:vAlign w:val="center"/>
                </w:tcPr>
                <w:p w14:paraId="1865B5F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1026EF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137" w:type="dxa"/>
                  <w:tcMar>
                    <w:top w:w="15" w:type="dxa"/>
                    <w:left w:w="15" w:type="dxa"/>
                    <w:bottom w:w="15" w:type="dxa"/>
                    <w:right w:w="15" w:type="dxa"/>
                  </w:tcMar>
                  <w:vAlign w:val="center"/>
                </w:tcPr>
                <w:p w14:paraId="2568CAD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03A2EF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132773B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B8E4A9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3" w:type="dxa"/>
                </w:tcPr>
                <w:p w14:paraId="4CD0049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09372F16" w14:textId="5291765F" w:rsidR="00182205" w:rsidRPr="00182205" w:rsidRDefault="00182205" w:rsidP="00765CA2">
            <w:pPr>
              <w:tabs>
                <w:tab w:val="left" w:pos="0"/>
              </w:tabs>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t xml:space="preserve">Руководитель объекта государственного </w:t>
            </w:r>
            <w:r w:rsidRPr="00182205">
              <w:rPr>
                <w:rFonts w:asciiTheme="minorHAnsi" w:hAnsiTheme="minorHAnsi" w:cstheme="minorHAnsi"/>
              </w:rPr>
              <w:lastRenderedPageBreak/>
              <w:t>аудита_____________________________________________</w:t>
            </w:r>
            <w:r w:rsidRPr="00182205">
              <w:rPr>
                <w:rFonts w:asciiTheme="minorHAnsi" w:hAnsiTheme="minorHAnsi" w:cstheme="minorHAnsi"/>
              </w:rPr>
              <w:br/>
              <w:t>(Фамилия, имя, отчество (при его наличии) (Подпись)</w:t>
            </w:r>
            <w:proofErr w:type="gramEnd"/>
          </w:p>
          <w:p w14:paraId="7934C509" w14:textId="77777777"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p>
        </w:tc>
        <w:tc>
          <w:tcPr>
            <w:tcW w:w="3119" w:type="dxa"/>
          </w:tcPr>
          <w:p w14:paraId="1BE5D7F4" w14:textId="77777777" w:rsidR="00182205" w:rsidRPr="00182205" w:rsidRDefault="00182205" w:rsidP="00C12BE7">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Без изменений</w:t>
            </w:r>
          </w:p>
          <w:p w14:paraId="7877D749" w14:textId="77777777" w:rsidR="00182205" w:rsidRPr="00182205" w:rsidRDefault="00182205" w:rsidP="00C12BE7">
            <w:pPr>
              <w:ind w:firstLine="709"/>
              <w:jc w:val="both"/>
              <w:rPr>
                <w:rFonts w:asciiTheme="minorHAnsi" w:hAnsiTheme="minorHAnsi" w:cstheme="minorHAnsi"/>
              </w:rPr>
            </w:pPr>
          </w:p>
        </w:tc>
      </w:tr>
      <w:tr w:rsidR="00182205" w:rsidRPr="00182205" w14:paraId="5A4896CD" w14:textId="77777777" w:rsidTr="00182205">
        <w:trPr>
          <w:trHeight w:val="274"/>
        </w:trPr>
        <w:tc>
          <w:tcPr>
            <w:tcW w:w="1134" w:type="dxa"/>
          </w:tcPr>
          <w:p w14:paraId="38B08EB1" w14:textId="57542E40" w:rsidR="00182205" w:rsidRPr="00182205" w:rsidRDefault="00182205" w:rsidP="00BC34DF">
            <w:pPr>
              <w:pStyle w:val="a3"/>
              <w:rPr>
                <w:rFonts w:asciiTheme="minorHAnsi" w:hAnsiTheme="minorHAnsi" w:cstheme="minorHAnsi"/>
              </w:rPr>
            </w:pPr>
            <w:r w:rsidRPr="00182205">
              <w:rPr>
                <w:rFonts w:asciiTheme="minorHAnsi" w:hAnsiTheme="minorHAnsi" w:cstheme="minorHAnsi"/>
              </w:rPr>
              <w:lastRenderedPageBreak/>
              <w:t>Приложение 5</w:t>
            </w:r>
          </w:p>
        </w:tc>
        <w:tc>
          <w:tcPr>
            <w:tcW w:w="5637" w:type="dxa"/>
          </w:tcPr>
          <w:p w14:paraId="4B2EC98C"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Приложение 5</w:t>
            </w:r>
          </w:p>
          <w:p w14:paraId="5CF6D640"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3F4656AB"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______________________________</w:t>
            </w:r>
          </w:p>
          <w:p w14:paraId="0877C35A"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758E1661"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66FD7A67"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254DA24D"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3917C018"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
          <w:p w14:paraId="757844F9" w14:textId="77777777" w:rsidR="00182205" w:rsidRPr="00182205" w:rsidRDefault="00182205" w:rsidP="00765CA2">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Возражение к нарушениям, указанным в уведомлении об устранении нарушений, выявленных по результатам камерального контроля</w:t>
            </w:r>
          </w:p>
          <w:p w14:paraId="7F1C9638" w14:textId="77777777" w:rsidR="00182205" w:rsidRPr="00182205" w:rsidRDefault="00182205" w:rsidP="00765CA2">
            <w:pPr>
              <w:tabs>
                <w:tab w:val="left" w:pos="499"/>
              </w:tabs>
              <w:spacing w:after="0" w:line="240" w:lineRule="auto"/>
              <w:jc w:val="center"/>
              <w:rPr>
                <w:rFonts w:asciiTheme="minorHAnsi" w:hAnsiTheme="minorHAnsi" w:cstheme="minorHAnsi"/>
              </w:rPr>
            </w:pPr>
          </w:p>
          <w:p w14:paraId="345D0E79" w14:textId="299668B1"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«___»______20___года №_____</w:t>
            </w:r>
          </w:p>
          <w:p w14:paraId="7100F745" w14:textId="735CF977"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рассмотрев уведомление 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w:t>
            </w:r>
            <w:r w:rsidRPr="00182205">
              <w:rPr>
                <w:rFonts w:asciiTheme="minorHAnsi" w:hAnsiTheme="minorHAnsi" w:cstheme="minorHAnsi"/>
              </w:rPr>
              <w:br/>
              <w:t xml:space="preserve">уведомление) от «__» _________ 20__ года </w:t>
            </w:r>
            <w:r w:rsidRPr="00182205">
              <w:rPr>
                <w:rFonts w:asciiTheme="minorHAnsi" w:hAnsiTheme="minorHAnsi" w:cstheme="minorHAnsi"/>
              </w:rPr>
              <w:br/>
              <w:t>№_______, сообщает о несогласии</w:t>
            </w:r>
            <w:r w:rsidRPr="00182205">
              <w:rPr>
                <w:rFonts w:asciiTheme="minorHAnsi" w:hAnsiTheme="minorHAnsi" w:cstheme="minorHAnsi"/>
              </w:rPr>
              <w:br/>
              <w:t>со следующими нарушениями:</w:t>
            </w:r>
          </w:p>
          <w:p w14:paraId="06772FAB" w14:textId="40F0D0A6" w:rsidR="00182205" w:rsidRPr="00182205" w:rsidRDefault="00182205" w:rsidP="00765CA2">
            <w:pPr>
              <w:tabs>
                <w:tab w:val="left" w:pos="0"/>
              </w:tabs>
              <w:spacing w:after="0" w:line="240" w:lineRule="auto"/>
              <w:jc w:val="both"/>
              <w:rPr>
                <w:rFonts w:asciiTheme="minorHAnsi" w:hAnsiTheme="minorHAnsi" w:cstheme="minorHAnsi"/>
              </w:rPr>
            </w:pPr>
          </w:p>
          <w:tbl>
            <w:tblPr>
              <w:tblW w:w="45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716"/>
              <w:gridCol w:w="1002"/>
              <w:gridCol w:w="843"/>
              <w:gridCol w:w="992"/>
            </w:tblGrid>
            <w:tr w:rsidR="00182205" w:rsidRPr="00182205" w14:paraId="48183E7A" w14:textId="77777777" w:rsidTr="00765CA2">
              <w:trPr>
                <w:trHeight w:val="30"/>
              </w:trPr>
              <w:tc>
                <w:tcPr>
                  <w:tcW w:w="957" w:type="dxa"/>
                  <w:tcMar>
                    <w:top w:w="15" w:type="dxa"/>
                    <w:left w:w="15" w:type="dxa"/>
                    <w:bottom w:w="15" w:type="dxa"/>
                    <w:right w:w="15" w:type="dxa"/>
                  </w:tcMar>
                  <w:vAlign w:val="center"/>
                </w:tcPr>
                <w:p w14:paraId="06E10C4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bookmarkStart w:id="18" w:name="_Hlk169534824"/>
                  <w:r w:rsidRPr="00182205">
                    <w:rPr>
                      <w:rFonts w:asciiTheme="minorHAnsi" w:hAnsiTheme="minorHAnsi" w:cstheme="minorHAnsi"/>
                      <w:color w:val="000000"/>
                    </w:rPr>
                    <w:t>Номер пункта нарушения согласно уведомлению, оспариваемого объектом государственного аудита</w:t>
                  </w:r>
                </w:p>
              </w:tc>
              <w:tc>
                <w:tcPr>
                  <w:tcW w:w="716" w:type="dxa"/>
                  <w:tcMar>
                    <w:top w:w="15" w:type="dxa"/>
                    <w:left w:w="15" w:type="dxa"/>
                    <w:bottom w:w="15" w:type="dxa"/>
                    <w:right w:w="15" w:type="dxa"/>
                  </w:tcMar>
                  <w:vAlign w:val="center"/>
                </w:tcPr>
                <w:p w14:paraId="02A1E41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002" w:type="dxa"/>
                  <w:tcMar>
                    <w:top w:w="15" w:type="dxa"/>
                    <w:left w:w="15" w:type="dxa"/>
                    <w:bottom w:w="15" w:type="dxa"/>
                    <w:right w:w="15" w:type="dxa"/>
                  </w:tcMar>
                  <w:vAlign w:val="center"/>
                </w:tcPr>
                <w:p w14:paraId="17B7A1A5" w14:textId="77777777" w:rsidR="00182205" w:rsidRPr="00182205" w:rsidRDefault="00182205" w:rsidP="00182205">
                  <w:pPr>
                    <w:framePr w:hSpace="180" w:wrap="around" w:vAnchor="text" w:hAnchor="text" w:x="-719" w:y="1"/>
                    <w:spacing w:after="20"/>
                    <w:ind w:left="20" w:firstLine="103"/>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 указанные в уведомлении</w:t>
                  </w:r>
                </w:p>
              </w:tc>
              <w:tc>
                <w:tcPr>
                  <w:tcW w:w="843" w:type="dxa"/>
                  <w:tcMar>
                    <w:top w:w="15" w:type="dxa"/>
                    <w:left w:w="15" w:type="dxa"/>
                    <w:bottom w:w="15" w:type="dxa"/>
                    <w:right w:w="15" w:type="dxa"/>
                  </w:tcMar>
                  <w:vAlign w:val="center"/>
                </w:tcPr>
                <w:p w14:paraId="7AC0EA4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Обоснования объекта государственного аудита несогласия с нарушением, указанным в уведомлении</w:t>
                  </w:r>
                </w:p>
              </w:tc>
              <w:tc>
                <w:tcPr>
                  <w:tcW w:w="992" w:type="dxa"/>
                </w:tcPr>
                <w:p w14:paraId="55E833C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Перечень прилагаемых документов</w:t>
                  </w:r>
                </w:p>
              </w:tc>
            </w:tr>
            <w:tr w:rsidR="00182205" w:rsidRPr="00182205" w14:paraId="0D365C8C" w14:textId="77777777" w:rsidTr="00765CA2">
              <w:trPr>
                <w:trHeight w:val="30"/>
              </w:trPr>
              <w:tc>
                <w:tcPr>
                  <w:tcW w:w="957" w:type="dxa"/>
                  <w:tcMar>
                    <w:top w:w="15" w:type="dxa"/>
                    <w:left w:w="15" w:type="dxa"/>
                    <w:bottom w:w="15" w:type="dxa"/>
                    <w:right w:w="15" w:type="dxa"/>
                  </w:tcMar>
                  <w:vAlign w:val="center"/>
                </w:tcPr>
                <w:p w14:paraId="6521A39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568DA67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3379EB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57D1700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8C3C5A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2982CDA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A18FAD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4B5B6B7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9DB6D39" w14:textId="77777777" w:rsidTr="00765CA2">
              <w:trPr>
                <w:trHeight w:val="30"/>
              </w:trPr>
              <w:tc>
                <w:tcPr>
                  <w:tcW w:w="957" w:type="dxa"/>
                  <w:tcMar>
                    <w:top w:w="15" w:type="dxa"/>
                    <w:left w:w="15" w:type="dxa"/>
                    <w:bottom w:w="15" w:type="dxa"/>
                    <w:right w:w="15" w:type="dxa"/>
                  </w:tcMar>
                  <w:vAlign w:val="center"/>
                </w:tcPr>
                <w:p w14:paraId="79890FB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1A2BF94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406FBE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3AFB727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B63F28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245B61E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0C7E4B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6F9DF56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0A26A3E" w14:textId="77777777" w:rsidTr="00765CA2">
              <w:trPr>
                <w:trHeight w:val="282"/>
              </w:trPr>
              <w:tc>
                <w:tcPr>
                  <w:tcW w:w="957" w:type="dxa"/>
                  <w:tcMar>
                    <w:top w:w="15" w:type="dxa"/>
                    <w:left w:w="15" w:type="dxa"/>
                    <w:bottom w:w="15" w:type="dxa"/>
                    <w:right w:w="15" w:type="dxa"/>
                  </w:tcMar>
                  <w:vAlign w:val="center"/>
                </w:tcPr>
                <w:p w14:paraId="11F9D53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38763B1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AC6729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1A28024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0BEB057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523DE3F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B5EB7D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6BBEC54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bookmarkEnd w:id="18"/>
          <w:p w14:paraId="1E797EB4" w14:textId="77777777" w:rsidR="00182205" w:rsidRPr="00182205" w:rsidRDefault="00182205" w:rsidP="00765CA2">
            <w:pPr>
              <w:tabs>
                <w:tab w:val="left" w:pos="0"/>
              </w:tabs>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t>Руководитель объекта государственного аудита________________________________________(Фамилия, имя, отчество (при его наличии) (Подпись)</w:t>
            </w:r>
            <w:proofErr w:type="gramEnd"/>
          </w:p>
          <w:p w14:paraId="685EE31B" w14:textId="77777777" w:rsidR="00182205" w:rsidRPr="00182205" w:rsidRDefault="00182205" w:rsidP="00BC34DF">
            <w:pPr>
              <w:tabs>
                <w:tab w:val="left" w:pos="499"/>
              </w:tabs>
              <w:spacing w:after="0" w:line="240" w:lineRule="auto"/>
              <w:ind w:left="2477" w:firstLine="709"/>
              <w:jc w:val="center"/>
              <w:rPr>
                <w:rFonts w:asciiTheme="minorHAnsi" w:hAnsiTheme="minorHAnsi" w:cstheme="minorHAnsi"/>
                <w:bCs/>
              </w:rPr>
            </w:pPr>
          </w:p>
        </w:tc>
        <w:tc>
          <w:tcPr>
            <w:tcW w:w="5244" w:type="dxa"/>
          </w:tcPr>
          <w:p w14:paraId="735893C4"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lastRenderedPageBreak/>
              <w:t>Приложение 5</w:t>
            </w:r>
          </w:p>
          <w:p w14:paraId="2829AC1B"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61BC62D8"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______________________________</w:t>
            </w:r>
          </w:p>
          <w:p w14:paraId="1328ECE9"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24156476"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63BBD716"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38374720"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3BB07230"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
          <w:p w14:paraId="7B1973ED" w14:textId="77777777" w:rsidR="00182205" w:rsidRPr="00182205" w:rsidRDefault="00182205" w:rsidP="00765CA2">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Возражение к нарушениям, указанным в уведомлении об устранении нарушений, выявленных по результатам камерального контроля</w:t>
            </w:r>
          </w:p>
          <w:p w14:paraId="1A8138CC" w14:textId="77777777" w:rsidR="00182205" w:rsidRPr="00182205" w:rsidRDefault="00182205" w:rsidP="00765CA2">
            <w:pPr>
              <w:tabs>
                <w:tab w:val="left" w:pos="499"/>
              </w:tabs>
              <w:spacing w:after="0" w:line="240" w:lineRule="auto"/>
              <w:jc w:val="center"/>
              <w:rPr>
                <w:rFonts w:asciiTheme="minorHAnsi" w:hAnsiTheme="minorHAnsi" w:cstheme="minorHAnsi"/>
              </w:rPr>
            </w:pPr>
          </w:p>
          <w:p w14:paraId="6A6C9A96" w14:textId="11AA6C6F"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 ______20___года №_____</w:t>
            </w:r>
          </w:p>
          <w:p w14:paraId="63735A56" w14:textId="4DB413BD"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рассмотрев уведомление 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w:t>
            </w:r>
            <w:r w:rsidRPr="00182205">
              <w:rPr>
                <w:rFonts w:asciiTheme="minorHAnsi" w:hAnsiTheme="minorHAnsi" w:cstheme="minorHAnsi"/>
              </w:rPr>
              <w:br/>
              <w:t xml:space="preserve">уведомление) от «__» _________ 20__ года № </w:t>
            </w:r>
            <w:r w:rsidRPr="00182205">
              <w:rPr>
                <w:rFonts w:asciiTheme="minorHAnsi" w:hAnsiTheme="minorHAnsi" w:cstheme="minorHAnsi"/>
              </w:rPr>
              <w:lastRenderedPageBreak/>
              <w:t>_______, сообщает о несогласии</w:t>
            </w:r>
            <w:r w:rsidRPr="00182205">
              <w:rPr>
                <w:rFonts w:asciiTheme="minorHAnsi" w:hAnsiTheme="minorHAnsi" w:cstheme="minorHAnsi"/>
              </w:rPr>
              <w:br/>
              <w:t>со следующими нарушениями:</w:t>
            </w:r>
          </w:p>
          <w:p w14:paraId="5B5D7A05" w14:textId="77777777" w:rsidR="00182205" w:rsidRPr="00182205" w:rsidRDefault="00182205" w:rsidP="00765CA2">
            <w:pPr>
              <w:tabs>
                <w:tab w:val="left" w:pos="0"/>
              </w:tabs>
              <w:spacing w:after="0" w:line="240" w:lineRule="auto"/>
              <w:jc w:val="both"/>
              <w:rPr>
                <w:rFonts w:asciiTheme="minorHAnsi" w:hAnsiTheme="minorHAnsi" w:cstheme="minorHAnsi"/>
              </w:rPr>
            </w:pPr>
          </w:p>
          <w:tbl>
            <w:tblPr>
              <w:tblW w:w="451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716"/>
              <w:gridCol w:w="1002"/>
              <w:gridCol w:w="843"/>
              <w:gridCol w:w="992"/>
            </w:tblGrid>
            <w:tr w:rsidR="00182205" w:rsidRPr="00182205" w14:paraId="25F287D9" w14:textId="77777777" w:rsidTr="00D9285E">
              <w:trPr>
                <w:trHeight w:val="30"/>
              </w:trPr>
              <w:tc>
                <w:tcPr>
                  <w:tcW w:w="957" w:type="dxa"/>
                  <w:tcMar>
                    <w:top w:w="15" w:type="dxa"/>
                    <w:left w:w="15" w:type="dxa"/>
                    <w:bottom w:w="15" w:type="dxa"/>
                    <w:right w:w="15" w:type="dxa"/>
                  </w:tcMar>
                  <w:vAlign w:val="center"/>
                </w:tcPr>
                <w:p w14:paraId="2C1EF76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 согласно уведомлению, оспариваемого объектом государственного аудита</w:t>
                  </w:r>
                </w:p>
              </w:tc>
              <w:tc>
                <w:tcPr>
                  <w:tcW w:w="716" w:type="dxa"/>
                  <w:tcMar>
                    <w:top w:w="15" w:type="dxa"/>
                    <w:left w:w="15" w:type="dxa"/>
                    <w:bottom w:w="15" w:type="dxa"/>
                    <w:right w:w="15" w:type="dxa"/>
                  </w:tcMar>
                  <w:vAlign w:val="center"/>
                </w:tcPr>
                <w:p w14:paraId="3B06A96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Профиль риска</w:t>
                  </w:r>
                </w:p>
              </w:tc>
              <w:tc>
                <w:tcPr>
                  <w:tcW w:w="1002" w:type="dxa"/>
                  <w:tcMar>
                    <w:top w:w="15" w:type="dxa"/>
                    <w:left w:w="15" w:type="dxa"/>
                    <w:bottom w:w="15" w:type="dxa"/>
                    <w:right w:w="15" w:type="dxa"/>
                  </w:tcMar>
                  <w:vAlign w:val="center"/>
                </w:tcPr>
                <w:p w14:paraId="099D8C9E" w14:textId="77777777" w:rsidR="00182205" w:rsidRPr="00182205" w:rsidRDefault="00182205" w:rsidP="00182205">
                  <w:pPr>
                    <w:framePr w:hSpace="180" w:wrap="around" w:vAnchor="text" w:hAnchor="text" w:x="-719" w:y="1"/>
                    <w:spacing w:after="20"/>
                    <w:ind w:left="20" w:firstLine="103"/>
                    <w:suppressOverlap/>
                    <w:jc w:val="both"/>
                    <w:rPr>
                      <w:rFonts w:asciiTheme="minorHAnsi" w:hAnsiTheme="minorHAnsi" w:cstheme="minorHAnsi"/>
                    </w:rPr>
                  </w:pPr>
                  <w:r w:rsidRPr="00182205">
                    <w:rPr>
                      <w:rFonts w:asciiTheme="minorHAnsi" w:hAnsiTheme="minorHAnsi" w:cstheme="minorHAnsi"/>
                      <w:color w:val="000000"/>
                    </w:rPr>
                    <w:t>Описание характера нарушения, со ссылкой на статьи, пункты и подпункты нормативных правовых актов, положения которых нарушены, указанные в уведомлении</w:t>
                  </w:r>
                </w:p>
              </w:tc>
              <w:tc>
                <w:tcPr>
                  <w:tcW w:w="843" w:type="dxa"/>
                  <w:tcMar>
                    <w:top w:w="15" w:type="dxa"/>
                    <w:left w:w="15" w:type="dxa"/>
                    <w:bottom w:w="15" w:type="dxa"/>
                    <w:right w:w="15" w:type="dxa"/>
                  </w:tcMar>
                  <w:vAlign w:val="center"/>
                </w:tcPr>
                <w:p w14:paraId="7C2845B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Обоснования объекта государственного аудита несогласия с нарушением, указанным в уведомлении</w:t>
                  </w:r>
                </w:p>
              </w:tc>
              <w:tc>
                <w:tcPr>
                  <w:tcW w:w="992" w:type="dxa"/>
                </w:tcPr>
                <w:p w14:paraId="30075FC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Перечень прилагаемых документов</w:t>
                  </w:r>
                </w:p>
              </w:tc>
            </w:tr>
            <w:tr w:rsidR="00182205" w:rsidRPr="00182205" w14:paraId="5286F267" w14:textId="77777777" w:rsidTr="00D9285E">
              <w:trPr>
                <w:trHeight w:val="30"/>
              </w:trPr>
              <w:tc>
                <w:tcPr>
                  <w:tcW w:w="957" w:type="dxa"/>
                  <w:tcMar>
                    <w:top w:w="15" w:type="dxa"/>
                    <w:left w:w="15" w:type="dxa"/>
                    <w:bottom w:w="15" w:type="dxa"/>
                    <w:right w:w="15" w:type="dxa"/>
                  </w:tcMar>
                  <w:vAlign w:val="center"/>
                </w:tcPr>
                <w:p w14:paraId="645263E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47CF671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AB3A75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59278C5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D4000C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7B6AD94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D1FB80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54E439B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0365FF59" w14:textId="77777777" w:rsidTr="00D9285E">
              <w:trPr>
                <w:trHeight w:val="30"/>
              </w:trPr>
              <w:tc>
                <w:tcPr>
                  <w:tcW w:w="957" w:type="dxa"/>
                  <w:tcMar>
                    <w:top w:w="15" w:type="dxa"/>
                    <w:left w:w="15" w:type="dxa"/>
                    <w:bottom w:w="15" w:type="dxa"/>
                    <w:right w:w="15" w:type="dxa"/>
                  </w:tcMar>
                  <w:vAlign w:val="center"/>
                </w:tcPr>
                <w:p w14:paraId="1E0E39D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22CE314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B44EC1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7E215DB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115BE0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1A28E0F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D4A972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21959AF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307B321C" w14:textId="77777777" w:rsidTr="00D9285E">
              <w:trPr>
                <w:trHeight w:val="282"/>
              </w:trPr>
              <w:tc>
                <w:tcPr>
                  <w:tcW w:w="957" w:type="dxa"/>
                  <w:tcMar>
                    <w:top w:w="15" w:type="dxa"/>
                    <w:left w:w="15" w:type="dxa"/>
                    <w:bottom w:w="15" w:type="dxa"/>
                    <w:right w:w="15" w:type="dxa"/>
                  </w:tcMar>
                  <w:vAlign w:val="center"/>
                </w:tcPr>
                <w:p w14:paraId="7B01AD1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16" w:type="dxa"/>
                  <w:tcMar>
                    <w:top w:w="15" w:type="dxa"/>
                    <w:left w:w="15" w:type="dxa"/>
                    <w:bottom w:w="15" w:type="dxa"/>
                    <w:right w:w="15" w:type="dxa"/>
                  </w:tcMar>
                  <w:vAlign w:val="center"/>
                </w:tcPr>
                <w:p w14:paraId="0A5AD25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944B61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1002" w:type="dxa"/>
                  <w:tcMar>
                    <w:top w:w="15" w:type="dxa"/>
                    <w:left w:w="15" w:type="dxa"/>
                    <w:bottom w:w="15" w:type="dxa"/>
                    <w:right w:w="15" w:type="dxa"/>
                  </w:tcMar>
                  <w:vAlign w:val="center"/>
                </w:tcPr>
                <w:p w14:paraId="3C0B543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9A9DDF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43" w:type="dxa"/>
                  <w:tcMar>
                    <w:top w:w="15" w:type="dxa"/>
                    <w:left w:w="15" w:type="dxa"/>
                    <w:bottom w:w="15" w:type="dxa"/>
                    <w:right w:w="15" w:type="dxa"/>
                  </w:tcMar>
                  <w:vAlign w:val="center"/>
                </w:tcPr>
                <w:p w14:paraId="24B4A0A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084C7D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992" w:type="dxa"/>
                </w:tcPr>
                <w:p w14:paraId="40F274E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013E2981" w14:textId="77777777" w:rsidR="00182205" w:rsidRPr="00182205" w:rsidRDefault="00182205" w:rsidP="00765CA2">
            <w:pPr>
              <w:tabs>
                <w:tab w:val="left" w:pos="0"/>
              </w:tabs>
              <w:spacing w:after="0" w:line="240" w:lineRule="auto"/>
              <w:ind w:firstLine="709"/>
              <w:jc w:val="both"/>
              <w:rPr>
                <w:rFonts w:asciiTheme="minorHAnsi" w:hAnsiTheme="minorHAnsi" w:cstheme="minorHAnsi"/>
              </w:rPr>
            </w:pPr>
            <w:proofErr w:type="gramStart"/>
            <w:r w:rsidRPr="00182205">
              <w:rPr>
                <w:rFonts w:asciiTheme="minorHAnsi" w:hAnsiTheme="minorHAnsi" w:cstheme="minorHAnsi"/>
              </w:rPr>
              <w:t>Руководитель объекта государственного аудита________________________________________(Фамилия, имя, отчество (при его наличии) (Подпись)</w:t>
            </w:r>
            <w:proofErr w:type="gramEnd"/>
          </w:p>
          <w:p w14:paraId="1B3B759A" w14:textId="77777777"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p>
        </w:tc>
        <w:tc>
          <w:tcPr>
            <w:tcW w:w="3119" w:type="dxa"/>
          </w:tcPr>
          <w:p w14:paraId="125881FF" w14:textId="77777777" w:rsidR="00182205" w:rsidRPr="00182205" w:rsidRDefault="00182205" w:rsidP="00C12BE7">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Без изменений</w:t>
            </w:r>
          </w:p>
          <w:p w14:paraId="531B52E9" w14:textId="77777777" w:rsidR="00182205" w:rsidRPr="00182205" w:rsidRDefault="00182205" w:rsidP="00C12BE7">
            <w:pPr>
              <w:ind w:firstLine="709"/>
              <w:jc w:val="both"/>
              <w:rPr>
                <w:rFonts w:asciiTheme="minorHAnsi" w:hAnsiTheme="minorHAnsi" w:cstheme="minorHAnsi"/>
              </w:rPr>
            </w:pPr>
          </w:p>
        </w:tc>
      </w:tr>
      <w:tr w:rsidR="00182205" w:rsidRPr="00182205" w14:paraId="54D46924" w14:textId="77777777" w:rsidTr="00182205">
        <w:trPr>
          <w:trHeight w:val="274"/>
        </w:trPr>
        <w:tc>
          <w:tcPr>
            <w:tcW w:w="1134" w:type="dxa"/>
          </w:tcPr>
          <w:p w14:paraId="2944464F" w14:textId="502DED7A" w:rsidR="00182205" w:rsidRPr="00182205" w:rsidRDefault="00182205" w:rsidP="00BC34DF">
            <w:pPr>
              <w:pStyle w:val="a3"/>
              <w:rPr>
                <w:rFonts w:asciiTheme="minorHAnsi" w:hAnsiTheme="minorHAnsi" w:cstheme="minorHAnsi"/>
              </w:rPr>
            </w:pPr>
            <w:r w:rsidRPr="00182205">
              <w:rPr>
                <w:rFonts w:asciiTheme="minorHAnsi" w:hAnsiTheme="minorHAnsi" w:cstheme="minorHAnsi"/>
              </w:rPr>
              <w:lastRenderedPageBreak/>
              <w:t>Приложение 6</w:t>
            </w:r>
          </w:p>
        </w:tc>
        <w:tc>
          <w:tcPr>
            <w:tcW w:w="5637" w:type="dxa"/>
          </w:tcPr>
          <w:p w14:paraId="3FEAD8AB" w14:textId="77777777" w:rsidR="00182205" w:rsidRPr="00182205" w:rsidRDefault="00182205" w:rsidP="00765CA2">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Приложение 6</w:t>
            </w:r>
          </w:p>
          <w:p w14:paraId="2F86E9D5" w14:textId="5D6B9CDC" w:rsidR="00182205" w:rsidRPr="00182205" w:rsidRDefault="00182205" w:rsidP="00E35808">
            <w:pPr>
              <w:tabs>
                <w:tab w:val="left" w:pos="499"/>
              </w:tabs>
              <w:spacing w:after="0" w:line="240" w:lineRule="auto"/>
              <w:ind w:left="2477"/>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10C63BAC" w14:textId="0A13A1FD"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w:t>
            </w:r>
          </w:p>
          <w:p w14:paraId="1FEBEC42"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38D37159"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22B04737"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5FA8C153"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3B98A90A" w14:textId="77777777" w:rsidR="00182205" w:rsidRPr="00182205" w:rsidRDefault="00182205" w:rsidP="00765CA2">
            <w:pPr>
              <w:tabs>
                <w:tab w:val="left" w:pos="499"/>
              </w:tabs>
              <w:spacing w:after="0" w:line="240" w:lineRule="auto"/>
              <w:ind w:left="2477"/>
              <w:jc w:val="center"/>
              <w:rPr>
                <w:rFonts w:asciiTheme="minorHAnsi" w:hAnsiTheme="minorHAnsi" w:cstheme="minorHAnsi"/>
                <w:bCs/>
              </w:rPr>
            </w:pPr>
          </w:p>
          <w:p w14:paraId="0340941A" w14:textId="77777777" w:rsidR="00182205" w:rsidRPr="00182205" w:rsidRDefault="00182205" w:rsidP="00765CA2">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Заключение по результатам рассмотрения возражения</w:t>
            </w:r>
          </w:p>
          <w:p w14:paraId="23C04113" w14:textId="77777777" w:rsidR="00182205" w:rsidRPr="00182205" w:rsidRDefault="00182205" w:rsidP="00765CA2">
            <w:pPr>
              <w:tabs>
                <w:tab w:val="left" w:pos="499"/>
              </w:tabs>
              <w:spacing w:after="0" w:line="240" w:lineRule="auto"/>
              <w:jc w:val="center"/>
              <w:rPr>
                <w:rFonts w:asciiTheme="minorHAnsi" w:hAnsiTheme="minorHAnsi" w:cstheme="minorHAnsi"/>
              </w:rPr>
            </w:pPr>
          </w:p>
          <w:p w14:paraId="218D463A" w14:textId="36342786"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«___»______20___года №_____</w:t>
            </w:r>
          </w:p>
          <w:p w14:paraId="50E9AA2A" w14:textId="39DB2CBB"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рассмотрев уведомление ______________________________________________</w:t>
            </w:r>
            <w:r w:rsidRPr="00182205">
              <w:rPr>
                <w:rFonts w:asciiTheme="minorHAnsi" w:hAnsiTheme="minorHAnsi" w:cstheme="minorHAnsi"/>
              </w:rPr>
              <w:br/>
              <w:t xml:space="preserve">(Наименование органа по внутреннему </w:t>
            </w:r>
            <w:r w:rsidRPr="00182205">
              <w:rPr>
                <w:rFonts w:asciiTheme="minorHAnsi" w:hAnsiTheme="minorHAnsi" w:cstheme="minorHAnsi"/>
              </w:rPr>
              <w:lastRenderedPageBreak/>
              <w:t>государственному аудиту, направившего</w:t>
            </w:r>
            <w:r w:rsidRPr="00182205">
              <w:rPr>
                <w:rFonts w:asciiTheme="minorHAnsi" w:hAnsiTheme="minorHAnsi" w:cstheme="minorHAnsi"/>
              </w:rPr>
              <w:br/>
              <w:t xml:space="preserve">уведомление) от «__»_________20__ года </w:t>
            </w:r>
            <w:r w:rsidRPr="00182205">
              <w:rPr>
                <w:rFonts w:asciiTheme="minorHAnsi" w:hAnsiTheme="minorHAnsi" w:cstheme="minorHAnsi"/>
              </w:rPr>
              <w:br/>
              <w:t>№_______, сообщает о несогласии</w:t>
            </w:r>
            <w:r w:rsidRPr="00182205">
              <w:rPr>
                <w:rFonts w:asciiTheme="minorHAnsi" w:hAnsiTheme="minorHAnsi" w:cstheme="minorHAnsi"/>
              </w:rPr>
              <w:br/>
              <w:t>со следующими нарушениями:</w:t>
            </w:r>
            <w:r w:rsidRPr="00182205">
              <w:rPr>
                <w:rFonts w:asciiTheme="minorHAnsi" w:eastAsia="Times New Roman" w:hAnsiTheme="minorHAnsi" w:cstheme="minorHAnsi"/>
              </w:rPr>
              <w:t xml:space="preserve"> </w:t>
            </w:r>
            <w:r w:rsidRPr="00182205">
              <w:rPr>
                <w:rFonts w:asciiTheme="minorHAnsi" w:hAnsiTheme="minorHAnsi" w:cstheme="minorHAnsi"/>
              </w:rPr>
              <w:t>«___» __________ 20___ года № _____</w:t>
            </w:r>
          </w:p>
          <w:p w14:paraId="2F31ECF1" w14:textId="0FD73AFB" w:rsidR="00182205" w:rsidRPr="00182205" w:rsidRDefault="00182205" w:rsidP="00765CA2">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 xml:space="preserve">В соответствии </w:t>
            </w:r>
            <w:r w:rsidRPr="00182205">
              <w:rPr>
                <w:rFonts w:asciiTheme="minorHAnsi" w:hAnsiTheme="minorHAnsi" w:cstheme="minorHAnsi"/>
                <w:b/>
                <w:bCs/>
              </w:rPr>
              <w:t xml:space="preserve">с пунктом 29 </w:t>
            </w:r>
            <w:hyperlink r:id="rId33" w:anchor="z79" w:history="1"/>
            <w:r w:rsidRPr="00182205">
              <w:rPr>
                <w:rFonts w:asciiTheme="minorHAnsi" w:hAnsiTheme="minorHAnsi" w:cstheme="minorHAnsi"/>
                <w:b/>
                <w:bCs/>
              </w:rPr>
              <w:t xml:space="preserve">Правил </w:t>
            </w:r>
            <w:r w:rsidRPr="00182205">
              <w:rPr>
                <w:rFonts w:asciiTheme="minorHAnsi" w:hAnsiTheme="minorHAnsi" w:cstheme="minorHAnsi"/>
              </w:rPr>
              <w:t>проведения камерального контроля, по результатам рассмотрения возражения__________________________________________________________________________________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от «__» _________ 20__ года № _________, к уведомлению</w:t>
            </w:r>
            <w:r w:rsidRPr="00182205">
              <w:rPr>
                <w:rFonts w:asciiTheme="minorHAnsi" w:hAnsiTheme="minorHAnsi" w:cstheme="minorHAnsi"/>
              </w:rPr>
              <w:br/>
              <w:t>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w:t>
            </w:r>
            <w:r w:rsidRPr="00182205">
              <w:rPr>
                <w:rFonts w:asciiTheme="minorHAnsi" w:hAnsiTheme="minorHAnsi" w:cstheme="minorHAnsi"/>
              </w:rPr>
              <w:br/>
              <w:t>уведомление) от «__» _________ 20__ года № _________, установлено следующее:</w:t>
            </w:r>
          </w:p>
          <w:p w14:paraId="43CBEE1F" w14:textId="295BB1AB" w:rsidR="00182205" w:rsidRPr="00182205" w:rsidRDefault="00182205" w:rsidP="00765CA2">
            <w:pPr>
              <w:tabs>
                <w:tab w:val="left" w:pos="0"/>
              </w:tabs>
              <w:spacing w:after="0" w:line="240" w:lineRule="auto"/>
              <w:jc w:val="both"/>
              <w:rPr>
                <w:rFonts w:asciiTheme="minorHAnsi" w:hAnsiTheme="minorHAnsi" w:cstheme="minorHAnsi"/>
              </w:rPr>
            </w:pPr>
          </w:p>
          <w:tbl>
            <w:tblPr>
              <w:tblW w:w="464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851"/>
              <w:gridCol w:w="700"/>
              <w:gridCol w:w="709"/>
              <w:gridCol w:w="850"/>
              <w:gridCol w:w="851"/>
            </w:tblGrid>
            <w:tr w:rsidR="00182205" w:rsidRPr="00182205" w14:paraId="476A0AB8" w14:textId="77777777" w:rsidTr="00E35808">
              <w:trPr>
                <w:trHeight w:val="30"/>
              </w:trPr>
              <w:tc>
                <w:tcPr>
                  <w:tcW w:w="685" w:type="dxa"/>
                  <w:tcMar>
                    <w:top w:w="15" w:type="dxa"/>
                    <w:left w:w="15" w:type="dxa"/>
                    <w:bottom w:w="15" w:type="dxa"/>
                    <w:right w:w="15" w:type="dxa"/>
                  </w:tcMar>
                  <w:vAlign w:val="center"/>
                </w:tcPr>
                <w:p w14:paraId="6F2938C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 согласно уведомлению, оспар</w:t>
                  </w:r>
                  <w:r w:rsidRPr="00182205">
                    <w:rPr>
                      <w:rFonts w:asciiTheme="minorHAnsi" w:hAnsiTheme="minorHAnsi" w:cstheme="minorHAnsi"/>
                      <w:color w:val="000000"/>
                    </w:rPr>
                    <w:lastRenderedPageBreak/>
                    <w:t>иваемого объектом государственного аудита</w:t>
                  </w:r>
                </w:p>
              </w:tc>
              <w:tc>
                <w:tcPr>
                  <w:tcW w:w="851" w:type="dxa"/>
                  <w:tcMar>
                    <w:top w:w="15" w:type="dxa"/>
                    <w:left w:w="15" w:type="dxa"/>
                    <w:bottom w:w="15" w:type="dxa"/>
                    <w:right w:w="15" w:type="dxa"/>
                  </w:tcMar>
                  <w:vAlign w:val="center"/>
                </w:tcPr>
                <w:p w14:paraId="1B74FC1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Профиль риска</w:t>
                  </w:r>
                </w:p>
              </w:tc>
              <w:tc>
                <w:tcPr>
                  <w:tcW w:w="700" w:type="dxa"/>
                  <w:tcMar>
                    <w:top w:w="15" w:type="dxa"/>
                    <w:left w:w="15" w:type="dxa"/>
                    <w:bottom w:w="15" w:type="dxa"/>
                    <w:right w:w="15" w:type="dxa"/>
                  </w:tcMar>
                  <w:vAlign w:val="center"/>
                </w:tcPr>
                <w:p w14:paraId="71F7121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 xml:space="preserve">Описание характера нарушения, со ссылкой на статьи, </w:t>
                  </w:r>
                  <w:r w:rsidRPr="00182205">
                    <w:rPr>
                      <w:rFonts w:asciiTheme="minorHAnsi" w:hAnsiTheme="minorHAnsi" w:cstheme="minorHAnsi"/>
                      <w:color w:val="000000"/>
                    </w:rPr>
                    <w:lastRenderedPageBreak/>
                    <w:t>пункты и подпункты нормативных правовых актов, положения которых нарушены, указанные в уведомлении</w:t>
                  </w:r>
                </w:p>
                <w:p w14:paraId="2E7D9DC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241A8F5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Обоснования объекта государственного аудита несогл</w:t>
                  </w:r>
                  <w:r w:rsidRPr="00182205">
                    <w:rPr>
                      <w:rFonts w:asciiTheme="minorHAnsi" w:hAnsiTheme="minorHAnsi" w:cstheme="minorHAnsi"/>
                      <w:color w:val="000000"/>
                    </w:rPr>
                    <w:lastRenderedPageBreak/>
                    <w:t>асия с нарушением, указанным в уведомлении</w:t>
                  </w:r>
                </w:p>
                <w:p w14:paraId="29FAEC3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1A4465A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Результаты рассмотрения возражения объекта госуда</w:t>
                  </w:r>
                  <w:r w:rsidRPr="00182205">
                    <w:rPr>
                      <w:rFonts w:asciiTheme="minorHAnsi" w:hAnsiTheme="minorHAnsi" w:cstheme="minorHAnsi"/>
                      <w:color w:val="000000"/>
                    </w:rPr>
                    <w:lastRenderedPageBreak/>
                    <w:t xml:space="preserve">рственного аудита (возражение </w:t>
                  </w:r>
                  <w:proofErr w:type="gramStart"/>
                  <w:r w:rsidRPr="00182205">
                    <w:rPr>
                      <w:rFonts w:asciiTheme="minorHAnsi" w:hAnsiTheme="minorHAnsi" w:cstheme="minorHAnsi"/>
                      <w:color w:val="000000"/>
                    </w:rPr>
                    <w:t>принято/возражение не принято</w:t>
                  </w:r>
                  <w:proofErr w:type="gramEnd"/>
                  <w:r w:rsidRPr="00182205">
                    <w:rPr>
                      <w:rFonts w:asciiTheme="minorHAnsi" w:hAnsiTheme="minorHAnsi" w:cstheme="minorHAnsi"/>
                      <w:color w:val="000000"/>
                    </w:rPr>
                    <w:t>)</w:t>
                  </w:r>
                </w:p>
                <w:p w14:paraId="4CFD6F1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p>
              </w:tc>
              <w:tc>
                <w:tcPr>
                  <w:tcW w:w="851" w:type="dxa"/>
                </w:tcPr>
                <w:p w14:paraId="319ADB7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Обоснование принятого решения</w:t>
                  </w:r>
                </w:p>
                <w:p w14:paraId="1CE2E4A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p>
              </w:tc>
            </w:tr>
            <w:tr w:rsidR="00182205" w:rsidRPr="00182205" w14:paraId="0F6CE23E" w14:textId="77777777" w:rsidTr="00E35808">
              <w:trPr>
                <w:trHeight w:val="30"/>
              </w:trPr>
              <w:tc>
                <w:tcPr>
                  <w:tcW w:w="685" w:type="dxa"/>
                  <w:tcMar>
                    <w:top w:w="15" w:type="dxa"/>
                    <w:left w:w="15" w:type="dxa"/>
                    <w:bottom w:w="15" w:type="dxa"/>
                    <w:right w:w="15" w:type="dxa"/>
                  </w:tcMar>
                  <w:vAlign w:val="center"/>
                </w:tcPr>
                <w:p w14:paraId="4A2A15F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4B98F4B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5F066A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329FA0B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0E44F5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41C56AF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DA4765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395BE84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15EBBAE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7D24147E" w14:textId="77777777" w:rsidTr="00E35808">
              <w:trPr>
                <w:trHeight w:val="30"/>
              </w:trPr>
              <w:tc>
                <w:tcPr>
                  <w:tcW w:w="685" w:type="dxa"/>
                  <w:tcMar>
                    <w:top w:w="15" w:type="dxa"/>
                    <w:left w:w="15" w:type="dxa"/>
                    <w:bottom w:w="15" w:type="dxa"/>
                    <w:right w:w="15" w:type="dxa"/>
                  </w:tcMar>
                  <w:vAlign w:val="center"/>
                </w:tcPr>
                <w:p w14:paraId="5F30273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555D0F6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6E255CA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2A614CC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1CAAEA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079C1AE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0AC029A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090A54B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6C61C08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516FBF06" w14:textId="77777777" w:rsidTr="00E35808">
              <w:trPr>
                <w:trHeight w:val="282"/>
              </w:trPr>
              <w:tc>
                <w:tcPr>
                  <w:tcW w:w="685" w:type="dxa"/>
                  <w:tcMar>
                    <w:top w:w="15" w:type="dxa"/>
                    <w:left w:w="15" w:type="dxa"/>
                    <w:bottom w:w="15" w:type="dxa"/>
                    <w:right w:w="15" w:type="dxa"/>
                  </w:tcMar>
                  <w:vAlign w:val="center"/>
                </w:tcPr>
                <w:p w14:paraId="6C3325F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0144B99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448FD01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5C2F933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830AB5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6E2AA93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5AB413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45F162F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586FBB4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19F18023" w14:textId="09103E35" w:rsidR="00182205" w:rsidRPr="00182205" w:rsidRDefault="00182205" w:rsidP="00E35808">
            <w:pPr>
              <w:tabs>
                <w:tab w:val="left" w:pos="0"/>
              </w:tabs>
              <w:spacing w:after="0" w:line="240" w:lineRule="auto"/>
              <w:ind w:firstLine="709"/>
              <w:jc w:val="both"/>
              <w:rPr>
                <w:rFonts w:asciiTheme="minorHAnsi" w:hAnsiTheme="minorHAnsi" w:cstheme="minorHAnsi"/>
              </w:rPr>
            </w:pPr>
            <w:r w:rsidRPr="00182205">
              <w:rPr>
                <w:rFonts w:asciiTheme="minorHAnsi" w:hAnsiTheme="minorHAnsi" w:cstheme="minorHAnsi"/>
              </w:rPr>
              <w:t>По результатам рассмотрения возражения в пределах, оспариваемых объектом государственного аудита вопросов, принято следующее решение: ______________________________________________</w:t>
            </w:r>
            <w:r w:rsidRPr="00182205">
              <w:rPr>
                <w:rFonts w:asciiTheme="minorHAnsi" w:hAnsiTheme="minorHAnsi" w:cstheme="minorHAnsi"/>
              </w:rPr>
              <w:br/>
              <w:t>(о полном удовлетворении возражения/о частичном удовлетворении возражения/об отказе в удовлетворении возражения).</w:t>
            </w:r>
          </w:p>
          <w:p w14:paraId="60CD8DC3" w14:textId="77777777" w:rsidR="00182205" w:rsidRPr="00182205" w:rsidRDefault="00182205" w:rsidP="00E35808">
            <w:pPr>
              <w:tabs>
                <w:tab w:val="left" w:pos="0"/>
              </w:tabs>
              <w:spacing w:after="0" w:line="240" w:lineRule="auto"/>
              <w:ind w:firstLine="709"/>
              <w:jc w:val="both"/>
              <w:rPr>
                <w:rFonts w:asciiTheme="minorHAnsi" w:hAnsiTheme="minorHAnsi" w:cstheme="minorHAnsi"/>
              </w:rPr>
            </w:pPr>
            <w:r w:rsidRPr="00182205">
              <w:rPr>
                <w:rFonts w:asciiTheme="minorHAnsi" w:hAnsiTheme="minorHAnsi" w:cstheme="minorHAnsi"/>
              </w:rPr>
              <w:t>Уполномоченное должностное лицо уполномоченного органа по внутреннему государственному аудиту</w:t>
            </w:r>
          </w:p>
          <w:p w14:paraId="48C463E1" w14:textId="56B6A38E"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w:t>
            </w:r>
            <w:r w:rsidRPr="00182205">
              <w:rPr>
                <w:rFonts w:asciiTheme="minorHAnsi" w:hAnsiTheme="minorHAnsi" w:cstheme="minorHAnsi"/>
              </w:rPr>
              <w:br/>
              <w:t>(Фамилия, имя, отчество (при его наличии)) (Подпись)</w:t>
            </w:r>
          </w:p>
          <w:p w14:paraId="3B4A1A6B" w14:textId="77777777" w:rsidR="00182205" w:rsidRPr="00182205" w:rsidRDefault="00182205" w:rsidP="00BC34DF">
            <w:pPr>
              <w:tabs>
                <w:tab w:val="left" w:pos="499"/>
              </w:tabs>
              <w:spacing w:after="0" w:line="240" w:lineRule="auto"/>
              <w:ind w:left="2477" w:firstLine="709"/>
              <w:jc w:val="center"/>
              <w:rPr>
                <w:rFonts w:asciiTheme="minorHAnsi" w:hAnsiTheme="minorHAnsi" w:cstheme="minorHAnsi"/>
                <w:bCs/>
              </w:rPr>
            </w:pPr>
          </w:p>
        </w:tc>
        <w:tc>
          <w:tcPr>
            <w:tcW w:w="5244" w:type="dxa"/>
          </w:tcPr>
          <w:p w14:paraId="4FB07067" w14:textId="77777777" w:rsidR="00182205" w:rsidRPr="00182205" w:rsidRDefault="00182205" w:rsidP="00E35808">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lastRenderedPageBreak/>
              <w:t>Приложение 6</w:t>
            </w:r>
          </w:p>
          <w:p w14:paraId="3ED4F044" w14:textId="77777777" w:rsidR="00182205" w:rsidRPr="00182205" w:rsidRDefault="00182205" w:rsidP="00E35808">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0A123A2C"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_____________________</w:t>
            </w:r>
          </w:p>
          <w:p w14:paraId="784E58D0"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proofErr w:type="gramStart"/>
            <w:r w:rsidRPr="00182205">
              <w:rPr>
                <w:rFonts w:asciiTheme="minorHAnsi" w:hAnsiTheme="minorHAnsi" w:cstheme="minorHAnsi"/>
                <w:bCs/>
              </w:rPr>
              <w:t>(Наименование</w:t>
            </w:r>
            <w:proofErr w:type="gramEnd"/>
          </w:p>
          <w:p w14:paraId="70B2118E"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уполномоченного органа</w:t>
            </w:r>
          </w:p>
          <w:p w14:paraId="7A58674C"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по внутреннему</w:t>
            </w:r>
          </w:p>
          <w:p w14:paraId="2C7FD269"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государственному аудиту)</w:t>
            </w:r>
          </w:p>
          <w:p w14:paraId="3EB7CD1A" w14:textId="77777777" w:rsidR="00182205" w:rsidRPr="00182205" w:rsidRDefault="00182205" w:rsidP="00E35808">
            <w:pPr>
              <w:tabs>
                <w:tab w:val="left" w:pos="499"/>
              </w:tabs>
              <w:spacing w:after="0" w:line="240" w:lineRule="auto"/>
              <w:ind w:left="2477"/>
              <w:jc w:val="center"/>
              <w:rPr>
                <w:rFonts w:asciiTheme="minorHAnsi" w:hAnsiTheme="minorHAnsi" w:cstheme="minorHAnsi"/>
                <w:bCs/>
              </w:rPr>
            </w:pPr>
          </w:p>
          <w:p w14:paraId="2C4438CF" w14:textId="77777777" w:rsidR="00182205" w:rsidRPr="00182205" w:rsidRDefault="00182205" w:rsidP="00E35808">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Заключение по результатам рассмотрения возражения</w:t>
            </w:r>
          </w:p>
          <w:p w14:paraId="50443949" w14:textId="77777777" w:rsidR="00182205" w:rsidRPr="00182205" w:rsidRDefault="00182205" w:rsidP="00E35808">
            <w:pPr>
              <w:tabs>
                <w:tab w:val="left" w:pos="499"/>
              </w:tabs>
              <w:spacing w:after="0" w:line="240" w:lineRule="auto"/>
              <w:jc w:val="center"/>
              <w:rPr>
                <w:rFonts w:asciiTheme="minorHAnsi" w:hAnsiTheme="minorHAnsi" w:cstheme="minorHAnsi"/>
              </w:rPr>
            </w:pPr>
          </w:p>
          <w:p w14:paraId="6456886C" w14:textId="240541E2"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«___»______20___года №_____</w:t>
            </w:r>
          </w:p>
          <w:p w14:paraId="66BC8E71" w14:textId="7C9B9D7F"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 xml:space="preserve">рассмотрев уведомление </w:t>
            </w:r>
            <w:r w:rsidRPr="00182205">
              <w:rPr>
                <w:rFonts w:asciiTheme="minorHAnsi" w:hAnsiTheme="minorHAnsi" w:cstheme="minorHAnsi"/>
              </w:rPr>
              <w:lastRenderedPageBreak/>
              <w:t>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w:t>
            </w:r>
            <w:r w:rsidRPr="00182205">
              <w:rPr>
                <w:rFonts w:asciiTheme="minorHAnsi" w:hAnsiTheme="minorHAnsi" w:cstheme="minorHAnsi"/>
              </w:rPr>
              <w:br/>
              <w:t>уведомление) от «__» _________ 20__ года № _______, сообщает о несогласии</w:t>
            </w:r>
            <w:r w:rsidRPr="00182205">
              <w:rPr>
                <w:rFonts w:asciiTheme="minorHAnsi" w:hAnsiTheme="minorHAnsi" w:cstheme="minorHAnsi"/>
              </w:rPr>
              <w:br/>
              <w:t>со следующими нарушениями:</w:t>
            </w:r>
            <w:r w:rsidRPr="00182205">
              <w:rPr>
                <w:rFonts w:asciiTheme="minorHAnsi" w:eastAsia="Times New Roman" w:hAnsiTheme="minorHAnsi" w:cstheme="minorHAnsi"/>
              </w:rPr>
              <w:t xml:space="preserve"> </w:t>
            </w:r>
            <w:r w:rsidRPr="00182205">
              <w:rPr>
                <w:rFonts w:asciiTheme="minorHAnsi" w:hAnsiTheme="minorHAnsi" w:cstheme="minorHAnsi"/>
              </w:rPr>
              <w:t>«___» __________ 20___ года № _____</w:t>
            </w:r>
          </w:p>
          <w:p w14:paraId="6AB184E0" w14:textId="6CA6F4D8"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 xml:space="preserve">В соответствии </w:t>
            </w:r>
            <w:r w:rsidRPr="00182205">
              <w:rPr>
                <w:rFonts w:asciiTheme="minorHAnsi" w:hAnsiTheme="minorHAnsi" w:cstheme="minorHAnsi"/>
                <w:b/>
                <w:bCs/>
              </w:rPr>
              <w:t xml:space="preserve">с пунктом 23 </w:t>
            </w:r>
            <w:hyperlink r:id="rId34" w:anchor="z79" w:history="1"/>
            <w:r w:rsidRPr="00182205">
              <w:rPr>
                <w:rFonts w:asciiTheme="minorHAnsi" w:hAnsiTheme="minorHAnsi" w:cstheme="minorHAnsi"/>
                <w:b/>
                <w:bCs/>
              </w:rPr>
              <w:t xml:space="preserve">Правил </w:t>
            </w:r>
            <w:r w:rsidRPr="00182205">
              <w:rPr>
                <w:rFonts w:asciiTheme="minorHAnsi" w:hAnsiTheme="minorHAnsi" w:cstheme="minorHAnsi"/>
              </w:rPr>
              <w:t>проведения камерального контроля, по результатам рассмотрения возражения__________________________________________________________________________________</w:t>
            </w:r>
            <w:r w:rsidRPr="00182205">
              <w:rPr>
                <w:rFonts w:asciiTheme="minorHAnsi" w:hAnsiTheme="minorHAnsi" w:cstheme="minorHAnsi"/>
              </w:rPr>
              <w:br/>
              <w:t xml:space="preserve">(Наименование, </w:t>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объекта государственного аудита)</w:t>
            </w:r>
            <w:r w:rsidRPr="00182205">
              <w:rPr>
                <w:rFonts w:asciiTheme="minorHAnsi" w:hAnsiTheme="minorHAnsi" w:cstheme="minorHAnsi"/>
              </w:rPr>
              <w:br/>
              <w:t>от «__» _________ 20__ года № _________, к уведомлению</w:t>
            </w:r>
            <w:r w:rsidRPr="00182205">
              <w:rPr>
                <w:rFonts w:asciiTheme="minorHAnsi" w:hAnsiTheme="minorHAnsi" w:cstheme="minorHAnsi"/>
              </w:rPr>
              <w:br/>
              <w:t>______________________________________________</w:t>
            </w:r>
            <w:r w:rsidRPr="00182205">
              <w:rPr>
                <w:rFonts w:asciiTheme="minorHAnsi" w:hAnsiTheme="minorHAnsi" w:cstheme="minorHAnsi"/>
              </w:rPr>
              <w:br/>
              <w:t>(Наименование органа по внутреннему государственному аудиту, направившего</w:t>
            </w:r>
            <w:r w:rsidRPr="00182205">
              <w:rPr>
                <w:rFonts w:asciiTheme="minorHAnsi" w:hAnsiTheme="minorHAnsi" w:cstheme="minorHAnsi"/>
              </w:rPr>
              <w:br/>
              <w:t>уведомление) от «__» _________ 20__ года № _________, установлено следующее:</w:t>
            </w:r>
          </w:p>
          <w:p w14:paraId="374380EF" w14:textId="77777777" w:rsidR="00182205" w:rsidRPr="00182205" w:rsidRDefault="00182205" w:rsidP="00E35808">
            <w:pPr>
              <w:tabs>
                <w:tab w:val="left" w:pos="0"/>
              </w:tabs>
              <w:spacing w:after="0" w:line="240" w:lineRule="auto"/>
              <w:jc w:val="both"/>
              <w:rPr>
                <w:rFonts w:asciiTheme="minorHAnsi" w:hAnsiTheme="minorHAnsi" w:cstheme="minorHAnsi"/>
              </w:rPr>
            </w:pPr>
          </w:p>
          <w:tbl>
            <w:tblPr>
              <w:tblW w:w="4646"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5"/>
              <w:gridCol w:w="851"/>
              <w:gridCol w:w="700"/>
              <w:gridCol w:w="709"/>
              <w:gridCol w:w="850"/>
              <w:gridCol w:w="851"/>
            </w:tblGrid>
            <w:tr w:rsidR="00182205" w:rsidRPr="00182205" w14:paraId="3ECCDD70" w14:textId="77777777" w:rsidTr="00D9285E">
              <w:trPr>
                <w:trHeight w:val="30"/>
              </w:trPr>
              <w:tc>
                <w:tcPr>
                  <w:tcW w:w="685" w:type="dxa"/>
                  <w:tcMar>
                    <w:top w:w="15" w:type="dxa"/>
                    <w:left w:w="15" w:type="dxa"/>
                    <w:bottom w:w="15" w:type="dxa"/>
                    <w:right w:w="15" w:type="dxa"/>
                  </w:tcMar>
                  <w:vAlign w:val="center"/>
                </w:tcPr>
                <w:p w14:paraId="33B6187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r w:rsidRPr="00182205">
                    <w:rPr>
                      <w:rFonts w:asciiTheme="minorHAnsi" w:hAnsiTheme="minorHAnsi" w:cstheme="minorHAnsi"/>
                      <w:color w:val="000000"/>
                    </w:rPr>
                    <w:t>Номер пункта нарушения соглас</w:t>
                  </w:r>
                  <w:r w:rsidRPr="00182205">
                    <w:rPr>
                      <w:rFonts w:asciiTheme="minorHAnsi" w:hAnsiTheme="minorHAnsi" w:cstheme="minorHAnsi"/>
                      <w:color w:val="000000"/>
                    </w:rPr>
                    <w:lastRenderedPageBreak/>
                    <w:t>но уведомлению, оспариваемого объектом государственного аудита</w:t>
                  </w:r>
                </w:p>
              </w:tc>
              <w:tc>
                <w:tcPr>
                  <w:tcW w:w="851" w:type="dxa"/>
                  <w:tcMar>
                    <w:top w:w="15" w:type="dxa"/>
                    <w:left w:w="15" w:type="dxa"/>
                    <w:bottom w:w="15" w:type="dxa"/>
                    <w:right w:w="15" w:type="dxa"/>
                  </w:tcMar>
                  <w:vAlign w:val="center"/>
                </w:tcPr>
                <w:p w14:paraId="6BD50CDA"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Профиль риска</w:t>
                  </w:r>
                </w:p>
              </w:tc>
              <w:tc>
                <w:tcPr>
                  <w:tcW w:w="700" w:type="dxa"/>
                  <w:tcMar>
                    <w:top w:w="15" w:type="dxa"/>
                    <w:left w:w="15" w:type="dxa"/>
                    <w:bottom w:w="15" w:type="dxa"/>
                    <w:right w:w="15" w:type="dxa"/>
                  </w:tcMar>
                  <w:vAlign w:val="center"/>
                </w:tcPr>
                <w:p w14:paraId="675B0AE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t>Описание характера наруш</w:t>
                  </w:r>
                  <w:r w:rsidRPr="00182205">
                    <w:rPr>
                      <w:rFonts w:asciiTheme="minorHAnsi" w:hAnsiTheme="minorHAnsi" w:cstheme="minorHAnsi"/>
                      <w:color w:val="000000"/>
                    </w:rPr>
                    <w:lastRenderedPageBreak/>
                    <w:t>ения, со ссылкой на статьи, пункты и подпункты нормативных правовых актов, положения которых нарушены, указанные в уведомлении</w:t>
                  </w:r>
                </w:p>
                <w:p w14:paraId="2ABEBFC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72D0DA8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Обоснования объекта </w:t>
                  </w:r>
                  <w:r w:rsidRPr="00182205">
                    <w:rPr>
                      <w:rFonts w:asciiTheme="minorHAnsi" w:hAnsiTheme="minorHAnsi" w:cstheme="minorHAnsi"/>
                      <w:color w:val="000000"/>
                    </w:rPr>
                    <w:lastRenderedPageBreak/>
                    <w:t>государственного аудита несогласия с нарушением, указанным в уведомлении</w:t>
                  </w:r>
                </w:p>
                <w:p w14:paraId="515D9DE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0F7F8DC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Результаты рассмотрения </w:t>
                  </w:r>
                  <w:r w:rsidRPr="00182205">
                    <w:rPr>
                      <w:rFonts w:asciiTheme="minorHAnsi" w:hAnsiTheme="minorHAnsi" w:cstheme="minorHAnsi"/>
                      <w:color w:val="000000"/>
                    </w:rPr>
                    <w:lastRenderedPageBreak/>
                    <w:t xml:space="preserve">возражения объекта государственного аудита (возражение </w:t>
                  </w:r>
                  <w:proofErr w:type="gramStart"/>
                  <w:r w:rsidRPr="00182205">
                    <w:rPr>
                      <w:rFonts w:asciiTheme="minorHAnsi" w:hAnsiTheme="minorHAnsi" w:cstheme="minorHAnsi"/>
                      <w:color w:val="000000"/>
                    </w:rPr>
                    <w:t>принято/возражение не принято</w:t>
                  </w:r>
                  <w:proofErr w:type="gramEnd"/>
                  <w:r w:rsidRPr="00182205">
                    <w:rPr>
                      <w:rFonts w:asciiTheme="minorHAnsi" w:hAnsiTheme="minorHAnsi" w:cstheme="minorHAnsi"/>
                      <w:color w:val="000000"/>
                    </w:rPr>
                    <w:t>)</w:t>
                  </w:r>
                </w:p>
                <w:p w14:paraId="2B6F8DA6"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p>
              </w:tc>
              <w:tc>
                <w:tcPr>
                  <w:tcW w:w="851" w:type="dxa"/>
                </w:tcPr>
                <w:p w14:paraId="7199D82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r w:rsidRPr="00182205">
                    <w:rPr>
                      <w:rFonts w:asciiTheme="minorHAnsi" w:hAnsiTheme="minorHAnsi" w:cstheme="minorHAnsi"/>
                      <w:color w:val="000000"/>
                    </w:rPr>
                    <w:lastRenderedPageBreak/>
                    <w:t xml:space="preserve">Обоснование принятого </w:t>
                  </w:r>
                  <w:r w:rsidRPr="00182205">
                    <w:rPr>
                      <w:rFonts w:asciiTheme="minorHAnsi" w:hAnsiTheme="minorHAnsi" w:cstheme="minorHAnsi"/>
                      <w:color w:val="000000"/>
                    </w:rPr>
                    <w:lastRenderedPageBreak/>
                    <w:t>решения</w:t>
                  </w:r>
                </w:p>
                <w:p w14:paraId="3606D2A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color w:val="000000"/>
                    </w:rPr>
                  </w:pPr>
                </w:p>
              </w:tc>
            </w:tr>
            <w:tr w:rsidR="00182205" w:rsidRPr="00182205" w14:paraId="77910F9E" w14:textId="77777777" w:rsidTr="00D9285E">
              <w:trPr>
                <w:trHeight w:val="30"/>
              </w:trPr>
              <w:tc>
                <w:tcPr>
                  <w:tcW w:w="685" w:type="dxa"/>
                  <w:tcMar>
                    <w:top w:w="15" w:type="dxa"/>
                    <w:left w:w="15" w:type="dxa"/>
                    <w:bottom w:w="15" w:type="dxa"/>
                    <w:right w:w="15" w:type="dxa"/>
                  </w:tcMar>
                  <w:vAlign w:val="center"/>
                </w:tcPr>
                <w:p w14:paraId="5457DA1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4955A9D9"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661C45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1FB64DFF"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2FDAE40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7B6A1FA7"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314D3E55"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7B5D15A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3D155CA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B3BF3FE" w14:textId="77777777" w:rsidTr="00D9285E">
              <w:trPr>
                <w:trHeight w:val="30"/>
              </w:trPr>
              <w:tc>
                <w:tcPr>
                  <w:tcW w:w="685" w:type="dxa"/>
                  <w:tcMar>
                    <w:top w:w="15" w:type="dxa"/>
                    <w:left w:w="15" w:type="dxa"/>
                    <w:bottom w:w="15" w:type="dxa"/>
                    <w:right w:w="15" w:type="dxa"/>
                  </w:tcMar>
                  <w:vAlign w:val="center"/>
                </w:tcPr>
                <w:p w14:paraId="1311182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11D7B46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B2FD9E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15C69B7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7F47722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72F261E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7A20BB8"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7EA86BF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1E4369BB"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r w:rsidR="00182205" w:rsidRPr="00182205" w14:paraId="136B50AD" w14:textId="77777777" w:rsidTr="00D9285E">
              <w:trPr>
                <w:trHeight w:val="282"/>
              </w:trPr>
              <w:tc>
                <w:tcPr>
                  <w:tcW w:w="685" w:type="dxa"/>
                  <w:tcMar>
                    <w:top w:w="15" w:type="dxa"/>
                    <w:left w:w="15" w:type="dxa"/>
                    <w:bottom w:w="15" w:type="dxa"/>
                    <w:right w:w="15" w:type="dxa"/>
                  </w:tcMar>
                  <w:vAlign w:val="center"/>
                </w:tcPr>
                <w:p w14:paraId="660C0E92"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Mar>
                    <w:top w:w="15" w:type="dxa"/>
                    <w:left w:w="15" w:type="dxa"/>
                    <w:bottom w:w="15" w:type="dxa"/>
                    <w:right w:w="15" w:type="dxa"/>
                  </w:tcMar>
                  <w:vAlign w:val="center"/>
                </w:tcPr>
                <w:p w14:paraId="7797D2D3"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167FD60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0" w:type="dxa"/>
                  <w:tcMar>
                    <w:top w:w="15" w:type="dxa"/>
                    <w:left w:w="15" w:type="dxa"/>
                    <w:bottom w:w="15" w:type="dxa"/>
                    <w:right w:w="15" w:type="dxa"/>
                  </w:tcMar>
                  <w:vAlign w:val="center"/>
                </w:tcPr>
                <w:p w14:paraId="41436BB1"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52873D44"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709" w:type="dxa"/>
                  <w:tcMar>
                    <w:top w:w="15" w:type="dxa"/>
                    <w:left w:w="15" w:type="dxa"/>
                    <w:bottom w:w="15" w:type="dxa"/>
                    <w:right w:w="15" w:type="dxa"/>
                  </w:tcMar>
                  <w:vAlign w:val="center"/>
                </w:tcPr>
                <w:p w14:paraId="29463CFC"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p w14:paraId="069E5CE0"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0" w:type="dxa"/>
                </w:tcPr>
                <w:p w14:paraId="045DC23D"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c>
                <w:tcPr>
                  <w:tcW w:w="851" w:type="dxa"/>
                </w:tcPr>
                <w:p w14:paraId="1BF14EDE" w14:textId="77777777" w:rsidR="00182205" w:rsidRPr="00182205" w:rsidRDefault="00182205" w:rsidP="00182205">
                  <w:pPr>
                    <w:framePr w:hSpace="180" w:wrap="around" w:vAnchor="text" w:hAnchor="text" w:x="-719" w:y="1"/>
                    <w:spacing w:after="20"/>
                    <w:ind w:left="20"/>
                    <w:suppressOverlap/>
                    <w:jc w:val="both"/>
                    <w:rPr>
                      <w:rFonts w:asciiTheme="minorHAnsi" w:hAnsiTheme="minorHAnsi" w:cstheme="minorHAnsi"/>
                    </w:rPr>
                  </w:pPr>
                </w:p>
              </w:tc>
            </w:tr>
          </w:tbl>
          <w:p w14:paraId="1702AEE7" w14:textId="77777777" w:rsidR="00182205" w:rsidRPr="00182205" w:rsidRDefault="00182205" w:rsidP="00E35808">
            <w:pPr>
              <w:tabs>
                <w:tab w:val="left" w:pos="0"/>
              </w:tabs>
              <w:spacing w:after="0" w:line="240" w:lineRule="auto"/>
              <w:ind w:firstLine="709"/>
              <w:jc w:val="both"/>
              <w:rPr>
                <w:rFonts w:asciiTheme="minorHAnsi" w:hAnsiTheme="minorHAnsi" w:cstheme="minorHAnsi"/>
              </w:rPr>
            </w:pPr>
            <w:r w:rsidRPr="00182205">
              <w:rPr>
                <w:rFonts w:asciiTheme="minorHAnsi" w:hAnsiTheme="minorHAnsi" w:cstheme="minorHAnsi"/>
              </w:rPr>
              <w:t>По результатам рассмотрения возражения в пределах, оспариваемых объектом государственного аудита вопросов, принято следующее решение: ______________________________________________</w:t>
            </w:r>
            <w:r w:rsidRPr="00182205">
              <w:rPr>
                <w:rFonts w:asciiTheme="minorHAnsi" w:hAnsiTheme="minorHAnsi" w:cstheme="minorHAnsi"/>
              </w:rPr>
              <w:br/>
              <w:t>(о полном удовлетворении возражения/о частичном удовлетворении возражения/об отказе в удовлетворении возражения).</w:t>
            </w:r>
          </w:p>
          <w:p w14:paraId="5CFC9448" w14:textId="77777777" w:rsidR="00182205" w:rsidRPr="00182205" w:rsidRDefault="00182205" w:rsidP="00E35808">
            <w:pPr>
              <w:tabs>
                <w:tab w:val="left" w:pos="0"/>
              </w:tabs>
              <w:spacing w:after="0" w:line="240" w:lineRule="auto"/>
              <w:ind w:firstLine="709"/>
              <w:jc w:val="both"/>
              <w:rPr>
                <w:rFonts w:asciiTheme="minorHAnsi" w:hAnsiTheme="minorHAnsi" w:cstheme="minorHAnsi"/>
              </w:rPr>
            </w:pPr>
            <w:r w:rsidRPr="00182205">
              <w:rPr>
                <w:rFonts w:asciiTheme="minorHAnsi" w:hAnsiTheme="minorHAnsi" w:cstheme="minorHAnsi"/>
              </w:rPr>
              <w:t>Уполномоченное должностное лицо уполномоченного органа по внутреннему государственному аудиту</w:t>
            </w:r>
          </w:p>
          <w:p w14:paraId="60D1691E" w14:textId="24BE0C5C"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_______________________________________________</w:t>
            </w:r>
            <w:r w:rsidRPr="00182205">
              <w:rPr>
                <w:rFonts w:asciiTheme="minorHAnsi" w:hAnsiTheme="minorHAnsi" w:cstheme="minorHAnsi"/>
              </w:rPr>
              <w:br/>
              <w:t>(Фамилия, имя, отчество (при его наличии)) (Подпись)</w:t>
            </w:r>
          </w:p>
          <w:p w14:paraId="24E44CEB" w14:textId="77777777"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p>
        </w:tc>
        <w:tc>
          <w:tcPr>
            <w:tcW w:w="3119" w:type="dxa"/>
          </w:tcPr>
          <w:p w14:paraId="0F47BCAE" w14:textId="77777777" w:rsidR="00182205" w:rsidRPr="00182205" w:rsidRDefault="00182205" w:rsidP="00C12BE7">
            <w:pPr>
              <w:pStyle w:val="a3"/>
              <w:ind w:firstLine="709"/>
              <w:jc w:val="both"/>
              <w:rPr>
                <w:rFonts w:asciiTheme="minorHAnsi" w:hAnsiTheme="minorHAnsi" w:cstheme="minorHAnsi"/>
                <w:color w:val="000000"/>
              </w:rPr>
            </w:pPr>
          </w:p>
          <w:p w14:paraId="3F5E48E8" w14:textId="77777777" w:rsidR="00182205" w:rsidRPr="00182205" w:rsidRDefault="00182205" w:rsidP="00C12BE7">
            <w:pPr>
              <w:pStyle w:val="a3"/>
              <w:ind w:firstLine="709"/>
              <w:jc w:val="both"/>
              <w:rPr>
                <w:rFonts w:asciiTheme="minorHAnsi" w:hAnsiTheme="minorHAnsi" w:cstheme="minorHAnsi"/>
                <w:color w:val="000000"/>
              </w:rPr>
            </w:pPr>
          </w:p>
          <w:p w14:paraId="1EFAFC37" w14:textId="77777777" w:rsidR="00182205" w:rsidRPr="00182205" w:rsidRDefault="00182205" w:rsidP="00C12BE7">
            <w:pPr>
              <w:pStyle w:val="a3"/>
              <w:ind w:firstLine="709"/>
              <w:jc w:val="both"/>
              <w:rPr>
                <w:rFonts w:asciiTheme="minorHAnsi" w:hAnsiTheme="minorHAnsi" w:cstheme="minorHAnsi"/>
                <w:color w:val="000000"/>
              </w:rPr>
            </w:pPr>
          </w:p>
          <w:p w14:paraId="3278EDB5" w14:textId="77777777" w:rsidR="00182205" w:rsidRPr="00182205" w:rsidRDefault="00182205" w:rsidP="00C12BE7">
            <w:pPr>
              <w:pStyle w:val="a3"/>
              <w:ind w:firstLine="709"/>
              <w:jc w:val="both"/>
              <w:rPr>
                <w:rFonts w:asciiTheme="minorHAnsi" w:hAnsiTheme="minorHAnsi" w:cstheme="minorHAnsi"/>
                <w:color w:val="000000"/>
              </w:rPr>
            </w:pPr>
          </w:p>
          <w:p w14:paraId="2370188C" w14:textId="77777777" w:rsidR="00182205" w:rsidRPr="00182205" w:rsidRDefault="00182205" w:rsidP="00C12BE7">
            <w:pPr>
              <w:pStyle w:val="a3"/>
              <w:ind w:firstLine="709"/>
              <w:jc w:val="both"/>
              <w:rPr>
                <w:rFonts w:asciiTheme="minorHAnsi" w:hAnsiTheme="minorHAnsi" w:cstheme="minorHAnsi"/>
                <w:color w:val="000000"/>
              </w:rPr>
            </w:pPr>
          </w:p>
          <w:p w14:paraId="752968CA" w14:textId="77777777" w:rsidR="00182205" w:rsidRPr="00182205" w:rsidRDefault="00182205" w:rsidP="00C12BE7">
            <w:pPr>
              <w:pStyle w:val="a3"/>
              <w:ind w:firstLine="709"/>
              <w:jc w:val="both"/>
              <w:rPr>
                <w:rFonts w:asciiTheme="minorHAnsi" w:hAnsiTheme="minorHAnsi" w:cstheme="minorHAnsi"/>
                <w:color w:val="000000"/>
              </w:rPr>
            </w:pPr>
          </w:p>
          <w:p w14:paraId="094DB451" w14:textId="77777777" w:rsidR="00182205" w:rsidRPr="00182205" w:rsidRDefault="00182205" w:rsidP="00C12BE7">
            <w:pPr>
              <w:pStyle w:val="a3"/>
              <w:ind w:firstLine="709"/>
              <w:jc w:val="both"/>
              <w:rPr>
                <w:rFonts w:asciiTheme="minorHAnsi" w:hAnsiTheme="minorHAnsi" w:cstheme="minorHAnsi"/>
                <w:color w:val="000000"/>
              </w:rPr>
            </w:pPr>
          </w:p>
          <w:p w14:paraId="1C6F0F9E" w14:textId="77777777" w:rsidR="00182205" w:rsidRPr="00182205" w:rsidRDefault="00182205" w:rsidP="00C12BE7">
            <w:pPr>
              <w:pStyle w:val="a3"/>
              <w:ind w:firstLine="709"/>
              <w:jc w:val="both"/>
              <w:rPr>
                <w:rFonts w:asciiTheme="minorHAnsi" w:hAnsiTheme="minorHAnsi" w:cstheme="minorHAnsi"/>
                <w:color w:val="000000"/>
              </w:rPr>
            </w:pPr>
          </w:p>
          <w:p w14:paraId="603E664B" w14:textId="77777777" w:rsidR="00182205" w:rsidRPr="00182205" w:rsidRDefault="00182205" w:rsidP="00C12BE7">
            <w:pPr>
              <w:pStyle w:val="a3"/>
              <w:ind w:firstLine="709"/>
              <w:jc w:val="both"/>
              <w:rPr>
                <w:rFonts w:asciiTheme="minorHAnsi" w:hAnsiTheme="minorHAnsi" w:cstheme="minorHAnsi"/>
                <w:color w:val="000000"/>
              </w:rPr>
            </w:pPr>
          </w:p>
          <w:p w14:paraId="478E54BA" w14:textId="77777777" w:rsidR="00182205" w:rsidRPr="00182205" w:rsidRDefault="00182205" w:rsidP="00C12BE7">
            <w:pPr>
              <w:pStyle w:val="a3"/>
              <w:ind w:firstLine="709"/>
              <w:jc w:val="both"/>
              <w:rPr>
                <w:rFonts w:asciiTheme="minorHAnsi" w:hAnsiTheme="minorHAnsi" w:cstheme="minorHAnsi"/>
                <w:color w:val="000000"/>
              </w:rPr>
            </w:pPr>
          </w:p>
          <w:p w14:paraId="72587FDE" w14:textId="77777777" w:rsidR="00182205" w:rsidRPr="00182205" w:rsidRDefault="00182205" w:rsidP="00C12BE7">
            <w:pPr>
              <w:pStyle w:val="a3"/>
              <w:ind w:firstLine="709"/>
              <w:jc w:val="both"/>
              <w:rPr>
                <w:rFonts w:asciiTheme="minorHAnsi" w:hAnsiTheme="minorHAnsi" w:cstheme="minorHAnsi"/>
                <w:color w:val="000000"/>
              </w:rPr>
            </w:pPr>
          </w:p>
          <w:p w14:paraId="347E8889" w14:textId="77777777" w:rsidR="00182205" w:rsidRPr="00182205" w:rsidRDefault="00182205" w:rsidP="00C12BE7">
            <w:pPr>
              <w:pStyle w:val="a3"/>
              <w:ind w:firstLine="709"/>
              <w:jc w:val="both"/>
              <w:rPr>
                <w:rFonts w:asciiTheme="minorHAnsi" w:hAnsiTheme="minorHAnsi" w:cstheme="minorHAnsi"/>
                <w:color w:val="000000"/>
              </w:rPr>
            </w:pPr>
          </w:p>
          <w:p w14:paraId="000D09A8" w14:textId="77777777" w:rsidR="00182205" w:rsidRPr="00182205" w:rsidRDefault="00182205" w:rsidP="00C12BE7">
            <w:pPr>
              <w:pStyle w:val="a3"/>
              <w:ind w:firstLine="709"/>
              <w:jc w:val="both"/>
              <w:rPr>
                <w:rFonts w:asciiTheme="minorHAnsi" w:hAnsiTheme="minorHAnsi" w:cstheme="minorHAnsi"/>
                <w:color w:val="000000"/>
              </w:rPr>
            </w:pPr>
          </w:p>
          <w:p w14:paraId="76BC0CA4" w14:textId="77777777" w:rsidR="00182205" w:rsidRPr="00182205" w:rsidRDefault="00182205" w:rsidP="00C12BE7">
            <w:pPr>
              <w:pStyle w:val="a3"/>
              <w:ind w:firstLine="709"/>
              <w:jc w:val="both"/>
              <w:rPr>
                <w:rFonts w:asciiTheme="minorHAnsi" w:hAnsiTheme="minorHAnsi" w:cstheme="minorHAnsi"/>
                <w:color w:val="000000"/>
              </w:rPr>
            </w:pPr>
          </w:p>
          <w:p w14:paraId="0BC9B097" w14:textId="77777777" w:rsidR="00182205" w:rsidRPr="00182205" w:rsidRDefault="00182205" w:rsidP="00C12BE7">
            <w:pPr>
              <w:pStyle w:val="a3"/>
              <w:ind w:firstLine="709"/>
              <w:jc w:val="both"/>
              <w:rPr>
                <w:rFonts w:asciiTheme="minorHAnsi" w:hAnsiTheme="minorHAnsi" w:cstheme="minorHAnsi"/>
                <w:color w:val="000000"/>
              </w:rPr>
            </w:pPr>
          </w:p>
          <w:p w14:paraId="2CC3AD49" w14:textId="77777777" w:rsidR="00182205" w:rsidRPr="00182205" w:rsidRDefault="00182205" w:rsidP="00C12BE7">
            <w:pPr>
              <w:pStyle w:val="a3"/>
              <w:ind w:firstLine="709"/>
              <w:jc w:val="both"/>
              <w:rPr>
                <w:rFonts w:asciiTheme="minorHAnsi" w:hAnsiTheme="minorHAnsi" w:cstheme="minorHAnsi"/>
                <w:color w:val="000000"/>
              </w:rPr>
            </w:pPr>
          </w:p>
          <w:p w14:paraId="2989F86F" w14:textId="77777777" w:rsidR="00182205" w:rsidRPr="00182205" w:rsidRDefault="00182205" w:rsidP="00C12BE7">
            <w:pPr>
              <w:pStyle w:val="a3"/>
              <w:ind w:firstLine="709"/>
              <w:jc w:val="both"/>
              <w:rPr>
                <w:rFonts w:asciiTheme="minorHAnsi" w:hAnsiTheme="minorHAnsi" w:cstheme="minorHAnsi"/>
                <w:color w:val="000000"/>
              </w:rPr>
            </w:pPr>
          </w:p>
          <w:p w14:paraId="524FF276" w14:textId="77777777" w:rsidR="00182205" w:rsidRPr="00182205" w:rsidRDefault="00182205" w:rsidP="00C12BE7">
            <w:pPr>
              <w:pStyle w:val="a3"/>
              <w:ind w:firstLine="709"/>
              <w:jc w:val="both"/>
              <w:rPr>
                <w:rFonts w:asciiTheme="minorHAnsi" w:hAnsiTheme="minorHAnsi" w:cstheme="minorHAnsi"/>
                <w:color w:val="000000"/>
              </w:rPr>
            </w:pPr>
          </w:p>
          <w:p w14:paraId="329EF2C3" w14:textId="77777777" w:rsidR="00182205" w:rsidRPr="00182205" w:rsidRDefault="00182205" w:rsidP="00C12BE7">
            <w:pPr>
              <w:pStyle w:val="a3"/>
              <w:ind w:firstLine="709"/>
              <w:jc w:val="both"/>
              <w:rPr>
                <w:rFonts w:asciiTheme="minorHAnsi" w:hAnsiTheme="minorHAnsi" w:cstheme="minorHAnsi"/>
                <w:color w:val="000000"/>
              </w:rPr>
            </w:pPr>
          </w:p>
          <w:p w14:paraId="5C5DDEB8" w14:textId="77777777" w:rsidR="00182205" w:rsidRPr="00182205" w:rsidRDefault="00182205" w:rsidP="00C12BE7">
            <w:pPr>
              <w:pStyle w:val="a3"/>
              <w:ind w:firstLine="709"/>
              <w:jc w:val="both"/>
              <w:rPr>
                <w:rFonts w:asciiTheme="minorHAnsi" w:hAnsiTheme="minorHAnsi" w:cstheme="minorHAnsi"/>
                <w:color w:val="000000"/>
              </w:rPr>
            </w:pPr>
          </w:p>
          <w:p w14:paraId="703D954D" w14:textId="77777777" w:rsidR="00182205" w:rsidRPr="00182205" w:rsidRDefault="00182205" w:rsidP="00C12BE7">
            <w:pPr>
              <w:pStyle w:val="a3"/>
              <w:ind w:firstLine="709"/>
              <w:jc w:val="both"/>
              <w:rPr>
                <w:rFonts w:asciiTheme="minorHAnsi" w:hAnsiTheme="minorHAnsi" w:cstheme="minorHAnsi"/>
                <w:color w:val="000000"/>
              </w:rPr>
            </w:pPr>
          </w:p>
          <w:p w14:paraId="56B2B31A" w14:textId="77777777" w:rsidR="00182205" w:rsidRPr="00182205" w:rsidRDefault="00182205" w:rsidP="00C12BE7">
            <w:pPr>
              <w:pStyle w:val="a3"/>
              <w:ind w:firstLine="709"/>
              <w:jc w:val="both"/>
              <w:rPr>
                <w:rFonts w:asciiTheme="minorHAnsi" w:hAnsiTheme="minorHAnsi" w:cstheme="minorHAnsi"/>
                <w:color w:val="000000"/>
              </w:rPr>
            </w:pPr>
          </w:p>
          <w:p w14:paraId="79C052E7" w14:textId="77777777" w:rsidR="00182205" w:rsidRPr="00182205" w:rsidRDefault="00182205" w:rsidP="00C12BE7">
            <w:pPr>
              <w:pStyle w:val="a3"/>
              <w:ind w:firstLine="709"/>
              <w:jc w:val="both"/>
              <w:rPr>
                <w:rFonts w:asciiTheme="minorHAnsi" w:hAnsiTheme="minorHAnsi" w:cstheme="minorHAnsi"/>
                <w:color w:val="000000"/>
              </w:rPr>
            </w:pPr>
          </w:p>
          <w:p w14:paraId="50C38EC4" w14:textId="77777777" w:rsidR="00182205" w:rsidRPr="00182205" w:rsidRDefault="00182205" w:rsidP="00C12BE7">
            <w:pPr>
              <w:pStyle w:val="a3"/>
              <w:ind w:firstLine="709"/>
              <w:jc w:val="both"/>
              <w:rPr>
                <w:rFonts w:asciiTheme="minorHAnsi" w:hAnsiTheme="minorHAnsi" w:cstheme="minorHAnsi"/>
                <w:color w:val="000000"/>
              </w:rPr>
            </w:pPr>
          </w:p>
          <w:p w14:paraId="6A1EB15A"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6567A93D" w14:textId="77777777" w:rsidR="00182205" w:rsidRPr="00182205" w:rsidRDefault="00182205" w:rsidP="00CD7939">
            <w:pPr>
              <w:ind w:firstLine="709"/>
              <w:jc w:val="both"/>
              <w:rPr>
                <w:rFonts w:asciiTheme="minorHAnsi" w:hAnsiTheme="minorHAnsi" w:cstheme="minorHAnsi"/>
              </w:rPr>
            </w:pPr>
          </w:p>
        </w:tc>
      </w:tr>
      <w:tr w:rsidR="00182205" w:rsidRPr="00182205" w14:paraId="2601C20F" w14:textId="77777777" w:rsidTr="00182205">
        <w:trPr>
          <w:trHeight w:val="274"/>
        </w:trPr>
        <w:tc>
          <w:tcPr>
            <w:tcW w:w="1134" w:type="dxa"/>
          </w:tcPr>
          <w:p w14:paraId="6EDBD7AB" w14:textId="41BBB97C" w:rsidR="00182205" w:rsidRPr="00182205" w:rsidRDefault="00182205" w:rsidP="00BC34DF">
            <w:pPr>
              <w:pStyle w:val="a3"/>
              <w:rPr>
                <w:rFonts w:asciiTheme="minorHAnsi" w:hAnsiTheme="minorHAnsi" w:cstheme="minorHAnsi"/>
              </w:rPr>
            </w:pPr>
            <w:r w:rsidRPr="00182205">
              <w:rPr>
                <w:rFonts w:asciiTheme="minorHAnsi" w:hAnsiTheme="minorHAnsi" w:cstheme="minorHAnsi"/>
              </w:rPr>
              <w:lastRenderedPageBreak/>
              <w:t>Приложение 7</w:t>
            </w:r>
          </w:p>
        </w:tc>
        <w:tc>
          <w:tcPr>
            <w:tcW w:w="5637" w:type="dxa"/>
          </w:tcPr>
          <w:p w14:paraId="1653E572" w14:textId="77777777" w:rsidR="00182205" w:rsidRPr="00182205" w:rsidRDefault="00182205" w:rsidP="00E35808">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Приложение 7</w:t>
            </w:r>
          </w:p>
          <w:p w14:paraId="2B96086D" w14:textId="78AE5CC4" w:rsidR="00182205" w:rsidRPr="00182205" w:rsidRDefault="00182205" w:rsidP="00E35808">
            <w:pPr>
              <w:tabs>
                <w:tab w:val="left" w:pos="499"/>
              </w:tabs>
              <w:spacing w:after="0" w:line="240" w:lineRule="auto"/>
              <w:ind w:left="2477"/>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40978454" w14:textId="77777777" w:rsidR="00182205" w:rsidRPr="00182205" w:rsidRDefault="00182205" w:rsidP="00E35808">
            <w:pPr>
              <w:tabs>
                <w:tab w:val="left" w:pos="499"/>
              </w:tabs>
              <w:spacing w:after="0" w:line="240" w:lineRule="auto"/>
              <w:jc w:val="center"/>
              <w:rPr>
                <w:rFonts w:asciiTheme="minorHAnsi" w:hAnsiTheme="minorHAnsi" w:cstheme="minorHAnsi"/>
              </w:rPr>
            </w:pPr>
          </w:p>
          <w:p w14:paraId="5A3C1F8B" w14:textId="77777777" w:rsidR="00182205" w:rsidRPr="00182205" w:rsidRDefault="00182205" w:rsidP="00E35808">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 xml:space="preserve">Жалоба на </w:t>
            </w:r>
            <w:r w:rsidRPr="00182205">
              <w:rPr>
                <w:rFonts w:asciiTheme="minorHAnsi" w:hAnsiTheme="minorHAnsi" w:cstheme="minorHAnsi"/>
                <w:b/>
                <w:bCs/>
              </w:rPr>
              <w:t>решение,</w:t>
            </w:r>
            <w:r w:rsidRPr="00182205">
              <w:rPr>
                <w:rFonts w:asciiTheme="minorHAnsi" w:hAnsiTheme="minorHAnsi" w:cstheme="minorHAnsi"/>
              </w:rPr>
              <w:t xml:space="preserve"> действие (бездействия) территориального подразделения или ведомства</w:t>
            </w:r>
            <w:r w:rsidRPr="00182205">
              <w:rPr>
                <w:rFonts w:asciiTheme="minorHAnsi" w:hAnsiTheme="minorHAnsi" w:cstheme="minorHAnsi"/>
              </w:rPr>
              <w:br/>
            </w:r>
            <w:r w:rsidRPr="00182205">
              <w:rPr>
                <w:rFonts w:asciiTheme="minorHAnsi" w:hAnsiTheme="minorHAnsi" w:cstheme="minorHAnsi"/>
              </w:rPr>
              <w:lastRenderedPageBreak/>
              <w:t>уполномоченного органа по внутреннему государственному аудиту и его должностных лиц</w:t>
            </w:r>
          </w:p>
          <w:p w14:paraId="10E53046" w14:textId="77777777" w:rsidR="00182205" w:rsidRPr="00182205" w:rsidRDefault="00182205" w:rsidP="00E35808">
            <w:pPr>
              <w:tabs>
                <w:tab w:val="left" w:pos="499"/>
              </w:tabs>
              <w:spacing w:after="0" w:line="240" w:lineRule="auto"/>
              <w:jc w:val="center"/>
              <w:rPr>
                <w:rFonts w:asciiTheme="minorHAnsi" w:hAnsiTheme="minorHAnsi" w:cstheme="minorHAnsi"/>
              </w:rPr>
            </w:pPr>
          </w:p>
          <w:p w14:paraId="7BB66278" w14:textId="262FB9B9"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 20___года № _____</w:t>
            </w:r>
          </w:p>
          <w:p w14:paraId="1EEC9A4B" w14:textId="3FF382D3"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 ______________________________________________</w:t>
            </w:r>
          </w:p>
          <w:p w14:paraId="75E7FD18" w14:textId="0807F8F0"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(Наименование или фамилия, имя, отчество (при его наличии),</w:t>
            </w:r>
            <w:r w:rsidRPr="00182205">
              <w:rPr>
                <w:rFonts w:asciiTheme="minorHAnsi" w:hAnsiTheme="minorHAnsi" w:cstheme="minorHAnsi"/>
              </w:rPr>
              <w:br/>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или индивидуальный идентификационный номер</w:t>
            </w:r>
            <w:r w:rsidRPr="00182205">
              <w:rPr>
                <w:rFonts w:asciiTheme="minorHAnsi" w:hAnsiTheme="minorHAnsi" w:cstheme="minorHAnsi"/>
              </w:rPr>
              <w:br/>
              <w:t>заявителя) сообщает о несогласии с ___________________________________________</w:t>
            </w:r>
            <w:r w:rsidRPr="00182205">
              <w:rPr>
                <w:rFonts w:asciiTheme="minorHAnsi" w:hAnsiTheme="minorHAnsi" w:cstheme="minorHAnsi"/>
              </w:rPr>
              <w:br/>
              <w:t>______________________________________________(Наименование, номер, дата обжалуемого документа) по следующим основаниям:</w:t>
            </w:r>
            <w:r w:rsidRPr="00182205">
              <w:rPr>
                <w:rFonts w:asciiTheme="minorHAnsi" w:hAnsiTheme="minorHAnsi" w:cstheme="minorHAnsi"/>
              </w:rPr>
              <w:br/>
              <w:t>____________________________________________________________________________________________</w:t>
            </w:r>
            <w:r w:rsidRPr="00182205">
              <w:rPr>
                <w:rFonts w:asciiTheme="minorHAnsi" w:hAnsiTheme="minorHAnsi" w:cstheme="minorHAnsi"/>
              </w:rPr>
              <w:br/>
              <w:t xml:space="preserve">На основании </w:t>
            </w:r>
            <w:proofErr w:type="gramStart"/>
            <w:r w:rsidRPr="00182205">
              <w:rPr>
                <w:rFonts w:asciiTheme="minorHAnsi" w:hAnsiTheme="minorHAnsi" w:cstheme="minorHAnsi"/>
              </w:rPr>
              <w:t>изложенного</w:t>
            </w:r>
            <w:proofErr w:type="gramEnd"/>
            <w:r w:rsidRPr="00182205">
              <w:rPr>
                <w:rFonts w:asciiTheme="minorHAnsi" w:hAnsiTheme="minorHAnsi" w:cstheme="minorHAnsi"/>
              </w:rPr>
              <w:t xml:space="preserve"> прошу:</w:t>
            </w:r>
          </w:p>
          <w:p w14:paraId="5FE5775B" w14:textId="34E5BD0B"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____________________________________________________________________________________________</w:t>
            </w:r>
          </w:p>
          <w:p w14:paraId="0120BECC" w14:textId="3F26E08D" w:rsidR="00182205" w:rsidRPr="00182205" w:rsidRDefault="00182205" w:rsidP="00E35808">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Заявитель</w:t>
            </w:r>
            <w:r w:rsidRPr="00182205">
              <w:rPr>
                <w:rFonts w:asciiTheme="minorHAnsi" w:hAnsiTheme="minorHAnsi" w:cstheme="minorHAnsi"/>
              </w:rPr>
              <w:br/>
              <w:t>______________________________________________</w:t>
            </w:r>
            <w:r w:rsidRPr="00182205">
              <w:rPr>
                <w:rFonts w:asciiTheme="minorHAnsi" w:hAnsiTheme="minorHAnsi" w:cstheme="minorHAnsi"/>
              </w:rPr>
              <w:br/>
              <w:t>(Фамилия, имя, отчество (при его наличии)) (Подпись)</w:t>
            </w:r>
          </w:p>
          <w:p w14:paraId="02EDBD20" w14:textId="77777777" w:rsidR="00182205" w:rsidRPr="00182205" w:rsidRDefault="00182205" w:rsidP="00EF6E94">
            <w:pPr>
              <w:tabs>
                <w:tab w:val="left" w:pos="0"/>
              </w:tabs>
              <w:spacing w:after="0" w:line="240" w:lineRule="auto"/>
              <w:jc w:val="both"/>
              <w:rPr>
                <w:rFonts w:asciiTheme="minorHAnsi" w:hAnsiTheme="minorHAnsi" w:cstheme="minorHAnsi"/>
                <w:bCs/>
              </w:rPr>
            </w:pPr>
          </w:p>
        </w:tc>
        <w:tc>
          <w:tcPr>
            <w:tcW w:w="5244" w:type="dxa"/>
          </w:tcPr>
          <w:p w14:paraId="7F7A3EED" w14:textId="77777777" w:rsidR="00182205" w:rsidRPr="00182205" w:rsidRDefault="00182205" w:rsidP="00EF6E94">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lastRenderedPageBreak/>
              <w:t>Приложение 7</w:t>
            </w:r>
          </w:p>
          <w:p w14:paraId="0FCD0402" w14:textId="77777777" w:rsidR="00182205" w:rsidRPr="00182205" w:rsidRDefault="00182205" w:rsidP="00EF6E94">
            <w:pPr>
              <w:tabs>
                <w:tab w:val="left" w:pos="499"/>
              </w:tabs>
              <w:spacing w:after="0" w:line="240" w:lineRule="auto"/>
              <w:ind w:left="2477"/>
              <w:rPr>
                <w:rFonts w:asciiTheme="minorHAnsi" w:hAnsiTheme="minorHAnsi" w:cstheme="minorHAnsi"/>
                <w:bCs/>
              </w:rPr>
            </w:pPr>
            <w:r w:rsidRPr="00182205">
              <w:rPr>
                <w:rFonts w:asciiTheme="minorHAnsi" w:hAnsiTheme="minorHAnsi" w:cstheme="minorHAnsi"/>
                <w:bCs/>
              </w:rPr>
              <w:t>к Правилам проведения камерального контроля</w:t>
            </w:r>
          </w:p>
          <w:p w14:paraId="471F8895" w14:textId="77777777" w:rsidR="00182205" w:rsidRPr="00182205" w:rsidRDefault="00182205" w:rsidP="00EF6E94">
            <w:pPr>
              <w:tabs>
                <w:tab w:val="left" w:pos="499"/>
              </w:tabs>
              <w:spacing w:after="0" w:line="240" w:lineRule="auto"/>
              <w:jc w:val="center"/>
              <w:rPr>
                <w:rFonts w:asciiTheme="minorHAnsi" w:hAnsiTheme="minorHAnsi" w:cstheme="minorHAnsi"/>
              </w:rPr>
            </w:pPr>
          </w:p>
          <w:p w14:paraId="1FC79D63" w14:textId="0DDE76B4" w:rsidR="00182205" w:rsidRPr="00182205" w:rsidRDefault="00182205" w:rsidP="00EF6E94">
            <w:pPr>
              <w:tabs>
                <w:tab w:val="left" w:pos="499"/>
              </w:tabs>
              <w:spacing w:after="0" w:line="240" w:lineRule="auto"/>
              <w:jc w:val="center"/>
              <w:rPr>
                <w:rFonts w:asciiTheme="minorHAnsi" w:hAnsiTheme="minorHAnsi" w:cstheme="minorHAnsi"/>
              </w:rPr>
            </w:pPr>
            <w:r w:rsidRPr="00182205">
              <w:rPr>
                <w:rFonts w:asciiTheme="minorHAnsi" w:hAnsiTheme="minorHAnsi" w:cstheme="minorHAnsi"/>
              </w:rPr>
              <w:t>Жалоба на действие (бездействия) территориального подразделения или ведомства</w:t>
            </w:r>
            <w:r w:rsidRPr="00182205">
              <w:rPr>
                <w:rFonts w:asciiTheme="minorHAnsi" w:hAnsiTheme="minorHAnsi" w:cstheme="minorHAnsi"/>
              </w:rPr>
              <w:br/>
            </w:r>
            <w:r w:rsidRPr="00182205">
              <w:rPr>
                <w:rFonts w:asciiTheme="minorHAnsi" w:hAnsiTheme="minorHAnsi" w:cstheme="minorHAnsi"/>
              </w:rPr>
              <w:lastRenderedPageBreak/>
              <w:t>уполномоченного органа по внутреннему государственному аудиту и его должностных лиц</w:t>
            </w:r>
          </w:p>
          <w:p w14:paraId="47EDAFF6" w14:textId="77777777" w:rsidR="00182205" w:rsidRPr="00182205" w:rsidRDefault="00182205" w:rsidP="00EF6E94">
            <w:pPr>
              <w:tabs>
                <w:tab w:val="left" w:pos="499"/>
              </w:tabs>
              <w:spacing w:after="0" w:line="240" w:lineRule="auto"/>
              <w:jc w:val="center"/>
              <w:rPr>
                <w:rFonts w:asciiTheme="minorHAnsi" w:hAnsiTheme="minorHAnsi" w:cstheme="minorHAnsi"/>
              </w:rPr>
            </w:pPr>
          </w:p>
          <w:p w14:paraId="048457C6" w14:textId="74A384B7" w:rsidR="00182205" w:rsidRPr="00182205" w:rsidRDefault="00182205" w:rsidP="00EF6E94">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 20___года № _____</w:t>
            </w:r>
          </w:p>
          <w:p w14:paraId="6427ED84" w14:textId="77777777" w:rsidR="00182205" w:rsidRPr="00182205" w:rsidRDefault="00182205" w:rsidP="00EF6E94">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ab/>
              <w:t>Настоящим_____________________________ ______________________________________________</w:t>
            </w:r>
          </w:p>
          <w:p w14:paraId="6ACFCFB2" w14:textId="77777777" w:rsidR="00182205" w:rsidRPr="00182205" w:rsidRDefault="00182205" w:rsidP="00EF6E94">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(Наименование или фамилия, имя, отчество (при его наличии),</w:t>
            </w:r>
            <w:r w:rsidRPr="00182205">
              <w:rPr>
                <w:rFonts w:asciiTheme="minorHAnsi" w:hAnsiTheme="minorHAnsi" w:cstheme="minorHAnsi"/>
              </w:rPr>
              <w:br/>
            </w:r>
            <w:proofErr w:type="gramStart"/>
            <w:r w:rsidRPr="00182205">
              <w:rPr>
                <w:rFonts w:asciiTheme="minorHAnsi" w:hAnsiTheme="minorHAnsi" w:cstheme="minorHAnsi"/>
              </w:rPr>
              <w:t>бизнес-идентификационный</w:t>
            </w:r>
            <w:proofErr w:type="gramEnd"/>
            <w:r w:rsidRPr="00182205">
              <w:rPr>
                <w:rFonts w:asciiTheme="minorHAnsi" w:hAnsiTheme="minorHAnsi" w:cstheme="minorHAnsi"/>
              </w:rPr>
              <w:t xml:space="preserve"> номер или индивидуальный идентификационный номер</w:t>
            </w:r>
            <w:r w:rsidRPr="00182205">
              <w:rPr>
                <w:rFonts w:asciiTheme="minorHAnsi" w:hAnsiTheme="minorHAnsi" w:cstheme="minorHAnsi"/>
              </w:rPr>
              <w:br/>
              <w:t>заявителя) сообщает о несогласии с ___________________________________________</w:t>
            </w:r>
            <w:r w:rsidRPr="00182205">
              <w:rPr>
                <w:rFonts w:asciiTheme="minorHAnsi" w:hAnsiTheme="minorHAnsi" w:cstheme="minorHAnsi"/>
              </w:rPr>
              <w:br/>
              <w:t>______________________________________________(Наименование, номер, дата обжалуемого документа) по следующим основаниям:</w:t>
            </w:r>
            <w:r w:rsidRPr="00182205">
              <w:rPr>
                <w:rFonts w:asciiTheme="minorHAnsi" w:hAnsiTheme="minorHAnsi" w:cstheme="minorHAnsi"/>
              </w:rPr>
              <w:br/>
              <w:t>____________________________________________________________________________________________</w:t>
            </w:r>
            <w:r w:rsidRPr="00182205">
              <w:rPr>
                <w:rFonts w:asciiTheme="minorHAnsi" w:hAnsiTheme="minorHAnsi" w:cstheme="minorHAnsi"/>
              </w:rPr>
              <w:br/>
              <w:t xml:space="preserve">На основании </w:t>
            </w:r>
            <w:proofErr w:type="gramStart"/>
            <w:r w:rsidRPr="00182205">
              <w:rPr>
                <w:rFonts w:asciiTheme="minorHAnsi" w:hAnsiTheme="minorHAnsi" w:cstheme="minorHAnsi"/>
              </w:rPr>
              <w:t>изложенного</w:t>
            </w:r>
            <w:proofErr w:type="gramEnd"/>
            <w:r w:rsidRPr="00182205">
              <w:rPr>
                <w:rFonts w:asciiTheme="minorHAnsi" w:hAnsiTheme="minorHAnsi" w:cstheme="minorHAnsi"/>
              </w:rPr>
              <w:t xml:space="preserve"> прошу:</w:t>
            </w:r>
          </w:p>
          <w:p w14:paraId="415FCB56" w14:textId="77777777" w:rsidR="00182205" w:rsidRPr="00182205" w:rsidRDefault="00182205" w:rsidP="00EF6E94">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____________________________________________________________________________________________</w:t>
            </w:r>
          </w:p>
          <w:p w14:paraId="13087CD5" w14:textId="77777777" w:rsidR="00182205" w:rsidRPr="00182205" w:rsidRDefault="00182205" w:rsidP="00EF6E94">
            <w:pPr>
              <w:tabs>
                <w:tab w:val="left" w:pos="0"/>
              </w:tabs>
              <w:spacing w:after="0" w:line="240" w:lineRule="auto"/>
              <w:jc w:val="both"/>
              <w:rPr>
                <w:rFonts w:asciiTheme="minorHAnsi" w:hAnsiTheme="minorHAnsi" w:cstheme="minorHAnsi"/>
              </w:rPr>
            </w:pPr>
            <w:r w:rsidRPr="00182205">
              <w:rPr>
                <w:rFonts w:asciiTheme="minorHAnsi" w:hAnsiTheme="minorHAnsi" w:cstheme="minorHAnsi"/>
              </w:rPr>
              <w:t>Заявитель</w:t>
            </w:r>
            <w:r w:rsidRPr="00182205">
              <w:rPr>
                <w:rFonts w:asciiTheme="minorHAnsi" w:hAnsiTheme="minorHAnsi" w:cstheme="minorHAnsi"/>
              </w:rPr>
              <w:br/>
              <w:t>______________________________________________</w:t>
            </w:r>
            <w:r w:rsidRPr="00182205">
              <w:rPr>
                <w:rFonts w:asciiTheme="minorHAnsi" w:hAnsiTheme="minorHAnsi" w:cstheme="minorHAnsi"/>
              </w:rPr>
              <w:br/>
              <w:t>(Фамилия, имя, отчество (при его наличии)) (Подпись)</w:t>
            </w:r>
          </w:p>
          <w:p w14:paraId="757D2DCB" w14:textId="77777777"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p>
        </w:tc>
        <w:tc>
          <w:tcPr>
            <w:tcW w:w="3119" w:type="dxa"/>
          </w:tcPr>
          <w:p w14:paraId="21FFF235" w14:textId="43942CA9" w:rsidR="00182205" w:rsidRPr="00182205" w:rsidRDefault="00182205" w:rsidP="00A3321D">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Редакционная правка</w:t>
            </w:r>
          </w:p>
          <w:p w14:paraId="5E52B54A" w14:textId="77777777" w:rsidR="00182205" w:rsidRPr="00182205" w:rsidRDefault="00182205" w:rsidP="00A3321D">
            <w:pPr>
              <w:ind w:firstLine="709"/>
              <w:jc w:val="both"/>
              <w:rPr>
                <w:rFonts w:asciiTheme="minorHAnsi" w:hAnsiTheme="minorHAnsi" w:cstheme="minorHAnsi"/>
              </w:rPr>
            </w:pPr>
          </w:p>
        </w:tc>
      </w:tr>
      <w:tr w:rsidR="00182205" w:rsidRPr="00182205" w14:paraId="2758108A" w14:textId="77777777" w:rsidTr="00182205">
        <w:trPr>
          <w:trHeight w:val="274"/>
        </w:trPr>
        <w:tc>
          <w:tcPr>
            <w:tcW w:w="1134" w:type="dxa"/>
          </w:tcPr>
          <w:p w14:paraId="2834EFFA" w14:textId="58352C2C" w:rsidR="00182205" w:rsidRPr="00182205" w:rsidRDefault="00182205" w:rsidP="00BC34DF">
            <w:pPr>
              <w:pStyle w:val="a3"/>
              <w:rPr>
                <w:rFonts w:asciiTheme="minorHAnsi" w:hAnsiTheme="minorHAnsi" w:cstheme="minorHAnsi"/>
              </w:rPr>
            </w:pPr>
            <w:r w:rsidRPr="00182205">
              <w:rPr>
                <w:rFonts w:asciiTheme="minorHAnsi" w:hAnsiTheme="minorHAnsi" w:cstheme="minorHAnsi"/>
              </w:rPr>
              <w:lastRenderedPageBreak/>
              <w:t>Приложение 8</w:t>
            </w:r>
          </w:p>
        </w:tc>
        <w:tc>
          <w:tcPr>
            <w:tcW w:w="5637" w:type="dxa"/>
          </w:tcPr>
          <w:p w14:paraId="3BE934BE" w14:textId="77777777" w:rsidR="00182205" w:rsidRPr="00182205" w:rsidRDefault="00182205" w:rsidP="00EF6E94">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t>Приложение 8</w:t>
            </w:r>
          </w:p>
          <w:p w14:paraId="7C993044" w14:textId="2E4D94FA" w:rsidR="00182205" w:rsidRPr="00182205" w:rsidRDefault="00182205" w:rsidP="00EF6E94">
            <w:pPr>
              <w:tabs>
                <w:tab w:val="left" w:pos="499"/>
              </w:tabs>
              <w:spacing w:after="0" w:line="240" w:lineRule="auto"/>
              <w:ind w:left="2477" w:firstLine="2"/>
              <w:rPr>
                <w:rFonts w:asciiTheme="minorHAnsi" w:hAnsiTheme="minorHAnsi" w:cstheme="minorHAnsi"/>
                <w:bCs/>
              </w:rPr>
            </w:pPr>
            <w:r w:rsidRPr="00182205">
              <w:rPr>
                <w:rFonts w:asciiTheme="minorHAnsi" w:hAnsiTheme="minorHAnsi" w:cstheme="minorHAnsi"/>
                <w:bCs/>
              </w:rPr>
              <w:t xml:space="preserve">к Правилам проведения </w:t>
            </w:r>
            <w:r w:rsidRPr="00182205">
              <w:rPr>
                <w:rFonts w:asciiTheme="minorHAnsi" w:hAnsiTheme="minorHAnsi" w:cstheme="minorHAnsi"/>
                <w:bCs/>
              </w:rPr>
              <w:lastRenderedPageBreak/>
              <w:t>камерального контроля</w:t>
            </w:r>
          </w:p>
          <w:p w14:paraId="229C36EB" w14:textId="59556CD5" w:rsidR="00182205" w:rsidRPr="00182205" w:rsidRDefault="00182205" w:rsidP="00EF6E94">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w:t>
            </w:r>
          </w:p>
          <w:p w14:paraId="3C1859B5" w14:textId="3118E1D3" w:rsidR="00182205" w:rsidRPr="00182205" w:rsidRDefault="00182205" w:rsidP="00EF6E94">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(Наименование Уполномоченного</w:t>
            </w:r>
            <w:r w:rsidRPr="00182205">
              <w:rPr>
                <w:rFonts w:asciiTheme="minorHAnsi" w:hAnsiTheme="minorHAnsi" w:cstheme="minorHAnsi"/>
                <w:bCs/>
              </w:rPr>
              <w:br/>
              <w:t>органа по исполнению бюджета,</w:t>
            </w:r>
            <w:r w:rsidRPr="00182205">
              <w:rPr>
                <w:rFonts w:asciiTheme="minorHAnsi" w:hAnsiTheme="minorHAnsi" w:cstheme="minorHAnsi"/>
                <w:bCs/>
              </w:rPr>
              <w:br/>
              <w:t>банки или организации,</w:t>
            </w:r>
            <w:r w:rsidRPr="00182205">
              <w:rPr>
                <w:rFonts w:asciiTheme="minorHAnsi" w:hAnsiTheme="minorHAnsi" w:cstheme="minorHAnsi"/>
                <w:bCs/>
              </w:rPr>
              <w:br/>
              <w:t>осуществляющие отдельные</w:t>
            </w:r>
            <w:r w:rsidRPr="00182205">
              <w:rPr>
                <w:rFonts w:asciiTheme="minorHAnsi" w:hAnsiTheme="minorHAnsi" w:cstheme="minorHAnsi"/>
                <w:bCs/>
              </w:rPr>
              <w:br/>
              <w:t>виды банковских операций)</w:t>
            </w:r>
          </w:p>
          <w:p w14:paraId="2E2F366E" w14:textId="77777777" w:rsidR="00182205" w:rsidRPr="00182205" w:rsidRDefault="00182205" w:rsidP="00EF6E94">
            <w:pPr>
              <w:tabs>
                <w:tab w:val="left" w:pos="499"/>
              </w:tabs>
              <w:spacing w:after="0" w:line="240" w:lineRule="auto"/>
              <w:ind w:left="2477"/>
              <w:jc w:val="center"/>
              <w:rPr>
                <w:rFonts w:asciiTheme="minorHAnsi" w:hAnsiTheme="minorHAnsi" w:cstheme="minorHAnsi"/>
                <w:bCs/>
              </w:rPr>
            </w:pPr>
          </w:p>
          <w:p w14:paraId="31F49701" w14:textId="08B88BB8" w:rsidR="00182205" w:rsidRPr="00182205" w:rsidRDefault="00182205" w:rsidP="00EF6E94">
            <w:pPr>
              <w:tabs>
                <w:tab w:val="left" w:pos="499"/>
              </w:tabs>
              <w:spacing w:after="0" w:line="240" w:lineRule="auto"/>
              <w:jc w:val="center"/>
              <w:rPr>
                <w:rFonts w:asciiTheme="minorHAnsi" w:hAnsiTheme="minorHAnsi" w:cstheme="minorHAnsi"/>
                <w:b/>
                <w:bCs/>
              </w:rPr>
            </w:pPr>
            <w:r w:rsidRPr="00182205">
              <w:rPr>
                <w:rFonts w:asciiTheme="minorHAnsi" w:hAnsiTheme="minorHAnsi" w:cstheme="minorHAnsi"/>
                <w:b/>
                <w:bCs/>
              </w:rPr>
              <w:t>Журнал регистрации распоряжений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w:t>
            </w:r>
          </w:p>
          <w:p w14:paraId="36443DF3" w14:textId="77777777" w:rsidR="00182205" w:rsidRPr="00182205" w:rsidRDefault="00182205" w:rsidP="00EF6E94">
            <w:pPr>
              <w:tabs>
                <w:tab w:val="left" w:pos="499"/>
              </w:tabs>
              <w:spacing w:after="0" w:line="240" w:lineRule="auto"/>
              <w:jc w:val="center"/>
              <w:rPr>
                <w:rFonts w:asciiTheme="minorHAnsi" w:hAnsiTheme="minorHAnsi" w:cstheme="minorHAnsi"/>
              </w:rPr>
            </w:pPr>
          </w:p>
          <w:tbl>
            <w:tblPr>
              <w:tblStyle w:val="a8"/>
              <w:tblW w:w="4536" w:type="dxa"/>
              <w:tblLayout w:type="fixed"/>
              <w:tblCellMar>
                <w:left w:w="0" w:type="dxa"/>
                <w:right w:w="0" w:type="dxa"/>
              </w:tblCellMar>
              <w:tblLook w:val="04A0" w:firstRow="1" w:lastRow="0" w:firstColumn="1" w:lastColumn="0" w:noHBand="0" w:noVBand="1"/>
            </w:tblPr>
            <w:tblGrid>
              <w:gridCol w:w="240"/>
              <w:gridCol w:w="177"/>
              <w:gridCol w:w="258"/>
              <w:gridCol w:w="258"/>
              <w:gridCol w:w="259"/>
              <w:gridCol w:w="258"/>
              <w:gridCol w:w="258"/>
              <w:gridCol w:w="258"/>
              <w:gridCol w:w="259"/>
              <w:gridCol w:w="258"/>
              <w:gridCol w:w="258"/>
              <w:gridCol w:w="422"/>
              <w:gridCol w:w="340"/>
              <w:gridCol w:w="258"/>
              <w:gridCol w:w="258"/>
              <w:gridCol w:w="259"/>
              <w:gridCol w:w="258"/>
            </w:tblGrid>
            <w:tr w:rsidR="00182205" w:rsidRPr="00182205" w14:paraId="11C6CE82" w14:textId="77777777" w:rsidTr="00625393">
              <w:tc>
                <w:tcPr>
                  <w:tcW w:w="240" w:type="dxa"/>
                  <w:vAlign w:val="center"/>
                </w:tcPr>
                <w:p w14:paraId="5D21687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распоряжения</w:t>
                  </w:r>
                </w:p>
                <w:p w14:paraId="65B23D8D"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177" w:type="dxa"/>
                  <w:vAlign w:val="center"/>
                </w:tcPr>
                <w:p w14:paraId="01F048A1"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Дата распоряжен</w:t>
                  </w:r>
                  <w:r w:rsidRPr="00182205">
                    <w:rPr>
                      <w:rFonts w:asciiTheme="minorHAnsi" w:hAnsiTheme="minorHAnsi" w:cstheme="minorHAnsi"/>
                      <w:color w:val="000000"/>
                    </w:rPr>
                    <w:lastRenderedPageBreak/>
                    <w:t>ия</w:t>
                  </w:r>
                </w:p>
                <w:p w14:paraId="7A1F0C5F"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142A8816"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Область объекта</w:t>
                  </w:r>
                </w:p>
                <w:p w14:paraId="3EB369DE"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03F13422"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и наименование госу</w:t>
                  </w:r>
                  <w:r w:rsidRPr="00182205">
                    <w:rPr>
                      <w:rFonts w:asciiTheme="minorHAnsi" w:hAnsiTheme="minorHAnsi" w:cstheme="minorHAnsi"/>
                      <w:color w:val="000000"/>
                    </w:rPr>
                    <w:lastRenderedPageBreak/>
                    <w:t>дарственной закупки</w:t>
                  </w:r>
                </w:p>
                <w:p w14:paraId="57699E9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9" w:type="dxa"/>
                  <w:vAlign w:val="center"/>
                </w:tcPr>
                <w:p w14:paraId="09F60770"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Дата уведомления</w:t>
                  </w:r>
                </w:p>
                <w:p w14:paraId="3E87FB7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01C73C1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уведомления</w:t>
                  </w:r>
                </w:p>
                <w:p w14:paraId="5359A7E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318B4FCB"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Профиль риска</w:t>
                  </w:r>
                </w:p>
              </w:tc>
              <w:tc>
                <w:tcPr>
                  <w:tcW w:w="258" w:type="dxa"/>
                  <w:vAlign w:val="center"/>
                </w:tcPr>
                <w:p w14:paraId="4880E76D"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Статус распоряжений о приост</w:t>
                  </w:r>
                  <w:r w:rsidRPr="00182205">
                    <w:rPr>
                      <w:rFonts w:asciiTheme="minorHAnsi" w:hAnsiTheme="minorHAnsi" w:cstheme="minorHAnsi"/>
                      <w:color w:val="000000"/>
                    </w:rPr>
                    <w:lastRenderedPageBreak/>
                    <w:t>ановлении расходных операций</w:t>
                  </w:r>
                </w:p>
                <w:p w14:paraId="143B21C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9" w:type="dxa"/>
                  <w:vAlign w:val="center"/>
                </w:tcPr>
                <w:p w14:paraId="3B8BBFB0"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Способ отправки</w:t>
                  </w:r>
                </w:p>
                <w:p w14:paraId="7B45881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3582F3A9" w14:textId="77777777" w:rsidR="00182205" w:rsidRPr="00182205" w:rsidRDefault="00182205" w:rsidP="00182205">
                  <w:pPr>
                    <w:framePr w:hSpace="180" w:wrap="around" w:vAnchor="text" w:hAnchor="text" w:x="-719" w:y="1"/>
                    <w:ind w:left="2" w:hanging="2"/>
                    <w:suppressOverlap/>
                    <w:jc w:val="center"/>
                    <w:rPr>
                      <w:rFonts w:asciiTheme="minorHAnsi" w:hAnsiTheme="minorHAnsi" w:cstheme="minorHAnsi"/>
                      <w:color w:val="000000"/>
                    </w:rPr>
                  </w:pPr>
                  <w:r w:rsidRPr="00182205">
                    <w:rPr>
                      <w:rFonts w:asciiTheme="minorHAnsi" w:hAnsiTheme="minorHAnsi" w:cstheme="minorHAnsi"/>
                      <w:color w:val="000000"/>
                    </w:rPr>
                    <w:t>БИН объекта</w:t>
                  </w:r>
                </w:p>
                <w:p w14:paraId="7BCA6672"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1EC90B44"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Наименование объекта</w:t>
                  </w:r>
                </w:p>
                <w:p w14:paraId="21C20041"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2" w:type="dxa"/>
                  <w:vAlign w:val="center"/>
                </w:tcPr>
                <w:p w14:paraId="2A907B35"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Наименование уполномоченного органа по исполн</w:t>
                  </w:r>
                  <w:r w:rsidRPr="00182205">
                    <w:rPr>
                      <w:rFonts w:asciiTheme="minorHAnsi" w:hAnsiTheme="minorHAnsi" w:cstheme="minorHAnsi"/>
                      <w:color w:val="000000"/>
                    </w:rPr>
                    <w:lastRenderedPageBreak/>
                    <w:t xml:space="preserve">ению бюджета или организации </w:t>
                  </w:r>
                  <w:proofErr w:type="gramStart"/>
                  <w:r w:rsidRPr="00182205">
                    <w:rPr>
                      <w:rFonts w:asciiTheme="minorHAnsi" w:hAnsiTheme="minorHAnsi" w:cstheme="minorHAnsi"/>
                      <w:color w:val="000000"/>
                    </w:rPr>
                    <w:t>осуществляющая</w:t>
                  </w:r>
                  <w:proofErr w:type="gramEnd"/>
                  <w:r w:rsidRPr="00182205">
                    <w:rPr>
                      <w:rFonts w:asciiTheme="minorHAnsi" w:hAnsiTheme="minorHAnsi" w:cstheme="minorHAnsi"/>
                      <w:color w:val="000000"/>
                    </w:rPr>
                    <w:t xml:space="preserve"> отдельные виды банковских операций</w:t>
                  </w:r>
                </w:p>
                <w:p w14:paraId="03D35F93"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340" w:type="dxa"/>
                  <w:vAlign w:val="center"/>
                </w:tcPr>
                <w:p w14:paraId="5F062A2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Дата и причина отказа</w:t>
                  </w:r>
                </w:p>
                <w:p w14:paraId="0A8CB46D"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52F2764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Причина отмены</w:t>
                  </w:r>
                </w:p>
                <w:p w14:paraId="3AB0D3AB"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2CB5185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отмены</w:t>
                  </w:r>
                </w:p>
                <w:p w14:paraId="3A73BDE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9" w:type="dxa"/>
                  <w:vAlign w:val="center"/>
                </w:tcPr>
                <w:p w14:paraId="05497A9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Дата отмены</w:t>
                  </w:r>
                </w:p>
                <w:p w14:paraId="6EF10916"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58" w:type="dxa"/>
                  <w:vAlign w:val="center"/>
                </w:tcPr>
                <w:p w14:paraId="2FF6721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Статус отмены</w:t>
                  </w:r>
                </w:p>
                <w:p w14:paraId="1C841282"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r>
            <w:tr w:rsidR="00182205" w:rsidRPr="00182205" w14:paraId="71ADD47F" w14:textId="77777777" w:rsidTr="00625393">
              <w:tc>
                <w:tcPr>
                  <w:tcW w:w="240" w:type="dxa"/>
                </w:tcPr>
                <w:p w14:paraId="12ED1D6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177" w:type="dxa"/>
                </w:tcPr>
                <w:p w14:paraId="2D8ED46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5B76A21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7136560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4C8F316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2C67BED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231150A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6A506EA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2AB3231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3556ECD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62C8139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2" w:type="dxa"/>
                </w:tcPr>
                <w:p w14:paraId="30A4B03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340" w:type="dxa"/>
                </w:tcPr>
                <w:p w14:paraId="390933C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3115290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13D4889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5B8859B9"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18E704B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r w:rsidR="00182205" w:rsidRPr="00182205" w14:paraId="6D88729E" w14:textId="77777777" w:rsidTr="00625393">
              <w:tc>
                <w:tcPr>
                  <w:tcW w:w="240" w:type="dxa"/>
                </w:tcPr>
                <w:p w14:paraId="34BE066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177" w:type="dxa"/>
                </w:tcPr>
                <w:p w14:paraId="7909217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6E56CAD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12AFB16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7936AC6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4180539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7313AAF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54936B4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3688363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22950CF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4B1F148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2" w:type="dxa"/>
                </w:tcPr>
                <w:p w14:paraId="0264679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340" w:type="dxa"/>
                </w:tcPr>
                <w:p w14:paraId="60E7348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20D6A74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65DC8B9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58E4D5A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5DE677A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r w:rsidR="00182205" w:rsidRPr="00182205" w14:paraId="60F066FC" w14:textId="77777777" w:rsidTr="00625393">
              <w:tc>
                <w:tcPr>
                  <w:tcW w:w="240" w:type="dxa"/>
                </w:tcPr>
                <w:p w14:paraId="26A1FF6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177" w:type="dxa"/>
                </w:tcPr>
                <w:p w14:paraId="2FCFCA6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51942C1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3C6CD01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3578CD3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76667BC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54A8046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4CBD750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1B3F5B52"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689F211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3BC57A6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2" w:type="dxa"/>
                </w:tcPr>
                <w:p w14:paraId="21F65FD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340" w:type="dxa"/>
                </w:tcPr>
                <w:p w14:paraId="03C8B14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45468EC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3EE0E7F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9" w:type="dxa"/>
                </w:tcPr>
                <w:p w14:paraId="552F25D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58" w:type="dxa"/>
                </w:tcPr>
                <w:p w14:paraId="0CCAF39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bl>
          <w:p w14:paraId="11E7041E" w14:textId="77777777" w:rsidR="00182205" w:rsidRPr="00182205" w:rsidRDefault="00182205" w:rsidP="00D27F77">
            <w:pPr>
              <w:tabs>
                <w:tab w:val="left" w:pos="0"/>
              </w:tabs>
              <w:spacing w:after="0" w:line="240" w:lineRule="auto"/>
              <w:jc w:val="both"/>
              <w:rPr>
                <w:rFonts w:asciiTheme="minorHAnsi" w:hAnsiTheme="minorHAnsi" w:cstheme="minorHAnsi"/>
                <w:bCs/>
              </w:rPr>
            </w:pPr>
          </w:p>
        </w:tc>
        <w:tc>
          <w:tcPr>
            <w:tcW w:w="5244" w:type="dxa"/>
          </w:tcPr>
          <w:p w14:paraId="4C284118" w14:textId="77777777" w:rsidR="00182205" w:rsidRPr="00182205" w:rsidRDefault="00182205" w:rsidP="00D27F77">
            <w:pPr>
              <w:tabs>
                <w:tab w:val="left" w:pos="499"/>
              </w:tabs>
              <w:spacing w:after="0" w:line="240" w:lineRule="auto"/>
              <w:ind w:left="2477" w:firstLine="143"/>
              <w:jc w:val="center"/>
              <w:rPr>
                <w:rFonts w:asciiTheme="minorHAnsi" w:hAnsiTheme="minorHAnsi" w:cstheme="minorHAnsi"/>
                <w:bCs/>
              </w:rPr>
            </w:pPr>
            <w:r w:rsidRPr="00182205">
              <w:rPr>
                <w:rFonts w:asciiTheme="minorHAnsi" w:hAnsiTheme="minorHAnsi" w:cstheme="minorHAnsi"/>
                <w:bCs/>
              </w:rPr>
              <w:lastRenderedPageBreak/>
              <w:t>Приложение 8</w:t>
            </w:r>
          </w:p>
          <w:p w14:paraId="3F560777" w14:textId="77777777" w:rsidR="00182205" w:rsidRPr="00182205" w:rsidRDefault="00182205" w:rsidP="00D27F77">
            <w:pPr>
              <w:tabs>
                <w:tab w:val="left" w:pos="499"/>
              </w:tabs>
              <w:spacing w:after="0" w:line="240" w:lineRule="auto"/>
              <w:ind w:left="2477" w:firstLine="2"/>
              <w:rPr>
                <w:rFonts w:asciiTheme="minorHAnsi" w:hAnsiTheme="minorHAnsi" w:cstheme="minorHAnsi"/>
                <w:bCs/>
              </w:rPr>
            </w:pPr>
            <w:r w:rsidRPr="00182205">
              <w:rPr>
                <w:rFonts w:asciiTheme="minorHAnsi" w:hAnsiTheme="minorHAnsi" w:cstheme="minorHAnsi"/>
                <w:bCs/>
              </w:rPr>
              <w:t xml:space="preserve">к Правилам проведения </w:t>
            </w:r>
            <w:r w:rsidRPr="00182205">
              <w:rPr>
                <w:rFonts w:asciiTheme="minorHAnsi" w:hAnsiTheme="minorHAnsi" w:cstheme="minorHAnsi"/>
                <w:bCs/>
              </w:rPr>
              <w:lastRenderedPageBreak/>
              <w:t>камерального контроля</w:t>
            </w:r>
          </w:p>
          <w:p w14:paraId="62694096"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w:t>
            </w:r>
          </w:p>
          <w:p w14:paraId="7ADFAAF5"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(Наименование Уполномоченного</w:t>
            </w:r>
            <w:r w:rsidRPr="00182205">
              <w:rPr>
                <w:rFonts w:asciiTheme="minorHAnsi" w:hAnsiTheme="minorHAnsi" w:cstheme="minorHAnsi"/>
                <w:bCs/>
              </w:rPr>
              <w:br/>
              <w:t>органа по исполнению бюджета,</w:t>
            </w:r>
            <w:r w:rsidRPr="00182205">
              <w:rPr>
                <w:rFonts w:asciiTheme="minorHAnsi" w:hAnsiTheme="minorHAnsi" w:cstheme="minorHAnsi"/>
                <w:bCs/>
              </w:rPr>
              <w:br/>
              <w:t>банки или организации,</w:t>
            </w:r>
            <w:r w:rsidRPr="00182205">
              <w:rPr>
                <w:rFonts w:asciiTheme="minorHAnsi" w:hAnsiTheme="minorHAnsi" w:cstheme="minorHAnsi"/>
                <w:bCs/>
              </w:rPr>
              <w:br/>
              <w:t>осуществляющие отдельные</w:t>
            </w:r>
            <w:r w:rsidRPr="00182205">
              <w:rPr>
                <w:rFonts w:asciiTheme="minorHAnsi" w:hAnsiTheme="minorHAnsi" w:cstheme="minorHAnsi"/>
                <w:bCs/>
              </w:rPr>
              <w:br/>
              <w:t>виды банковских операций)</w:t>
            </w:r>
          </w:p>
          <w:p w14:paraId="71AE6B7E"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p>
          <w:p w14:paraId="4B5EAF98" w14:textId="4168D807" w:rsidR="00182205" w:rsidRPr="00182205" w:rsidRDefault="00182205" w:rsidP="00D27F77">
            <w:pPr>
              <w:tabs>
                <w:tab w:val="left" w:pos="499"/>
              </w:tabs>
              <w:spacing w:after="0" w:line="240" w:lineRule="auto"/>
              <w:jc w:val="center"/>
              <w:rPr>
                <w:rFonts w:asciiTheme="minorHAnsi" w:hAnsiTheme="minorHAnsi" w:cstheme="minorHAnsi"/>
                <w:b/>
                <w:bCs/>
              </w:rPr>
            </w:pPr>
            <w:r w:rsidRPr="00182205">
              <w:rPr>
                <w:rFonts w:asciiTheme="minorHAnsi" w:hAnsiTheme="minorHAnsi" w:cstheme="minorHAnsi"/>
                <w:b/>
                <w:bCs/>
              </w:rPr>
              <w:t>Журнал регистрации распоряжений о приостановлении расходных операций по кодам и счетам объектов государственного аудита, открытым в центральном уполномоченном органе по исполнению бюджета, а также банковским счетам (за исключением корреспондентских) объекта государственного аудита</w:t>
            </w:r>
          </w:p>
          <w:p w14:paraId="561D9365" w14:textId="0DBE6838" w:rsidR="00182205" w:rsidRPr="00182205" w:rsidRDefault="00182205" w:rsidP="00D27F77">
            <w:pPr>
              <w:tabs>
                <w:tab w:val="left" w:pos="0"/>
              </w:tabs>
              <w:spacing w:after="0" w:line="240" w:lineRule="auto"/>
              <w:jc w:val="both"/>
              <w:rPr>
                <w:rFonts w:asciiTheme="minorHAnsi" w:hAnsiTheme="minorHAnsi" w:cstheme="minorHAnsi"/>
              </w:rPr>
            </w:pPr>
          </w:p>
          <w:tbl>
            <w:tblPr>
              <w:tblStyle w:val="a8"/>
              <w:tblW w:w="5216" w:type="dxa"/>
              <w:tblLayout w:type="fixed"/>
              <w:tblCellMar>
                <w:left w:w="0" w:type="dxa"/>
                <w:right w:w="0" w:type="dxa"/>
              </w:tblCellMar>
              <w:tblLook w:val="04A0" w:firstRow="1" w:lastRow="0" w:firstColumn="1" w:lastColumn="0" w:noHBand="0" w:noVBand="1"/>
            </w:tblPr>
            <w:tblGrid>
              <w:gridCol w:w="275"/>
              <w:gridCol w:w="200"/>
              <w:gridCol w:w="297"/>
              <w:gridCol w:w="297"/>
              <w:gridCol w:w="297"/>
              <w:gridCol w:w="297"/>
              <w:gridCol w:w="297"/>
              <w:gridCol w:w="297"/>
              <w:gridCol w:w="297"/>
              <w:gridCol w:w="297"/>
              <w:gridCol w:w="297"/>
              <w:gridCol w:w="488"/>
              <w:gridCol w:w="392"/>
              <w:gridCol w:w="297"/>
              <w:gridCol w:w="297"/>
              <w:gridCol w:w="297"/>
              <w:gridCol w:w="297"/>
            </w:tblGrid>
            <w:tr w:rsidR="00182205" w:rsidRPr="00182205" w14:paraId="292B46FB" w14:textId="77777777" w:rsidTr="004754EC">
              <w:tc>
                <w:tcPr>
                  <w:tcW w:w="394" w:type="dxa"/>
                  <w:vAlign w:val="center"/>
                </w:tcPr>
                <w:p w14:paraId="33DFF21F"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распоряжения</w:t>
                  </w:r>
                </w:p>
                <w:p w14:paraId="31584BE1"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284" w:type="dxa"/>
                  <w:vAlign w:val="center"/>
                </w:tcPr>
                <w:p w14:paraId="2363CE8E"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Дата распоря</w:t>
                  </w:r>
                  <w:r w:rsidRPr="00182205">
                    <w:rPr>
                      <w:rFonts w:asciiTheme="minorHAnsi" w:hAnsiTheme="minorHAnsi" w:cstheme="minorHAnsi"/>
                      <w:color w:val="000000"/>
                    </w:rPr>
                    <w:lastRenderedPageBreak/>
                    <w:t>жения</w:t>
                  </w:r>
                </w:p>
                <w:p w14:paraId="46F7F2EE"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312F6A0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Область объекта</w:t>
                  </w:r>
                </w:p>
                <w:p w14:paraId="03037905"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37466C90"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и наименование госуд</w:t>
                  </w:r>
                  <w:r w:rsidRPr="00182205">
                    <w:rPr>
                      <w:rFonts w:asciiTheme="minorHAnsi" w:hAnsiTheme="minorHAnsi" w:cstheme="minorHAnsi"/>
                      <w:color w:val="000000"/>
                    </w:rPr>
                    <w:lastRenderedPageBreak/>
                    <w:t>арственной закупки</w:t>
                  </w:r>
                </w:p>
                <w:p w14:paraId="23BFAF8D"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6" w:type="dxa"/>
                  <w:vAlign w:val="center"/>
                </w:tcPr>
                <w:p w14:paraId="0BBE7989"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Дата уведомления</w:t>
                  </w:r>
                </w:p>
                <w:p w14:paraId="254930E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03E69166"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уведомления</w:t>
                  </w:r>
                </w:p>
                <w:p w14:paraId="3F64AA5B"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13E836A9"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Профиль риска</w:t>
                  </w:r>
                </w:p>
              </w:tc>
              <w:tc>
                <w:tcPr>
                  <w:tcW w:w="425" w:type="dxa"/>
                  <w:vAlign w:val="center"/>
                </w:tcPr>
                <w:p w14:paraId="4E859D74"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Статус распоряжений о пр</w:t>
                  </w:r>
                  <w:r w:rsidRPr="00182205">
                    <w:rPr>
                      <w:rFonts w:asciiTheme="minorHAnsi" w:hAnsiTheme="minorHAnsi" w:cstheme="minorHAnsi"/>
                      <w:color w:val="000000"/>
                    </w:rPr>
                    <w:lastRenderedPageBreak/>
                    <w:t>иостановлении расходных операций</w:t>
                  </w:r>
                </w:p>
                <w:p w14:paraId="76F63D7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6" w:type="dxa"/>
                  <w:vAlign w:val="center"/>
                </w:tcPr>
                <w:p w14:paraId="5FA1AFC9"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Способ отправки</w:t>
                  </w:r>
                </w:p>
                <w:p w14:paraId="58E1A80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63F817F7" w14:textId="77777777" w:rsidR="00182205" w:rsidRPr="00182205" w:rsidRDefault="00182205" w:rsidP="00182205">
                  <w:pPr>
                    <w:framePr w:hSpace="180" w:wrap="around" w:vAnchor="text" w:hAnchor="text" w:x="-719" w:y="1"/>
                    <w:ind w:left="2" w:hanging="2"/>
                    <w:suppressOverlap/>
                    <w:jc w:val="center"/>
                    <w:rPr>
                      <w:rFonts w:asciiTheme="minorHAnsi" w:hAnsiTheme="minorHAnsi" w:cstheme="minorHAnsi"/>
                      <w:color w:val="000000"/>
                    </w:rPr>
                  </w:pPr>
                  <w:r w:rsidRPr="00182205">
                    <w:rPr>
                      <w:rFonts w:asciiTheme="minorHAnsi" w:hAnsiTheme="minorHAnsi" w:cstheme="minorHAnsi"/>
                      <w:color w:val="000000"/>
                    </w:rPr>
                    <w:t>БИН объекта</w:t>
                  </w:r>
                </w:p>
                <w:p w14:paraId="3FBC4F7F"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3642A323"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Наименование объекта</w:t>
                  </w:r>
                </w:p>
                <w:p w14:paraId="3579540D"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709" w:type="dxa"/>
                  <w:vAlign w:val="center"/>
                </w:tcPr>
                <w:p w14:paraId="0A9A4480"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 xml:space="preserve">Наименование уполномоченного органа по </w:t>
                  </w:r>
                  <w:r w:rsidRPr="00182205">
                    <w:rPr>
                      <w:rFonts w:asciiTheme="minorHAnsi" w:hAnsiTheme="minorHAnsi" w:cstheme="minorHAnsi"/>
                      <w:color w:val="000000"/>
                    </w:rPr>
                    <w:lastRenderedPageBreak/>
                    <w:t xml:space="preserve">исполнению бюджета или организации </w:t>
                  </w:r>
                  <w:proofErr w:type="gramStart"/>
                  <w:r w:rsidRPr="00182205">
                    <w:rPr>
                      <w:rFonts w:asciiTheme="minorHAnsi" w:hAnsiTheme="minorHAnsi" w:cstheme="minorHAnsi"/>
                      <w:color w:val="000000"/>
                    </w:rPr>
                    <w:t>осуществляющая</w:t>
                  </w:r>
                  <w:proofErr w:type="gramEnd"/>
                  <w:r w:rsidRPr="00182205">
                    <w:rPr>
                      <w:rFonts w:asciiTheme="minorHAnsi" w:hAnsiTheme="minorHAnsi" w:cstheme="minorHAnsi"/>
                      <w:color w:val="000000"/>
                    </w:rPr>
                    <w:t xml:space="preserve"> отдельные виды банковских операций</w:t>
                  </w:r>
                </w:p>
                <w:p w14:paraId="5B42AACE"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567" w:type="dxa"/>
                  <w:vAlign w:val="center"/>
                </w:tcPr>
                <w:p w14:paraId="279F858B"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lastRenderedPageBreak/>
                    <w:t>Дата и причина отказа</w:t>
                  </w:r>
                </w:p>
                <w:p w14:paraId="2DD2DDC5"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0D9291DB"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Причина отмены</w:t>
                  </w:r>
                </w:p>
                <w:p w14:paraId="4AF23661"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491D0D71"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Номер отмены</w:t>
                  </w:r>
                </w:p>
                <w:p w14:paraId="7A99789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6" w:type="dxa"/>
                  <w:vAlign w:val="center"/>
                </w:tcPr>
                <w:p w14:paraId="6CB46989"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Дата отмены</w:t>
                  </w:r>
                </w:p>
                <w:p w14:paraId="60419298"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c>
                <w:tcPr>
                  <w:tcW w:w="425" w:type="dxa"/>
                  <w:vAlign w:val="center"/>
                </w:tcPr>
                <w:p w14:paraId="4EA1CBBA"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r w:rsidRPr="00182205">
                    <w:rPr>
                      <w:rFonts w:asciiTheme="minorHAnsi" w:hAnsiTheme="minorHAnsi" w:cstheme="minorHAnsi"/>
                      <w:color w:val="000000"/>
                    </w:rPr>
                    <w:t>Статус отмены</w:t>
                  </w:r>
                </w:p>
                <w:p w14:paraId="301177BC" w14:textId="77777777" w:rsidR="00182205" w:rsidRPr="00182205" w:rsidRDefault="00182205" w:rsidP="00182205">
                  <w:pPr>
                    <w:framePr w:hSpace="180" w:wrap="around" w:vAnchor="text" w:hAnchor="text" w:x="-719" w:y="1"/>
                    <w:suppressOverlap/>
                    <w:jc w:val="center"/>
                    <w:rPr>
                      <w:rFonts w:asciiTheme="minorHAnsi" w:hAnsiTheme="minorHAnsi" w:cstheme="minorHAnsi"/>
                      <w:color w:val="000000"/>
                    </w:rPr>
                  </w:pPr>
                </w:p>
              </w:tc>
            </w:tr>
            <w:tr w:rsidR="00182205" w:rsidRPr="00182205" w14:paraId="78EAE2C3" w14:textId="77777777" w:rsidTr="004754EC">
              <w:tc>
                <w:tcPr>
                  <w:tcW w:w="394" w:type="dxa"/>
                </w:tcPr>
                <w:p w14:paraId="7C4EE34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84" w:type="dxa"/>
                </w:tcPr>
                <w:p w14:paraId="7972CBD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4402492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26BE100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6478A2D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030D1AC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28CA29D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6EB461F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191E51E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3B393F1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1E375C2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709" w:type="dxa"/>
                </w:tcPr>
                <w:p w14:paraId="4CD83B5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567" w:type="dxa"/>
                </w:tcPr>
                <w:p w14:paraId="1E6917E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40C7B61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48A165C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72CA397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30B709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r w:rsidR="00182205" w:rsidRPr="00182205" w14:paraId="42B90B28" w14:textId="77777777" w:rsidTr="004754EC">
              <w:tc>
                <w:tcPr>
                  <w:tcW w:w="394" w:type="dxa"/>
                </w:tcPr>
                <w:p w14:paraId="660A3C7D"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84" w:type="dxa"/>
                </w:tcPr>
                <w:p w14:paraId="31BF65B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16AF1E2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724F99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4086EE0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1365EE1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486BABA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65A490C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75526F0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767AC98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F92BD8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709" w:type="dxa"/>
                </w:tcPr>
                <w:p w14:paraId="1B7DAA6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567" w:type="dxa"/>
                </w:tcPr>
                <w:p w14:paraId="3EFEFA66"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6D8F1B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BBF0C4B"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4B47864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11F6C38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r w:rsidR="00182205" w:rsidRPr="00182205" w14:paraId="27F587BE" w14:textId="77777777" w:rsidTr="004754EC">
              <w:tc>
                <w:tcPr>
                  <w:tcW w:w="394" w:type="dxa"/>
                </w:tcPr>
                <w:p w14:paraId="4FEDDEF0"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284" w:type="dxa"/>
                </w:tcPr>
                <w:p w14:paraId="738E7C1E"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3C3C906C"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7A7D4D1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34031444"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752D556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6733704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3B66E51A"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756FEEB5"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622594E8"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56CE6B8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709" w:type="dxa"/>
                </w:tcPr>
                <w:p w14:paraId="480140A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567" w:type="dxa"/>
                </w:tcPr>
                <w:p w14:paraId="7319986F"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37F9D7C1"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06D6E3A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6" w:type="dxa"/>
                </w:tcPr>
                <w:p w14:paraId="7CE83DA7"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c>
                <w:tcPr>
                  <w:tcW w:w="425" w:type="dxa"/>
                </w:tcPr>
                <w:p w14:paraId="74923483" w14:textId="77777777" w:rsidR="00182205" w:rsidRPr="00182205" w:rsidRDefault="00182205" w:rsidP="00182205">
                  <w:pPr>
                    <w:framePr w:hSpace="180" w:wrap="around" w:vAnchor="text" w:hAnchor="text" w:x="-719" w:y="1"/>
                    <w:suppressOverlap/>
                    <w:jc w:val="both"/>
                    <w:rPr>
                      <w:rFonts w:asciiTheme="minorHAnsi" w:hAnsiTheme="minorHAnsi" w:cstheme="minorHAnsi"/>
                      <w:color w:val="000000"/>
                    </w:rPr>
                  </w:pPr>
                </w:p>
              </w:tc>
            </w:tr>
          </w:tbl>
          <w:p w14:paraId="6695B283" w14:textId="77777777" w:rsidR="00182205" w:rsidRPr="00182205" w:rsidRDefault="00182205" w:rsidP="00BC34DF">
            <w:pPr>
              <w:tabs>
                <w:tab w:val="left" w:pos="499"/>
              </w:tabs>
              <w:spacing w:after="0" w:line="240" w:lineRule="auto"/>
              <w:ind w:left="3010" w:firstLine="709"/>
              <w:jc w:val="center"/>
              <w:rPr>
                <w:rFonts w:asciiTheme="minorHAnsi" w:hAnsiTheme="minorHAnsi" w:cstheme="minorHAnsi"/>
                <w:bCs/>
              </w:rPr>
            </w:pPr>
          </w:p>
        </w:tc>
        <w:tc>
          <w:tcPr>
            <w:tcW w:w="3119" w:type="dxa"/>
          </w:tcPr>
          <w:p w14:paraId="3B8D8058" w14:textId="77777777" w:rsidR="00182205" w:rsidRPr="00182205" w:rsidRDefault="00182205" w:rsidP="00A3321D">
            <w:pPr>
              <w:pStyle w:val="a3"/>
              <w:ind w:firstLine="709"/>
              <w:jc w:val="both"/>
              <w:rPr>
                <w:rFonts w:asciiTheme="minorHAnsi" w:hAnsiTheme="minorHAnsi" w:cstheme="minorHAnsi"/>
                <w:color w:val="000000"/>
              </w:rPr>
            </w:pPr>
            <w:r w:rsidRPr="00182205">
              <w:rPr>
                <w:rFonts w:asciiTheme="minorHAnsi" w:hAnsiTheme="minorHAnsi" w:cstheme="minorHAnsi"/>
                <w:color w:val="000000"/>
              </w:rPr>
              <w:lastRenderedPageBreak/>
              <w:t>Без изменений</w:t>
            </w:r>
          </w:p>
          <w:p w14:paraId="17EE2D99" w14:textId="77777777" w:rsidR="00182205" w:rsidRPr="00182205" w:rsidRDefault="00182205" w:rsidP="00A3321D">
            <w:pPr>
              <w:ind w:firstLine="709"/>
              <w:jc w:val="both"/>
              <w:rPr>
                <w:rFonts w:asciiTheme="minorHAnsi" w:hAnsiTheme="minorHAnsi" w:cstheme="minorHAnsi"/>
              </w:rPr>
            </w:pPr>
          </w:p>
        </w:tc>
      </w:tr>
      <w:tr w:rsidR="00182205" w:rsidRPr="00182205" w14:paraId="5A1F332D" w14:textId="77777777" w:rsidTr="00182205">
        <w:trPr>
          <w:trHeight w:val="274"/>
        </w:trPr>
        <w:tc>
          <w:tcPr>
            <w:tcW w:w="1134" w:type="dxa"/>
          </w:tcPr>
          <w:p w14:paraId="6CACEA52" w14:textId="2FAA965F" w:rsidR="00182205" w:rsidRPr="00182205" w:rsidRDefault="00182205" w:rsidP="00BC34DF">
            <w:pPr>
              <w:pStyle w:val="a3"/>
              <w:rPr>
                <w:rFonts w:asciiTheme="minorHAnsi" w:hAnsiTheme="minorHAnsi" w:cstheme="minorHAnsi"/>
                <w:bCs/>
              </w:rPr>
            </w:pPr>
            <w:r w:rsidRPr="00182205">
              <w:rPr>
                <w:rFonts w:asciiTheme="minorHAnsi" w:hAnsiTheme="minorHAnsi" w:cstheme="minorHAnsi"/>
                <w:bCs/>
              </w:rPr>
              <w:lastRenderedPageBreak/>
              <w:t>Приложе</w:t>
            </w:r>
            <w:r w:rsidRPr="00182205">
              <w:rPr>
                <w:rFonts w:asciiTheme="minorHAnsi" w:hAnsiTheme="minorHAnsi" w:cstheme="minorHAnsi"/>
                <w:bCs/>
              </w:rPr>
              <w:lastRenderedPageBreak/>
              <w:t>ние 9</w:t>
            </w:r>
          </w:p>
        </w:tc>
        <w:tc>
          <w:tcPr>
            <w:tcW w:w="5637" w:type="dxa"/>
          </w:tcPr>
          <w:p w14:paraId="70116932" w14:textId="2C02C778" w:rsidR="00182205" w:rsidRPr="00182205" w:rsidRDefault="00182205" w:rsidP="00BC34DF">
            <w:pPr>
              <w:spacing w:after="0" w:line="240" w:lineRule="auto"/>
              <w:ind w:left="2477"/>
              <w:jc w:val="center"/>
              <w:rPr>
                <w:rFonts w:asciiTheme="minorHAnsi" w:hAnsiTheme="minorHAnsi" w:cstheme="minorHAnsi"/>
                <w:bCs/>
              </w:rPr>
            </w:pPr>
            <w:r w:rsidRPr="00182205">
              <w:rPr>
                <w:rFonts w:asciiTheme="minorHAnsi" w:hAnsiTheme="minorHAnsi" w:cstheme="minorHAnsi"/>
                <w:bCs/>
              </w:rPr>
              <w:lastRenderedPageBreak/>
              <w:t xml:space="preserve">Приложение 9 к Правилам </w:t>
            </w:r>
            <w:r w:rsidRPr="00182205">
              <w:rPr>
                <w:rFonts w:asciiTheme="minorHAnsi" w:hAnsiTheme="minorHAnsi" w:cstheme="minorHAnsi"/>
                <w:bCs/>
              </w:rPr>
              <w:lastRenderedPageBreak/>
              <w:t>проведения камерального контроля</w:t>
            </w:r>
          </w:p>
          <w:p w14:paraId="18B689AA"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w:t>
            </w:r>
          </w:p>
          <w:p w14:paraId="2DCC0411"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(Наименование Уполномоченного</w:t>
            </w:r>
            <w:r w:rsidRPr="00182205">
              <w:rPr>
                <w:rFonts w:asciiTheme="minorHAnsi" w:hAnsiTheme="minorHAnsi" w:cstheme="minorHAnsi"/>
                <w:bCs/>
              </w:rPr>
              <w:br/>
              <w:t>органа по исполнению бюджета,</w:t>
            </w:r>
            <w:r w:rsidRPr="00182205">
              <w:rPr>
                <w:rFonts w:asciiTheme="minorHAnsi" w:hAnsiTheme="minorHAnsi" w:cstheme="minorHAnsi"/>
                <w:bCs/>
              </w:rPr>
              <w:br/>
              <w:t>банки или организации,</w:t>
            </w:r>
            <w:r w:rsidRPr="00182205">
              <w:rPr>
                <w:rFonts w:asciiTheme="minorHAnsi" w:hAnsiTheme="minorHAnsi" w:cstheme="minorHAnsi"/>
                <w:bCs/>
              </w:rPr>
              <w:br/>
              <w:t>осуществляющие отдельные</w:t>
            </w:r>
            <w:r w:rsidRPr="00182205">
              <w:rPr>
                <w:rFonts w:asciiTheme="minorHAnsi" w:hAnsiTheme="minorHAnsi" w:cstheme="minorHAnsi"/>
                <w:bCs/>
              </w:rPr>
              <w:br/>
              <w:t>виды банковских операций)</w:t>
            </w:r>
          </w:p>
          <w:p w14:paraId="01AB1CEA" w14:textId="77777777" w:rsidR="00182205" w:rsidRPr="00182205" w:rsidRDefault="00182205" w:rsidP="00BC34DF">
            <w:pPr>
              <w:spacing w:after="0" w:line="240" w:lineRule="auto"/>
              <w:ind w:left="2477"/>
              <w:jc w:val="center"/>
              <w:rPr>
                <w:rFonts w:asciiTheme="minorHAnsi" w:hAnsiTheme="minorHAnsi" w:cstheme="minorHAnsi"/>
                <w:bCs/>
              </w:rPr>
            </w:pPr>
          </w:p>
          <w:p w14:paraId="66FD8551" w14:textId="77777777" w:rsidR="00182205" w:rsidRPr="00182205" w:rsidRDefault="00182205" w:rsidP="00BC34DF">
            <w:pPr>
              <w:tabs>
                <w:tab w:val="left" w:pos="499"/>
              </w:tabs>
              <w:spacing w:after="0" w:line="240" w:lineRule="auto"/>
              <w:jc w:val="center"/>
              <w:rPr>
                <w:rFonts w:asciiTheme="minorHAnsi" w:hAnsiTheme="minorHAnsi" w:cstheme="minorHAnsi"/>
                <w:bCs/>
              </w:rPr>
            </w:pPr>
            <w:r w:rsidRPr="00182205">
              <w:rPr>
                <w:rFonts w:asciiTheme="minorHAnsi" w:hAnsiTheme="minorHAnsi" w:cstheme="minorHAnsi"/>
                <w:bCs/>
              </w:rPr>
              <w:t>Документ об отмене распоряжения</w:t>
            </w:r>
          </w:p>
          <w:p w14:paraId="26F072D5" w14:textId="77777777" w:rsidR="00182205" w:rsidRPr="00182205" w:rsidRDefault="00182205" w:rsidP="00BC34DF">
            <w:pPr>
              <w:tabs>
                <w:tab w:val="left" w:pos="499"/>
              </w:tabs>
              <w:spacing w:after="0" w:line="240" w:lineRule="auto"/>
              <w:jc w:val="both"/>
              <w:rPr>
                <w:rFonts w:asciiTheme="minorHAnsi" w:hAnsiTheme="minorHAnsi" w:cstheme="minorHAnsi"/>
                <w:b/>
              </w:rPr>
            </w:pPr>
          </w:p>
          <w:p w14:paraId="529E389A" w14:textId="0A7E330C" w:rsidR="00182205" w:rsidRPr="00182205" w:rsidRDefault="00182205" w:rsidP="00D27F77">
            <w:pPr>
              <w:tabs>
                <w:tab w:val="left" w:pos="499"/>
              </w:tabs>
              <w:spacing w:after="0" w:line="240" w:lineRule="auto"/>
              <w:jc w:val="both"/>
              <w:rPr>
                <w:rFonts w:asciiTheme="minorHAnsi" w:hAnsiTheme="minorHAnsi" w:cstheme="minorHAnsi"/>
                <w:bCs/>
              </w:rPr>
            </w:pPr>
            <w:proofErr w:type="gramStart"/>
            <w:r w:rsidRPr="00182205">
              <w:rPr>
                <w:rFonts w:asciiTheme="minorHAnsi" w:hAnsiTheme="minorHAnsi" w:cstheme="minorHAnsi"/>
                <w:bCs/>
              </w:rPr>
              <w:t>(_____________________________________________</w:t>
            </w:r>
            <w:r w:rsidRPr="00182205">
              <w:rPr>
                <w:rFonts w:asciiTheme="minorHAnsi" w:hAnsiTheme="minorHAnsi" w:cstheme="minorHAnsi"/>
                <w:bCs/>
              </w:rPr>
              <w:br/>
              <w:t>(Наименование уполномоченного органа по внутреннему государственному аудиту)</w:t>
            </w:r>
            <w:proofErr w:type="gramEnd"/>
          </w:p>
          <w:p w14:paraId="1AEE549F" w14:textId="554D2B95" w:rsidR="00182205" w:rsidRPr="00182205" w:rsidRDefault="00182205" w:rsidP="00D27F77">
            <w:pPr>
              <w:tabs>
                <w:tab w:val="left" w:pos="499"/>
              </w:tabs>
              <w:spacing w:after="0" w:line="240" w:lineRule="auto"/>
              <w:jc w:val="both"/>
              <w:rPr>
                <w:rFonts w:asciiTheme="minorHAnsi" w:hAnsiTheme="minorHAnsi" w:cstheme="minorHAnsi"/>
                <w:bCs/>
              </w:rPr>
            </w:pPr>
            <w:proofErr w:type="gramStart"/>
            <w:r w:rsidRPr="00182205">
              <w:rPr>
                <w:rFonts w:asciiTheme="minorHAnsi" w:hAnsiTheme="minorHAnsi" w:cstheme="minorHAnsi"/>
                <w:bCs/>
              </w:rPr>
              <w:t xml:space="preserve">Комитет внутреннего государственного аудита Министерства финансов Республики Казахстан (далее – Комитет), в соответствии </w:t>
            </w:r>
            <w:r w:rsidRPr="00182205">
              <w:rPr>
                <w:rFonts w:asciiTheme="minorHAnsi" w:hAnsiTheme="minorHAnsi" w:cstheme="minorHAnsi"/>
                <w:b/>
              </w:rPr>
              <w:t>с пунктом 40</w:t>
            </w:r>
            <w:r w:rsidRPr="00182205">
              <w:rPr>
                <w:rFonts w:asciiTheme="minorHAnsi" w:hAnsiTheme="minorHAnsi" w:cstheme="minorHAnsi"/>
                <w:bCs/>
              </w:rPr>
              <w:t xml:space="preserve"> Правил проведения камерального контроля, утвержденных приказом Министра финансов Республики Казахстан от 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w:t>
            </w:r>
            <w:r w:rsidRPr="00182205">
              <w:rPr>
                <w:rFonts w:asciiTheme="minorHAnsi" w:hAnsiTheme="minorHAnsi" w:cstheme="minorHAnsi"/>
                <w:bCs/>
              </w:rPr>
              <w:br/>
              <w:t>№ 12599), сообщает об отмене Распоряжения Комитета о приостановлении расходных операций по кодам и счетам</w:t>
            </w:r>
            <w:proofErr w:type="gramEnd"/>
            <w:r w:rsidRPr="00182205">
              <w:rPr>
                <w:rFonts w:asciiTheme="minorHAnsi" w:hAnsiTheme="minorHAnsi" w:cstheme="minorHAnsi"/>
                <w:bCs/>
              </w:rPr>
              <w:t xml:space="preserve"> объектов государственного аудита, открытых в органах казначейства, а также банковским счетам (за исключением корреспондентских) ______________________________________________</w:t>
            </w:r>
            <w:r w:rsidRPr="00182205">
              <w:rPr>
                <w:rFonts w:asciiTheme="minorHAnsi" w:hAnsiTheme="minorHAnsi" w:cstheme="minorHAnsi"/>
                <w:bCs/>
              </w:rPr>
              <w:br/>
            </w:r>
            <w:r w:rsidRPr="00182205">
              <w:rPr>
                <w:rFonts w:asciiTheme="minorHAnsi" w:hAnsiTheme="minorHAnsi" w:cstheme="minorHAnsi"/>
                <w:bCs/>
              </w:rPr>
              <w:lastRenderedPageBreak/>
              <w:t>(дата и номер Распоряжения)</w:t>
            </w:r>
            <w:r w:rsidRPr="00182205">
              <w:rPr>
                <w:rFonts w:asciiTheme="minorHAnsi" w:hAnsiTheme="minorHAnsi" w:cstheme="minorHAnsi"/>
                <w:bCs/>
              </w:rPr>
              <w:br/>
              <w:t>и просит возобновить расходные операции</w:t>
            </w:r>
            <w:r w:rsidRPr="00182205">
              <w:rPr>
                <w:rFonts w:asciiTheme="minorHAnsi" w:hAnsiTheme="minorHAnsi" w:cstheme="minorHAnsi"/>
                <w:bCs/>
              </w:rPr>
              <w:br/>
              <w:t>______________________________________________</w:t>
            </w:r>
          </w:p>
          <w:p w14:paraId="44312816" w14:textId="089DAA20" w:rsidR="00182205" w:rsidRPr="00182205" w:rsidRDefault="00182205" w:rsidP="00D27F77">
            <w:pPr>
              <w:tabs>
                <w:tab w:val="left" w:pos="499"/>
              </w:tabs>
              <w:spacing w:after="0" w:line="240" w:lineRule="auto"/>
              <w:jc w:val="both"/>
              <w:rPr>
                <w:rFonts w:asciiTheme="minorHAnsi" w:hAnsiTheme="minorHAnsi" w:cstheme="minorHAnsi"/>
                <w:bCs/>
              </w:rPr>
            </w:pPr>
            <w:r w:rsidRPr="00182205">
              <w:rPr>
                <w:rFonts w:asciiTheme="minorHAnsi" w:hAnsiTheme="minorHAnsi" w:cstheme="minorHAnsi"/>
                <w:bCs/>
              </w:rPr>
              <w:t xml:space="preserve">(Наименование объекта аудита, его </w:t>
            </w:r>
            <w:proofErr w:type="gramStart"/>
            <w:r w:rsidRPr="00182205">
              <w:rPr>
                <w:rFonts w:asciiTheme="minorHAnsi" w:hAnsiTheme="minorHAnsi" w:cstheme="minorHAnsi"/>
                <w:bCs/>
              </w:rPr>
              <w:t>Бизнес-идентификационный</w:t>
            </w:r>
            <w:proofErr w:type="gramEnd"/>
            <w:r w:rsidRPr="00182205">
              <w:rPr>
                <w:rFonts w:asciiTheme="minorHAnsi" w:hAnsiTheme="minorHAnsi" w:cstheme="minorHAnsi"/>
                <w:bCs/>
              </w:rPr>
              <w:t xml:space="preserve"> номер и банковские реквизиты) Руководитель ведомства уполномоченного органа по внутреннему государственному аудиту</w:t>
            </w:r>
          </w:p>
          <w:p w14:paraId="2CDBA30B" w14:textId="77777777" w:rsidR="00182205" w:rsidRPr="00182205" w:rsidRDefault="00182205" w:rsidP="00D27F77">
            <w:pPr>
              <w:tabs>
                <w:tab w:val="left" w:pos="499"/>
              </w:tabs>
              <w:spacing w:after="0" w:line="240" w:lineRule="auto"/>
              <w:jc w:val="both"/>
              <w:rPr>
                <w:rFonts w:asciiTheme="minorHAnsi" w:hAnsiTheme="minorHAnsi" w:cstheme="minorHAnsi"/>
                <w:bCs/>
              </w:rPr>
            </w:pPr>
          </w:p>
          <w:p w14:paraId="6326A4DC" w14:textId="3388A243" w:rsidR="00182205" w:rsidRPr="00182205" w:rsidRDefault="00182205" w:rsidP="00BC34DF">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Место печати</w:t>
            </w:r>
          </w:p>
          <w:p w14:paraId="3BFFCB37" w14:textId="77777777" w:rsidR="00182205" w:rsidRPr="00182205" w:rsidRDefault="00182205" w:rsidP="00D27F77">
            <w:pPr>
              <w:tabs>
                <w:tab w:val="left" w:pos="499"/>
              </w:tabs>
              <w:spacing w:after="0" w:line="240" w:lineRule="auto"/>
              <w:ind w:firstLine="2329"/>
              <w:jc w:val="center"/>
              <w:rPr>
                <w:rFonts w:asciiTheme="minorHAnsi" w:hAnsiTheme="minorHAnsi" w:cstheme="minorHAnsi"/>
              </w:rPr>
            </w:pPr>
            <w:r w:rsidRPr="00182205">
              <w:rPr>
                <w:rFonts w:asciiTheme="minorHAnsi" w:hAnsiTheme="minorHAnsi" w:cstheme="minorHAnsi"/>
              </w:rPr>
              <w:t>(при его наличии)</w:t>
            </w:r>
          </w:p>
          <w:p w14:paraId="43A2F8CA" w14:textId="5E6D9196" w:rsidR="00182205" w:rsidRPr="00182205" w:rsidRDefault="00182205" w:rsidP="00BC34DF">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____________________</w:t>
            </w:r>
          </w:p>
          <w:p w14:paraId="073C591D" w14:textId="0519A386" w:rsidR="00182205" w:rsidRPr="00182205" w:rsidRDefault="00182205" w:rsidP="00BC34DF">
            <w:pPr>
              <w:tabs>
                <w:tab w:val="left" w:pos="499"/>
              </w:tabs>
              <w:spacing w:after="0" w:line="240" w:lineRule="auto"/>
              <w:ind w:firstLine="2329"/>
              <w:jc w:val="center"/>
              <w:rPr>
                <w:rFonts w:asciiTheme="minorHAnsi" w:hAnsiTheme="minorHAnsi" w:cstheme="minorHAnsi"/>
                <w:bCs/>
              </w:rPr>
            </w:pPr>
            <w:proofErr w:type="gramStart"/>
            <w:r w:rsidRPr="00182205">
              <w:rPr>
                <w:rFonts w:asciiTheme="minorHAnsi" w:hAnsiTheme="minorHAnsi" w:cstheme="minorHAnsi"/>
                <w:bCs/>
              </w:rPr>
              <w:t>(Фамилия, имя, отчество</w:t>
            </w:r>
            <w:proofErr w:type="gramEnd"/>
          </w:p>
          <w:p w14:paraId="45A9F1DA" w14:textId="77777777" w:rsidR="00182205" w:rsidRPr="00182205" w:rsidRDefault="00182205" w:rsidP="00D27F77">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(при его наличии)</w:t>
            </w:r>
          </w:p>
          <w:p w14:paraId="40A6373D" w14:textId="4CB13779" w:rsidR="00182205" w:rsidRPr="00182205" w:rsidRDefault="00182205" w:rsidP="00D27F77">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(Подпись)</w:t>
            </w:r>
          </w:p>
        </w:tc>
        <w:tc>
          <w:tcPr>
            <w:tcW w:w="5244" w:type="dxa"/>
          </w:tcPr>
          <w:p w14:paraId="7D075EAA" w14:textId="77777777" w:rsidR="00182205" w:rsidRPr="00182205" w:rsidRDefault="00182205" w:rsidP="00D27F77">
            <w:pPr>
              <w:spacing w:after="0" w:line="240" w:lineRule="auto"/>
              <w:ind w:left="2477"/>
              <w:jc w:val="center"/>
              <w:rPr>
                <w:rFonts w:asciiTheme="minorHAnsi" w:hAnsiTheme="minorHAnsi" w:cstheme="minorHAnsi"/>
                <w:bCs/>
              </w:rPr>
            </w:pPr>
            <w:r w:rsidRPr="00182205">
              <w:rPr>
                <w:rFonts w:asciiTheme="minorHAnsi" w:hAnsiTheme="minorHAnsi" w:cstheme="minorHAnsi"/>
                <w:bCs/>
              </w:rPr>
              <w:lastRenderedPageBreak/>
              <w:t xml:space="preserve">Приложение 9 к Правилам </w:t>
            </w:r>
            <w:r w:rsidRPr="00182205">
              <w:rPr>
                <w:rFonts w:asciiTheme="minorHAnsi" w:hAnsiTheme="minorHAnsi" w:cstheme="minorHAnsi"/>
                <w:bCs/>
              </w:rPr>
              <w:lastRenderedPageBreak/>
              <w:t>проведения камерального контроля</w:t>
            </w:r>
          </w:p>
          <w:p w14:paraId="1EC7A488"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___________________</w:t>
            </w:r>
          </w:p>
          <w:p w14:paraId="6BFFCA26" w14:textId="77777777" w:rsidR="00182205" w:rsidRPr="00182205" w:rsidRDefault="00182205" w:rsidP="00D27F77">
            <w:pPr>
              <w:tabs>
                <w:tab w:val="left" w:pos="499"/>
              </w:tabs>
              <w:spacing w:after="0" w:line="240" w:lineRule="auto"/>
              <w:ind w:left="2477"/>
              <w:jc w:val="center"/>
              <w:rPr>
                <w:rFonts w:asciiTheme="minorHAnsi" w:hAnsiTheme="minorHAnsi" w:cstheme="minorHAnsi"/>
                <w:bCs/>
              </w:rPr>
            </w:pPr>
            <w:r w:rsidRPr="00182205">
              <w:rPr>
                <w:rFonts w:asciiTheme="minorHAnsi" w:hAnsiTheme="minorHAnsi" w:cstheme="minorHAnsi"/>
                <w:bCs/>
              </w:rPr>
              <w:t>(Наименование Уполномоченного</w:t>
            </w:r>
            <w:r w:rsidRPr="00182205">
              <w:rPr>
                <w:rFonts w:asciiTheme="minorHAnsi" w:hAnsiTheme="minorHAnsi" w:cstheme="minorHAnsi"/>
                <w:bCs/>
              </w:rPr>
              <w:br/>
              <w:t>органа по исполнению бюджета,</w:t>
            </w:r>
            <w:r w:rsidRPr="00182205">
              <w:rPr>
                <w:rFonts w:asciiTheme="minorHAnsi" w:hAnsiTheme="minorHAnsi" w:cstheme="minorHAnsi"/>
                <w:bCs/>
              </w:rPr>
              <w:br/>
              <w:t>банки или организации,</w:t>
            </w:r>
            <w:r w:rsidRPr="00182205">
              <w:rPr>
                <w:rFonts w:asciiTheme="minorHAnsi" w:hAnsiTheme="minorHAnsi" w:cstheme="minorHAnsi"/>
                <w:bCs/>
              </w:rPr>
              <w:br/>
              <w:t>осуществляющие отдельные</w:t>
            </w:r>
            <w:r w:rsidRPr="00182205">
              <w:rPr>
                <w:rFonts w:asciiTheme="minorHAnsi" w:hAnsiTheme="minorHAnsi" w:cstheme="minorHAnsi"/>
                <w:bCs/>
              </w:rPr>
              <w:br/>
              <w:t>виды банковских операций)</w:t>
            </w:r>
          </w:p>
          <w:p w14:paraId="4EFAFE5A" w14:textId="77777777" w:rsidR="00182205" w:rsidRPr="00182205" w:rsidRDefault="00182205" w:rsidP="00D27F77">
            <w:pPr>
              <w:spacing w:after="0" w:line="240" w:lineRule="auto"/>
              <w:ind w:left="2477"/>
              <w:jc w:val="center"/>
              <w:rPr>
                <w:rFonts w:asciiTheme="minorHAnsi" w:hAnsiTheme="minorHAnsi" w:cstheme="minorHAnsi"/>
                <w:bCs/>
              </w:rPr>
            </w:pPr>
          </w:p>
          <w:p w14:paraId="0DFCA7ED" w14:textId="77777777" w:rsidR="00182205" w:rsidRPr="00182205" w:rsidRDefault="00182205" w:rsidP="00D27F77">
            <w:pPr>
              <w:tabs>
                <w:tab w:val="left" w:pos="499"/>
              </w:tabs>
              <w:spacing w:after="0" w:line="240" w:lineRule="auto"/>
              <w:jc w:val="center"/>
              <w:rPr>
                <w:rFonts w:asciiTheme="minorHAnsi" w:hAnsiTheme="minorHAnsi" w:cstheme="minorHAnsi"/>
                <w:bCs/>
              </w:rPr>
            </w:pPr>
            <w:r w:rsidRPr="00182205">
              <w:rPr>
                <w:rFonts w:asciiTheme="minorHAnsi" w:hAnsiTheme="minorHAnsi" w:cstheme="minorHAnsi"/>
                <w:bCs/>
              </w:rPr>
              <w:t>Документ об отмене распоряжения</w:t>
            </w:r>
          </w:p>
          <w:p w14:paraId="30C2F1C9" w14:textId="77777777" w:rsidR="00182205" w:rsidRPr="00182205" w:rsidRDefault="00182205" w:rsidP="00D27F77">
            <w:pPr>
              <w:tabs>
                <w:tab w:val="left" w:pos="499"/>
              </w:tabs>
              <w:spacing w:after="0" w:line="240" w:lineRule="auto"/>
              <w:jc w:val="both"/>
              <w:rPr>
                <w:rFonts w:asciiTheme="minorHAnsi" w:hAnsiTheme="minorHAnsi" w:cstheme="minorHAnsi"/>
                <w:b/>
              </w:rPr>
            </w:pPr>
          </w:p>
          <w:p w14:paraId="41C278D2" w14:textId="77777777" w:rsidR="00182205" w:rsidRPr="00182205" w:rsidRDefault="00182205" w:rsidP="00D27F77">
            <w:pPr>
              <w:tabs>
                <w:tab w:val="left" w:pos="499"/>
              </w:tabs>
              <w:spacing w:after="0" w:line="240" w:lineRule="auto"/>
              <w:jc w:val="both"/>
              <w:rPr>
                <w:rFonts w:asciiTheme="minorHAnsi" w:hAnsiTheme="minorHAnsi" w:cstheme="minorHAnsi"/>
                <w:bCs/>
              </w:rPr>
            </w:pPr>
            <w:proofErr w:type="gramStart"/>
            <w:r w:rsidRPr="00182205">
              <w:rPr>
                <w:rFonts w:asciiTheme="minorHAnsi" w:hAnsiTheme="minorHAnsi" w:cstheme="minorHAnsi"/>
                <w:bCs/>
              </w:rPr>
              <w:t>(_____________________________________________</w:t>
            </w:r>
            <w:r w:rsidRPr="00182205">
              <w:rPr>
                <w:rFonts w:asciiTheme="minorHAnsi" w:hAnsiTheme="minorHAnsi" w:cstheme="minorHAnsi"/>
                <w:bCs/>
              </w:rPr>
              <w:br/>
              <w:t>(Наименование уполномоченного органа по внутреннему государственному аудиту)</w:t>
            </w:r>
            <w:proofErr w:type="gramEnd"/>
          </w:p>
          <w:p w14:paraId="5CA1F118" w14:textId="6E24D645" w:rsidR="00182205" w:rsidRPr="00182205" w:rsidRDefault="00182205" w:rsidP="00D27F77">
            <w:pPr>
              <w:tabs>
                <w:tab w:val="left" w:pos="499"/>
              </w:tabs>
              <w:spacing w:after="0" w:line="240" w:lineRule="auto"/>
              <w:jc w:val="both"/>
              <w:rPr>
                <w:rFonts w:asciiTheme="minorHAnsi" w:hAnsiTheme="minorHAnsi" w:cstheme="minorHAnsi"/>
                <w:bCs/>
              </w:rPr>
            </w:pPr>
            <w:proofErr w:type="gramStart"/>
            <w:r w:rsidRPr="00182205">
              <w:rPr>
                <w:rFonts w:asciiTheme="minorHAnsi" w:hAnsiTheme="minorHAnsi" w:cstheme="minorHAnsi"/>
                <w:bCs/>
              </w:rPr>
              <w:t>Комитет внутреннего государственного аудита Министерства финансов Республики</w:t>
            </w:r>
            <w:r w:rsidRPr="00182205">
              <w:rPr>
                <w:rFonts w:asciiTheme="minorHAnsi" w:hAnsiTheme="minorHAnsi" w:cstheme="minorHAnsi"/>
                <w:bCs/>
              </w:rPr>
              <w:br/>
              <w:t xml:space="preserve">Казахстан (далее – Комитет), в соответствии </w:t>
            </w:r>
            <w:r w:rsidRPr="00182205">
              <w:rPr>
                <w:rFonts w:asciiTheme="minorHAnsi" w:hAnsiTheme="minorHAnsi" w:cstheme="minorHAnsi"/>
                <w:b/>
              </w:rPr>
              <w:t>с пунктом 33</w:t>
            </w:r>
            <w:r w:rsidRPr="00182205">
              <w:rPr>
                <w:rFonts w:asciiTheme="minorHAnsi" w:hAnsiTheme="minorHAnsi" w:cstheme="minorHAnsi"/>
                <w:bCs/>
              </w:rPr>
              <w:t xml:space="preserve"> Правил проведения камерального контроля, утвержденных приказом Министра финансов Республики Казахстан от</w:t>
            </w:r>
            <w:r w:rsidRPr="00182205">
              <w:rPr>
                <w:rFonts w:asciiTheme="minorHAnsi" w:hAnsiTheme="minorHAnsi" w:cstheme="minorHAnsi"/>
                <w:bCs/>
              </w:rPr>
              <w:br/>
              <w:t>30 ноября 2015 года № 598 «Об утверждении Правил проведения камерального контроля» (зарегистрирован в Реестре государственной регистрации нормативных правовых актов под № 12599), сообщает об отмене Распоряжения Комитета о приостановлении расходных операций по кодам и счетам</w:t>
            </w:r>
            <w:proofErr w:type="gramEnd"/>
            <w:r w:rsidRPr="00182205">
              <w:rPr>
                <w:rFonts w:asciiTheme="minorHAnsi" w:hAnsiTheme="minorHAnsi" w:cstheme="minorHAnsi"/>
                <w:bCs/>
              </w:rPr>
              <w:t xml:space="preserve"> объектов государственного аудита, открытых </w:t>
            </w:r>
            <w:r w:rsidRPr="00182205">
              <w:rPr>
                <w:rFonts w:asciiTheme="minorHAnsi" w:hAnsiTheme="minorHAnsi" w:cstheme="minorHAnsi"/>
                <w:bCs/>
              </w:rPr>
              <w:lastRenderedPageBreak/>
              <w:t>в органах казначейства, а также банковским счетам (за исключением корреспондентских) ___________________________________________________</w:t>
            </w:r>
            <w:r w:rsidRPr="00182205">
              <w:rPr>
                <w:rFonts w:asciiTheme="minorHAnsi" w:hAnsiTheme="minorHAnsi" w:cstheme="minorHAnsi"/>
                <w:bCs/>
              </w:rPr>
              <w:br/>
              <w:t>(дата и номер Распоряжения)</w:t>
            </w:r>
            <w:r w:rsidRPr="00182205">
              <w:rPr>
                <w:rFonts w:asciiTheme="minorHAnsi" w:hAnsiTheme="minorHAnsi" w:cstheme="minorHAnsi"/>
                <w:bCs/>
              </w:rPr>
              <w:br/>
              <w:t>и просит возобновить расходные операции</w:t>
            </w:r>
            <w:r w:rsidRPr="00182205">
              <w:rPr>
                <w:rFonts w:asciiTheme="minorHAnsi" w:hAnsiTheme="minorHAnsi" w:cstheme="minorHAnsi"/>
                <w:bCs/>
              </w:rPr>
              <w:br/>
              <w:t>___________________________________________________</w:t>
            </w:r>
          </w:p>
          <w:p w14:paraId="4BAB19A2" w14:textId="77777777" w:rsidR="00182205" w:rsidRPr="00182205" w:rsidRDefault="00182205" w:rsidP="00D27F77">
            <w:pPr>
              <w:tabs>
                <w:tab w:val="left" w:pos="499"/>
              </w:tabs>
              <w:spacing w:after="0" w:line="240" w:lineRule="auto"/>
              <w:jc w:val="both"/>
              <w:rPr>
                <w:rFonts w:asciiTheme="minorHAnsi" w:hAnsiTheme="minorHAnsi" w:cstheme="minorHAnsi"/>
                <w:bCs/>
              </w:rPr>
            </w:pPr>
            <w:r w:rsidRPr="00182205">
              <w:rPr>
                <w:rFonts w:asciiTheme="minorHAnsi" w:hAnsiTheme="minorHAnsi" w:cstheme="minorHAnsi"/>
                <w:bCs/>
              </w:rPr>
              <w:t xml:space="preserve">(Наименование объекта аудита, его </w:t>
            </w:r>
            <w:proofErr w:type="gramStart"/>
            <w:r w:rsidRPr="00182205">
              <w:rPr>
                <w:rFonts w:asciiTheme="minorHAnsi" w:hAnsiTheme="minorHAnsi" w:cstheme="minorHAnsi"/>
                <w:bCs/>
              </w:rPr>
              <w:t>Бизнес-идентификационный</w:t>
            </w:r>
            <w:proofErr w:type="gramEnd"/>
            <w:r w:rsidRPr="00182205">
              <w:rPr>
                <w:rFonts w:asciiTheme="minorHAnsi" w:hAnsiTheme="minorHAnsi" w:cstheme="minorHAnsi"/>
                <w:bCs/>
              </w:rPr>
              <w:t xml:space="preserve"> номер и банковские</w:t>
            </w:r>
            <w:r w:rsidRPr="00182205">
              <w:rPr>
                <w:rFonts w:asciiTheme="minorHAnsi" w:hAnsiTheme="minorHAnsi" w:cstheme="minorHAnsi"/>
                <w:bCs/>
              </w:rPr>
              <w:br/>
              <w:t>реквизиты).</w:t>
            </w:r>
            <w:r w:rsidRPr="00182205">
              <w:rPr>
                <w:rFonts w:asciiTheme="minorHAnsi" w:hAnsiTheme="minorHAnsi" w:cstheme="minorHAnsi"/>
                <w:bCs/>
              </w:rPr>
              <w:br/>
              <w:t>Руководитель ведомства уполномоченного органа</w:t>
            </w:r>
            <w:r w:rsidRPr="00182205">
              <w:rPr>
                <w:rFonts w:asciiTheme="minorHAnsi" w:hAnsiTheme="minorHAnsi" w:cstheme="minorHAnsi"/>
                <w:bCs/>
              </w:rPr>
              <w:br/>
              <w:t>по внутреннему государственному аудиту</w:t>
            </w:r>
          </w:p>
          <w:p w14:paraId="7E03359D" w14:textId="77777777" w:rsidR="00182205" w:rsidRPr="00182205" w:rsidRDefault="00182205" w:rsidP="00D27F77">
            <w:pPr>
              <w:tabs>
                <w:tab w:val="left" w:pos="499"/>
              </w:tabs>
              <w:spacing w:after="0" w:line="240" w:lineRule="auto"/>
              <w:jc w:val="both"/>
              <w:rPr>
                <w:rFonts w:asciiTheme="minorHAnsi" w:hAnsiTheme="minorHAnsi" w:cstheme="minorHAnsi"/>
                <w:bCs/>
              </w:rPr>
            </w:pPr>
          </w:p>
          <w:p w14:paraId="5C2CB91A" w14:textId="77777777" w:rsidR="00182205" w:rsidRPr="00182205" w:rsidRDefault="00182205" w:rsidP="00D27F77">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Место печати</w:t>
            </w:r>
          </w:p>
          <w:p w14:paraId="3AC5F808" w14:textId="77777777" w:rsidR="00182205" w:rsidRPr="00182205" w:rsidRDefault="00182205" w:rsidP="00D27F77">
            <w:pPr>
              <w:tabs>
                <w:tab w:val="left" w:pos="499"/>
              </w:tabs>
              <w:spacing w:after="0" w:line="240" w:lineRule="auto"/>
              <w:ind w:firstLine="2329"/>
              <w:jc w:val="center"/>
              <w:rPr>
                <w:rFonts w:asciiTheme="minorHAnsi" w:hAnsiTheme="minorHAnsi" w:cstheme="minorHAnsi"/>
              </w:rPr>
            </w:pPr>
            <w:r w:rsidRPr="00182205">
              <w:rPr>
                <w:rFonts w:asciiTheme="minorHAnsi" w:hAnsiTheme="minorHAnsi" w:cstheme="minorHAnsi"/>
              </w:rPr>
              <w:t>(при его наличии)</w:t>
            </w:r>
          </w:p>
          <w:p w14:paraId="57C91FB9" w14:textId="77777777" w:rsidR="00182205" w:rsidRPr="00182205" w:rsidRDefault="00182205" w:rsidP="00D27F77">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____________________</w:t>
            </w:r>
          </w:p>
          <w:p w14:paraId="59D2EDB9" w14:textId="77777777" w:rsidR="00182205" w:rsidRPr="00182205" w:rsidRDefault="00182205" w:rsidP="00D27F77">
            <w:pPr>
              <w:tabs>
                <w:tab w:val="left" w:pos="499"/>
              </w:tabs>
              <w:spacing w:after="0" w:line="240" w:lineRule="auto"/>
              <w:ind w:firstLine="2329"/>
              <w:jc w:val="center"/>
              <w:rPr>
                <w:rFonts w:asciiTheme="minorHAnsi" w:hAnsiTheme="minorHAnsi" w:cstheme="minorHAnsi"/>
                <w:bCs/>
              </w:rPr>
            </w:pPr>
            <w:proofErr w:type="gramStart"/>
            <w:r w:rsidRPr="00182205">
              <w:rPr>
                <w:rFonts w:asciiTheme="minorHAnsi" w:hAnsiTheme="minorHAnsi" w:cstheme="minorHAnsi"/>
                <w:bCs/>
              </w:rPr>
              <w:t>(Фамилия, имя, отчество</w:t>
            </w:r>
            <w:proofErr w:type="gramEnd"/>
          </w:p>
          <w:p w14:paraId="0BF6B32B" w14:textId="77777777" w:rsidR="00182205" w:rsidRPr="00182205" w:rsidRDefault="00182205" w:rsidP="00D27F77">
            <w:pPr>
              <w:tabs>
                <w:tab w:val="left" w:pos="499"/>
              </w:tabs>
              <w:spacing w:after="0" w:line="240" w:lineRule="auto"/>
              <w:ind w:firstLine="2329"/>
              <w:jc w:val="center"/>
              <w:rPr>
                <w:rFonts w:asciiTheme="minorHAnsi" w:hAnsiTheme="minorHAnsi" w:cstheme="minorHAnsi"/>
                <w:bCs/>
              </w:rPr>
            </w:pPr>
            <w:r w:rsidRPr="00182205">
              <w:rPr>
                <w:rFonts w:asciiTheme="minorHAnsi" w:hAnsiTheme="minorHAnsi" w:cstheme="minorHAnsi"/>
                <w:bCs/>
              </w:rPr>
              <w:t>(при его наличии)</w:t>
            </w:r>
          </w:p>
          <w:p w14:paraId="43A1E4EB" w14:textId="12442DC0" w:rsidR="00182205" w:rsidRPr="00182205" w:rsidRDefault="00182205" w:rsidP="00D27F77">
            <w:pPr>
              <w:tabs>
                <w:tab w:val="left" w:pos="499"/>
              </w:tabs>
              <w:spacing w:after="0" w:line="240" w:lineRule="auto"/>
              <w:ind w:left="3010"/>
              <w:jc w:val="center"/>
              <w:rPr>
                <w:rFonts w:asciiTheme="minorHAnsi" w:hAnsiTheme="minorHAnsi" w:cstheme="minorHAnsi"/>
                <w:bCs/>
              </w:rPr>
            </w:pPr>
            <w:r w:rsidRPr="00182205">
              <w:rPr>
                <w:rFonts w:asciiTheme="minorHAnsi" w:hAnsiTheme="minorHAnsi" w:cstheme="minorHAnsi"/>
                <w:bCs/>
              </w:rPr>
              <w:t>(Подпись)</w:t>
            </w:r>
          </w:p>
        </w:tc>
        <w:tc>
          <w:tcPr>
            <w:tcW w:w="3119" w:type="dxa"/>
          </w:tcPr>
          <w:p w14:paraId="41DE126C" w14:textId="77777777" w:rsidR="00182205" w:rsidRPr="00182205" w:rsidRDefault="00182205" w:rsidP="00A3321D">
            <w:pPr>
              <w:pStyle w:val="a3"/>
              <w:ind w:firstLine="709"/>
              <w:jc w:val="both"/>
              <w:rPr>
                <w:rFonts w:asciiTheme="minorHAnsi" w:hAnsiTheme="minorHAnsi" w:cstheme="minorHAnsi"/>
                <w:color w:val="000000"/>
              </w:rPr>
            </w:pPr>
          </w:p>
          <w:p w14:paraId="5A19EE49" w14:textId="77777777" w:rsidR="00182205" w:rsidRPr="00182205" w:rsidRDefault="00182205" w:rsidP="00A3321D">
            <w:pPr>
              <w:pStyle w:val="a3"/>
              <w:ind w:firstLine="709"/>
              <w:jc w:val="both"/>
              <w:rPr>
                <w:rFonts w:asciiTheme="minorHAnsi" w:hAnsiTheme="minorHAnsi" w:cstheme="minorHAnsi"/>
                <w:color w:val="000000"/>
              </w:rPr>
            </w:pPr>
          </w:p>
          <w:p w14:paraId="6EDB65F4" w14:textId="77777777" w:rsidR="00182205" w:rsidRPr="00182205" w:rsidRDefault="00182205" w:rsidP="00A3321D">
            <w:pPr>
              <w:pStyle w:val="a3"/>
              <w:ind w:firstLine="709"/>
              <w:jc w:val="both"/>
              <w:rPr>
                <w:rFonts w:asciiTheme="minorHAnsi" w:hAnsiTheme="minorHAnsi" w:cstheme="minorHAnsi"/>
                <w:color w:val="000000"/>
              </w:rPr>
            </w:pPr>
          </w:p>
          <w:p w14:paraId="36730C71" w14:textId="77777777" w:rsidR="00182205" w:rsidRPr="00182205" w:rsidRDefault="00182205" w:rsidP="00A3321D">
            <w:pPr>
              <w:pStyle w:val="a3"/>
              <w:ind w:firstLine="709"/>
              <w:jc w:val="both"/>
              <w:rPr>
                <w:rFonts w:asciiTheme="minorHAnsi" w:hAnsiTheme="minorHAnsi" w:cstheme="minorHAnsi"/>
                <w:color w:val="000000"/>
              </w:rPr>
            </w:pPr>
          </w:p>
          <w:p w14:paraId="02296FCD" w14:textId="77777777" w:rsidR="00182205" w:rsidRPr="00182205" w:rsidRDefault="00182205" w:rsidP="00A3321D">
            <w:pPr>
              <w:pStyle w:val="a3"/>
              <w:ind w:firstLine="709"/>
              <w:jc w:val="both"/>
              <w:rPr>
                <w:rFonts w:asciiTheme="minorHAnsi" w:hAnsiTheme="minorHAnsi" w:cstheme="minorHAnsi"/>
                <w:color w:val="000000"/>
              </w:rPr>
            </w:pPr>
          </w:p>
          <w:p w14:paraId="063D42FD" w14:textId="77777777" w:rsidR="00182205" w:rsidRPr="00182205" w:rsidRDefault="00182205" w:rsidP="00A3321D">
            <w:pPr>
              <w:pStyle w:val="a3"/>
              <w:ind w:firstLine="709"/>
              <w:jc w:val="both"/>
              <w:rPr>
                <w:rFonts w:asciiTheme="minorHAnsi" w:hAnsiTheme="minorHAnsi" w:cstheme="minorHAnsi"/>
                <w:color w:val="000000"/>
              </w:rPr>
            </w:pPr>
          </w:p>
          <w:p w14:paraId="60316909" w14:textId="77777777" w:rsidR="00182205" w:rsidRPr="00182205" w:rsidRDefault="00182205" w:rsidP="00A3321D">
            <w:pPr>
              <w:pStyle w:val="a3"/>
              <w:ind w:firstLine="709"/>
              <w:jc w:val="both"/>
              <w:rPr>
                <w:rFonts w:asciiTheme="minorHAnsi" w:hAnsiTheme="minorHAnsi" w:cstheme="minorHAnsi"/>
                <w:color w:val="000000"/>
              </w:rPr>
            </w:pPr>
          </w:p>
          <w:p w14:paraId="662418EC" w14:textId="77777777" w:rsidR="00182205" w:rsidRPr="00182205" w:rsidRDefault="00182205" w:rsidP="00A3321D">
            <w:pPr>
              <w:pStyle w:val="a3"/>
              <w:ind w:firstLine="709"/>
              <w:jc w:val="both"/>
              <w:rPr>
                <w:rFonts w:asciiTheme="minorHAnsi" w:hAnsiTheme="minorHAnsi" w:cstheme="minorHAnsi"/>
                <w:color w:val="000000"/>
              </w:rPr>
            </w:pPr>
          </w:p>
          <w:p w14:paraId="69886AE4" w14:textId="77777777" w:rsidR="00182205" w:rsidRPr="00182205" w:rsidRDefault="00182205" w:rsidP="00A3321D">
            <w:pPr>
              <w:pStyle w:val="a3"/>
              <w:ind w:firstLine="709"/>
              <w:jc w:val="both"/>
              <w:rPr>
                <w:rFonts w:asciiTheme="minorHAnsi" w:hAnsiTheme="minorHAnsi" w:cstheme="minorHAnsi"/>
                <w:color w:val="000000"/>
              </w:rPr>
            </w:pPr>
          </w:p>
          <w:p w14:paraId="230FA7AB" w14:textId="77777777" w:rsidR="00182205" w:rsidRPr="00182205" w:rsidRDefault="00182205" w:rsidP="00A3321D">
            <w:pPr>
              <w:pStyle w:val="a3"/>
              <w:ind w:firstLine="709"/>
              <w:jc w:val="both"/>
              <w:rPr>
                <w:rFonts w:asciiTheme="minorHAnsi" w:hAnsiTheme="minorHAnsi" w:cstheme="minorHAnsi"/>
                <w:color w:val="000000"/>
              </w:rPr>
            </w:pPr>
          </w:p>
          <w:p w14:paraId="59136CF0" w14:textId="77777777" w:rsidR="00182205" w:rsidRPr="00182205" w:rsidRDefault="00182205" w:rsidP="00A3321D">
            <w:pPr>
              <w:pStyle w:val="a3"/>
              <w:ind w:firstLine="709"/>
              <w:jc w:val="both"/>
              <w:rPr>
                <w:rFonts w:asciiTheme="minorHAnsi" w:hAnsiTheme="minorHAnsi" w:cstheme="minorHAnsi"/>
                <w:color w:val="000000"/>
              </w:rPr>
            </w:pPr>
          </w:p>
          <w:p w14:paraId="1A5AA2B6" w14:textId="77777777" w:rsidR="00182205" w:rsidRPr="00182205" w:rsidRDefault="00182205" w:rsidP="00A3321D">
            <w:pPr>
              <w:pStyle w:val="a3"/>
              <w:ind w:firstLine="709"/>
              <w:jc w:val="both"/>
              <w:rPr>
                <w:rFonts w:asciiTheme="minorHAnsi" w:hAnsiTheme="minorHAnsi" w:cstheme="minorHAnsi"/>
                <w:color w:val="000000"/>
              </w:rPr>
            </w:pPr>
          </w:p>
          <w:p w14:paraId="628A270F" w14:textId="77777777" w:rsidR="00182205" w:rsidRPr="00182205" w:rsidRDefault="00182205" w:rsidP="00A3321D">
            <w:pPr>
              <w:pStyle w:val="a3"/>
              <w:ind w:firstLine="709"/>
              <w:jc w:val="both"/>
              <w:rPr>
                <w:rFonts w:asciiTheme="minorHAnsi" w:hAnsiTheme="minorHAnsi" w:cstheme="minorHAnsi"/>
                <w:color w:val="000000"/>
              </w:rPr>
            </w:pPr>
          </w:p>
          <w:p w14:paraId="25A44481" w14:textId="77777777" w:rsidR="00182205" w:rsidRPr="00182205" w:rsidRDefault="00182205" w:rsidP="00A3321D">
            <w:pPr>
              <w:pStyle w:val="a3"/>
              <w:ind w:firstLine="709"/>
              <w:jc w:val="both"/>
              <w:rPr>
                <w:rFonts w:asciiTheme="minorHAnsi" w:hAnsiTheme="minorHAnsi" w:cstheme="minorHAnsi"/>
                <w:color w:val="000000"/>
              </w:rPr>
            </w:pPr>
          </w:p>
          <w:p w14:paraId="4725A6C3" w14:textId="77777777" w:rsidR="00182205" w:rsidRPr="00182205" w:rsidRDefault="00182205" w:rsidP="00A3321D">
            <w:pPr>
              <w:pStyle w:val="a3"/>
              <w:ind w:firstLine="709"/>
              <w:jc w:val="both"/>
              <w:rPr>
                <w:rFonts w:asciiTheme="minorHAnsi" w:hAnsiTheme="minorHAnsi" w:cstheme="minorHAnsi"/>
                <w:color w:val="000000"/>
              </w:rPr>
            </w:pPr>
          </w:p>
          <w:p w14:paraId="37AF221C" w14:textId="77777777" w:rsidR="00182205" w:rsidRPr="00182205" w:rsidRDefault="00182205" w:rsidP="00A3321D">
            <w:pPr>
              <w:pStyle w:val="a3"/>
              <w:ind w:firstLine="709"/>
              <w:jc w:val="both"/>
              <w:rPr>
                <w:rFonts w:asciiTheme="minorHAnsi" w:hAnsiTheme="minorHAnsi" w:cstheme="minorHAnsi"/>
                <w:color w:val="000000"/>
              </w:rPr>
            </w:pPr>
          </w:p>
          <w:p w14:paraId="5C29412C" w14:textId="77777777" w:rsidR="00182205" w:rsidRPr="00182205" w:rsidRDefault="00182205" w:rsidP="00A3321D">
            <w:pPr>
              <w:pStyle w:val="a3"/>
              <w:ind w:firstLine="709"/>
              <w:jc w:val="both"/>
              <w:rPr>
                <w:rFonts w:asciiTheme="minorHAnsi" w:hAnsiTheme="minorHAnsi" w:cstheme="minorHAnsi"/>
                <w:color w:val="000000"/>
              </w:rPr>
            </w:pPr>
          </w:p>
          <w:p w14:paraId="26912D3D" w14:textId="77777777" w:rsidR="00182205" w:rsidRPr="00182205" w:rsidRDefault="00182205" w:rsidP="00A3321D">
            <w:pPr>
              <w:pStyle w:val="a3"/>
              <w:ind w:firstLine="709"/>
              <w:jc w:val="both"/>
              <w:rPr>
                <w:rFonts w:asciiTheme="minorHAnsi" w:hAnsiTheme="minorHAnsi" w:cstheme="minorHAnsi"/>
                <w:color w:val="000000"/>
              </w:rPr>
            </w:pPr>
          </w:p>
          <w:p w14:paraId="3A0E250F" w14:textId="77777777" w:rsidR="00182205" w:rsidRPr="00182205" w:rsidRDefault="00182205" w:rsidP="00A3321D">
            <w:pPr>
              <w:pStyle w:val="a3"/>
              <w:ind w:firstLine="709"/>
              <w:jc w:val="both"/>
              <w:rPr>
                <w:rFonts w:asciiTheme="minorHAnsi" w:hAnsiTheme="minorHAnsi" w:cstheme="minorHAnsi"/>
                <w:color w:val="000000"/>
              </w:rPr>
            </w:pPr>
          </w:p>
          <w:p w14:paraId="6658721D" w14:textId="77777777" w:rsidR="00182205" w:rsidRPr="00182205" w:rsidRDefault="00182205" w:rsidP="00CF67EF">
            <w:pPr>
              <w:pStyle w:val="a3"/>
              <w:ind w:firstLine="709"/>
              <w:jc w:val="both"/>
              <w:rPr>
                <w:rFonts w:asciiTheme="minorHAnsi" w:hAnsiTheme="minorHAnsi" w:cstheme="minorHAnsi"/>
                <w:color w:val="000000"/>
              </w:rPr>
            </w:pPr>
            <w:r w:rsidRPr="00182205">
              <w:rPr>
                <w:rFonts w:asciiTheme="minorHAnsi" w:hAnsiTheme="minorHAnsi" w:cstheme="minorHAnsi"/>
                <w:color w:val="000000"/>
              </w:rPr>
              <w:t>Редакционная правка</w:t>
            </w:r>
          </w:p>
          <w:p w14:paraId="34D7E955" w14:textId="21642142" w:rsidR="00182205" w:rsidRPr="00182205" w:rsidRDefault="00182205" w:rsidP="00CD7939">
            <w:pPr>
              <w:ind w:firstLine="709"/>
              <w:jc w:val="both"/>
              <w:rPr>
                <w:rFonts w:asciiTheme="minorHAnsi" w:hAnsiTheme="minorHAnsi" w:cstheme="minorHAnsi"/>
              </w:rPr>
            </w:pPr>
          </w:p>
        </w:tc>
      </w:tr>
    </w:tbl>
    <w:p w14:paraId="70BE9298" w14:textId="77777777" w:rsidR="00BC34DF" w:rsidRPr="00182205" w:rsidRDefault="00BC34DF" w:rsidP="003B1EFD">
      <w:pPr>
        <w:pStyle w:val="a3"/>
        <w:ind w:firstLine="709"/>
        <w:rPr>
          <w:rFonts w:asciiTheme="minorHAnsi" w:hAnsiTheme="minorHAnsi" w:cstheme="minorHAnsi"/>
        </w:rPr>
      </w:pPr>
    </w:p>
    <w:sectPr w:rsidR="00BC34DF" w:rsidRPr="00182205" w:rsidSect="00770781">
      <w:headerReference w:type="default" r:id="rId35"/>
      <w:pgSz w:w="16839" w:h="11907" w:orient="landscape" w:code="9"/>
      <w:pgMar w:top="1418" w:right="851" w:bottom="1418" w:left="1418" w:header="1418" w:footer="14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78F35A" w14:textId="77777777" w:rsidR="00CE14DF" w:rsidRDefault="00CE14DF" w:rsidP="00C30162">
      <w:pPr>
        <w:spacing w:after="0" w:line="240" w:lineRule="auto"/>
      </w:pPr>
      <w:r>
        <w:separator/>
      </w:r>
    </w:p>
  </w:endnote>
  <w:endnote w:type="continuationSeparator" w:id="0">
    <w:p w14:paraId="59F6B561" w14:textId="77777777" w:rsidR="00CE14DF" w:rsidRDefault="00CE14DF" w:rsidP="00C30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84461" w14:textId="77777777" w:rsidR="00CE14DF" w:rsidRDefault="00CE14DF" w:rsidP="00C30162">
      <w:pPr>
        <w:spacing w:after="0" w:line="240" w:lineRule="auto"/>
      </w:pPr>
      <w:r>
        <w:separator/>
      </w:r>
    </w:p>
  </w:footnote>
  <w:footnote w:type="continuationSeparator" w:id="0">
    <w:p w14:paraId="4D1E5DE6" w14:textId="77777777" w:rsidR="00CE14DF" w:rsidRDefault="00CE14DF" w:rsidP="00C30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20580"/>
      <w:docPartObj>
        <w:docPartGallery w:val="Page Numbers (Top of Page)"/>
        <w:docPartUnique/>
      </w:docPartObj>
    </w:sdtPr>
    <w:sdtEndPr/>
    <w:sdtContent>
      <w:p w14:paraId="2E9012E3" w14:textId="67220A10" w:rsidR="00D870F3" w:rsidRDefault="00D870F3">
        <w:pPr>
          <w:pStyle w:val="ab"/>
          <w:jc w:val="center"/>
        </w:pPr>
        <w:r w:rsidRPr="00334251">
          <w:rPr>
            <w:rFonts w:ascii="Times New Roman" w:hAnsi="Times New Roman"/>
            <w:sz w:val="28"/>
            <w:szCs w:val="28"/>
          </w:rPr>
          <w:fldChar w:fldCharType="begin"/>
        </w:r>
        <w:r w:rsidRPr="00334251">
          <w:rPr>
            <w:rFonts w:ascii="Times New Roman" w:hAnsi="Times New Roman"/>
            <w:sz w:val="28"/>
            <w:szCs w:val="28"/>
          </w:rPr>
          <w:instrText xml:space="preserve"> PAGE   \* MERGEFORMAT </w:instrText>
        </w:r>
        <w:r w:rsidRPr="00334251">
          <w:rPr>
            <w:rFonts w:ascii="Times New Roman" w:hAnsi="Times New Roman"/>
            <w:sz w:val="28"/>
            <w:szCs w:val="28"/>
          </w:rPr>
          <w:fldChar w:fldCharType="separate"/>
        </w:r>
        <w:r w:rsidR="00A94C9D">
          <w:rPr>
            <w:rFonts w:ascii="Times New Roman" w:hAnsi="Times New Roman"/>
            <w:noProof/>
            <w:sz w:val="28"/>
            <w:szCs w:val="28"/>
          </w:rPr>
          <w:t>22</w:t>
        </w:r>
        <w:r w:rsidRPr="00334251">
          <w:rPr>
            <w:rFonts w:ascii="Times New Roman" w:hAnsi="Times New Roman"/>
            <w:sz w:val="28"/>
            <w:szCs w:val="28"/>
          </w:rPr>
          <w:fldChar w:fldCharType="end"/>
        </w:r>
      </w:p>
    </w:sdtContent>
  </w:sdt>
  <w:p w14:paraId="68314922" w14:textId="77777777" w:rsidR="00D870F3" w:rsidRDefault="00D870F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376C1"/>
    <w:multiLevelType w:val="hybridMultilevel"/>
    <w:tmpl w:val="E050143C"/>
    <w:lvl w:ilvl="0" w:tplc="8E6093BE">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4994039C"/>
    <w:multiLevelType w:val="hybridMultilevel"/>
    <w:tmpl w:val="DCD6B3D8"/>
    <w:lvl w:ilvl="0" w:tplc="80162A22">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4C3"/>
    <w:rsid w:val="00000A9D"/>
    <w:rsid w:val="00003A01"/>
    <w:rsid w:val="00003A85"/>
    <w:rsid w:val="00003F44"/>
    <w:rsid w:val="00004CEF"/>
    <w:rsid w:val="00005D03"/>
    <w:rsid w:val="000061CC"/>
    <w:rsid w:val="000064CA"/>
    <w:rsid w:val="00006AF0"/>
    <w:rsid w:val="00010570"/>
    <w:rsid w:val="00011708"/>
    <w:rsid w:val="0001233F"/>
    <w:rsid w:val="00012D8F"/>
    <w:rsid w:val="0001667D"/>
    <w:rsid w:val="000208A2"/>
    <w:rsid w:val="00023C0E"/>
    <w:rsid w:val="000241E9"/>
    <w:rsid w:val="00024A56"/>
    <w:rsid w:val="00025818"/>
    <w:rsid w:val="0002632C"/>
    <w:rsid w:val="00026F4D"/>
    <w:rsid w:val="000270AB"/>
    <w:rsid w:val="0003001B"/>
    <w:rsid w:val="0003026C"/>
    <w:rsid w:val="000312C8"/>
    <w:rsid w:val="00033161"/>
    <w:rsid w:val="00034408"/>
    <w:rsid w:val="00034422"/>
    <w:rsid w:val="00034B91"/>
    <w:rsid w:val="00034FCE"/>
    <w:rsid w:val="00035065"/>
    <w:rsid w:val="00035C7F"/>
    <w:rsid w:val="000364F8"/>
    <w:rsid w:val="00040A3D"/>
    <w:rsid w:val="000410DE"/>
    <w:rsid w:val="00041F25"/>
    <w:rsid w:val="00042A1C"/>
    <w:rsid w:val="00042E30"/>
    <w:rsid w:val="000437EF"/>
    <w:rsid w:val="000439AD"/>
    <w:rsid w:val="00044058"/>
    <w:rsid w:val="00044DA6"/>
    <w:rsid w:val="00047411"/>
    <w:rsid w:val="000503A4"/>
    <w:rsid w:val="000516F5"/>
    <w:rsid w:val="00052371"/>
    <w:rsid w:val="00053E5B"/>
    <w:rsid w:val="00054A03"/>
    <w:rsid w:val="00054EF5"/>
    <w:rsid w:val="00054F7D"/>
    <w:rsid w:val="00055DD3"/>
    <w:rsid w:val="00056559"/>
    <w:rsid w:val="0005773C"/>
    <w:rsid w:val="00057CF6"/>
    <w:rsid w:val="00060A02"/>
    <w:rsid w:val="00062BCF"/>
    <w:rsid w:val="00064106"/>
    <w:rsid w:val="00064964"/>
    <w:rsid w:val="00065F52"/>
    <w:rsid w:val="0006740D"/>
    <w:rsid w:val="0007020C"/>
    <w:rsid w:val="000714AD"/>
    <w:rsid w:val="00071B4D"/>
    <w:rsid w:val="00071C95"/>
    <w:rsid w:val="00071F99"/>
    <w:rsid w:val="00072F36"/>
    <w:rsid w:val="00073A25"/>
    <w:rsid w:val="00074D99"/>
    <w:rsid w:val="000771BB"/>
    <w:rsid w:val="00080B62"/>
    <w:rsid w:val="00080F0F"/>
    <w:rsid w:val="00081633"/>
    <w:rsid w:val="000816CA"/>
    <w:rsid w:val="00081715"/>
    <w:rsid w:val="00081777"/>
    <w:rsid w:val="00083764"/>
    <w:rsid w:val="00083ADD"/>
    <w:rsid w:val="00083F78"/>
    <w:rsid w:val="00085560"/>
    <w:rsid w:val="00085ED6"/>
    <w:rsid w:val="00087BF2"/>
    <w:rsid w:val="000904E0"/>
    <w:rsid w:val="00090D78"/>
    <w:rsid w:val="00093720"/>
    <w:rsid w:val="00094291"/>
    <w:rsid w:val="000963F1"/>
    <w:rsid w:val="00096407"/>
    <w:rsid w:val="000A02A3"/>
    <w:rsid w:val="000A1706"/>
    <w:rsid w:val="000A23DC"/>
    <w:rsid w:val="000A2460"/>
    <w:rsid w:val="000A2EA9"/>
    <w:rsid w:val="000A48FE"/>
    <w:rsid w:val="000A595F"/>
    <w:rsid w:val="000B0014"/>
    <w:rsid w:val="000B1BC9"/>
    <w:rsid w:val="000B2446"/>
    <w:rsid w:val="000B3026"/>
    <w:rsid w:val="000B6E65"/>
    <w:rsid w:val="000B7327"/>
    <w:rsid w:val="000C1736"/>
    <w:rsid w:val="000C23C1"/>
    <w:rsid w:val="000C43C0"/>
    <w:rsid w:val="000C4620"/>
    <w:rsid w:val="000C55E5"/>
    <w:rsid w:val="000C5934"/>
    <w:rsid w:val="000C5C0E"/>
    <w:rsid w:val="000C63B6"/>
    <w:rsid w:val="000C6CF6"/>
    <w:rsid w:val="000C6DEB"/>
    <w:rsid w:val="000D3B6B"/>
    <w:rsid w:val="000D582F"/>
    <w:rsid w:val="000D75FC"/>
    <w:rsid w:val="000E14A3"/>
    <w:rsid w:val="000E39F0"/>
    <w:rsid w:val="000E50C4"/>
    <w:rsid w:val="000E6842"/>
    <w:rsid w:val="000F06F2"/>
    <w:rsid w:val="000F06FC"/>
    <w:rsid w:val="000F0960"/>
    <w:rsid w:val="000F0A2B"/>
    <w:rsid w:val="000F1A4C"/>
    <w:rsid w:val="000F338D"/>
    <w:rsid w:val="000F6241"/>
    <w:rsid w:val="000F631A"/>
    <w:rsid w:val="000F694C"/>
    <w:rsid w:val="000F6BAA"/>
    <w:rsid w:val="000F72A1"/>
    <w:rsid w:val="00100401"/>
    <w:rsid w:val="001029FF"/>
    <w:rsid w:val="001036AC"/>
    <w:rsid w:val="001058E4"/>
    <w:rsid w:val="001064C3"/>
    <w:rsid w:val="00106930"/>
    <w:rsid w:val="00110E66"/>
    <w:rsid w:val="001110F9"/>
    <w:rsid w:val="00111524"/>
    <w:rsid w:val="001115B0"/>
    <w:rsid w:val="00112B35"/>
    <w:rsid w:val="00112DCF"/>
    <w:rsid w:val="00113037"/>
    <w:rsid w:val="0011343C"/>
    <w:rsid w:val="00113F19"/>
    <w:rsid w:val="00116D54"/>
    <w:rsid w:val="00117073"/>
    <w:rsid w:val="001202E1"/>
    <w:rsid w:val="00120FBB"/>
    <w:rsid w:val="001217DE"/>
    <w:rsid w:val="00125B2A"/>
    <w:rsid w:val="001263A1"/>
    <w:rsid w:val="00127777"/>
    <w:rsid w:val="00127CCE"/>
    <w:rsid w:val="001300A3"/>
    <w:rsid w:val="0013132A"/>
    <w:rsid w:val="001318A4"/>
    <w:rsid w:val="00131C8B"/>
    <w:rsid w:val="00132E5C"/>
    <w:rsid w:val="00133064"/>
    <w:rsid w:val="0013447A"/>
    <w:rsid w:val="00135027"/>
    <w:rsid w:val="00135359"/>
    <w:rsid w:val="00135949"/>
    <w:rsid w:val="001372EB"/>
    <w:rsid w:val="001375F5"/>
    <w:rsid w:val="001404D0"/>
    <w:rsid w:val="00140D8A"/>
    <w:rsid w:val="00141CD4"/>
    <w:rsid w:val="001462AA"/>
    <w:rsid w:val="00151173"/>
    <w:rsid w:val="00151C56"/>
    <w:rsid w:val="00154D97"/>
    <w:rsid w:val="0015512F"/>
    <w:rsid w:val="00155366"/>
    <w:rsid w:val="00155710"/>
    <w:rsid w:val="001559AF"/>
    <w:rsid w:val="00155A81"/>
    <w:rsid w:val="0015606A"/>
    <w:rsid w:val="0015628A"/>
    <w:rsid w:val="00156502"/>
    <w:rsid w:val="00156872"/>
    <w:rsid w:val="00156C8D"/>
    <w:rsid w:val="00157353"/>
    <w:rsid w:val="00157DAB"/>
    <w:rsid w:val="001609F4"/>
    <w:rsid w:val="0016288D"/>
    <w:rsid w:val="0016392C"/>
    <w:rsid w:val="0016491B"/>
    <w:rsid w:val="00165738"/>
    <w:rsid w:val="0016733D"/>
    <w:rsid w:val="001675E1"/>
    <w:rsid w:val="0017034D"/>
    <w:rsid w:val="00172053"/>
    <w:rsid w:val="00174013"/>
    <w:rsid w:val="0017462F"/>
    <w:rsid w:val="0017579D"/>
    <w:rsid w:val="001769B7"/>
    <w:rsid w:val="00176C6B"/>
    <w:rsid w:val="0017756B"/>
    <w:rsid w:val="00177896"/>
    <w:rsid w:val="001801FC"/>
    <w:rsid w:val="00181F53"/>
    <w:rsid w:val="00182205"/>
    <w:rsid w:val="00183F43"/>
    <w:rsid w:val="00185121"/>
    <w:rsid w:val="001860E5"/>
    <w:rsid w:val="00187059"/>
    <w:rsid w:val="00187E91"/>
    <w:rsid w:val="00190276"/>
    <w:rsid w:val="001902C2"/>
    <w:rsid w:val="00190DB3"/>
    <w:rsid w:val="0019144F"/>
    <w:rsid w:val="001918A1"/>
    <w:rsid w:val="0019199C"/>
    <w:rsid w:val="00196A94"/>
    <w:rsid w:val="0019719D"/>
    <w:rsid w:val="001A02C5"/>
    <w:rsid w:val="001A1505"/>
    <w:rsid w:val="001A20F3"/>
    <w:rsid w:val="001A30AF"/>
    <w:rsid w:val="001A30FA"/>
    <w:rsid w:val="001A3C15"/>
    <w:rsid w:val="001A7D4A"/>
    <w:rsid w:val="001B0E28"/>
    <w:rsid w:val="001B1EB4"/>
    <w:rsid w:val="001B32C7"/>
    <w:rsid w:val="001B47A3"/>
    <w:rsid w:val="001B4C22"/>
    <w:rsid w:val="001B5A4E"/>
    <w:rsid w:val="001B6C5B"/>
    <w:rsid w:val="001B6F77"/>
    <w:rsid w:val="001C0C05"/>
    <w:rsid w:val="001C4CA2"/>
    <w:rsid w:val="001C5672"/>
    <w:rsid w:val="001C58D3"/>
    <w:rsid w:val="001D0B7C"/>
    <w:rsid w:val="001D0D5E"/>
    <w:rsid w:val="001D2026"/>
    <w:rsid w:val="001D295F"/>
    <w:rsid w:val="001D4FF7"/>
    <w:rsid w:val="001D6EC9"/>
    <w:rsid w:val="001D7B94"/>
    <w:rsid w:val="001E0C95"/>
    <w:rsid w:val="001E56BD"/>
    <w:rsid w:val="001E599B"/>
    <w:rsid w:val="001E6834"/>
    <w:rsid w:val="001E6DB6"/>
    <w:rsid w:val="001E7AF3"/>
    <w:rsid w:val="001E7CA5"/>
    <w:rsid w:val="001F08CE"/>
    <w:rsid w:val="001F1176"/>
    <w:rsid w:val="001F183B"/>
    <w:rsid w:val="001F238F"/>
    <w:rsid w:val="001F3A03"/>
    <w:rsid w:val="001F574C"/>
    <w:rsid w:val="00201294"/>
    <w:rsid w:val="00202F13"/>
    <w:rsid w:val="00203DD0"/>
    <w:rsid w:val="00205215"/>
    <w:rsid w:val="00205994"/>
    <w:rsid w:val="002063FB"/>
    <w:rsid w:val="00206452"/>
    <w:rsid w:val="00207618"/>
    <w:rsid w:val="00207A1E"/>
    <w:rsid w:val="00207C78"/>
    <w:rsid w:val="002103A1"/>
    <w:rsid w:val="00210DF1"/>
    <w:rsid w:val="0021118B"/>
    <w:rsid w:val="00211240"/>
    <w:rsid w:val="002116F6"/>
    <w:rsid w:val="002139AE"/>
    <w:rsid w:val="00213B6E"/>
    <w:rsid w:val="00214234"/>
    <w:rsid w:val="0021738D"/>
    <w:rsid w:val="00221D16"/>
    <w:rsid w:val="002235C4"/>
    <w:rsid w:val="0022378B"/>
    <w:rsid w:val="00224130"/>
    <w:rsid w:val="002250E6"/>
    <w:rsid w:val="002257F6"/>
    <w:rsid w:val="00225919"/>
    <w:rsid w:val="00226D45"/>
    <w:rsid w:val="002279EA"/>
    <w:rsid w:val="0023241C"/>
    <w:rsid w:val="0023377C"/>
    <w:rsid w:val="002338C4"/>
    <w:rsid w:val="00233B2E"/>
    <w:rsid w:val="002341B1"/>
    <w:rsid w:val="00234947"/>
    <w:rsid w:val="00235208"/>
    <w:rsid w:val="00237E6D"/>
    <w:rsid w:val="0024239B"/>
    <w:rsid w:val="00242422"/>
    <w:rsid w:val="0024255F"/>
    <w:rsid w:val="00242B9A"/>
    <w:rsid w:val="00244574"/>
    <w:rsid w:val="00245442"/>
    <w:rsid w:val="002462FB"/>
    <w:rsid w:val="0024698D"/>
    <w:rsid w:val="00247E68"/>
    <w:rsid w:val="00247EF1"/>
    <w:rsid w:val="00250134"/>
    <w:rsid w:val="002506C4"/>
    <w:rsid w:val="00251695"/>
    <w:rsid w:val="00251A7C"/>
    <w:rsid w:val="00255DEB"/>
    <w:rsid w:val="00255F95"/>
    <w:rsid w:val="00256C6B"/>
    <w:rsid w:val="00257E93"/>
    <w:rsid w:val="00260521"/>
    <w:rsid w:val="00261258"/>
    <w:rsid w:val="00261933"/>
    <w:rsid w:val="00261E0E"/>
    <w:rsid w:val="00263252"/>
    <w:rsid w:val="0026390A"/>
    <w:rsid w:val="00264067"/>
    <w:rsid w:val="00264D42"/>
    <w:rsid w:val="00265923"/>
    <w:rsid w:val="0026665F"/>
    <w:rsid w:val="00267EB6"/>
    <w:rsid w:val="00270B1D"/>
    <w:rsid w:val="0027110F"/>
    <w:rsid w:val="00272727"/>
    <w:rsid w:val="00274F4E"/>
    <w:rsid w:val="00275160"/>
    <w:rsid w:val="00275960"/>
    <w:rsid w:val="00275F02"/>
    <w:rsid w:val="002804BB"/>
    <w:rsid w:val="002810FF"/>
    <w:rsid w:val="00282A64"/>
    <w:rsid w:val="00283138"/>
    <w:rsid w:val="002837AA"/>
    <w:rsid w:val="00284628"/>
    <w:rsid w:val="002849B1"/>
    <w:rsid w:val="00285C65"/>
    <w:rsid w:val="0028674D"/>
    <w:rsid w:val="002869FB"/>
    <w:rsid w:val="00287637"/>
    <w:rsid w:val="00287845"/>
    <w:rsid w:val="0028792C"/>
    <w:rsid w:val="00290B80"/>
    <w:rsid w:val="00293F1F"/>
    <w:rsid w:val="002942B3"/>
    <w:rsid w:val="002945FD"/>
    <w:rsid w:val="00295314"/>
    <w:rsid w:val="002958B4"/>
    <w:rsid w:val="002967DA"/>
    <w:rsid w:val="00296FE6"/>
    <w:rsid w:val="00297A5B"/>
    <w:rsid w:val="002A1324"/>
    <w:rsid w:val="002A1E49"/>
    <w:rsid w:val="002A2311"/>
    <w:rsid w:val="002A2369"/>
    <w:rsid w:val="002A29DF"/>
    <w:rsid w:val="002A2E6F"/>
    <w:rsid w:val="002A48AE"/>
    <w:rsid w:val="002A5E67"/>
    <w:rsid w:val="002A779D"/>
    <w:rsid w:val="002A7D40"/>
    <w:rsid w:val="002B004F"/>
    <w:rsid w:val="002B35F0"/>
    <w:rsid w:val="002B38B5"/>
    <w:rsid w:val="002B5107"/>
    <w:rsid w:val="002B525B"/>
    <w:rsid w:val="002B566E"/>
    <w:rsid w:val="002B734F"/>
    <w:rsid w:val="002B7365"/>
    <w:rsid w:val="002C13A7"/>
    <w:rsid w:val="002C16F1"/>
    <w:rsid w:val="002C1A83"/>
    <w:rsid w:val="002C31A9"/>
    <w:rsid w:val="002C54C3"/>
    <w:rsid w:val="002C55B0"/>
    <w:rsid w:val="002C58B9"/>
    <w:rsid w:val="002C5D22"/>
    <w:rsid w:val="002D2A18"/>
    <w:rsid w:val="002D442A"/>
    <w:rsid w:val="002D46D4"/>
    <w:rsid w:val="002D6399"/>
    <w:rsid w:val="002D692D"/>
    <w:rsid w:val="002E1EB4"/>
    <w:rsid w:val="002E1EBA"/>
    <w:rsid w:val="002E36FE"/>
    <w:rsid w:val="002E5B1E"/>
    <w:rsid w:val="002E629A"/>
    <w:rsid w:val="002F0DC4"/>
    <w:rsid w:val="002F1821"/>
    <w:rsid w:val="002F2013"/>
    <w:rsid w:val="002F2696"/>
    <w:rsid w:val="002F5FF9"/>
    <w:rsid w:val="002F69B6"/>
    <w:rsid w:val="002F7B42"/>
    <w:rsid w:val="00301084"/>
    <w:rsid w:val="00301846"/>
    <w:rsid w:val="003018D8"/>
    <w:rsid w:val="003022C7"/>
    <w:rsid w:val="00304018"/>
    <w:rsid w:val="00304D3D"/>
    <w:rsid w:val="003074AE"/>
    <w:rsid w:val="00307D77"/>
    <w:rsid w:val="00310DAF"/>
    <w:rsid w:val="003114F2"/>
    <w:rsid w:val="00313845"/>
    <w:rsid w:val="0031557B"/>
    <w:rsid w:val="003164F9"/>
    <w:rsid w:val="00317299"/>
    <w:rsid w:val="00321971"/>
    <w:rsid w:val="00321BC7"/>
    <w:rsid w:val="00321D9F"/>
    <w:rsid w:val="003222B1"/>
    <w:rsid w:val="00323593"/>
    <w:rsid w:val="00323BE1"/>
    <w:rsid w:val="0032409D"/>
    <w:rsid w:val="00324EC5"/>
    <w:rsid w:val="00325A18"/>
    <w:rsid w:val="00325F52"/>
    <w:rsid w:val="00326207"/>
    <w:rsid w:val="00326732"/>
    <w:rsid w:val="00330B37"/>
    <w:rsid w:val="00331378"/>
    <w:rsid w:val="00332E03"/>
    <w:rsid w:val="00333989"/>
    <w:rsid w:val="00334251"/>
    <w:rsid w:val="003345B3"/>
    <w:rsid w:val="00335813"/>
    <w:rsid w:val="00336B54"/>
    <w:rsid w:val="0034014D"/>
    <w:rsid w:val="00340C97"/>
    <w:rsid w:val="003413A7"/>
    <w:rsid w:val="00341567"/>
    <w:rsid w:val="00341A86"/>
    <w:rsid w:val="003432AC"/>
    <w:rsid w:val="00343370"/>
    <w:rsid w:val="0034530D"/>
    <w:rsid w:val="0034548D"/>
    <w:rsid w:val="00345BBB"/>
    <w:rsid w:val="00347ED0"/>
    <w:rsid w:val="00350DD6"/>
    <w:rsid w:val="003511A2"/>
    <w:rsid w:val="00352407"/>
    <w:rsid w:val="00352AA9"/>
    <w:rsid w:val="00354394"/>
    <w:rsid w:val="00355A70"/>
    <w:rsid w:val="00355A97"/>
    <w:rsid w:val="00355CFD"/>
    <w:rsid w:val="00355FC9"/>
    <w:rsid w:val="003561C5"/>
    <w:rsid w:val="003563A7"/>
    <w:rsid w:val="0035740E"/>
    <w:rsid w:val="0035768B"/>
    <w:rsid w:val="003577A5"/>
    <w:rsid w:val="00357BB3"/>
    <w:rsid w:val="003608F4"/>
    <w:rsid w:val="00362F46"/>
    <w:rsid w:val="0036593C"/>
    <w:rsid w:val="00367424"/>
    <w:rsid w:val="00367A44"/>
    <w:rsid w:val="00367D1B"/>
    <w:rsid w:val="003708F8"/>
    <w:rsid w:val="003729FF"/>
    <w:rsid w:val="00373FC1"/>
    <w:rsid w:val="0037530E"/>
    <w:rsid w:val="00375628"/>
    <w:rsid w:val="00376A05"/>
    <w:rsid w:val="003771A6"/>
    <w:rsid w:val="0038026F"/>
    <w:rsid w:val="003804CD"/>
    <w:rsid w:val="00381123"/>
    <w:rsid w:val="003813A1"/>
    <w:rsid w:val="00381A60"/>
    <w:rsid w:val="00384834"/>
    <w:rsid w:val="00384B5A"/>
    <w:rsid w:val="00385FCF"/>
    <w:rsid w:val="00386F82"/>
    <w:rsid w:val="00387F31"/>
    <w:rsid w:val="00391182"/>
    <w:rsid w:val="003919B1"/>
    <w:rsid w:val="00391CD1"/>
    <w:rsid w:val="0039236A"/>
    <w:rsid w:val="00394EA3"/>
    <w:rsid w:val="00397934"/>
    <w:rsid w:val="00397FC9"/>
    <w:rsid w:val="003A0B06"/>
    <w:rsid w:val="003A417E"/>
    <w:rsid w:val="003A440A"/>
    <w:rsid w:val="003A45E6"/>
    <w:rsid w:val="003A4D57"/>
    <w:rsid w:val="003A56B4"/>
    <w:rsid w:val="003A716A"/>
    <w:rsid w:val="003B0096"/>
    <w:rsid w:val="003B08DF"/>
    <w:rsid w:val="003B11BB"/>
    <w:rsid w:val="003B1BCD"/>
    <w:rsid w:val="003B1EFD"/>
    <w:rsid w:val="003B2651"/>
    <w:rsid w:val="003B2B83"/>
    <w:rsid w:val="003B398B"/>
    <w:rsid w:val="003B4394"/>
    <w:rsid w:val="003B4CCC"/>
    <w:rsid w:val="003B5BA9"/>
    <w:rsid w:val="003B6AB3"/>
    <w:rsid w:val="003B7086"/>
    <w:rsid w:val="003B7A81"/>
    <w:rsid w:val="003C07A3"/>
    <w:rsid w:val="003C0FB5"/>
    <w:rsid w:val="003C20C3"/>
    <w:rsid w:val="003C3648"/>
    <w:rsid w:val="003C4606"/>
    <w:rsid w:val="003C5046"/>
    <w:rsid w:val="003C549D"/>
    <w:rsid w:val="003C6B89"/>
    <w:rsid w:val="003C74E6"/>
    <w:rsid w:val="003C7AD0"/>
    <w:rsid w:val="003D0CF0"/>
    <w:rsid w:val="003D3593"/>
    <w:rsid w:val="003D3A40"/>
    <w:rsid w:val="003D4903"/>
    <w:rsid w:val="003D4C37"/>
    <w:rsid w:val="003D6027"/>
    <w:rsid w:val="003D6841"/>
    <w:rsid w:val="003D6C86"/>
    <w:rsid w:val="003D72A5"/>
    <w:rsid w:val="003D7962"/>
    <w:rsid w:val="003D7CD5"/>
    <w:rsid w:val="003D7D01"/>
    <w:rsid w:val="003D7EA5"/>
    <w:rsid w:val="003E081E"/>
    <w:rsid w:val="003E27EE"/>
    <w:rsid w:val="003E5198"/>
    <w:rsid w:val="003E5B5D"/>
    <w:rsid w:val="003E622D"/>
    <w:rsid w:val="003E6617"/>
    <w:rsid w:val="003E6E65"/>
    <w:rsid w:val="003E7216"/>
    <w:rsid w:val="003F18BC"/>
    <w:rsid w:val="003F25FD"/>
    <w:rsid w:val="003F2D20"/>
    <w:rsid w:val="003F2E24"/>
    <w:rsid w:val="003F3D25"/>
    <w:rsid w:val="003F5BCB"/>
    <w:rsid w:val="003F7731"/>
    <w:rsid w:val="0040247F"/>
    <w:rsid w:val="0040298C"/>
    <w:rsid w:val="0041092B"/>
    <w:rsid w:val="0041108A"/>
    <w:rsid w:val="004116DB"/>
    <w:rsid w:val="00413DB2"/>
    <w:rsid w:val="00414ADB"/>
    <w:rsid w:val="00414B2F"/>
    <w:rsid w:val="00414FA8"/>
    <w:rsid w:val="00415643"/>
    <w:rsid w:val="00417545"/>
    <w:rsid w:val="00422126"/>
    <w:rsid w:val="00422D03"/>
    <w:rsid w:val="004239E5"/>
    <w:rsid w:val="00424200"/>
    <w:rsid w:val="00424209"/>
    <w:rsid w:val="00424E5F"/>
    <w:rsid w:val="0042516C"/>
    <w:rsid w:val="00426712"/>
    <w:rsid w:val="004270BE"/>
    <w:rsid w:val="00427713"/>
    <w:rsid w:val="00430871"/>
    <w:rsid w:val="0043098E"/>
    <w:rsid w:val="004327F8"/>
    <w:rsid w:val="00434231"/>
    <w:rsid w:val="0043613B"/>
    <w:rsid w:val="004368EF"/>
    <w:rsid w:val="00436CDE"/>
    <w:rsid w:val="00441047"/>
    <w:rsid w:val="00442693"/>
    <w:rsid w:val="00442A47"/>
    <w:rsid w:val="0044415E"/>
    <w:rsid w:val="00444FB1"/>
    <w:rsid w:val="00447D0B"/>
    <w:rsid w:val="004500D3"/>
    <w:rsid w:val="00450559"/>
    <w:rsid w:val="004505AC"/>
    <w:rsid w:val="004510F6"/>
    <w:rsid w:val="004536E6"/>
    <w:rsid w:val="0045533F"/>
    <w:rsid w:val="00455E36"/>
    <w:rsid w:val="004566C0"/>
    <w:rsid w:val="00456AEA"/>
    <w:rsid w:val="004611F0"/>
    <w:rsid w:val="00461BF5"/>
    <w:rsid w:val="0046381D"/>
    <w:rsid w:val="0046390B"/>
    <w:rsid w:val="004640A1"/>
    <w:rsid w:val="004660D0"/>
    <w:rsid w:val="00466F77"/>
    <w:rsid w:val="00467646"/>
    <w:rsid w:val="004705F9"/>
    <w:rsid w:val="004720D0"/>
    <w:rsid w:val="0047218B"/>
    <w:rsid w:val="00472B45"/>
    <w:rsid w:val="00474232"/>
    <w:rsid w:val="004754EC"/>
    <w:rsid w:val="00481861"/>
    <w:rsid w:val="00481DCC"/>
    <w:rsid w:val="004824FC"/>
    <w:rsid w:val="0048352C"/>
    <w:rsid w:val="004839AD"/>
    <w:rsid w:val="00484D04"/>
    <w:rsid w:val="00484E92"/>
    <w:rsid w:val="00485004"/>
    <w:rsid w:val="00486D20"/>
    <w:rsid w:val="00487245"/>
    <w:rsid w:val="004873B1"/>
    <w:rsid w:val="004906E7"/>
    <w:rsid w:val="00490E9E"/>
    <w:rsid w:val="00492AFF"/>
    <w:rsid w:val="00492C03"/>
    <w:rsid w:val="00494FB3"/>
    <w:rsid w:val="00496A2A"/>
    <w:rsid w:val="00496BA3"/>
    <w:rsid w:val="00496EB2"/>
    <w:rsid w:val="004A1287"/>
    <w:rsid w:val="004A2974"/>
    <w:rsid w:val="004A3644"/>
    <w:rsid w:val="004A5297"/>
    <w:rsid w:val="004B0A32"/>
    <w:rsid w:val="004B2358"/>
    <w:rsid w:val="004B30C4"/>
    <w:rsid w:val="004B5A23"/>
    <w:rsid w:val="004B5AE4"/>
    <w:rsid w:val="004B7128"/>
    <w:rsid w:val="004C0C70"/>
    <w:rsid w:val="004C45A7"/>
    <w:rsid w:val="004C5688"/>
    <w:rsid w:val="004C6771"/>
    <w:rsid w:val="004C6C5F"/>
    <w:rsid w:val="004C6CF4"/>
    <w:rsid w:val="004C7B3F"/>
    <w:rsid w:val="004C7CB5"/>
    <w:rsid w:val="004D1061"/>
    <w:rsid w:val="004D2880"/>
    <w:rsid w:val="004D2D97"/>
    <w:rsid w:val="004D3982"/>
    <w:rsid w:val="004D504F"/>
    <w:rsid w:val="004D50F8"/>
    <w:rsid w:val="004E1A0D"/>
    <w:rsid w:val="004E1A15"/>
    <w:rsid w:val="004E236A"/>
    <w:rsid w:val="004E311C"/>
    <w:rsid w:val="004E351B"/>
    <w:rsid w:val="004E50A2"/>
    <w:rsid w:val="004E6975"/>
    <w:rsid w:val="004F0063"/>
    <w:rsid w:val="004F0B70"/>
    <w:rsid w:val="004F0DAD"/>
    <w:rsid w:val="004F10AD"/>
    <w:rsid w:val="004F1304"/>
    <w:rsid w:val="004F13CF"/>
    <w:rsid w:val="004F193D"/>
    <w:rsid w:val="004F2606"/>
    <w:rsid w:val="004F2612"/>
    <w:rsid w:val="004F399C"/>
    <w:rsid w:val="004F5385"/>
    <w:rsid w:val="004F56EA"/>
    <w:rsid w:val="004F5AE8"/>
    <w:rsid w:val="004F69CF"/>
    <w:rsid w:val="00500CD5"/>
    <w:rsid w:val="00502EC4"/>
    <w:rsid w:val="0050463D"/>
    <w:rsid w:val="00505521"/>
    <w:rsid w:val="00506167"/>
    <w:rsid w:val="00506211"/>
    <w:rsid w:val="0050738D"/>
    <w:rsid w:val="0051021E"/>
    <w:rsid w:val="00514174"/>
    <w:rsid w:val="0051446B"/>
    <w:rsid w:val="005149B2"/>
    <w:rsid w:val="00514A57"/>
    <w:rsid w:val="00517BDB"/>
    <w:rsid w:val="0052031C"/>
    <w:rsid w:val="0052058A"/>
    <w:rsid w:val="00520A21"/>
    <w:rsid w:val="00520C71"/>
    <w:rsid w:val="00521647"/>
    <w:rsid w:val="0052180F"/>
    <w:rsid w:val="00522931"/>
    <w:rsid w:val="00523CF8"/>
    <w:rsid w:val="00525DBD"/>
    <w:rsid w:val="00527C36"/>
    <w:rsid w:val="00533644"/>
    <w:rsid w:val="005357C7"/>
    <w:rsid w:val="00541326"/>
    <w:rsid w:val="00542BD6"/>
    <w:rsid w:val="00542EBF"/>
    <w:rsid w:val="00543602"/>
    <w:rsid w:val="00545206"/>
    <w:rsid w:val="00546311"/>
    <w:rsid w:val="00550B33"/>
    <w:rsid w:val="00554385"/>
    <w:rsid w:val="00555F48"/>
    <w:rsid w:val="00557416"/>
    <w:rsid w:val="00557AC2"/>
    <w:rsid w:val="0056067E"/>
    <w:rsid w:val="0056142F"/>
    <w:rsid w:val="00564567"/>
    <w:rsid w:val="00564810"/>
    <w:rsid w:val="00564AD9"/>
    <w:rsid w:val="0056539E"/>
    <w:rsid w:val="005653F3"/>
    <w:rsid w:val="005656B6"/>
    <w:rsid w:val="00566FFE"/>
    <w:rsid w:val="005673D4"/>
    <w:rsid w:val="00570CFE"/>
    <w:rsid w:val="0057284B"/>
    <w:rsid w:val="005767D8"/>
    <w:rsid w:val="00576B5E"/>
    <w:rsid w:val="00577A10"/>
    <w:rsid w:val="00580656"/>
    <w:rsid w:val="00581237"/>
    <w:rsid w:val="0058132B"/>
    <w:rsid w:val="00583338"/>
    <w:rsid w:val="00587619"/>
    <w:rsid w:val="00587748"/>
    <w:rsid w:val="00590EC6"/>
    <w:rsid w:val="0059274E"/>
    <w:rsid w:val="005932A0"/>
    <w:rsid w:val="00593E64"/>
    <w:rsid w:val="005940DF"/>
    <w:rsid w:val="0059482F"/>
    <w:rsid w:val="0059528E"/>
    <w:rsid w:val="005953EA"/>
    <w:rsid w:val="00595850"/>
    <w:rsid w:val="00596D13"/>
    <w:rsid w:val="00597212"/>
    <w:rsid w:val="005A0695"/>
    <w:rsid w:val="005A1209"/>
    <w:rsid w:val="005A24B7"/>
    <w:rsid w:val="005A7143"/>
    <w:rsid w:val="005A7B5B"/>
    <w:rsid w:val="005B02AF"/>
    <w:rsid w:val="005B03A8"/>
    <w:rsid w:val="005B0B4E"/>
    <w:rsid w:val="005B0C45"/>
    <w:rsid w:val="005B1892"/>
    <w:rsid w:val="005B1A13"/>
    <w:rsid w:val="005B26DA"/>
    <w:rsid w:val="005B2DC2"/>
    <w:rsid w:val="005B2FC3"/>
    <w:rsid w:val="005B31C2"/>
    <w:rsid w:val="005B348C"/>
    <w:rsid w:val="005B56D1"/>
    <w:rsid w:val="005B5A22"/>
    <w:rsid w:val="005B5E5E"/>
    <w:rsid w:val="005B6A7D"/>
    <w:rsid w:val="005B6D0E"/>
    <w:rsid w:val="005C0658"/>
    <w:rsid w:val="005C14C3"/>
    <w:rsid w:val="005C1AF2"/>
    <w:rsid w:val="005C22CD"/>
    <w:rsid w:val="005C3566"/>
    <w:rsid w:val="005C47BD"/>
    <w:rsid w:val="005C4A5A"/>
    <w:rsid w:val="005C4B49"/>
    <w:rsid w:val="005C5412"/>
    <w:rsid w:val="005C5B9B"/>
    <w:rsid w:val="005C631E"/>
    <w:rsid w:val="005C70FE"/>
    <w:rsid w:val="005D0EB7"/>
    <w:rsid w:val="005D1366"/>
    <w:rsid w:val="005D2307"/>
    <w:rsid w:val="005D2F8F"/>
    <w:rsid w:val="005D305F"/>
    <w:rsid w:val="005D6000"/>
    <w:rsid w:val="005D604E"/>
    <w:rsid w:val="005E1921"/>
    <w:rsid w:val="005E1B2D"/>
    <w:rsid w:val="005E1CAE"/>
    <w:rsid w:val="005E25C8"/>
    <w:rsid w:val="005E3153"/>
    <w:rsid w:val="005E4647"/>
    <w:rsid w:val="005E622C"/>
    <w:rsid w:val="005E6FED"/>
    <w:rsid w:val="005E7C60"/>
    <w:rsid w:val="005F07FA"/>
    <w:rsid w:val="005F0A49"/>
    <w:rsid w:val="005F17B5"/>
    <w:rsid w:val="005F411A"/>
    <w:rsid w:val="005F7B06"/>
    <w:rsid w:val="00601928"/>
    <w:rsid w:val="00601AAC"/>
    <w:rsid w:val="00601B0E"/>
    <w:rsid w:val="006024FD"/>
    <w:rsid w:val="006039D3"/>
    <w:rsid w:val="00603AAD"/>
    <w:rsid w:val="00603C94"/>
    <w:rsid w:val="006072CE"/>
    <w:rsid w:val="006072E5"/>
    <w:rsid w:val="006076AA"/>
    <w:rsid w:val="00607706"/>
    <w:rsid w:val="006136DC"/>
    <w:rsid w:val="0061393D"/>
    <w:rsid w:val="006168F1"/>
    <w:rsid w:val="0061695B"/>
    <w:rsid w:val="0062271A"/>
    <w:rsid w:val="00623694"/>
    <w:rsid w:val="0062382B"/>
    <w:rsid w:val="006250B0"/>
    <w:rsid w:val="00625373"/>
    <w:rsid w:val="00625393"/>
    <w:rsid w:val="00626C26"/>
    <w:rsid w:val="00626E81"/>
    <w:rsid w:val="006276FC"/>
    <w:rsid w:val="006313C8"/>
    <w:rsid w:val="00631470"/>
    <w:rsid w:val="006318CB"/>
    <w:rsid w:val="006337DB"/>
    <w:rsid w:val="006344CE"/>
    <w:rsid w:val="00634788"/>
    <w:rsid w:val="006349B8"/>
    <w:rsid w:val="00635671"/>
    <w:rsid w:val="006359F0"/>
    <w:rsid w:val="00636239"/>
    <w:rsid w:val="006366C8"/>
    <w:rsid w:val="00642194"/>
    <w:rsid w:val="00643531"/>
    <w:rsid w:val="0064434B"/>
    <w:rsid w:val="006448BE"/>
    <w:rsid w:val="00644956"/>
    <w:rsid w:val="00646AEB"/>
    <w:rsid w:val="00646D54"/>
    <w:rsid w:val="00650040"/>
    <w:rsid w:val="00650274"/>
    <w:rsid w:val="006504FA"/>
    <w:rsid w:val="00650F69"/>
    <w:rsid w:val="00650F8E"/>
    <w:rsid w:val="0065265B"/>
    <w:rsid w:val="0065451D"/>
    <w:rsid w:val="00654FC1"/>
    <w:rsid w:val="00657C34"/>
    <w:rsid w:val="0066041E"/>
    <w:rsid w:val="00660BDF"/>
    <w:rsid w:val="00661698"/>
    <w:rsid w:val="0066407A"/>
    <w:rsid w:val="006652BD"/>
    <w:rsid w:val="006668EE"/>
    <w:rsid w:val="0066717A"/>
    <w:rsid w:val="00667691"/>
    <w:rsid w:val="00670784"/>
    <w:rsid w:val="00670A4D"/>
    <w:rsid w:val="00670E97"/>
    <w:rsid w:val="00671166"/>
    <w:rsid w:val="00674686"/>
    <w:rsid w:val="0067550C"/>
    <w:rsid w:val="00675AF4"/>
    <w:rsid w:val="00675BC0"/>
    <w:rsid w:val="00676122"/>
    <w:rsid w:val="00676373"/>
    <w:rsid w:val="00676969"/>
    <w:rsid w:val="00676DAF"/>
    <w:rsid w:val="006770C0"/>
    <w:rsid w:val="00681E97"/>
    <w:rsid w:val="00682682"/>
    <w:rsid w:val="00683859"/>
    <w:rsid w:val="00685938"/>
    <w:rsid w:val="00686A33"/>
    <w:rsid w:val="00690489"/>
    <w:rsid w:val="006913C9"/>
    <w:rsid w:val="00691A09"/>
    <w:rsid w:val="00692E33"/>
    <w:rsid w:val="0069437F"/>
    <w:rsid w:val="00697CE1"/>
    <w:rsid w:val="006A191B"/>
    <w:rsid w:val="006A2FF3"/>
    <w:rsid w:val="006B0C40"/>
    <w:rsid w:val="006B161D"/>
    <w:rsid w:val="006B2B7D"/>
    <w:rsid w:val="006B5FD7"/>
    <w:rsid w:val="006B657A"/>
    <w:rsid w:val="006B7370"/>
    <w:rsid w:val="006C0A03"/>
    <w:rsid w:val="006C14BE"/>
    <w:rsid w:val="006C194F"/>
    <w:rsid w:val="006C272F"/>
    <w:rsid w:val="006C3788"/>
    <w:rsid w:val="006C51D9"/>
    <w:rsid w:val="006C541F"/>
    <w:rsid w:val="006C6305"/>
    <w:rsid w:val="006C7F4C"/>
    <w:rsid w:val="006D01E7"/>
    <w:rsid w:val="006D4899"/>
    <w:rsid w:val="006D57B6"/>
    <w:rsid w:val="006D5A8F"/>
    <w:rsid w:val="006D6BE2"/>
    <w:rsid w:val="006E1151"/>
    <w:rsid w:val="006E1A49"/>
    <w:rsid w:val="006E1D69"/>
    <w:rsid w:val="006E1F2D"/>
    <w:rsid w:val="006E4D00"/>
    <w:rsid w:val="006E5235"/>
    <w:rsid w:val="006E60BD"/>
    <w:rsid w:val="006E634E"/>
    <w:rsid w:val="006E7AB9"/>
    <w:rsid w:val="006F2F6E"/>
    <w:rsid w:val="006F3319"/>
    <w:rsid w:val="006F427B"/>
    <w:rsid w:val="006F45DE"/>
    <w:rsid w:val="006F5A43"/>
    <w:rsid w:val="006F6AED"/>
    <w:rsid w:val="006F72F1"/>
    <w:rsid w:val="006F7466"/>
    <w:rsid w:val="006F7AB7"/>
    <w:rsid w:val="006F7D50"/>
    <w:rsid w:val="00700880"/>
    <w:rsid w:val="007011C7"/>
    <w:rsid w:val="0070197D"/>
    <w:rsid w:val="007028F6"/>
    <w:rsid w:val="0070321B"/>
    <w:rsid w:val="00704552"/>
    <w:rsid w:val="00704BBE"/>
    <w:rsid w:val="00704DB9"/>
    <w:rsid w:val="007050DE"/>
    <w:rsid w:val="00705995"/>
    <w:rsid w:val="00711B1C"/>
    <w:rsid w:val="00712FCA"/>
    <w:rsid w:val="007132E0"/>
    <w:rsid w:val="0071410F"/>
    <w:rsid w:val="0071534A"/>
    <w:rsid w:val="007162E2"/>
    <w:rsid w:val="00716551"/>
    <w:rsid w:val="00717004"/>
    <w:rsid w:val="00717069"/>
    <w:rsid w:val="007175E8"/>
    <w:rsid w:val="00720887"/>
    <w:rsid w:val="00721B4F"/>
    <w:rsid w:val="00722599"/>
    <w:rsid w:val="00722600"/>
    <w:rsid w:val="00724358"/>
    <w:rsid w:val="00724AB5"/>
    <w:rsid w:val="00725B32"/>
    <w:rsid w:val="00725CAC"/>
    <w:rsid w:val="00726031"/>
    <w:rsid w:val="00726685"/>
    <w:rsid w:val="00727FC5"/>
    <w:rsid w:val="0073044A"/>
    <w:rsid w:val="00730698"/>
    <w:rsid w:val="00733C98"/>
    <w:rsid w:val="00735076"/>
    <w:rsid w:val="007350DB"/>
    <w:rsid w:val="0073698B"/>
    <w:rsid w:val="007375C7"/>
    <w:rsid w:val="00737D97"/>
    <w:rsid w:val="00737F75"/>
    <w:rsid w:val="00741070"/>
    <w:rsid w:val="007412D9"/>
    <w:rsid w:val="0074199E"/>
    <w:rsid w:val="00741CED"/>
    <w:rsid w:val="00741D33"/>
    <w:rsid w:val="00744B88"/>
    <w:rsid w:val="0074636B"/>
    <w:rsid w:val="00746FF8"/>
    <w:rsid w:val="00747B39"/>
    <w:rsid w:val="00750E04"/>
    <w:rsid w:val="00751E02"/>
    <w:rsid w:val="0075246C"/>
    <w:rsid w:val="00754030"/>
    <w:rsid w:val="00754A47"/>
    <w:rsid w:val="00756EAF"/>
    <w:rsid w:val="00757C27"/>
    <w:rsid w:val="007610D0"/>
    <w:rsid w:val="00762078"/>
    <w:rsid w:val="00763FA0"/>
    <w:rsid w:val="00764134"/>
    <w:rsid w:val="0076487C"/>
    <w:rsid w:val="00765954"/>
    <w:rsid w:val="00765CA2"/>
    <w:rsid w:val="0077024F"/>
    <w:rsid w:val="00770781"/>
    <w:rsid w:val="007709E4"/>
    <w:rsid w:val="00772BDB"/>
    <w:rsid w:val="00775DD6"/>
    <w:rsid w:val="00777489"/>
    <w:rsid w:val="0077751C"/>
    <w:rsid w:val="00777D35"/>
    <w:rsid w:val="00777EDD"/>
    <w:rsid w:val="0078087A"/>
    <w:rsid w:val="00780E63"/>
    <w:rsid w:val="007840A6"/>
    <w:rsid w:val="00784B95"/>
    <w:rsid w:val="0078574F"/>
    <w:rsid w:val="007863A9"/>
    <w:rsid w:val="00786553"/>
    <w:rsid w:val="007913AE"/>
    <w:rsid w:val="007940C2"/>
    <w:rsid w:val="00795427"/>
    <w:rsid w:val="00795FFB"/>
    <w:rsid w:val="00797EBD"/>
    <w:rsid w:val="007A1413"/>
    <w:rsid w:val="007A3683"/>
    <w:rsid w:val="007A4FEC"/>
    <w:rsid w:val="007A50F5"/>
    <w:rsid w:val="007A6752"/>
    <w:rsid w:val="007A74CC"/>
    <w:rsid w:val="007B1B88"/>
    <w:rsid w:val="007B2A8A"/>
    <w:rsid w:val="007B340D"/>
    <w:rsid w:val="007B439F"/>
    <w:rsid w:val="007B4463"/>
    <w:rsid w:val="007B4FA8"/>
    <w:rsid w:val="007B6691"/>
    <w:rsid w:val="007B702E"/>
    <w:rsid w:val="007B7EFB"/>
    <w:rsid w:val="007C0317"/>
    <w:rsid w:val="007C064B"/>
    <w:rsid w:val="007C12A2"/>
    <w:rsid w:val="007C2347"/>
    <w:rsid w:val="007C3BB8"/>
    <w:rsid w:val="007C42E1"/>
    <w:rsid w:val="007C4E74"/>
    <w:rsid w:val="007D0507"/>
    <w:rsid w:val="007D0B21"/>
    <w:rsid w:val="007D0DB5"/>
    <w:rsid w:val="007D13D7"/>
    <w:rsid w:val="007D1B8D"/>
    <w:rsid w:val="007D1E55"/>
    <w:rsid w:val="007D56BB"/>
    <w:rsid w:val="007D581C"/>
    <w:rsid w:val="007D6BE5"/>
    <w:rsid w:val="007E0013"/>
    <w:rsid w:val="007E0837"/>
    <w:rsid w:val="007E16D7"/>
    <w:rsid w:val="007E1DFF"/>
    <w:rsid w:val="007E205A"/>
    <w:rsid w:val="007E2D58"/>
    <w:rsid w:val="007E42BE"/>
    <w:rsid w:val="007E42E8"/>
    <w:rsid w:val="007E4CD8"/>
    <w:rsid w:val="007E51D9"/>
    <w:rsid w:val="007E7BEB"/>
    <w:rsid w:val="007F0208"/>
    <w:rsid w:val="007F1085"/>
    <w:rsid w:val="007F1A1B"/>
    <w:rsid w:val="007F1B65"/>
    <w:rsid w:val="007F29C7"/>
    <w:rsid w:val="007F2E80"/>
    <w:rsid w:val="007F5277"/>
    <w:rsid w:val="007F611B"/>
    <w:rsid w:val="007F6CC6"/>
    <w:rsid w:val="007F6E40"/>
    <w:rsid w:val="007F70BD"/>
    <w:rsid w:val="0080254A"/>
    <w:rsid w:val="00803CEA"/>
    <w:rsid w:val="008055A4"/>
    <w:rsid w:val="00805628"/>
    <w:rsid w:val="00806416"/>
    <w:rsid w:val="00806540"/>
    <w:rsid w:val="00806593"/>
    <w:rsid w:val="008067DB"/>
    <w:rsid w:val="00806890"/>
    <w:rsid w:val="00807FC9"/>
    <w:rsid w:val="00810042"/>
    <w:rsid w:val="00810275"/>
    <w:rsid w:val="0081076F"/>
    <w:rsid w:val="008117B0"/>
    <w:rsid w:val="00811CD8"/>
    <w:rsid w:val="008120AA"/>
    <w:rsid w:val="008126FA"/>
    <w:rsid w:val="0081298B"/>
    <w:rsid w:val="00816433"/>
    <w:rsid w:val="00816749"/>
    <w:rsid w:val="008168C0"/>
    <w:rsid w:val="008252CF"/>
    <w:rsid w:val="00825F5B"/>
    <w:rsid w:val="00827657"/>
    <w:rsid w:val="008276FB"/>
    <w:rsid w:val="00827780"/>
    <w:rsid w:val="00827B06"/>
    <w:rsid w:val="00830D38"/>
    <w:rsid w:val="00831ECC"/>
    <w:rsid w:val="00835478"/>
    <w:rsid w:val="00835C46"/>
    <w:rsid w:val="00836CBC"/>
    <w:rsid w:val="00840439"/>
    <w:rsid w:val="008406ED"/>
    <w:rsid w:val="00840B82"/>
    <w:rsid w:val="00840C5C"/>
    <w:rsid w:val="008411A0"/>
    <w:rsid w:val="00841C40"/>
    <w:rsid w:val="0084203F"/>
    <w:rsid w:val="00842FC2"/>
    <w:rsid w:val="00843DEF"/>
    <w:rsid w:val="00845280"/>
    <w:rsid w:val="00846016"/>
    <w:rsid w:val="00846AD0"/>
    <w:rsid w:val="00850515"/>
    <w:rsid w:val="008509DF"/>
    <w:rsid w:val="00851123"/>
    <w:rsid w:val="00851B3F"/>
    <w:rsid w:val="00853CAE"/>
    <w:rsid w:val="00855214"/>
    <w:rsid w:val="00855272"/>
    <w:rsid w:val="0085575D"/>
    <w:rsid w:val="00857C84"/>
    <w:rsid w:val="00860DB9"/>
    <w:rsid w:val="00862597"/>
    <w:rsid w:val="00862FCA"/>
    <w:rsid w:val="0086325E"/>
    <w:rsid w:val="0086353A"/>
    <w:rsid w:val="008654CF"/>
    <w:rsid w:val="00865689"/>
    <w:rsid w:val="00865829"/>
    <w:rsid w:val="00865B27"/>
    <w:rsid w:val="00867B5E"/>
    <w:rsid w:val="00871069"/>
    <w:rsid w:val="00874C44"/>
    <w:rsid w:val="00875AC6"/>
    <w:rsid w:val="008764B7"/>
    <w:rsid w:val="00877858"/>
    <w:rsid w:val="00880059"/>
    <w:rsid w:val="00880762"/>
    <w:rsid w:val="0088084C"/>
    <w:rsid w:val="00880ABD"/>
    <w:rsid w:val="00881FDB"/>
    <w:rsid w:val="00884D6A"/>
    <w:rsid w:val="008855D3"/>
    <w:rsid w:val="00886C41"/>
    <w:rsid w:val="00886CCB"/>
    <w:rsid w:val="00887CCE"/>
    <w:rsid w:val="008900AB"/>
    <w:rsid w:val="00890110"/>
    <w:rsid w:val="008905A0"/>
    <w:rsid w:val="00891967"/>
    <w:rsid w:val="00891DFD"/>
    <w:rsid w:val="00892A55"/>
    <w:rsid w:val="00893140"/>
    <w:rsid w:val="0089329F"/>
    <w:rsid w:val="008950F6"/>
    <w:rsid w:val="0089718E"/>
    <w:rsid w:val="008974B6"/>
    <w:rsid w:val="00897F73"/>
    <w:rsid w:val="008A0F6F"/>
    <w:rsid w:val="008A2097"/>
    <w:rsid w:val="008A255C"/>
    <w:rsid w:val="008A3AC1"/>
    <w:rsid w:val="008A3D39"/>
    <w:rsid w:val="008A47B6"/>
    <w:rsid w:val="008B03C8"/>
    <w:rsid w:val="008B240B"/>
    <w:rsid w:val="008B2A9A"/>
    <w:rsid w:val="008C0120"/>
    <w:rsid w:val="008C049F"/>
    <w:rsid w:val="008C0E6B"/>
    <w:rsid w:val="008C13A4"/>
    <w:rsid w:val="008C14EA"/>
    <w:rsid w:val="008C2381"/>
    <w:rsid w:val="008C238F"/>
    <w:rsid w:val="008C2C67"/>
    <w:rsid w:val="008C4220"/>
    <w:rsid w:val="008C59CF"/>
    <w:rsid w:val="008C5CCB"/>
    <w:rsid w:val="008C6F58"/>
    <w:rsid w:val="008C702C"/>
    <w:rsid w:val="008D3BCA"/>
    <w:rsid w:val="008D4208"/>
    <w:rsid w:val="008D4CF8"/>
    <w:rsid w:val="008D61EC"/>
    <w:rsid w:val="008D6791"/>
    <w:rsid w:val="008D7753"/>
    <w:rsid w:val="008D7FAD"/>
    <w:rsid w:val="008E06C4"/>
    <w:rsid w:val="008E3BD3"/>
    <w:rsid w:val="008E72F4"/>
    <w:rsid w:val="008E78D6"/>
    <w:rsid w:val="008E7995"/>
    <w:rsid w:val="008F0966"/>
    <w:rsid w:val="008F09E5"/>
    <w:rsid w:val="008F0ACE"/>
    <w:rsid w:val="008F0E81"/>
    <w:rsid w:val="008F24E8"/>
    <w:rsid w:val="008F2E32"/>
    <w:rsid w:val="008F34A9"/>
    <w:rsid w:val="008F4FEE"/>
    <w:rsid w:val="008F5628"/>
    <w:rsid w:val="008F714C"/>
    <w:rsid w:val="009007B1"/>
    <w:rsid w:val="009021AC"/>
    <w:rsid w:val="0090324A"/>
    <w:rsid w:val="00903D5A"/>
    <w:rsid w:val="00906B1D"/>
    <w:rsid w:val="009073D2"/>
    <w:rsid w:val="00907576"/>
    <w:rsid w:val="00911219"/>
    <w:rsid w:val="0091132A"/>
    <w:rsid w:val="0091206A"/>
    <w:rsid w:val="009126D3"/>
    <w:rsid w:val="009129BE"/>
    <w:rsid w:val="00913064"/>
    <w:rsid w:val="0091317C"/>
    <w:rsid w:val="00914F31"/>
    <w:rsid w:val="009159FB"/>
    <w:rsid w:val="009164E3"/>
    <w:rsid w:val="0091650F"/>
    <w:rsid w:val="00916806"/>
    <w:rsid w:val="00921D46"/>
    <w:rsid w:val="00922B21"/>
    <w:rsid w:val="00923C7B"/>
    <w:rsid w:val="00925C45"/>
    <w:rsid w:val="009263F7"/>
    <w:rsid w:val="0093099E"/>
    <w:rsid w:val="00931C81"/>
    <w:rsid w:val="00932A25"/>
    <w:rsid w:val="00933252"/>
    <w:rsid w:val="00934241"/>
    <w:rsid w:val="009347A9"/>
    <w:rsid w:val="00934D72"/>
    <w:rsid w:val="00934E12"/>
    <w:rsid w:val="00935117"/>
    <w:rsid w:val="009353A7"/>
    <w:rsid w:val="00937A9D"/>
    <w:rsid w:val="00941332"/>
    <w:rsid w:val="0094213D"/>
    <w:rsid w:val="00942180"/>
    <w:rsid w:val="00942249"/>
    <w:rsid w:val="00943479"/>
    <w:rsid w:val="0094379C"/>
    <w:rsid w:val="0094520B"/>
    <w:rsid w:val="009455AF"/>
    <w:rsid w:val="009478C7"/>
    <w:rsid w:val="00952527"/>
    <w:rsid w:val="00952ABF"/>
    <w:rsid w:val="009541E1"/>
    <w:rsid w:val="0095445C"/>
    <w:rsid w:val="00954ED1"/>
    <w:rsid w:val="00954EEB"/>
    <w:rsid w:val="00955EA6"/>
    <w:rsid w:val="009571A9"/>
    <w:rsid w:val="00957409"/>
    <w:rsid w:val="009616C8"/>
    <w:rsid w:val="00961731"/>
    <w:rsid w:val="00962B36"/>
    <w:rsid w:val="009655B0"/>
    <w:rsid w:val="0096660C"/>
    <w:rsid w:val="00966E0B"/>
    <w:rsid w:val="009706E3"/>
    <w:rsid w:val="00972FDF"/>
    <w:rsid w:val="00973870"/>
    <w:rsid w:val="0097403C"/>
    <w:rsid w:val="00974BCC"/>
    <w:rsid w:val="00975193"/>
    <w:rsid w:val="00976B9A"/>
    <w:rsid w:val="009800DC"/>
    <w:rsid w:val="00980141"/>
    <w:rsid w:val="0098048B"/>
    <w:rsid w:val="00980503"/>
    <w:rsid w:val="00980753"/>
    <w:rsid w:val="009810F9"/>
    <w:rsid w:val="009828C3"/>
    <w:rsid w:val="009829A4"/>
    <w:rsid w:val="009829CE"/>
    <w:rsid w:val="00983858"/>
    <w:rsid w:val="009838EF"/>
    <w:rsid w:val="00983A5E"/>
    <w:rsid w:val="00985716"/>
    <w:rsid w:val="009867EA"/>
    <w:rsid w:val="00986EC9"/>
    <w:rsid w:val="00987D1B"/>
    <w:rsid w:val="0099042E"/>
    <w:rsid w:val="009919ED"/>
    <w:rsid w:val="00993A84"/>
    <w:rsid w:val="00994676"/>
    <w:rsid w:val="0099469E"/>
    <w:rsid w:val="00996373"/>
    <w:rsid w:val="009A02CC"/>
    <w:rsid w:val="009A2746"/>
    <w:rsid w:val="009A44B0"/>
    <w:rsid w:val="009A6076"/>
    <w:rsid w:val="009A7027"/>
    <w:rsid w:val="009A724D"/>
    <w:rsid w:val="009B0CCA"/>
    <w:rsid w:val="009B42A6"/>
    <w:rsid w:val="009B489F"/>
    <w:rsid w:val="009C05BB"/>
    <w:rsid w:val="009C0F92"/>
    <w:rsid w:val="009C19DA"/>
    <w:rsid w:val="009C2449"/>
    <w:rsid w:val="009C2487"/>
    <w:rsid w:val="009C30E3"/>
    <w:rsid w:val="009C378A"/>
    <w:rsid w:val="009C477E"/>
    <w:rsid w:val="009C5513"/>
    <w:rsid w:val="009C75F6"/>
    <w:rsid w:val="009C79B8"/>
    <w:rsid w:val="009D0898"/>
    <w:rsid w:val="009D1107"/>
    <w:rsid w:val="009D128B"/>
    <w:rsid w:val="009D27BE"/>
    <w:rsid w:val="009D440F"/>
    <w:rsid w:val="009D5CF0"/>
    <w:rsid w:val="009D6A50"/>
    <w:rsid w:val="009D6B7F"/>
    <w:rsid w:val="009D75E2"/>
    <w:rsid w:val="009E1230"/>
    <w:rsid w:val="009E1707"/>
    <w:rsid w:val="009E17BC"/>
    <w:rsid w:val="009E18E3"/>
    <w:rsid w:val="009E379D"/>
    <w:rsid w:val="009E7646"/>
    <w:rsid w:val="009F0462"/>
    <w:rsid w:val="009F1321"/>
    <w:rsid w:val="009F133D"/>
    <w:rsid w:val="009F15A6"/>
    <w:rsid w:val="009F1BDD"/>
    <w:rsid w:val="009F2D8A"/>
    <w:rsid w:val="009F4317"/>
    <w:rsid w:val="009F4848"/>
    <w:rsid w:val="009F594D"/>
    <w:rsid w:val="009F5B2C"/>
    <w:rsid w:val="009F62FB"/>
    <w:rsid w:val="009F7356"/>
    <w:rsid w:val="009F7AE2"/>
    <w:rsid w:val="00A0011D"/>
    <w:rsid w:val="00A04106"/>
    <w:rsid w:val="00A0480D"/>
    <w:rsid w:val="00A078DC"/>
    <w:rsid w:val="00A106E8"/>
    <w:rsid w:val="00A116F4"/>
    <w:rsid w:val="00A117B7"/>
    <w:rsid w:val="00A12021"/>
    <w:rsid w:val="00A129E9"/>
    <w:rsid w:val="00A13FB8"/>
    <w:rsid w:val="00A15970"/>
    <w:rsid w:val="00A15B66"/>
    <w:rsid w:val="00A17825"/>
    <w:rsid w:val="00A17964"/>
    <w:rsid w:val="00A20148"/>
    <w:rsid w:val="00A21734"/>
    <w:rsid w:val="00A22DCF"/>
    <w:rsid w:val="00A242F4"/>
    <w:rsid w:val="00A244F8"/>
    <w:rsid w:val="00A2669C"/>
    <w:rsid w:val="00A27BE2"/>
    <w:rsid w:val="00A324EA"/>
    <w:rsid w:val="00A32DD5"/>
    <w:rsid w:val="00A3321D"/>
    <w:rsid w:val="00A34098"/>
    <w:rsid w:val="00A34246"/>
    <w:rsid w:val="00A356CC"/>
    <w:rsid w:val="00A35D6B"/>
    <w:rsid w:val="00A40399"/>
    <w:rsid w:val="00A428D9"/>
    <w:rsid w:val="00A43853"/>
    <w:rsid w:val="00A446B0"/>
    <w:rsid w:val="00A44835"/>
    <w:rsid w:val="00A457A9"/>
    <w:rsid w:val="00A46CBB"/>
    <w:rsid w:val="00A47B7A"/>
    <w:rsid w:val="00A47E0D"/>
    <w:rsid w:val="00A51469"/>
    <w:rsid w:val="00A51BC8"/>
    <w:rsid w:val="00A528BD"/>
    <w:rsid w:val="00A530B0"/>
    <w:rsid w:val="00A555BD"/>
    <w:rsid w:val="00A57563"/>
    <w:rsid w:val="00A60017"/>
    <w:rsid w:val="00A60BF2"/>
    <w:rsid w:val="00A60F22"/>
    <w:rsid w:val="00A61F1E"/>
    <w:rsid w:val="00A62A89"/>
    <w:rsid w:val="00A632FB"/>
    <w:rsid w:val="00A706B4"/>
    <w:rsid w:val="00A708CA"/>
    <w:rsid w:val="00A721FC"/>
    <w:rsid w:val="00A80FED"/>
    <w:rsid w:val="00A82703"/>
    <w:rsid w:val="00A83EF6"/>
    <w:rsid w:val="00A85905"/>
    <w:rsid w:val="00A86377"/>
    <w:rsid w:val="00A9081D"/>
    <w:rsid w:val="00A94C9D"/>
    <w:rsid w:val="00A951F2"/>
    <w:rsid w:val="00A961D1"/>
    <w:rsid w:val="00A96E7D"/>
    <w:rsid w:val="00A96F39"/>
    <w:rsid w:val="00A970B4"/>
    <w:rsid w:val="00AA2C7C"/>
    <w:rsid w:val="00AA35E7"/>
    <w:rsid w:val="00AA3D1E"/>
    <w:rsid w:val="00AA612B"/>
    <w:rsid w:val="00AA6424"/>
    <w:rsid w:val="00AA67ED"/>
    <w:rsid w:val="00AA7CBA"/>
    <w:rsid w:val="00AB1657"/>
    <w:rsid w:val="00AB5A0F"/>
    <w:rsid w:val="00AC0115"/>
    <w:rsid w:val="00AC2A88"/>
    <w:rsid w:val="00AC2B8D"/>
    <w:rsid w:val="00AC2BB8"/>
    <w:rsid w:val="00AC3305"/>
    <w:rsid w:val="00AC4308"/>
    <w:rsid w:val="00AC476B"/>
    <w:rsid w:val="00AC4CCF"/>
    <w:rsid w:val="00AC526C"/>
    <w:rsid w:val="00AC6490"/>
    <w:rsid w:val="00AD1DF4"/>
    <w:rsid w:val="00AD38A0"/>
    <w:rsid w:val="00AD66FE"/>
    <w:rsid w:val="00AE1420"/>
    <w:rsid w:val="00AE2EBA"/>
    <w:rsid w:val="00AE5026"/>
    <w:rsid w:val="00AE6A1D"/>
    <w:rsid w:val="00AE75EF"/>
    <w:rsid w:val="00AF0656"/>
    <w:rsid w:val="00AF24EA"/>
    <w:rsid w:val="00AF3878"/>
    <w:rsid w:val="00AF3FA3"/>
    <w:rsid w:val="00AF68C4"/>
    <w:rsid w:val="00B00E16"/>
    <w:rsid w:val="00B02598"/>
    <w:rsid w:val="00B03F38"/>
    <w:rsid w:val="00B05393"/>
    <w:rsid w:val="00B06F2E"/>
    <w:rsid w:val="00B06FE0"/>
    <w:rsid w:val="00B07D3C"/>
    <w:rsid w:val="00B1054F"/>
    <w:rsid w:val="00B11409"/>
    <w:rsid w:val="00B11CC4"/>
    <w:rsid w:val="00B14551"/>
    <w:rsid w:val="00B14D37"/>
    <w:rsid w:val="00B15179"/>
    <w:rsid w:val="00B1643B"/>
    <w:rsid w:val="00B17749"/>
    <w:rsid w:val="00B234AB"/>
    <w:rsid w:val="00B238E6"/>
    <w:rsid w:val="00B24F23"/>
    <w:rsid w:val="00B256B1"/>
    <w:rsid w:val="00B25ACF"/>
    <w:rsid w:val="00B271FD"/>
    <w:rsid w:val="00B275BF"/>
    <w:rsid w:val="00B27A76"/>
    <w:rsid w:val="00B307FD"/>
    <w:rsid w:val="00B318F7"/>
    <w:rsid w:val="00B343B0"/>
    <w:rsid w:val="00B34947"/>
    <w:rsid w:val="00B35336"/>
    <w:rsid w:val="00B3643E"/>
    <w:rsid w:val="00B37A7C"/>
    <w:rsid w:val="00B419F8"/>
    <w:rsid w:val="00B42631"/>
    <w:rsid w:val="00B42967"/>
    <w:rsid w:val="00B44459"/>
    <w:rsid w:val="00B4509E"/>
    <w:rsid w:val="00B45562"/>
    <w:rsid w:val="00B46E3F"/>
    <w:rsid w:val="00B46F3B"/>
    <w:rsid w:val="00B477BA"/>
    <w:rsid w:val="00B47869"/>
    <w:rsid w:val="00B53362"/>
    <w:rsid w:val="00B55472"/>
    <w:rsid w:val="00B60EC7"/>
    <w:rsid w:val="00B621F5"/>
    <w:rsid w:val="00B62493"/>
    <w:rsid w:val="00B62968"/>
    <w:rsid w:val="00B6458B"/>
    <w:rsid w:val="00B649A3"/>
    <w:rsid w:val="00B651B6"/>
    <w:rsid w:val="00B65B96"/>
    <w:rsid w:val="00B66F41"/>
    <w:rsid w:val="00B679FE"/>
    <w:rsid w:val="00B7294E"/>
    <w:rsid w:val="00B74883"/>
    <w:rsid w:val="00B7543E"/>
    <w:rsid w:val="00B76AB6"/>
    <w:rsid w:val="00B77581"/>
    <w:rsid w:val="00B80BC5"/>
    <w:rsid w:val="00B8231C"/>
    <w:rsid w:val="00B8324A"/>
    <w:rsid w:val="00B84410"/>
    <w:rsid w:val="00B85331"/>
    <w:rsid w:val="00B86B5C"/>
    <w:rsid w:val="00B8791B"/>
    <w:rsid w:val="00B90212"/>
    <w:rsid w:val="00B92364"/>
    <w:rsid w:val="00B92AB7"/>
    <w:rsid w:val="00B94974"/>
    <w:rsid w:val="00B950C2"/>
    <w:rsid w:val="00B97743"/>
    <w:rsid w:val="00BA182A"/>
    <w:rsid w:val="00BA3A35"/>
    <w:rsid w:val="00BA404B"/>
    <w:rsid w:val="00BA478F"/>
    <w:rsid w:val="00BA6712"/>
    <w:rsid w:val="00BA6F23"/>
    <w:rsid w:val="00BB0610"/>
    <w:rsid w:val="00BB12C4"/>
    <w:rsid w:val="00BB1362"/>
    <w:rsid w:val="00BB15C4"/>
    <w:rsid w:val="00BB1C73"/>
    <w:rsid w:val="00BB265F"/>
    <w:rsid w:val="00BB5183"/>
    <w:rsid w:val="00BB59FE"/>
    <w:rsid w:val="00BB5BBB"/>
    <w:rsid w:val="00BB6694"/>
    <w:rsid w:val="00BB6B7A"/>
    <w:rsid w:val="00BB6ED0"/>
    <w:rsid w:val="00BC1E69"/>
    <w:rsid w:val="00BC2B0E"/>
    <w:rsid w:val="00BC2CCF"/>
    <w:rsid w:val="00BC33F3"/>
    <w:rsid w:val="00BC34DF"/>
    <w:rsid w:val="00BC399A"/>
    <w:rsid w:val="00BC4C95"/>
    <w:rsid w:val="00BC5CE3"/>
    <w:rsid w:val="00BC5CF6"/>
    <w:rsid w:val="00BC65D6"/>
    <w:rsid w:val="00BC6D52"/>
    <w:rsid w:val="00BC7396"/>
    <w:rsid w:val="00BC746F"/>
    <w:rsid w:val="00BD06AB"/>
    <w:rsid w:val="00BD0C9C"/>
    <w:rsid w:val="00BD198C"/>
    <w:rsid w:val="00BD1E59"/>
    <w:rsid w:val="00BD248D"/>
    <w:rsid w:val="00BD26D4"/>
    <w:rsid w:val="00BD2B76"/>
    <w:rsid w:val="00BD4934"/>
    <w:rsid w:val="00BD6256"/>
    <w:rsid w:val="00BD67B4"/>
    <w:rsid w:val="00BE04F4"/>
    <w:rsid w:val="00BE31C1"/>
    <w:rsid w:val="00BE3C34"/>
    <w:rsid w:val="00BE3E89"/>
    <w:rsid w:val="00BE46D2"/>
    <w:rsid w:val="00BE4DDC"/>
    <w:rsid w:val="00BE5BFE"/>
    <w:rsid w:val="00BE79BA"/>
    <w:rsid w:val="00BF07A4"/>
    <w:rsid w:val="00BF08CF"/>
    <w:rsid w:val="00BF2717"/>
    <w:rsid w:val="00BF2796"/>
    <w:rsid w:val="00BF4A15"/>
    <w:rsid w:val="00BF5720"/>
    <w:rsid w:val="00BF5DCC"/>
    <w:rsid w:val="00BF5EE6"/>
    <w:rsid w:val="00BF79F9"/>
    <w:rsid w:val="00C00F9E"/>
    <w:rsid w:val="00C010AB"/>
    <w:rsid w:val="00C016C9"/>
    <w:rsid w:val="00C01AA4"/>
    <w:rsid w:val="00C01CC6"/>
    <w:rsid w:val="00C02450"/>
    <w:rsid w:val="00C02D91"/>
    <w:rsid w:val="00C04581"/>
    <w:rsid w:val="00C05CB8"/>
    <w:rsid w:val="00C11691"/>
    <w:rsid w:val="00C11ADB"/>
    <w:rsid w:val="00C12BE7"/>
    <w:rsid w:val="00C12FDC"/>
    <w:rsid w:val="00C131CF"/>
    <w:rsid w:val="00C1361D"/>
    <w:rsid w:val="00C1637E"/>
    <w:rsid w:val="00C16FC2"/>
    <w:rsid w:val="00C17396"/>
    <w:rsid w:val="00C2047F"/>
    <w:rsid w:val="00C21422"/>
    <w:rsid w:val="00C21511"/>
    <w:rsid w:val="00C2184B"/>
    <w:rsid w:val="00C2238C"/>
    <w:rsid w:val="00C23559"/>
    <w:rsid w:val="00C23854"/>
    <w:rsid w:val="00C2450B"/>
    <w:rsid w:val="00C24B3C"/>
    <w:rsid w:val="00C24DB4"/>
    <w:rsid w:val="00C2525B"/>
    <w:rsid w:val="00C25FAF"/>
    <w:rsid w:val="00C25FE3"/>
    <w:rsid w:val="00C266F3"/>
    <w:rsid w:val="00C268FF"/>
    <w:rsid w:val="00C26E97"/>
    <w:rsid w:val="00C273B9"/>
    <w:rsid w:val="00C30162"/>
    <w:rsid w:val="00C37D2F"/>
    <w:rsid w:val="00C40E1F"/>
    <w:rsid w:val="00C40EB3"/>
    <w:rsid w:val="00C4120F"/>
    <w:rsid w:val="00C4269A"/>
    <w:rsid w:val="00C42987"/>
    <w:rsid w:val="00C4437C"/>
    <w:rsid w:val="00C4722A"/>
    <w:rsid w:val="00C51920"/>
    <w:rsid w:val="00C52234"/>
    <w:rsid w:val="00C522C9"/>
    <w:rsid w:val="00C52504"/>
    <w:rsid w:val="00C53C5A"/>
    <w:rsid w:val="00C54053"/>
    <w:rsid w:val="00C547AE"/>
    <w:rsid w:val="00C55C49"/>
    <w:rsid w:val="00C563FD"/>
    <w:rsid w:val="00C56FF2"/>
    <w:rsid w:val="00C57972"/>
    <w:rsid w:val="00C617AD"/>
    <w:rsid w:val="00C61F0D"/>
    <w:rsid w:val="00C6219B"/>
    <w:rsid w:val="00C63E46"/>
    <w:rsid w:val="00C65EE3"/>
    <w:rsid w:val="00C661E5"/>
    <w:rsid w:val="00C666F5"/>
    <w:rsid w:val="00C66D03"/>
    <w:rsid w:val="00C66E07"/>
    <w:rsid w:val="00C67D2B"/>
    <w:rsid w:val="00C725A1"/>
    <w:rsid w:val="00C72F5B"/>
    <w:rsid w:val="00C73D18"/>
    <w:rsid w:val="00C742FD"/>
    <w:rsid w:val="00C76E90"/>
    <w:rsid w:val="00C80A3F"/>
    <w:rsid w:val="00C820F1"/>
    <w:rsid w:val="00C825C5"/>
    <w:rsid w:val="00C82AC3"/>
    <w:rsid w:val="00C83920"/>
    <w:rsid w:val="00C8529A"/>
    <w:rsid w:val="00C90F7C"/>
    <w:rsid w:val="00C912B7"/>
    <w:rsid w:val="00C91D6C"/>
    <w:rsid w:val="00C92618"/>
    <w:rsid w:val="00C94363"/>
    <w:rsid w:val="00C957A6"/>
    <w:rsid w:val="00C95B7A"/>
    <w:rsid w:val="00CA1E18"/>
    <w:rsid w:val="00CA3455"/>
    <w:rsid w:val="00CA4398"/>
    <w:rsid w:val="00CA4B18"/>
    <w:rsid w:val="00CA51E2"/>
    <w:rsid w:val="00CA5DA8"/>
    <w:rsid w:val="00CA60B2"/>
    <w:rsid w:val="00CA6B67"/>
    <w:rsid w:val="00CA6CEE"/>
    <w:rsid w:val="00CB2D00"/>
    <w:rsid w:val="00CB3698"/>
    <w:rsid w:val="00CB3BF0"/>
    <w:rsid w:val="00CB4F6B"/>
    <w:rsid w:val="00CB4FA3"/>
    <w:rsid w:val="00CB5269"/>
    <w:rsid w:val="00CB6762"/>
    <w:rsid w:val="00CC1889"/>
    <w:rsid w:val="00CC319A"/>
    <w:rsid w:val="00CC36BA"/>
    <w:rsid w:val="00CC6586"/>
    <w:rsid w:val="00CC745A"/>
    <w:rsid w:val="00CD0F01"/>
    <w:rsid w:val="00CD0F2D"/>
    <w:rsid w:val="00CD3511"/>
    <w:rsid w:val="00CD3617"/>
    <w:rsid w:val="00CD3BB3"/>
    <w:rsid w:val="00CD4DBD"/>
    <w:rsid w:val="00CD57E9"/>
    <w:rsid w:val="00CD6BB3"/>
    <w:rsid w:val="00CD7939"/>
    <w:rsid w:val="00CE04C2"/>
    <w:rsid w:val="00CE0F42"/>
    <w:rsid w:val="00CE1323"/>
    <w:rsid w:val="00CE14DF"/>
    <w:rsid w:val="00CE1F9A"/>
    <w:rsid w:val="00CE23AD"/>
    <w:rsid w:val="00CE2827"/>
    <w:rsid w:val="00CE2F2E"/>
    <w:rsid w:val="00CE3B6A"/>
    <w:rsid w:val="00CE415A"/>
    <w:rsid w:val="00CE5656"/>
    <w:rsid w:val="00CE57EF"/>
    <w:rsid w:val="00CE61B7"/>
    <w:rsid w:val="00CE7CB9"/>
    <w:rsid w:val="00CE7F6D"/>
    <w:rsid w:val="00CF02EE"/>
    <w:rsid w:val="00CF0C2B"/>
    <w:rsid w:val="00CF1379"/>
    <w:rsid w:val="00CF14F4"/>
    <w:rsid w:val="00CF19F5"/>
    <w:rsid w:val="00CF25A6"/>
    <w:rsid w:val="00CF3C90"/>
    <w:rsid w:val="00CF414F"/>
    <w:rsid w:val="00CF67EF"/>
    <w:rsid w:val="00CF6C69"/>
    <w:rsid w:val="00CF7AEF"/>
    <w:rsid w:val="00D005A5"/>
    <w:rsid w:val="00D00E07"/>
    <w:rsid w:val="00D0150C"/>
    <w:rsid w:val="00D01DC1"/>
    <w:rsid w:val="00D02252"/>
    <w:rsid w:val="00D025B6"/>
    <w:rsid w:val="00D0350A"/>
    <w:rsid w:val="00D06A16"/>
    <w:rsid w:val="00D06A85"/>
    <w:rsid w:val="00D06E9B"/>
    <w:rsid w:val="00D0729F"/>
    <w:rsid w:val="00D102AB"/>
    <w:rsid w:val="00D116DD"/>
    <w:rsid w:val="00D12152"/>
    <w:rsid w:val="00D144B7"/>
    <w:rsid w:val="00D14BC6"/>
    <w:rsid w:val="00D20ABF"/>
    <w:rsid w:val="00D215CF"/>
    <w:rsid w:val="00D21DBD"/>
    <w:rsid w:val="00D227B4"/>
    <w:rsid w:val="00D258A8"/>
    <w:rsid w:val="00D27F77"/>
    <w:rsid w:val="00D30702"/>
    <w:rsid w:val="00D310A8"/>
    <w:rsid w:val="00D32D5A"/>
    <w:rsid w:val="00D331C6"/>
    <w:rsid w:val="00D35C08"/>
    <w:rsid w:val="00D35D1E"/>
    <w:rsid w:val="00D4110C"/>
    <w:rsid w:val="00D427D1"/>
    <w:rsid w:val="00D44C6B"/>
    <w:rsid w:val="00D45E9D"/>
    <w:rsid w:val="00D46515"/>
    <w:rsid w:val="00D47AD7"/>
    <w:rsid w:val="00D50848"/>
    <w:rsid w:val="00D50897"/>
    <w:rsid w:val="00D511E4"/>
    <w:rsid w:val="00D515B6"/>
    <w:rsid w:val="00D525A3"/>
    <w:rsid w:val="00D53967"/>
    <w:rsid w:val="00D54CE7"/>
    <w:rsid w:val="00D54D72"/>
    <w:rsid w:val="00D55BAC"/>
    <w:rsid w:val="00D55C59"/>
    <w:rsid w:val="00D611FC"/>
    <w:rsid w:val="00D6279C"/>
    <w:rsid w:val="00D6342B"/>
    <w:rsid w:val="00D7366E"/>
    <w:rsid w:val="00D738F1"/>
    <w:rsid w:val="00D73ED7"/>
    <w:rsid w:val="00D747D5"/>
    <w:rsid w:val="00D77902"/>
    <w:rsid w:val="00D816F1"/>
    <w:rsid w:val="00D82F10"/>
    <w:rsid w:val="00D83B72"/>
    <w:rsid w:val="00D83FE9"/>
    <w:rsid w:val="00D85DD3"/>
    <w:rsid w:val="00D86DFC"/>
    <w:rsid w:val="00D870F3"/>
    <w:rsid w:val="00D87160"/>
    <w:rsid w:val="00D87BD0"/>
    <w:rsid w:val="00D903AF"/>
    <w:rsid w:val="00D91C0A"/>
    <w:rsid w:val="00D92AB3"/>
    <w:rsid w:val="00D93473"/>
    <w:rsid w:val="00D94134"/>
    <w:rsid w:val="00D97872"/>
    <w:rsid w:val="00DA0ED2"/>
    <w:rsid w:val="00DA2581"/>
    <w:rsid w:val="00DA2AA0"/>
    <w:rsid w:val="00DA33EB"/>
    <w:rsid w:val="00DA3C9B"/>
    <w:rsid w:val="00DA4032"/>
    <w:rsid w:val="00DA4B6D"/>
    <w:rsid w:val="00DA7494"/>
    <w:rsid w:val="00DA757F"/>
    <w:rsid w:val="00DA7A6A"/>
    <w:rsid w:val="00DB5E41"/>
    <w:rsid w:val="00DB6155"/>
    <w:rsid w:val="00DC03E4"/>
    <w:rsid w:val="00DC25B4"/>
    <w:rsid w:val="00DC2616"/>
    <w:rsid w:val="00DC3587"/>
    <w:rsid w:val="00DC5EE0"/>
    <w:rsid w:val="00DC617A"/>
    <w:rsid w:val="00DD0B41"/>
    <w:rsid w:val="00DD36D7"/>
    <w:rsid w:val="00DD63ED"/>
    <w:rsid w:val="00DD65AE"/>
    <w:rsid w:val="00DD6E5D"/>
    <w:rsid w:val="00DD7A8E"/>
    <w:rsid w:val="00DE01F9"/>
    <w:rsid w:val="00DE0DDF"/>
    <w:rsid w:val="00DE19D9"/>
    <w:rsid w:val="00DE1B0E"/>
    <w:rsid w:val="00DE20B2"/>
    <w:rsid w:val="00DE222A"/>
    <w:rsid w:val="00DE318F"/>
    <w:rsid w:val="00DE4833"/>
    <w:rsid w:val="00DE4CA0"/>
    <w:rsid w:val="00DE53DC"/>
    <w:rsid w:val="00DE5956"/>
    <w:rsid w:val="00DE5A31"/>
    <w:rsid w:val="00DE6804"/>
    <w:rsid w:val="00DE6A71"/>
    <w:rsid w:val="00DF00B1"/>
    <w:rsid w:val="00DF00F6"/>
    <w:rsid w:val="00DF1473"/>
    <w:rsid w:val="00DF26BE"/>
    <w:rsid w:val="00DF3128"/>
    <w:rsid w:val="00DF4503"/>
    <w:rsid w:val="00DF45A2"/>
    <w:rsid w:val="00DF476F"/>
    <w:rsid w:val="00DF5100"/>
    <w:rsid w:val="00DF5ED1"/>
    <w:rsid w:val="00DF6613"/>
    <w:rsid w:val="00DF6B3A"/>
    <w:rsid w:val="00DF6BE7"/>
    <w:rsid w:val="00DF7870"/>
    <w:rsid w:val="00E00CD0"/>
    <w:rsid w:val="00E00D2F"/>
    <w:rsid w:val="00E02F5A"/>
    <w:rsid w:val="00E03BD1"/>
    <w:rsid w:val="00E04391"/>
    <w:rsid w:val="00E05F18"/>
    <w:rsid w:val="00E0797F"/>
    <w:rsid w:val="00E10360"/>
    <w:rsid w:val="00E11174"/>
    <w:rsid w:val="00E113E4"/>
    <w:rsid w:val="00E1245A"/>
    <w:rsid w:val="00E13B81"/>
    <w:rsid w:val="00E15058"/>
    <w:rsid w:val="00E15423"/>
    <w:rsid w:val="00E168B3"/>
    <w:rsid w:val="00E20838"/>
    <w:rsid w:val="00E209B5"/>
    <w:rsid w:val="00E21BCC"/>
    <w:rsid w:val="00E22822"/>
    <w:rsid w:val="00E23914"/>
    <w:rsid w:val="00E243CC"/>
    <w:rsid w:val="00E24ED9"/>
    <w:rsid w:val="00E2636B"/>
    <w:rsid w:val="00E27558"/>
    <w:rsid w:val="00E32FB8"/>
    <w:rsid w:val="00E332A5"/>
    <w:rsid w:val="00E335E9"/>
    <w:rsid w:val="00E33E6C"/>
    <w:rsid w:val="00E34257"/>
    <w:rsid w:val="00E34514"/>
    <w:rsid w:val="00E35808"/>
    <w:rsid w:val="00E362EF"/>
    <w:rsid w:val="00E3672E"/>
    <w:rsid w:val="00E3700B"/>
    <w:rsid w:val="00E375CF"/>
    <w:rsid w:val="00E40BED"/>
    <w:rsid w:val="00E42C5A"/>
    <w:rsid w:val="00E42CF4"/>
    <w:rsid w:val="00E46E32"/>
    <w:rsid w:val="00E46FEE"/>
    <w:rsid w:val="00E47A63"/>
    <w:rsid w:val="00E5219D"/>
    <w:rsid w:val="00E52C5F"/>
    <w:rsid w:val="00E5343C"/>
    <w:rsid w:val="00E534F1"/>
    <w:rsid w:val="00E6050A"/>
    <w:rsid w:val="00E61374"/>
    <w:rsid w:val="00E61FA6"/>
    <w:rsid w:val="00E63427"/>
    <w:rsid w:val="00E64593"/>
    <w:rsid w:val="00E65AF9"/>
    <w:rsid w:val="00E676F3"/>
    <w:rsid w:val="00E67A6D"/>
    <w:rsid w:val="00E70406"/>
    <w:rsid w:val="00E711FC"/>
    <w:rsid w:val="00E7308C"/>
    <w:rsid w:val="00E75A02"/>
    <w:rsid w:val="00E768D6"/>
    <w:rsid w:val="00E77E74"/>
    <w:rsid w:val="00E80047"/>
    <w:rsid w:val="00E800C2"/>
    <w:rsid w:val="00E803F1"/>
    <w:rsid w:val="00E81127"/>
    <w:rsid w:val="00E81927"/>
    <w:rsid w:val="00E82078"/>
    <w:rsid w:val="00E82DD8"/>
    <w:rsid w:val="00E8577C"/>
    <w:rsid w:val="00E85884"/>
    <w:rsid w:val="00E87CDD"/>
    <w:rsid w:val="00E87E11"/>
    <w:rsid w:val="00E903BF"/>
    <w:rsid w:val="00E91692"/>
    <w:rsid w:val="00E925FA"/>
    <w:rsid w:val="00E9285E"/>
    <w:rsid w:val="00E9497D"/>
    <w:rsid w:val="00E9532F"/>
    <w:rsid w:val="00E963BF"/>
    <w:rsid w:val="00E966D8"/>
    <w:rsid w:val="00E97226"/>
    <w:rsid w:val="00EA04FA"/>
    <w:rsid w:val="00EA1DAD"/>
    <w:rsid w:val="00EA23CB"/>
    <w:rsid w:val="00EA2EB5"/>
    <w:rsid w:val="00EA3500"/>
    <w:rsid w:val="00EA5DCA"/>
    <w:rsid w:val="00EA7A4D"/>
    <w:rsid w:val="00EB04E0"/>
    <w:rsid w:val="00EB1C65"/>
    <w:rsid w:val="00EB2A6A"/>
    <w:rsid w:val="00EB49EA"/>
    <w:rsid w:val="00EB4DA3"/>
    <w:rsid w:val="00EB7F77"/>
    <w:rsid w:val="00EC06EC"/>
    <w:rsid w:val="00EC091A"/>
    <w:rsid w:val="00EC2F84"/>
    <w:rsid w:val="00EC35AF"/>
    <w:rsid w:val="00EC42D3"/>
    <w:rsid w:val="00EC4D82"/>
    <w:rsid w:val="00ED1352"/>
    <w:rsid w:val="00ED2BD6"/>
    <w:rsid w:val="00ED3A97"/>
    <w:rsid w:val="00ED4E1A"/>
    <w:rsid w:val="00EE0C6B"/>
    <w:rsid w:val="00EE0EF4"/>
    <w:rsid w:val="00EE1159"/>
    <w:rsid w:val="00EE2469"/>
    <w:rsid w:val="00EE3608"/>
    <w:rsid w:val="00EE37EE"/>
    <w:rsid w:val="00EE4989"/>
    <w:rsid w:val="00EE6B0A"/>
    <w:rsid w:val="00EE6FF5"/>
    <w:rsid w:val="00EE71E6"/>
    <w:rsid w:val="00EF0805"/>
    <w:rsid w:val="00EF0ACC"/>
    <w:rsid w:val="00EF241C"/>
    <w:rsid w:val="00EF4297"/>
    <w:rsid w:val="00EF4F5A"/>
    <w:rsid w:val="00EF61DF"/>
    <w:rsid w:val="00EF6532"/>
    <w:rsid w:val="00EF6E94"/>
    <w:rsid w:val="00EF7073"/>
    <w:rsid w:val="00EF7097"/>
    <w:rsid w:val="00EF7C55"/>
    <w:rsid w:val="00F0005B"/>
    <w:rsid w:val="00F005E1"/>
    <w:rsid w:val="00F009E4"/>
    <w:rsid w:val="00F00BF9"/>
    <w:rsid w:val="00F04426"/>
    <w:rsid w:val="00F065B1"/>
    <w:rsid w:val="00F06FDD"/>
    <w:rsid w:val="00F07E16"/>
    <w:rsid w:val="00F1073F"/>
    <w:rsid w:val="00F114DB"/>
    <w:rsid w:val="00F12290"/>
    <w:rsid w:val="00F13454"/>
    <w:rsid w:val="00F13B94"/>
    <w:rsid w:val="00F145FA"/>
    <w:rsid w:val="00F148FE"/>
    <w:rsid w:val="00F16DE5"/>
    <w:rsid w:val="00F178BD"/>
    <w:rsid w:val="00F2043B"/>
    <w:rsid w:val="00F224E3"/>
    <w:rsid w:val="00F22625"/>
    <w:rsid w:val="00F245BC"/>
    <w:rsid w:val="00F25703"/>
    <w:rsid w:val="00F26174"/>
    <w:rsid w:val="00F30808"/>
    <w:rsid w:val="00F30F6A"/>
    <w:rsid w:val="00F314E1"/>
    <w:rsid w:val="00F32830"/>
    <w:rsid w:val="00F340E5"/>
    <w:rsid w:val="00F34238"/>
    <w:rsid w:val="00F34A81"/>
    <w:rsid w:val="00F352D4"/>
    <w:rsid w:val="00F35671"/>
    <w:rsid w:val="00F36688"/>
    <w:rsid w:val="00F37F42"/>
    <w:rsid w:val="00F41F89"/>
    <w:rsid w:val="00F42732"/>
    <w:rsid w:val="00F42EAB"/>
    <w:rsid w:val="00F43435"/>
    <w:rsid w:val="00F438DB"/>
    <w:rsid w:val="00F43B56"/>
    <w:rsid w:val="00F43B5E"/>
    <w:rsid w:val="00F44FED"/>
    <w:rsid w:val="00F45753"/>
    <w:rsid w:val="00F46B6D"/>
    <w:rsid w:val="00F47035"/>
    <w:rsid w:val="00F47A82"/>
    <w:rsid w:val="00F47E54"/>
    <w:rsid w:val="00F501A7"/>
    <w:rsid w:val="00F5182E"/>
    <w:rsid w:val="00F521E4"/>
    <w:rsid w:val="00F5256F"/>
    <w:rsid w:val="00F53A17"/>
    <w:rsid w:val="00F53C38"/>
    <w:rsid w:val="00F5463C"/>
    <w:rsid w:val="00F549E1"/>
    <w:rsid w:val="00F54DBB"/>
    <w:rsid w:val="00F5703B"/>
    <w:rsid w:val="00F6152F"/>
    <w:rsid w:val="00F62956"/>
    <w:rsid w:val="00F655E8"/>
    <w:rsid w:val="00F65829"/>
    <w:rsid w:val="00F66632"/>
    <w:rsid w:val="00F66A98"/>
    <w:rsid w:val="00F71A69"/>
    <w:rsid w:val="00F7241D"/>
    <w:rsid w:val="00F72673"/>
    <w:rsid w:val="00F73C98"/>
    <w:rsid w:val="00F7434D"/>
    <w:rsid w:val="00F743A3"/>
    <w:rsid w:val="00F7586A"/>
    <w:rsid w:val="00F76820"/>
    <w:rsid w:val="00F76A36"/>
    <w:rsid w:val="00F80AAB"/>
    <w:rsid w:val="00F818C4"/>
    <w:rsid w:val="00F81CD3"/>
    <w:rsid w:val="00F82679"/>
    <w:rsid w:val="00F82F38"/>
    <w:rsid w:val="00F8519C"/>
    <w:rsid w:val="00F85CE2"/>
    <w:rsid w:val="00F8675E"/>
    <w:rsid w:val="00F87BD6"/>
    <w:rsid w:val="00F904BC"/>
    <w:rsid w:val="00F91D99"/>
    <w:rsid w:val="00F92B83"/>
    <w:rsid w:val="00F92F8F"/>
    <w:rsid w:val="00F93B39"/>
    <w:rsid w:val="00F9540D"/>
    <w:rsid w:val="00FA350D"/>
    <w:rsid w:val="00FA4301"/>
    <w:rsid w:val="00FA5597"/>
    <w:rsid w:val="00FA65B7"/>
    <w:rsid w:val="00FA6BC1"/>
    <w:rsid w:val="00FA772B"/>
    <w:rsid w:val="00FA7FFA"/>
    <w:rsid w:val="00FB0BBD"/>
    <w:rsid w:val="00FB15A7"/>
    <w:rsid w:val="00FB1888"/>
    <w:rsid w:val="00FB3148"/>
    <w:rsid w:val="00FB3230"/>
    <w:rsid w:val="00FB3382"/>
    <w:rsid w:val="00FB48B6"/>
    <w:rsid w:val="00FB5149"/>
    <w:rsid w:val="00FB523D"/>
    <w:rsid w:val="00FB5AEE"/>
    <w:rsid w:val="00FB7316"/>
    <w:rsid w:val="00FB7676"/>
    <w:rsid w:val="00FB7BCF"/>
    <w:rsid w:val="00FC0A6B"/>
    <w:rsid w:val="00FC1B7E"/>
    <w:rsid w:val="00FC228F"/>
    <w:rsid w:val="00FC2AC9"/>
    <w:rsid w:val="00FC4988"/>
    <w:rsid w:val="00FC4FEE"/>
    <w:rsid w:val="00FC6549"/>
    <w:rsid w:val="00FC6612"/>
    <w:rsid w:val="00FC6687"/>
    <w:rsid w:val="00FD1906"/>
    <w:rsid w:val="00FD1C94"/>
    <w:rsid w:val="00FD1D11"/>
    <w:rsid w:val="00FD300A"/>
    <w:rsid w:val="00FD5436"/>
    <w:rsid w:val="00FD74B0"/>
    <w:rsid w:val="00FE00BE"/>
    <w:rsid w:val="00FE0C57"/>
    <w:rsid w:val="00FE0EA5"/>
    <w:rsid w:val="00FE1D6B"/>
    <w:rsid w:val="00FE2507"/>
    <w:rsid w:val="00FE5089"/>
    <w:rsid w:val="00FE5E6D"/>
    <w:rsid w:val="00FE6D7B"/>
    <w:rsid w:val="00FE7852"/>
    <w:rsid w:val="00FE7BD1"/>
    <w:rsid w:val="00FF0AC4"/>
    <w:rsid w:val="00FF1288"/>
    <w:rsid w:val="00FF20F6"/>
    <w:rsid w:val="00FF35DE"/>
    <w:rsid w:val="00FF3BA1"/>
    <w:rsid w:val="00FF4B0A"/>
    <w:rsid w:val="00FF5983"/>
    <w:rsid w:val="00FF68EC"/>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6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9E"/>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DE31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link w:val="a3"/>
    <w:uiPriority w:val="1"/>
    <w:rsid w:val="0099469E"/>
    <w:rPr>
      <w:rFonts w:ascii="Calibri" w:eastAsia="Calibri" w:hAnsi="Calibri" w:cs="Times New Roman"/>
    </w:rPr>
  </w:style>
  <w:style w:type="character" w:styleId="a5">
    <w:name w:val="Hyperlink"/>
    <w:basedOn w:val="a0"/>
    <w:uiPriority w:val="99"/>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uiPriority w:val="59"/>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 w:type="table" w:customStyle="1" w:styleId="-11">
    <w:name w:val="Таблица-сетка 1 светлая1"/>
    <w:basedOn w:val="a1"/>
    <w:uiPriority w:val="46"/>
    <w:rsid w:val="008A3AC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Заголовок 4 Знак"/>
    <w:basedOn w:val="a0"/>
    <w:link w:val="4"/>
    <w:uiPriority w:val="9"/>
    <w:semiHidden/>
    <w:rsid w:val="00DE318F"/>
    <w:rPr>
      <w:rFonts w:asciiTheme="majorHAnsi" w:eastAsiaTheme="majorEastAsia" w:hAnsiTheme="majorHAnsi" w:cstheme="majorBidi"/>
      <w:i/>
      <w:iCs/>
      <w:color w:val="365F91" w:themeColor="accent1" w:themeShade="BF"/>
    </w:rPr>
  </w:style>
  <w:style w:type="character" w:customStyle="1" w:styleId="11">
    <w:name w:val="Неразрешенное упоминание1"/>
    <w:basedOn w:val="a0"/>
    <w:uiPriority w:val="99"/>
    <w:semiHidden/>
    <w:unhideWhenUsed/>
    <w:rsid w:val="00DE318F"/>
    <w:rPr>
      <w:color w:val="605E5C"/>
      <w:shd w:val="clear" w:color="auto" w:fill="E1DFDD"/>
    </w:rPr>
  </w:style>
  <w:style w:type="character" w:customStyle="1" w:styleId="UnresolvedMention">
    <w:name w:val="Unresolved Mention"/>
    <w:basedOn w:val="a0"/>
    <w:uiPriority w:val="99"/>
    <w:semiHidden/>
    <w:unhideWhenUsed/>
    <w:rsid w:val="0003442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9E"/>
    <w:rPr>
      <w:rFonts w:ascii="Calibri" w:eastAsia="Calibri" w:hAnsi="Calibri" w:cs="Times New Roman"/>
    </w:rPr>
  </w:style>
  <w:style w:type="paragraph" w:styleId="1">
    <w:name w:val="heading 1"/>
    <w:basedOn w:val="a"/>
    <w:next w:val="a"/>
    <w:link w:val="10"/>
    <w:uiPriority w:val="9"/>
    <w:qFormat/>
    <w:rsid w:val="005E25C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50274"/>
    <w:pPr>
      <w:spacing w:before="100" w:beforeAutospacing="1" w:after="100" w:afterAutospacing="1" w:line="240" w:lineRule="auto"/>
      <w:outlineLvl w:val="2"/>
    </w:pPr>
    <w:rPr>
      <w:rFonts w:ascii="Times New Roman" w:eastAsia="Times New Roman" w:hAnsi="Times New Roman"/>
      <w:b/>
      <w:bCs/>
      <w:sz w:val="27"/>
      <w:szCs w:val="27"/>
      <w:lang w:eastAsia="ru-RU"/>
    </w:rPr>
  </w:style>
  <w:style w:type="paragraph" w:styleId="4">
    <w:name w:val="heading 4"/>
    <w:basedOn w:val="a"/>
    <w:next w:val="a"/>
    <w:link w:val="40"/>
    <w:uiPriority w:val="9"/>
    <w:semiHidden/>
    <w:unhideWhenUsed/>
    <w:qFormat/>
    <w:rsid w:val="00DE31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9469E"/>
    <w:pPr>
      <w:spacing w:after="0" w:line="240" w:lineRule="auto"/>
    </w:pPr>
    <w:rPr>
      <w:rFonts w:ascii="Calibri" w:eastAsia="Calibri" w:hAnsi="Calibri" w:cs="Times New Roman"/>
    </w:rPr>
  </w:style>
  <w:style w:type="character" w:customStyle="1" w:styleId="a4">
    <w:name w:val="Без интервала Знак"/>
    <w:link w:val="a3"/>
    <w:uiPriority w:val="1"/>
    <w:rsid w:val="0099469E"/>
    <w:rPr>
      <w:rFonts w:ascii="Calibri" w:eastAsia="Calibri" w:hAnsi="Calibri" w:cs="Times New Roman"/>
    </w:rPr>
  </w:style>
  <w:style w:type="character" w:styleId="a5">
    <w:name w:val="Hyperlink"/>
    <w:basedOn w:val="a0"/>
    <w:uiPriority w:val="99"/>
    <w:unhideWhenUsed/>
    <w:rsid w:val="003729FF"/>
    <w:rPr>
      <w:color w:val="0000FF"/>
      <w:u w:val="single"/>
    </w:rPr>
  </w:style>
  <w:style w:type="paragraph" w:styleId="a6">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Обычный (Web)"/>
    <w:basedOn w:val="a"/>
    <w:link w:val="a7"/>
    <w:uiPriority w:val="99"/>
    <w:unhideWhenUsed/>
    <w:qFormat/>
    <w:rsid w:val="007F2E8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0"/>
    <w:link w:val="3"/>
    <w:uiPriority w:val="9"/>
    <w:rsid w:val="00650274"/>
    <w:rPr>
      <w:rFonts w:ascii="Times New Roman" w:eastAsia="Times New Roman" w:hAnsi="Times New Roman" w:cs="Times New Roman"/>
      <w:b/>
      <w:bCs/>
      <w:sz w:val="27"/>
      <w:szCs w:val="27"/>
      <w:lang w:eastAsia="ru-RU"/>
    </w:rPr>
  </w:style>
  <w:style w:type="table" w:styleId="a8">
    <w:name w:val="Table Grid"/>
    <w:basedOn w:val="a1"/>
    <w:uiPriority w:val="59"/>
    <w:rsid w:val="00E12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25C8"/>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7A368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A3683"/>
    <w:rPr>
      <w:rFonts w:ascii="Segoe UI" w:eastAsia="Calibri" w:hAnsi="Segoe UI" w:cs="Segoe UI"/>
      <w:sz w:val="18"/>
      <w:szCs w:val="18"/>
    </w:rPr>
  </w:style>
  <w:style w:type="paragraph" w:styleId="ab">
    <w:name w:val="header"/>
    <w:basedOn w:val="a"/>
    <w:link w:val="ac"/>
    <w:uiPriority w:val="99"/>
    <w:unhideWhenUsed/>
    <w:rsid w:val="00C301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C30162"/>
    <w:rPr>
      <w:rFonts w:ascii="Calibri" w:eastAsia="Calibri" w:hAnsi="Calibri" w:cs="Times New Roman"/>
    </w:rPr>
  </w:style>
  <w:style w:type="paragraph" w:styleId="ad">
    <w:name w:val="footer"/>
    <w:basedOn w:val="a"/>
    <w:link w:val="ae"/>
    <w:uiPriority w:val="99"/>
    <w:unhideWhenUsed/>
    <w:rsid w:val="00C301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C30162"/>
    <w:rPr>
      <w:rFonts w:ascii="Calibri" w:eastAsia="Calibri" w:hAnsi="Calibri" w:cs="Times New Roman"/>
    </w:rPr>
  </w:style>
  <w:style w:type="paragraph" w:styleId="af">
    <w:name w:val="Title"/>
    <w:basedOn w:val="a"/>
    <w:next w:val="a"/>
    <w:link w:val="af0"/>
    <w:uiPriority w:val="10"/>
    <w:qFormat/>
    <w:rsid w:val="003D3A4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3D3A40"/>
    <w:rPr>
      <w:rFonts w:asciiTheme="majorHAnsi" w:eastAsiaTheme="majorEastAsia" w:hAnsiTheme="majorHAnsi" w:cstheme="majorBidi"/>
      <w:color w:val="17365D" w:themeColor="text2" w:themeShade="BF"/>
      <w:spacing w:val="5"/>
      <w:kern w:val="28"/>
      <w:sz w:val="52"/>
      <w:szCs w:val="52"/>
    </w:rPr>
  </w:style>
  <w:style w:type="paragraph" w:styleId="af1">
    <w:name w:val="List Paragraph"/>
    <w:basedOn w:val="a"/>
    <w:uiPriority w:val="34"/>
    <w:qFormat/>
    <w:rsid w:val="00A44835"/>
    <w:pPr>
      <w:ind w:left="720"/>
      <w:contextualSpacing/>
    </w:pPr>
  </w:style>
  <w:style w:type="character" w:customStyle="1" w:styleId="a7">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6"/>
    <w:uiPriority w:val="99"/>
    <w:locked/>
    <w:rsid w:val="004A1287"/>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D102AB"/>
    <w:rPr>
      <w:sz w:val="16"/>
      <w:szCs w:val="16"/>
    </w:rPr>
  </w:style>
  <w:style w:type="paragraph" w:styleId="af3">
    <w:name w:val="annotation text"/>
    <w:basedOn w:val="a"/>
    <w:link w:val="af4"/>
    <w:uiPriority w:val="99"/>
    <w:semiHidden/>
    <w:unhideWhenUsed/>
    <w:rsid w:val="00D102AB"/>
    <w:pPr>
      <w:spacing w:line="240" w:lineRule="auto"/>
    </w:pPr>
    <w:rPr>
      <w:sz w:val="20"/>
      <w:szCs w:val="20"/>
    </w:rPr>
  </w:style>
  <w:style w:type="character" w:customStyle="1" w:styleId="af4">
    <w:name w:val="Текст примечания Знак"/>
    <w:basedOn w:val="a0"/>
    <w:link w:val="af3"/>
    <w:uiPriority w:val="99"/>
    <w:semiHidden/>
    <w:rsid w:val="00D102AB"/>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102AB"/>
    <w:rPr>
      <w:b/>
      <w:bCs/>
    </w:rPr>
  </w:style>
  <w:style w:type="character" w:customStyle="1" w:styleId="af6">
    <w:name w:val="Тема примечания Знак"/>
    <w:basedOn w:val="af4"/>
    <w:link w:val="af5"/>
    <w:uiPriority w:val="99"/>
    <w:semiHidden/>
    <w:rsid w:val="00D102AB"/>
    <w:rPr>
      <w:rFonts w:ascii="Calibri" w:eastAsia="Calibri" w:hAnsi="Calibri" w:cs="Times New Roman"/>
      <w:b/>
      <w:bCs/>
      <w:sz w:val="20"/>
      <w:szCs w:val="20"/>
    </w:rPr>
  </w:style>
  <w:style w:type="table" w:customStyle="1" w:styleId="-11">
    <w:name w:val="Таблица-сетка 1 светлая1"/>
    <w:basedOn w:val="a1"/>
    <w:uiPriority w:val="46"/>
    <w:rsid w:val="008A3AC1"/>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Заголовок 4 Знак"/>
    <w:basedOn w:val="a0"/>
    <w:link w:val="4"/>
    <w:uiPriority w:val="9"/>
    <w:semiHidden/>
    <w:rsid w:val="00DE318F"/>
    <w:rPr>
      <w:rFonts w:asciiTheme="majorHAnsi" w:eastAsiaTheme="majorEastAsia" w:hAnsiTheme="majorHAnsi" w:cstheme="majorBidi"/>
      <w:i/>
      <w:iCs/>
      <w:color w:val="365F91" w:themeColor="accent1" w:themeShade="BF"/>
    </w:rPr>
  </w:style>
  <w:style w:type="character" w:customStyle="1" w:styleId="11">
    <w:name w:val="Неразрешенное упоминание1"/>
    <w:basedOn w:val="a0"/>
    <w:uiPriority w:val="99"/>
    <w:semiHidden/>
    <w:unhideWhenUsed/>
    <w:rsid w:val="00DE318F"/>
    <w:rPr>
      <w:color w:val="605E5C"/>
      <w:shd w:val="clear" w:color="auto" w:fill="E1DFDD"/>
    </w:rPr>
  </w:style>
  <w:style w:type="character" w:customStyle="1" w:styleId="UnresolvedMention">
    <w:name w:val="Unresolved Mention"/>
    <w:basedOn w:val="a0"/>
    <w:uiPriority w:val="99"/>
    <w:semiHidden/>
    <w:unhideWhenUsed/>
    <w:rsid w:val="00034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608">
      <w:bodyDiv w:val="1"/>
      <w:marLeft w:val="0"/>
      <w:marRight w:val="0"/>
      <w:marTop w:val="0"/>
      <w:marBottom w:val="0"/>
      <w:divBdr>
        <w:top w:val="none" w:sz="0" w:space="0" w:color="auto"/>
        <w:left w:val="none" w:sz="0" w:space="0" w:color="auto"/>
        <w:bottom w:val="none" w:sz="0" w:space="0" w:color="auto"/>
        <w:right w:val="none" w:sz="0" w:space="0" w:color="auto"/>
      </w:divBdr>
    </w:div>
    <w:div w:id="2979969">
      <w:bodyDiv w:val="1"/>
      <w:marLeft w:val="0"/>
      <w:marRight w:val="0"/>
      <w:marTop w:val="0"/>
      <w:marBottom w:val="0"/>
      <w:divBdr>
        <w:top w:val="none" w:sz="0" w:space="0" w:color="auto"/>
        <w:left w:val="none" w:sz="0" w:space="0" w:color="auto"/>
        <w:bottom w:val="none" w:sz="0" w:space="0" w:color="auto"/>
        <w:right w:val="none" w:sz="0" w:space="0" w:color="auto"/>
      </w:divBdr>
    </w:div>
    <w:div w:id="13387384">
      <w:bodyDiv w:val="1"/>
      <w:marLeft w:val="0"/>
      <w:marRight w:val="0"/>
      <w:marTop w:val="0"/>
      <w:marBottom w:val="0"/>
      <w:divBdr>
        <w:top w:val="none" w:sz="0" w:space="0" w:color="auto"/>
        <w:left w:val="none" w:sz="0" w:space="0" w:color="auto"/>
        <w:bottom w:val="none" w:sz="0" w:space="0" w:color="auto"/>
        <w:right w:val="none" w:sz="0" w:space="0" w:color="auto"/>
      </w:divBdr>
    </w:div>
    <w:div w:id="31736380">
      <w:bodyDiv w:val="1"/>
      <w:marLeft w:val="0"/>
      <w:marRight w:val="0"/>
      <w:marTop w:val="0"/>
      <w:marBottom w:val="0"/>
      <w:divBdr>
        <w:top w:val="none" w:sz="0" w:space="0" w:color="auto"/>
        <w:left w:val="none" w:sz="0" w:space="0" w:color="auto"/>
        <w:bottom w:val="none" w:sz="0" w:space="0" w:color="auto"/>
        <w:right w:val="none" w:sz="0" w:space="0" w:color="auto"/>
      </w:divBdr>
    </w:div>
    <w:div w:id="44262664">
      <w:bodyDiv w:val="1"/>
      <w:marLeft w:val="0"/>
      <w:marRight w:val="0"/>
      <w:marTop w:val="0"/>
      <w:marBottom w:val="0"/>
      <w:divBdr>
        <w:top w:val="none" w:sz="0" w:space="0" w:color="auto"/>
        <w:left w:val="none" w:sz="0" w:space="0" w:color="auto"/>
        <w:bottom w:val="none" w:sz="0" w:space="0" w:color="auto"/>
        <w:right w:val="none" w:sz="0" w:space="0" w:color="auto"/>
      </w:divBdr>
    </w:div>
    <w:div w:id="56974290">
      <w:bodyDiv w:val="1"/>
      <w:marLeft w:val="0"/>
      <w:marRight w:val="0"/>
      <w:marTop w:val="0"/>
      <w:marBottom w:val="0"/>
      <w:divBdr>
        <w:top w:val="none" w:sz="0" w:space="0" w:color="auto"/>
        <w:left w:val="none" w:sz="0" w:space="0" w:color="auto"/>
        <w:bottom w:val="none" w:sz="0" w:space="0" w:color="auto"/>
        <w:right w:val="none" w:sz="0" w:space="0" w:color="auto"/>
      </w:divBdr>
    </w:div>
    <w:div w:id="57173300">
      <w:bodyDiv w:val="1"/>
      <w:marLeft w:val="0"/>
      <w:marRight w:val="0"/>
      <w:marTop w:val="0"/>
      <w:marBottom w:val="0"/>
      <w:divBdr>
        <w:top w:val="none" w:sz="0" w:space="0" w:color="auto"/>
        <w:left w:val="none" w:sz="0" w:space="0" w:color="auto"/>
        <w:bottom w:val="none" w:sz="0" w:space="0" w:color="auto"/>
        <w:right w:val="none" w:sz="0" w:space="0" w:color="auto"/>
      </w:divBdr>
    </w:div>
    <w:div w:id="57558291">
      <w:bodyDiv w:val="1"/>
      <w:marLeft w:val="0"/>
      <w:marRight w:val="0"/>
      <w:marTop w:val="0"/>
      <w:marBottom w:val="0"/>
      <w:divBdr>
        <w:top w:val="none" w:sz="0" w:space="0" w:color="auto"/>
        <w:left w:val="none" w:sz="0" w:space="0" w:color="auto"/>
        <w:bottom w:val="none" w:sz="0" w:space="0" w:color="auto"/>
        <w:right w:val="none" w:sz="0" w:space="0" w:color="auto"/>
      </w:divBdr>
    </w:div>
    <w:div w:id="60296547">
      <w:bodyDiv w:val="1"/>
      <w:marLeft w:val="0"/>
      <w:marRight w:val="0"/>
      <w:marTop w:val="0"/>
      <w:marBottom w:val="0"/>
      <w:divBdr>
        <w:top w:val="none" w:sz="0" w:space="0" w:color="auto"/>
        <w:left w:val="none" w:sz="0" w:space="0" w:color="auto"/>
        <w:bottom w:val="none" w:sz="0" w:space="0" w:color="auto"/>
        <w:right w:val="none" w:sz="0" w:space="0" w:color="auto"/>
      </w:divBdr>
    </w:div>
    <w:div w:id="73360143">
      <w:bodyDiv w:val="1"/>
      <w:marLeft w:val="0"/>
      <w:marRight w:val="0"/>
      <w:marTop w:val="0"/>
      <w:marBottom w:val="0"/>
      <w:divBdr>
        <w:top w:val="none" w:sz="0" w:space="0" w:color="auto"/>
        <w:left w:val="none" w:sz="0" w:space="0" w:color="auto"/>
        <w:bottom w:val="none" w:sz="0" w:space="0" w:color="auto"/>
        <w:right w:val="none" w:sz="0" w:space="0" w:color="auto"/>
      </w:divBdr>
    </w:div>
    <w:div w:id="75515099">
      <w:bodyDiv w:val="1"/>
      <w:marLeft w:val="0"/>
      <w:marRight w:val="0"/>
      <w:marTop w:val="0"/>
      <w:marBottom w:val="0"/>
      <w:divBdr>
        <w:top w:val="none" w:sz="0" w:space="0" w:color="auto"/>
        <w:left w:val="none" w:sz="0" w:space="0" w:color="auto"/>
        <w:bottom w:val="none" w:sz="0" w:space="0" w:color="auto"/>
        <w:right w:val="none" w:sz="0" w:space="0" w:color="auto"/>
      </w:divBdr>
    </w:div>
    <w:div w:id="94982277">
      <w:bodyDiv w:val="1"/>
      <w:marLeft w:val="0"/>
      <w:marRight w:val="0"/>
      <w:marTop w:val="0"/>
      <w:marBottom w:val="0"/>
      <w:divBdr>
        <w:top w:val="none" w:sz="0" w:space="0" w:color="auto"/>
        <w:left w:val="none" w:sz="0" w:space="0" w:color="auto"/>
        <w:bottom w:val="none" w:sz="0" w:space="0" w:color="auto"/>
        <w:right w:val="none" w:sz="0" w:space="0" w:color="auto"/>
      </w:divBdr>
    </w:div>
    <w:div w:id="112555913">
      <w:bodyDiv w:val="1"/>
      <w:marLeft w:val="0"/>
      <w:marRight w:val="0"/>
      <w:marTop w:val="0"/>
      <w:marBottom w:val="0"/>
      <w:divBdr>
        <w:top w:val="none" w:sz="0" w:space="0" w:color="auto"/>
        <w:left w:val="none" w:sz="0" w:space="0" w:color="auto"/>
        <w:bottom w:val="none" w:sz="0" w:space="0" w:color="auto"/>
        <w:right w:val="none" w:sz="0" w:space="0" w:color="auto"/>
      </w:divBdr>
    </w:div>
    <w:div w:id="142813030">
      <w:bodyDiv w:val="1"/>
      <w:marLeft w:val="0"/>
      <w:marRight w:val="0"/>
      <w:marTop w:val="0"/>
      <w:marBottom w:val="0"/>
      <w:divBdr>
        <w:top w:val="none" w:sz="0" w:space="0" w:color="auto"/>
        <w:left w:val="none" w:sz="0" w:space="0" w:color="auto"/>
        <w:bottom w:val="none" w:sz="0" w:space="0" w:color="auto"/>
        <w:right w:val="none" w:sz="0" w:space="0" w:color="auto"/>
      </w:divBdr>
    </w:div>
    <w:div w:id="156309093">
      <w:bodyDiv w:val="1"/>
      <w:marLeft w:val="0"/>
      <w:marRight w:val="0"/>
      <w:marTop w:val="0"/>
      <w:marBottom w:val="0"/>
      <w:divBdr>
        <w:top w:val="none" w:sz="0" w:space="0" w:color="auto"/>
        <w:left w:val="none" w:sz="0" w:space="0" w:color="auto"/>
        <w:bottom w:val="none" w:sz="0" w:space="0" w:color="auto"/>
        <w:right w:val="none" w:sz="0" w:space="0" w:color="auto"/>
      </w:divBdr>
    </w:div>
    <w:div w:id="162940509">
      <w:bodyDiv w:val="1"/>
      <w:marLeft w:val="0"/>
      <w:marRight w:val="0"/>
      <w:marTop w:val="0"/>
      <w:marBottom w:val="0"/>
      <w:divBdr>
        <w:top w:val="none" w:sz="0" w:space="0" w:color="auto"/>
        <w:left w:val="none" w:sz="0" w:space="0" w:color="auto"/>
        <w:bottom w:val="none" w:sz="0" w:space="0" w:color="auto"/>
        <w:right w:val="none" w:sz="0" w:space="0" w:color="auto"/>
      </w:divBdr>
    </w:div>
    <w:div w:id="220141758">
      <w:bodyDiv w:val="1"/>
      <w:marLeft w:val="0"/>
      <w:marRight w:val="0"/>
      <w:marTop w:val="0"/>
      <w:marBottom w:val="0"/>
      <w:divBdr>
        <w:top w:val="none" w:sz="0" w:space="0" w:color="auto"/>
        <w:left w:val="none" w:sz="0" w:space="0" w:color="auto"/>
        <w:bottom w:val="none" w:sz="0" w:space="0" w:color="auto"/>
        <w:right w:val="none" w:sz="0" w:space="0" w:color="auto"/>
      </w:divBdr>
    </w:div>
    <w:div w:id="228081682">
      <w:bodyDiv w:val="1"/>
      <w:marLeft w:val="0"/>
      <w:marRight w:val="0"/>
      <w:marTop w:val="0"/>
      <w:marBottom w:val="0"/>
      <w:divBdr>
        <w:top w:val="none" w:sz="0" w:space="0" w:color="auto"/>
        <w:left w:val="none" w:sz="0" w:space="0" w:color="auto"/>
        <w:bottom w:val="none" w:sz="0" w:space="0" w:color="auto"/>
        <w:right w:val="none" w:sz="0" w:space="0" w:color="auto"/>
      </w:divBdr>
    </w:div>
    <w:div w:id="229390170">
      <w:bodyDiv w:val="1"/>
      <w:marLeft w:val="0"/>
      <w:marRight w:val="0"/>
      <w:marTop w:val="0"/>
      <w:marBottom w:val="0"/>
      <w:divBdr>
        <w:top w:val="none" w:sz="0" w:space="0" w:color="auto"/>
        <w:left w:val="none" w:sz="0" w:space="0" w:color="auto"/>
        <w:bottom w:val="none" w:sz="0" w:space="0" w:color="auto"/>
        <w:right w:val="none" w:sz="0" w:space="0" w:color="auto"/>
      </w:divBdr>
    </w:div>
    <w:div w:id="242029702">
      <w:bodyDiv w:val="1"/>
      <w:marLeft w:val="0"/>
      <w:marRight w:val="0"/>
      <w:marTop w:val="0"/>
      <w:marBottom w:val="0"/>
      <w:divBdr>
        <w:top w:val="none" w:sz="0" w:space="0" w:color="auto"/>
        <w:left w:val="none" w:sz="0" w:space="0" w:color="auto"/>
        <w:bottom w:val="none" w:sz="0" w:space="0" w:color="auto"/>
        <w:right w:val="none" w:sz="0" w:space="0" w:color="auto"/>
      </w:divBdr>
    </w:div>
    <w:div w:id="242959970">
      <w:bodyDiv w:val="1"/>
      <w:marLeft w:val="0"/>
      <w:marRight w:val="0"/>
      <w:marTop w:val="0"/>
      <w:marBottom w:val="0"/>
      <w:divBdr>
        <w:top w:val="none" w:sz="0" w:space="0" w:color="auto"/>
        <w:left w:val="none" w:sz="0" w:space="0" w:color="auto"/>
        <w:bottom w:val="none" w:sz="0" w:space="0" w:color="auto"/>
        <w:right w:val="none" w:sz="0" w:space="0" w:color="auto"/>
      </w:divBdr>
    </w:div>
    <w:div w:id="251007781">
      <w:bodyDiv w:val="1"/>
      <w:marLeft w:val="0"/>
      <w:marRight w:val="0"/>
      <w:marTop w:val="0"/>
      <w:marBottom w:val="0"/>
      <w:divBdr>
        <w:top w:val="none" w:sz="0" w:space="0" w:color="auto"/>
        <w:left w:val="none" w:sz="0" w:space="0" w:color="auto"/>
        <w:bottom w:val="none" w:sz="0" w:space="0" w:color="auto"/>
        <w:right w:val="none" w:sz="0" w:space="0" w:color="auto"/>
      </w:divBdr>
    </w:div>
    <w:div w:id="264071801">
      <w:bodyDiv w:val="1"/>
      <w:marLeft w:val="0"/>
      <w:marRight w:val="0"/>
      <w:marTop w:val="0"/>
      <w:marBottom w:val="0"/>
      <w:divBdr>
        <w:top w:val="none" w:sz="0" w:space="0" w:color="auto"/>
        <w:left w:val="none" w:sz="0" w:space="0" w:color="auto"/>
        <w:bottom w:val="none" w:sz="0" w:space="0" w:color="auto"/>
        <w:right w:val="none" w:sz="0" w:space="0" w:color="auto"/>
      </w:divBdr>
    </w:div>
    <w:div w:id="275988786">
      <w:bodyDiv w:val="1"/>
      <w:marLeft w:val="0"/>
      <w:marRight w:val="0"/>
      <w:marTop w:val="0"/>
      <w:marBottom w:val="0"/>
      <w:divBdr>
        <w:top w:val="none" w:sz="0" w:space="0" w:color="auto"/>
        <w:left w:val="none" w:sz="0" w:space="0" w:color="auto"/>
        <w:bottom w:val="none" w:sz="0" w:space="0" w:color="auto"/>
        <w:right w:val="none" w:sz="0" w:space="0" w:color="auto"/>
      </w:divBdr>
    </w:div>
    <w:div w:id="276841114">
      <w:bodyDiv w:val="1"/>
      <w:marLeft w:val="0"/>
      <w:marRight w:val="0"/>
      <w:marTop w:val="0"/>
      <w:marBottom w:val="0"/>
      <w:divBdr>
        <w:top w:val="none" w:sz="0" w:space="0" w:color="auto"/>
        <w:left w:val="none" w:sz="0" w:space="0" w:color="auto"/>
        <w:bottom w:val="none" w:sz="0" w:space="0" w:color="auto"/>
        <w:right w:val="none" w:sz="0" w:space="0" w:color="auto"/>
      </w:divBdr>
    </w:div>
    <w:div w:id="291450623">
      <w:bodyDiv w:val="1"/>
      <w:marLeft w:val="0"/>
      <w:marRight w:val="0"/>
      <w:marTop w:val="0"/>
      <w:marBottom w:val="0"/>
      <w:divBdr>
        <w:top w:val="none" w:sz="0" w:space="0" w:color="auto"/>
        <w:left w:val="none" w:sz="0" w:space="0" w:color="auto"/>
        <w:bottom w:val="none" w:sz="0" w:space="0" w:color="auto"/>
        <w:right w:val="none" w:sz="0" w:space="0" w:color="auto"/>
      </w:divBdr>
    </w:div>
    <w:div w:id="305665782">
      <w:bodyDiv w:val="1"/>
      <w:marLeft w:val="0"/>
      <w:marRight w:val="0"/>
      <w:marTop w:val="0"/>
      <w:marBottom w:val="0"/>
      <w:divBdr>
        <w:top w:val="none" w:sz="0" w:space="0" w:color="auto"/>
        <w:left w:val="none" w:sz="0" w:space="0" w:color="auto"/>
        <w:bottom w:val="none" w:sz="0" w:space="0" w:color="auto"/>
        <w:right w:val="none" w:sz="0" w:space="0" w:color="auto"/>
      </w:divBdr>
    </w:div>
    <w:div w:id="322665040">
      <w:bodyDiv w:val="1"/>
      <w:marLeft w:val="0"/>
      <w:marRight w:val="0"/>
      <w:marTop w:val="0"/>
      <w:marBottom w:val="0"/>
      <w:divBdr>
        <w:top w:val="none" w:sz="0" w:space="0" w:color="auto"/>
        <w:left w:val="none" w:sz="0" w:space="0" w:color="auto"/>
        <w:bottom w:val="none" w:sz="0" w:space="0" w:color="auto"/>
        <w:right w:val="none" w:sz="0" w:space="0" w:color="auto"/>
      </w:divBdr>
    </w:div>
    <w:div w:id="331875850">
      <w:bodyDiv w:val="1"/>
      <w:marLeft w:val="0"/>
      <w:marRight w:val="0"/>
      <w:marTop w:val="0"/>
      <w:marBottom w:val="0"/>
      <w:divBdr>
        <w:top w:val="none" w:sz="0" w:space="0" w:color="auto"/>
        <w:left w:val="none" w:sz="0" w:space="0" w:color="auto"/>
        <w:bottom w:val="none" w:sz="0" w:space="0" w:color="auto"/>
        <w:right w:val="none" w:sz="0" w:space="0" w:color="auto"/>
      </w:divBdr>
    </w:div>
    <w:div w:id="352538986">
      <w:bodyDiv w:val="1"/>
      <w:marLeft w:val="0"/>
      <w:marRight w:val="0"/>
      <w:marTop w:val="0"/>
      <w:marBottom w:val="0"/>
      <w:divBdr>
        <w:top w:val="none" w:sz="0" w:space="0" w:color="auto"/>
        <w:left w:val="none" w:sz="0" w:space="0" w:color="auto"/>
        <w:bottom w:val="none" w:sz="0" w:space="0" w:color="auto"/>
        <w:right w:val="none" w:sz="0" w:space="0" w:color="auto"/>
      </w:divBdr>
    </w:div>
    <w:div w:id="375080402">
      <w:bodyDiv w:val="1"/>
      <w:marLeft w:val="0"/>
      <w:marRight w:val="0"/>
      <w:marTop w:val="0"/>
      <w:marBottom w:val="0"/>
      <w:divBdr>
        <w:top w:val="none" w:sz="0" w:space="0" w:color="auto"/>
        <w:left w:val="none" w:sz="0" w:space="0" w:color="auto"/>
        <w:bottom w:val="none" w:sz="0" w:space="0" w:color="auto"/>
        <w:right w:val="none" w:sz="0" w:space="0" w:color="auto"/>
      </w:divBdr>
    </w:div>
    <w:div w:id="382486941">
      <w:bodyDiv w:val="1"/>
      <w:marLeft w:val="0"/>
      <w:marRight w:val="0"/>
      <w:marTop w:val="0"/>
      <w:marBottom w:val="0"/>
      <w:divBdr>
        <w:top w:val="none" w:sz="0" w:space="0" w:color="auto"/>
        <w:left w:val="none" w:sz="0" w:space="0" w:color="auto"/>
        <w:bottom w:val="none" w:sz="0" w:space="0" w:color="auto"/>
        <w:right w:val="none" w:sz="0" w:space="0" w:color="auto"/>
      </w:divBdr>
    </w:div>
    <w:div w:id="387190663">
      <w:bodyDiv w:val="1"/>
      <w:marLeft w:val="0"/>
      <w:marRight w:val="0"/>
      <w:marTop w:val="0"/>
      <w:marBottom w:val="0"/>
      <w:divBdr>
        <w:top w:val="none" w:sz="0" w:space="0" w:color="auto"/>
        <w:left w:val="none" w:sz="0" w:space="0" w:color="auto"/>
        <w:bottom w:val="none" w:sz="0" w:space="0" w:color="auto"/>
        <w:right w:val="none" w:sz="0" w:space="0" w:color="auto"/>
      </w:divBdr>
    </w:div>
    <w:div w:id="411048177">
      <w:bodyDiv w:val="1"/>
      <w:marLeft w:val="0"/>
      <w:marRight w:val="0"/>
      <w:marTop w:val="0"/>
      <w:marBottom w:val="0"/>
      <w:divBdr>
        <w:top w:val="none" w:sz="0" w:space="0" w:color="auto"/>
        <w:left w:val="none" w:sz="0" w:space="0" w:color="auto"/>
        <w:bottom w:val="none" w:sz="0" w:space="0" w:color="auto"/>
        <w:right w:val="none" w:sz="0" w:space="0" w:color="auto"/>
      </w:divBdr>
    </w:div>
    <w:div w:id="444622307">
      <w:bodyDiv w:val="1"/>
      <w:marLeft w:val="0"/>
      <w:marRight w:val="0"/>
      <w:marTop w:val="0"/>
      <w:marBottom w:val="0"/>
      <w:divBdr>
        <w:top w:val="none" w:sz="0" w:space="0" w:color="auto"/>
        <w:left w:val="none" w:sz="0" w:space="0" w:color="auto"/>
        <w:bottom w:val="none" w:sz="0" w:space="0" w:color="auto"/>
        <w:right w:val="none" w:sz="0" w:space="0" w:color="auto"/>
      </w:divBdr>
    </w:div>
    <w:div w:id="471364151">
      <w:bodyDiv w:val="1"/>
      <w:marLeft w:val="0"/>
      <w:marRight w:val="0"/>
      <w:marTop w:val="0"/>
      <w:marBottom w:val="0"/>
      <w:divBdr>
        <w:top w:val="none" w:sz="0" w:space="0" w:color="auto"/>
        <w:left w:val="none" w:sz="0" w:space="0" w:color="auto"/>
        <w:bottom w:val="none" w:sz="0" w:space="0" w:color="auto"/>
        <w:right w:val="none" w:sz="0" w:space="0" w:color="auto"/>
      </w:divBdr>
    </w:div>
    <w:div w:id="501043511">
      <w:bodyDiv w:val="1"/>
      <w:marLeft w:val="0"/>
      <w:marRight w:val="0"/>
      <w:marTop w:val="0"/>
      <w:marBottom w:val="0"/>
      <w:divBdr>
        <w:top w:val="none" w:sz="0" w:space="0" w:color="auto"/>
        <w:left w:val="none" w:sz="0" w:space="0" w:color="auto"/>
        <w:bottom w:val="none" w:sz="0" w:space="0" w:color="auto"/>
        <w:right w:val="none" w:sz="0" w:space="0" w:color="auto"/>
      </w:divBdr>
    </w:div>
    <w:div w:id="505635896">
      <w:bodyDiv w:val="1"/>
      <w:marLeft w:val="0"/>
      <w:marRight w:val="0"/>
      <w:marTop w:val="0"/>
      <w:marBottom w:val="0"/>
      <w:divBdr>
        <w:top w:val="none" w:sz="0" w:space="0" w:color="auto"/>
        <w:left w:val="none" w:sz="0" w:space="0" w:color="auto"/>
        <w:bottom w:val="none" w:sz="0" w:space="0" w:color="auto"/>
        <w:right w:val="none" w:sz="0" w:space="0" w:color="auto"/>
      </w:divBdr>
    </w:div>
    <w:div w:id="506405404">
      <w:bodyDiv w:val="1"/>
      <w:marLeft w:val="0"/>
      <w:marRight w:val="0"/>
      <w:marTop w:val="0"/>
      <w:marBottom w:val="0"/>
      <w:divBdr>
        <w:top w:val="none" w:sz="0" w:space="0" w:color="auto"/>
        <w:left w:val="none" w:sz="0" w:space="0" w:color="auto"/>
        <w:bottom w:val="none" w:sz="0" w:space="0" w:color="auto"/>
        <w:right w:val="none" w:sz="0" w:space="0" w:color="auto"/>
      </w:divBdr>
    </w:div>
    <w:div w:id="525602922">
      <w:bodyDiv w:val="1"/>
      <w:marLeft w:val="0"/>
      <w:marRight w:val="0"/>
      <w:marTop w:val="0"/>
      <w:marBottom w:val="0"/>
      <w:divBdr>
        <w:top w:val="none" w:sz="0" w:space="0" w:color="auto"/>
        <w:left w:val="none" w:sz="0" w:space="0" w:color="auto"/>
        <w:bottom w:val="none" w:sz="0" w:space="0" w:color="auto"/>
        <w:right w:val="none" w:sz="0" w:space="0" w:color="auto"/>
      </w:divBdr>
    </w:div>
    <w:div w:id="526255204">
      <w:bodyDiv w:val="1"/>
      <w:marLeft w:val="0"/>
      <w:marRight w:val="0"/>
      <w:marTop w:val="0"/>
      <w:marBottom w:val="0"/>
      <w:divBdr>
        <w:top w:val="none" w:sz="0" w:space="0" w:color="auto"/>
        <w:left w:val="none" w:sz="0" w:space="0" w:color="auto"/>
        <w:bottom w:val="none" w:sz="0" w:space="0" w:color="auto"/>
        <w:right w:val="none" w:sz="0" w:space="0" w:color="auto"/>
      </w:divBdr>
    </w:div>
    <w:div w:id="526986839">
      <w:bodyDiv w:val="1"/>
      <w:marLeft w:val="0"/>
      <w:marRight w:val="0"/>
      <w:marTop w:val="0"/>
      <w:marBottom w:val="0"/>
      <w:divBdr>
        <w:top w:val="none" w:sz="0" w:space="0" w:color="auto"/>
        <w:left w:val="none" w:sz="0" w:space="0" w:color="auto"/>
        <w:bottom w:val="none" w:sz="0" w:space="0" w:color="auto"/>
        <w:right w:val="none" w:sz="0" w:space="0" w:color="auto"/>
      </w:divBdr>
    </w:div>
    <w:div w:id="537163320">
      <w:bodyDiv w:val="1"/>
      <w:marLeft w:val="0"/>
      <w:marRight w:val="0"/>
      <w:marTop w:val="0"/>
      <w:marBottom w:val="0"/>
      <w:divBdr>
        <w:top w:val="none" w:sz="0" w:space="0" w:color="auto"/>
        <w:left w:val="none" w:sz="0" w:space="0" w:color="auto"/>
        <w:bottom w:val="none" w:sz="0" w:space="0" w:color="auto"/>
        <w:right w:val="none" w:sz="0" w:space="0" w:color="auto"/>
      </w:divBdr>
    </w:div>
    <w:div w:id="550313980">
      <w:bodyDiv w:val="1"/>
      <w:marLeft w:val="0"/>
      <w:marRight w:val="0"/>
      <w:marTop w:val="0"/>
      <w:marBottom w:val="0"/>
      <w:divBdr>
        <w:top w:val="none" w:sz="0" w:space="0" w:color="auto"/>
        <w:left w:val="none" w:sz="0" w:space="0" w:color="auto"/>
        <w:bottom w:val="none" w:sz="0" w:space="0" w:color="auto"/>
        <w:right w:val="none" w:sz="0" w:space="0" w:color="auto"/>
      </w:divBdr>
    </w:div>
    <w:div w:id="569115469">
      <w:bodyDiv w:val="1"/>
      <w:marLeft w:val="0"/>
      <w:marRight w:val="0"/>
      <w:marTop w:val="0"/>
      <w:marBottom w:val="0"/>
      <w:divBdr>
        <w:top w:val="none" w:sz="0" w:space="0" w:color="auto"/>
        <w:left w:val="none" w:sz="0" w:space="0" w:color="auto"/>
        <w:bottom w:val="none" w:sz="0" w:space="0" w:color="auto"/>
        <w:right w:val="none" w:sz="0" w:space="0" w:color="auto"/>
      </w:divBdr>
    </w:div>
    <w:div w:id="573055942">
      <w:bodyDiv w:val="1"/>
      <w:marLeft w:val="0"/>
      <w:marRight w:val="0"/>
      <w:marTop w:val="0"/>
      <w:marBottom w:val="0"/>
      <w:divBdr>
        <w:top w:val="none" w:sz="0" w:space="0" w:color="auto"/>
        <w:left w:val="none" w:sz="0" w:space="0" w:color="auto"/>
        <w:bottom w:val="none" w:sz="0" w:space="0" w:color="auto"/>
        <w:right w:val="none" w:sz="0" w:space="0" w:color="auto"/>
      </w:divBdr>
    </w:div>
    <w:div w:id="575357671">
      <w:bodyDiv w:val="1"/>
      <w:marLeft w:val="0"/>
      <w:marRight w:val="0"/>
      <w:marTop w:val="0"/>
      <w:marBottom w:val="0"/>
      <w:divBdr>
        <w:top w:val="none" w:sz="0" w:space="0" w:color="auto"/>
        <w:left w:val="none" w:sz="0" w:space="0" w:color="auto"/>
        <w:bottom w:val="none" w:sz="0" w:space="0" w:color="auto"/>
        <w:right w:val="none" w:sz="0" w:space="0" w:color="auto"/>
      </w:divBdr>
    </w:div>
    <w:div w:id="575435987">
      <w:bodyDiv w:val="1"/>
      <w:marLeft w:val="0"/>
      <w:marRight w:val="0"/>
      <w:marTop w:val="0"/>
      <w:marBottom w:val="0"/>
      <w:divBdr>
        <w:top w:val="none" w:sz="0" w:space="0" w:color="auto"/>
        <w:left w:val="none" w:sz="0" w:space="0" w:color="auto"/>
        <w:bottom w:val="none" w:sz="0" w:space="0" w:color="auto"/>
        <w:right w:val="none" w:sz="0" w:space="0" w:color="auto"/>
      </w:divBdr>
    </w:div>
    <w:div w:id="586696905">
      <w:bodyDiv w:val="1"/>
      <w:marLeft w:val="0"/>
      <w:marRight w:val="0"/>
      <w:marTop w:val="0"/>
      <w:marBottom w:val="0"/>
      <w:divBdr>
        <w:top w:val="none" w:sz="0" w:space="0" w:color="auto"/>
        <w:left w:val="none" w:sz="0" w:space="0" w:color="auto"/>
        <w:bottom w:val="none" w:sz="0" w:space="0" w:color="auto"/>
        <w:right w:val="none" w:sz="0" w:space="0" w:color="auto"/>
      </w:divBdr>
    </w:div>
    <w:div w:id="613093593">
      <w:bodyDiv w:val="1"/>
      <w:marLeft w:val="0"/>
      <w:marRight w:val="0"/>
      <w:marTop w:val="0"/>
      <w:marBottom w:val="0"/>
      <w:divBdr>
        <w:top w:val="none" w:sz="0" w:space="0" w:color="auto"/>
        <w:left w:val="none" w:sz="0" w:space="0" w:color="auto"/>
        <w:bottom w:val="none" w:sz="0" w:space="0" w:color="auto"/>
        <w:right w:val="none" w:sz="0" w:space="0" w:color="auto"/>
      </w:divBdr>
    </w:div>
    <w:div w:id="641231926">
      <w:bodyDiv w:val="1"/>
      <w:marLeft w:val="0"/>
      <w:marRight w:val="0"/>
      <w:marTop w:val="0"/>
      <w:marBottom w:val="0"/>
      <w:divBdr>
        <w:top w:val="none" w:sz="0" w:space="0" w:color="auto"/>
        <w:left w:val="none" w:sz="0" w:space="0" w:color="auto"/>
        <w:bottom w:val="none" w:sz="0" w:space="0" w:color="auto"/>
        <w:right w:val="none" w:sz="0" w:space="0" w:color="auto"/>
      </w:divBdr>
    </w:div>
    <w:div w:id="642736646">
      <w:bodyDiv w:val="1"/>
      <w:marLeft w:val="0"/>
      <w:marRight w:val="0"/>
      <w:marTop w:val="0"/>
      <w:marBottom w:val="0"/>
      <w:divBdr>
        <w:top w:val="none" w:sz="0" w:space="0" w:color="auto"/>
        <w:left w:val="none" w:sz="0" w:space="0" w:color="auto"/>
        <w:bottom w:val="none" w:sz="0" w:space="0" w:color="auto"/>
        <w:right w:val="none" w:sz="0" w:space="0" w:color="auto"/>
      </w:divBdr>
    </w:div>
    <w:div w:id="645596899">
      <w:bodyDiv w:val="1"/>
      <w:marLeft w:val="0"/>
      <w:marRight w:val="0"/>
      <w:marTop w:val="0"/>
      <w:marBottom w:val="0"/>
      <w:divBdr>
        <w:top w:val="none" w:sz="0" w:space="0" w:color="auto"/>
        <w:left w:val="none" w:sz="0" w:space="0" w:color="auto"/>
        <w:bottom w:val="none" w:sz="0" w:space="0" w:color="auto"/>
        <w:right w:val="none" w:sz="0" w:space="0" w:color="auto"/>
      </w:divBdr>
    </w:div>
    <w:div w:id="656113127">
      <w:bodyDiv w:val="1"/>
      <w:marLeft w:val="0"/>
      <w:marRight w:val="0"/>
      <w:marTop w:val="0"/>
      <w:marBottom w:val="0"/>
      <w:divBdr>
        <w:top w:val="none" w:sz="0" w:space="0" w:color="auto"/>
        <w:left w:val="none" w:sz="0" w:space="0" w:color="auto"/>
        <w:bottom w:val="none" w:sz="0" w:space="0" w:color="auto"/>
        <w:right w:val="none" w:sz="0" w:space="0" w:color="auto"/>
      </w:divBdr>
    </w:div>
    <w:div w:id="663701252">
      <w:bodyDiv w:val="1"/>
      <w:marLeft w:val="0"/>
      <w:marRight w:val="0"/>
      <w:marTop w:val="0"/>
      <w:marBottom w:val="0"/>
      <w:divBdr>
        <w:top w:val="none" w:sz="0" w:space="0" w:color="auto"/>
        <w:left w:val="none" w:sz="0" w:space="0" w:color="auto"/>
        <w:bottom w:val="none" w:sz="0" w:space="0" w:color="auto"/>
        <w:right w:val="none" w:sz="0" w:space="0" w:color="auto"/>
      </w:divBdr>
    </w:div>
    <w:div w:id="715423640">
      <w:bodyDiv w:val="1"/>
      <w:marLeft w:val="0"/>
      <w:marRight w:val="0"/>
      <w:marTop w:val="0"/>
      <w:marBottom w:val="0"/>
      <w:divBdr>
        <w:top w:val="none" w:sz="0" w:space="0" w:color="auto"/>
        <w:left w:val="none" w:sz="0" w:space="0" w:color="auto"/>
        <w:bottom w:val="none" w:sz="0" w:space="0" w:color="auto"/>
        <w:right w:val="none" w:sz="0" w:space="0" w:color="auto"/>
      </w:divBdr>
    </w:div>
    <w:div w:id="749811609">
      <w:bodyDiv w:val="1"/>
      <w:marLeft w:val="0"/>
      <w:marRight w:val="0"/>
      <w:marTop w:val="0"/>
      <w:marBottom w:val="0"/>
      <w:divBdr>
        <w:top w:val="none" w:sz="0" w:space="0" w:color="auto"/>
        <w:left w:val="none" w:sz="0" w:space="0" w:color="auto"/>
        <w:bottom w:val="none" w:sz="0" w:space="0" w:color="auto"/>
        <w:right w:val="none" w:sz="0" w:space="0" w:color="auto"/>
      </w:divBdr>
    </w:div>
    <w:div w:id="758908280">
      <w:bodyDiv w:val="1"/>
      <w:marLeft w:val="0"/>
      <w:marRight w:val="0"/>
      <w:marTop w:val="0"/>
      <w:marBottom w:val="0"/>
      <w:divBdr>
        <w:top w:val="none" w:sz="0" w:space="0" w:color="auto"/>
        <w:left w:val="none" w:sz="0" w:space="0" w:color="auto"/>
        <w:bottom w:val="none" w:sz="0" w:space="0" w:color="auto"/>
        <w:right w:val="none" w:sz="0" w:space="0" w:color="auto"/>
      </w:divBdr>
    </w:div>
    <w:div w:id="763695407">
      <w:bodyDiv w:val="1"/>
      <w:marLeft w:val="0"/>
      <w:marRight w:val="0"/>
      <w:marTop w:val="0"/>
      <w:marBottom w:val="0"/>
      <w:divBdr>
        <w:top w:val="none" w:sz="0" w:space="0" w:color="auto"/>
        <w:left w:val="none" w:sz="0" w:space="0" w:color="auto"/>
        <w:bottom w:val="none" w:sz="0" w:space="0" w:color="auto"/>
        <w:right w:val="none" w:sz="0" w:space="0" w:color="auto"/>
      </w:divBdr>
    </w:div>
    <w:div w:id="764155964">
      <w:bodyDiv w:val="1"/>
      <w:marLeft w:val="0"/>
      <w:marRight w:val="0"/>
      <w:marTop w:val="0"/>
      <w:marBottom w:val="0"/>
      <w:divBdr>
        <w:top w:val="none" w:sz="0" w:space="0" w:color="auto"/>
        <w:left w:val="none" w:sz="0" w:space="0" w:color="auto"/>
        <w:bottom w:val="none" w:sz="0" w:space="0" w:color="auto"/>
        <w:right w:val="none" w:sz="0" w:space="0" w:color="auto"/>
      </w:divBdr>
    </w:div>
    <w:div w:id="774055390">
      <w:bodyDiv w:val="1"/>
      <w:marLeft w:val="0"/>
      <w:marRight w:val="0"/>
      <w:marTop w:val="0"/>
      <w:marBottom w:val="0"/>
      <w:divBdr>
        <w:top w:val="none" w:sz="0" w:space="0" w:color="auto"/>
        <w:left w:val="none" w:sz="0" w:space="0" w:color="auto"/>
        <w:bottom w:val="none" w:sz="0" w:space="0" w:color="auto"/>
        <w:right w:val="none" w:sz="0" w:space="0" w:color="auto"/>
      </w:divBdr>
    </w:div>
    <w:div w:id="782504077">
      <w:bodyDiv w:val="1"/>
      <w:marLeft w:val="0"/>
      <w:marRight w:val="0"/>
      <w:marTop w:val="0"/>
      <w:marBottom w:val="0"/>
      <w:divBdr>
        <w:top w:val="none" w:sz="0" w:space="0" w:color="auto"/>
        <w:left w:val="none" w:sz="0" w:space="0" w:color="auto"/>
        <w:bottom w:val="none" w:sz="0" w:space="0" w:color="auto"/>
        <w:right w:val="none" w:sz="0" w:space="0" w:color="auto"/>
      </w:divBdr>
    </w:div>
    <w:div w:id="815800094">
      <w:bodyDiv w:val="1"/>
      <w:marLeft w:val="0"/>
      <w:marRight w:val="0"/>
      <w:marTop w:val="0"/>
      <w:marBottom w:val="0"/>
      <w:divBdr>
        <w:top w:val="none" w:sz="0" w:space="0" w:color="auto"/>
        <w:left w:val="none" w:sz="0" w:space="0" w:color="auto"/>
        <w:bottom w:val="none" w:sz="0" w:space="0" w:color="auto"/>
        <w:right w:val="none" w:sz="0" w:space="0" w:color="auto"/>
      </w:divBdr>
    </w:div>
    <w:div w:id="824125959">
      <w:bodyDiv w:val="1"/>
      <w:marLeft w:val="0"/>
      <w:marRight w:val="0"/>
      <w:marTop w:val="0"/>
      <w:marBottom w:val="0"/>
      <w:divBdr>
        <w:top w:val="none" w:sz="0" w:space="0" w:color="auto"/>
        <w:left w:val="none" w:sz="0" w:space="0" w:color="auto"/>
        <w:bottom w:val="none" w:sz="0" w:space="0" w:color="auto"/>
        <w:right w:val="none" w:sz="0" w:space="0" w:color="auto"/>
      </w:divBdr>
    </w:div>
    <w:div w:id="848761670">
      <w:bodyDiv w:val="1"/>
      <w:marLeft w:val="0"/>
      <w:marRight w:val="0"/>
      <w:marTop w:val="0"/>
      <w:marBottom w:val="0"/>
      <w:divBdr>
        <w:top w:val="none" w:sz="0" w:space="0" w:color="auto"/>
        <w:left w:val="none" w:sz="0" w:space="0" w:color="auto"/>
        <w:bottom w:val="none" w:sz="0" w:space="0" w:color="auto"/>
        <w:right w:val="none" w:sz="0" w:space="0" w:color="auto"/>
      </w:divBdr>
    </w:div>
    <w:div w:id="852837508">
      <w:bodyDiv w:val="1"/>
      <w:marLeft w:val="0"/>
      <w:marRight w:val="0"/>
      <w:marTop w:val="0"/>
      <w:marBottom w:val="0"/>
      <w:divBdr>
        <w:top w:val="none" w:sz="0" w:space="0" w:color="auto"/>
        <w:left w:val="none" w:sz="0" w:space="0" w:color="auto"/>
        <w:bottom w:val="none" w:sz="0" w:space="0" w:color="auto"/>
        <w:right w:val="none" w:sz="0" w:space="0" w:color="auto"/>
      </w:divBdr>
    </w:div>
    <w:div w:id="867986140">
      <w:bodyDiv w:val="1"/>
      <w:marLeft w:val="0"/>
      <w:marRight w:val="0"/>
      <w:marTop w:val="0"/>
      <w:marBottom w:val="0"/>
      <w:divBdr>
        <w:top w:val="none" w:sz="0" w:space="0" w:color="auto"/>
        <w:left w:val="none" w:sz="0" w:space="0" w:color="auto"/>
        <w:bottom w:val="none" w:sz="0" w:space="0" w:color="auto"/>
        <w:right w:val="none" w:sz="0" w:space="0" w:color="auto"/>
      </w:divBdr>
    </w:div>
    <w:div w:id="884878356">
      <w:bodyDiv w:val="1"/>
      <w:marLeft w:val="0"/>
      <w:marRight w:val="0"/>
      <w:marTop w:val="0"/>
      <w:marBottom w:val="0"/>
      <w:divBdr>
        <w:top w:val="none" w:sz="0" w:space="0" w:color="auto"/>
        <w:left w:val="none" w:sz="0" w:space="0" w:color="auto"/>
        <w:bottom w:val="none" w:sz="0" w:space="0" w:color="auto"/>
        <w:right w:val="none" w:sz="0" w:space="0" w:color="auto"/>
      </w:divBdr>
    </w:div>
    <w:div w:id="889076797">
      <w:bodyDiv w:val="1"/>
      <w:marLeft w:val="0"/>
      <w:marRight w:val="0"/>
      <w:marTop w:val="0"/>
      <w:marBottom w:val="0"/>
      <w:divBdr>
        <w:top w:val="none" w:sz="0" w:space="0" w:color="auto"/>
        <w:left w:val="none" w:sz="0" w:space="0" w:color="auto"/>
        <w:bottom w:val="none" w:sz="0" w:space="0" w:color="auto"/>
        <w:right w:val="none" w:sz="0" w:space="0" w:color="auto"/>
      </w:divBdr>
    </w:div>
    <w:div w:id="935945199">
      <w:bodyDiv w:val="1"/>
      <w:marLeft w:val="0"/>
      <w:marRight w:val="0"/>
      <w:marTop w:val="0"/>
      <w:marBottom w:val="0"/>
      <w:divBdr>
        <w:top w:val="none" w:sz="0" w:space="0" w:color="auto"/>
        <w:left w:val="none" w:sz="0" w:space="0" w:color="auto"/>
        <w:bottom w:val="none" w:sz="0" w:space="0" w:color="auto"/>
        <w:right w:val="none" w:sz="0" w:space="0" w:color="auto"/>
      </w:divBdr>
    </w:div>
    <w:div w:id="965508341">
      <w:bodyDiv w:val="1"/>
      <w:marLeft w:val="0"/>
      <w:marRight w:val="0"/>
      <w:marTop w:val="0"/>
      <w:marBottom w:val="0"/>
      <w:divBdr>
        <w:top w:val="none" w:sz="0" w:space="0" w:color="auto"/>
        <w:left w:val="none" w:sz="0" w:space="0" w:color="auto"/>
        <w:bottom w:val="none" w:sz="0" w:space="0" w:color="auto"/>
        <w:right w:val="none" w:sz="0" w:space="0" w:color="auto"/>
      </w:divBdr>
    </w:div>
    <w:div w:id="965893252">
      <w:bodyDiv w:val="1"/>
      <w:marLeft w:val="0"/>
      <w:marRight w:val="0"/>
      <w:marTop w:val="0"/>
      <w:marBottom w:val="0"/>
      <w:divBdr>
        <w:top w:val="none" w:sz="0" w:space="0" w:color="auto"/>
        <w:left w:val="none" w:sz="0" w:space="0" w:color="auto"/>
        <w:bottom w:val="none" w:sz="0" w:space="0" w:color="auto"/>
        <w:right w:val="none" w:sz="0" w:space="0" w:color="auto"/>
      </w:divBdr>
    </w:div>
    <w:div w:id="967928598">
      <w:bodyDiv w:val="1"/>
      <w:marLeft w:val="0"/>
      <w:marRight w:val="0"/>
      <w:marTop w:val="0"/>
      <w:marBottom w:val="0"/>
      <w:divBdr>
        <w:top w:val="none" w:sz="0" w:space="0" w:color="auto"/>
        <w:left w:val="none" w:sz="0" w:space="0" w:color="auto"/>
        <w:bottom w:val="none" w:sz="0" w:space="0" w:color="auto"/>
        <w:right w:val="none" w:sz="0" w:space="0" w:color="auto"/>
      </w:divBdr>
    </w:div>
    <w:div w:id="970595458">
      <w:bodyDiv w:val="1"/>
      <w:marLeft w:val="0"/>
      <w:marRight w:val="0"/>
      <w:marTop w:val="0"/>
      <w:marBottom w:val="0"/>
      <w:divBdr>
        <w:top w:val="none" w:sz="0" w:space="0" w:color="auto"/>
        <w:left w:val="none" w:sz="0" w:space="0" w:color="auto"/>
        <w:bottom w:val="none" w:sz="0" w:space="0" w:color="auto"/>
        <w:right w:val="none" w:sz="0" w:space="0" w:color="auto"/>
      </w:divBdr>
    </w:div>
    <w:div w:id="1001278363">
      <w:bodyDiv w:val="1"/>
      <w:marLeft w:val="0"/>
      <w:marRight w:val="0"/>
      <w:marTop w:val="0"/>
      <w:marBottom w:val="0"/>
      <w:divBdr>
        <w:top w:val="none" w:sz="0" w:space="0" w:color="auto"/>
        <w:left w:val="none" w:sz="0" w:space="0" w:color="auto"/>
        <w:bottom w:val="none" w:sz="0" w:space="0" w:color="auto"/>
        <w:right w:val="none" w:sz="0" w:space="0" w:color="auto"/>
      </w:divBdr>
    </w:div>
    <w:div w:id="1010369863">
      <w:bodyDiv w:val="1"/>
      <w:marLeft w:val="0"/>
      <w:marRight w:val="0"/>
      <w:marTop w:val="0"/>
      <w:marBottom w:val="0"/>
      <w:divBdr>
        <w:top w:val="none" w:sz="0" w:space="0" w:color="auto"/>
        <w:left w:val="none" w:sz="0" w:space="0" w:color="auto"/>
        <w:bottom w:val="none" w:sz="0" w:space="0" w:color="auto"/>
        <w:right w:val="none" w:sz="0" w:space="0" w:color="auto"/>
      </w:divBdr>
    </w:div>
    <w:div w:id="1011491309">
      <w:bodyDiv w:val="1"/>
      <w:marLeft w:val="0"/>
      <w:marRight w:val="0"/>
      <w:marTop w:val="0"/>
      <w:marBottom w:val="0"/>
      <w:divBdr>
        <w:top w:val="none" w:sz="0" w:space="0" w:color="auto"/>
        <w:left w:val="none" w:sz="0" w:space="0" w:color="auto"/>
        <w:bottom w:val="none" w:sz="0" w:space="0" w:color="auto"/>
        <w:right w:val="none" w:sz="0" w:space="0" w:color="auto"/>
      </w:divBdr>
    </w:div>
    <w:div w:id="1026563101">
      <w:bodyDiv w:val="1"/>
      <w:marLeft w:val="0"/>
      <w:marRight w:val="0"/>
      <w:marTop w:val="0"/>
      <w:marBottom w:val="0"/>
      <w:divBdr>
        <w:top w:val="none" w:sz="0" w:space="0" w:color="auto"/>
        <w:left w:val="none" w:sz="0" w:space="0" w:color="auto"/>
        <w:bottom w:val="none" w:sz="0" w:space="0" w:color="auto"/>
        <w:right w:val="none" w:sz="0" w:space="0" w:color="auto"/>
      </w:divBdr>
    </w:div>
    <w:div w:id="1027633189">
      <w:bodyDiv w:val="1"/>
      <w:marLeft w:val="0"/>
      <w:marRight w:val="0"/>
      <w:marTop w:val="0"/>
      <w:marBottom w:val="0"/>
      <w:divBdr>
        <w:top w:val="none" w:sz="0" w:space="0" w:color="auto"/>
        <w:left w:val="none" w:sz="0" w:space="0" w:color="auto"/>
        <w:bottom w:val="none" w:sz="0" w:space="0" w:color="auto"/>
        <w:right w:val="none" w:sz="0" w:space="0" w:color="auto"/>
      </w:divBdr>
    </w:div>
    <w:div w:id="1037464728">
      <w:bodyDiv w:val="1"/>
      <w:marLeft w:val="0"/>
      <w:marRight w:val="0"/>
      <w:marTop w:val="0"/>
      <w:marBottom w:val="0"/>
      <w:divBdr>
        <w:top w:val="none" w:sz="0" w:space="0" w:color="auto"/>
        <w:left w:val="none" w:sz="0" w:space="0" w:color="auto"/>
        <w:bottom w:val="none" w:sz="0" w:space="0" w:color="auto"/>
        <w:right w:val="none" w:sz="0" w:space="0" w:color="auto"/>
      </w:divBdr>
    </w:div>
    <w:div w:id="1044141154">
      <w:bodyDiv w:val="1"/>
      <w:marLeft w:val="0"/>
      <w:marRight w:val="0"/>
      <w:marTop w:val="0"/>
      <w:marBottom w:val="0"/>
      <w:divBdr>
        <w:top w:val="none" w:sz="0" w:space="0" w:color="auto"/>
        <w:left w:val="none" w:sz="0" w:space="0" w:color="auto"/>
        <w:bottom w:val="none" w:sz="0" w:space="0" w:color="auto"/>
        <w:right w:val="none" w:sz="0" w:space="0" w:color="auto"/>
      </w:divBdr>
    </w:div>
    <w:div w:id="1053819109">
      <w:bodyDiv w:val="1"/>
      <w:marLeft w:val="0"/>
      <w:marRight w:val="0"/>
      <w:marTop w:val="0"/>
      <w:marBottom w:val="0"/>
      <w:divBdr>
        <w:top w:val="none" w:sz="0" w:space="0" w:color="auto"/>
        <w:left w:val="none" w:sz="0" w:space="0" w:color="auto"/>
        <w:bottom w:val="none" w:sz="0" w:space="0" w:color="auto"/>
        <w:right w:val="none" w:sz="0" w:space="0" w:color="auto"/>
      </w:divBdr>
    </w:div>
    <w:div w:id="1056780280">
      <w:bodyDiv w:val="1"/>
      <w:marLeft w:val="0"/>
      <w:marRight w:val="0"/>
      <w:marTop w:val="0"/>
      <w:marBottom w:val="0"/>
      <w:divBdr>
        <w:top w:val="none" w:sz="0" w:space="0" w:color="auto"/>
        <w:left w:val="none" w:sz="0" w:space="0" w:color="auto"/>
        <w:bottom w:val="none" w:sz="0" w:space="0" w:color="auto"/>
        <w:right w:val="none" w:sz="0" w:space="0" w:color="auto"/>
      </w:divBdr>
    </w:div>
    <w:div w:id="1083065153">
      <w:bodyDiv w:val="1"/>
      <w:marLeft w:val="0"/>
      <w:marRight w:val="0"/>
      <w:marTop w:val="0"/>
      <w:marBottom w:val="0"/>
      <w:divBdr>
        <w:top w:val="none" w:sz="0" w:space="0" w:color="auto"/>
        <w:left w:val="none" w:sz="0" w:space="0" w:color="auto"/>
        <w:bottom w:val="none" w:sz="0" w:space="0" w:color="auto"/>
        <w:right w:val="none" w:sz="0" w:space="0" w:color="auto"/>
      </w:divBdr>
    </w:div>
    <w:div w:id="1103649545">
      <w:bodyDiv w:val="1"/>
      <w:marLeft w:val="0"/>
      <w:marRight w:val="0"/>
      <w:marTop w:val="0"/>
      <w:marBottom w:val="0"/>
      <w:divBdr>
        <w:top w:val="none" w:sz="0" w:space="0" w:color="auto"/>
        <w:left w:val="none" w:sz="0" w:space="0" w:color="auto"/>
        <w:bottom w:val="none" w:sz="0" w:space="0" w:color="auto"/>
        <w:right w:val="none" w:sz="0" w:space="0" w:color="auto"/>
      </w:divBdr>
    </w:div>
    <w:div w:id="1109666893">
      <w:bodyDiv w:val="1"/>
      <w:marLeft w:val="0"/>
      <w:marRight w:val="0"/>
      <w:marTop w:val="0"/>
      <w:marBottom w:val="0"/>
      <w:divBdr>
        <w:top w:val="none" w:sz="0" w:space="0" w:color="auto"/>
        <w:left w:val="none" w:sz="0" w:space="0" w:color="auto"/>
        <w:bottom w:val="none" w:sz="0" w:space="0" w:color="auto"/>
        <w:right w:val="none" w:sz="0" w:space="0" w:color="auto"/>
      </w:divBdr>
    </w:div>
    <w:div w:id="1115565640">
      <w:bodyDiv w:val="1"/>
      <w:marLeft w:val="0"/>
      <w:marRight w:val="0"/>
      <w:marTop w:val="0"/>
      <w:marBottom w:val="0"/>
      <w:divBdr>
        <w:top w:val="none" w:sz="0" w:space="0" w:color="auto"/>
        <w:left w:val="none" w:sz="0" w:space="0" w:color="auto"/>
        <w:bottom w:val="none" w:sz="0" w:space="0" w:color="auto"/>
        <w:right w:val="none" w:sz="0" w:space="0" w:color="auto"/>
      </w:divBdr>
    </w:div>
    <w:div w:id="1120806448">
      <w:bodyDiv w:val="1"/>
      <w:marLeft w:val="0"/>
      <w:marRight w:val="0"/>
      <w:marTop w:val="0"/>
      <w:marBottom w:val="0"/>
      <w:divBdr>
        <w:top w:val="none" w:sz="0" w:space="0" w:color="auto"/>
        <w:left w:val="none" w:sz="0" w:space="0" w:color="auto"/>
        <w:bottom w:val="none" w:sz="0" w:space="0" w:color="auto"/>
        <w:right w:val="none" w:sz="0" w:space="0" w:color="auto"/>
      </w:divBdr>
    </w:div>
    <w:div w:id="1126461935">
      <w:bodyDiv w:val="1"/>
      <w:marLeft w:val="0"/>
      <w:marRight w:val="0"/>
      <w:marTop w:val="0"/>
      <w:marBottom w:val="0"/>
      <w:divBdr>
        <w:top w:val="none" w:sz="0" w:space="0" w:color="auto"/>
        <w:left w:val="none" w:sz="0" w:space="0" w:color="auto"/>
        <w:bottom w:val="none" w:sz="0" w:space="0" w:color="auto"/>
        <w:right w:val="none" w:sz="0" w:space="0" w:color="auto"/>
      </w:divBdr>
    </w:div>
    <w:div w:id="1134563122">
      <w:bodyDiv w:val="1"/>
      <w:marLeft w:val="0"/>
      <w:marRight w:val="0"/>
      <w:marTop w:val="0"/>
      <w:marBottom w:val="0"/>
      <w:divBdr>
        <w:top w:val="none" w:sz="0" w:space="0" w:color="auto"/>
        <w:left w:val="none" w:sz="0" w:space="0" w:color="auto"/>
        <w:bottom w:val="none" w:sz="0" w:space="0" w:color="auto"/>
        <w:right w:val="none" w:sz="0" w:space="0" w:color="auto"/>
      </w:divBdr>
    </w:div>
    <w:div w:id="1178420598">
      <w:bodyDiv w:val="1"/>
      <w:marLeft w:val="0"/>
      <w:marRight w:val="0"/>
      <w:marTop w:val="0"/>
      <w:marBottom w:val="0"/>
      <w:divBdr>
        <w:top w:val="none" w:sz="0" w:space="0" w:color="auto"/>
        <w:left w:val="none" w:sz="0" w:space="0" w:color="auto"/>
        <w:bottom w:val="none" w:sz="0" w:space="0" w:color="auto"/>
        <w:right w:val="none" w:sz="0" w:space="0" w:color="auto"/>
      </w:divBdr>
    </w:div>
    <w:div w:id="1184125923">
      <w:bodyDiv w:val="1"/>
      <w:marLeft w:val="0"/>
      <w:marRight w:val="0"/>
      <w:marTop w:val="0"/>
      <w:marBottom w:val="0"/>
      <w:divBdr>
        <w:top w:val="none" w:sz="0" w:space="0" w:color="auto"/>
        <w:left w:val="none" w:sz="0" w:space="0" w:color="auto"/>
        <w:bottom w:val="none" w:sz="0" w:space="0" w:color="auto"/>
        <w:right w:val="none" w:sz="0" w:space="0" w:color="auto"/>
      </w:divBdr>
    </w:div>
    <w:div w:id="1185098728">
      <w:bodyDiv w:val="1"/>
      <w:marLeft w:val="0"/>
      <w:marRight w:val="0"/>
      <w:marTop w:val="0"/>
      <w:marBottom w:val="0"/>
      <w:divBdr>
        <w:top w:val="none" w:sz="0" w:space="0" w:color="auto"/>
        <w:left w:val="none" w:sz="0" w:space="0" w:color="auto"/>
        <w:bottom w:val="none" w:sz="0" w:space="0" w:color="auto"/>
        <w:right w:val="none" w:sz="0" w:space="0" w:color="auto"/>
      </w:divBdr>
    </w:div>
    <w:div w:id="1233202699">
      <w:bodyDiv w:val="1"/>
      <w:marLeft w:val="0"/>
      <w:marRight w:val="0"/>
      <w:marTop w:val="0"/>
      <w:marBottom w:val="0"/>
      <w:divBdr>
        <w:top w:val="none" w:sz="0" w:space="0" w:color="auto"/>
        <w:left w:val="none" w:sz="0" w:space="0" w:color="auto"/>
        <w:bottom w:val="none" w:sz="0" w:space="0" w:color="auto"/>
        <w:right w:val="none" w:sz="0" w:space="0" w:color="auto"/>
      </w:divBdr>
    </w:div>
    <w:div w:id="1233811089">
      <w:bodyDiv w:val="1"/>
      <w:marLeft w:val="0"/>
      <w:marRight w:val="0"/>
      <w:marTop w:val="0"/>
      <w:marBottom w:val="0"/>
      <w:divBdr>
        <w:top w:val="none" w:sz="0" w:space="0" w:color="auto"/>
        <w:left w:val="none" w:sz="0" w:space="0" w:color="auto"/>
        <w:bottom w:val="none" w:sz="0" w:space="0" w:color="auto"/>
        <w:right w:val="none" w:sz="0" w:space="0" w:color="auto"/>
      </w:divBdr>
    </w:div>
    <w:div w:id="1234200514">
      <w:bodyDiv w:val="1"/>
      <w:marLeft w:val="0"/>
      <w:marRight w:val="0"/>
      <w:marTop w:val="0"/>
      <w:marBottom w:val="0"/>
      <w:divBdr>
        <w:top w:val="none" w:sz="0" w:space="0" w:color="auto"/>
        <w:left w:val="none" w:sz="0" w:space="0" w:color="auto"/>
        <w:bottom w:val="none" w:sz="0" w:space="0" w:color="auto"/>
        <w:right w:val="none" w:sz="0" w:space="0" w:color="auto"/>
      </w:divBdr>
    </w:div>
    <w:div w:id="1240597164">
      <w:bodyDiv w:val="1"/>
      <w:marLeft w:val="0"/>
      <w:marRight w:val="0"/>
      <w:marTop w:val="0"/>
      <w:marBottom w:val="0"/>
      <w:divBdr>
        <w:top w:val="none" w:sz="0" w:space="0" w:color="auto"/>
        <w:left w:val="none" w:sz="0" w:space="0" w:color="auto"/>
        <w:bottom w:val="none" w:sz="0" w:space="0" w:color="auto"/>
        <w:right w:val="none" w:sz="0" w:space="0" w:color="auto"/>
      </w:divBdr>
    </w:div>
    <w:div w:id="1264650376">
      <w:bodyDiv w:val="1"/>
      <w:marLeft w:val="0"/>
      <w:marRight w:val="0"/>
      <w:marTop w:val="0"/>
      <w:marBottom w:val="0"/>
      <w:divBdr>
        <w:top w:val="none" w:sz="0" w:space="0" w:color="auto"/>
        <w:left w:val="none" w:sz="0" w:space="0" w:color="auto"/>
        <w:bottom w:val="none" w:sz="0" w:space="0" w:color="auto"/>
        <w:right w:val="none" w:sz="0" w:space="0" w:color="auto"/>
      </w:divBdr>
    </w:div>
    <w:div w:id="1269318545">
      <w:bodyDiv w:val="1"/>
      <w:marLeft w:val="0"/>
      <w:marRight w:val="0"/>
      <w:marTop w:val="0"/>
      <w:marBottom w:val="0"/>
      <w:divBdr>
        <w:top w:val="none" w:sz="0" w:space="0" w:color="auto"/>
        <w:left w:val="none" w:sz="0" w:space="0" w:color="auto"/>
        <w:bottom w:val="none" w:sz="0" w:space="0" w:color="auto"/>
        <w:right w:val="none" w:sz="0" w:space="0" w:color="auto"/>
      </w:divBdr>
    </w:div>
    <w:div w:id="1278215731">
      <w:bodyDiv w:val="1"/>
      <w:marLeft w:val="0"/>
      <w:marRight w:val="0"/>
      <w:marTop w:val="0"/>
      <w:marBottom w:val="0"/>
      <w:divBdr>
        <w:top w:val="none" w:sz="0" w:space="0" w:color="auto"/>
        <w:left w:val="none" w:sz="0" w:space="0" w:color="auto"/>
        <w:bottom w:val="none" w:sz="0" w:space="0" w:color="auto"/>
        <w:right w:val="none" w:sz="0" w:space="0" w:color="auto"/>
      </w:divBdr>
    </w:div>
    <w:div w:id="1284775866">
      <w:bodyDiv w:val="1"/>
      <w:marLeft w:val="0"/>
      <w:marRight w:val="0"/>
      <w:marTop w:val="0"/>
      <w:marBottom w:val="0"/>
      <w:divBdr>
        <w:top w:val="none" w:sz="0" w:space="0" w:color="auto"/>
        <w:left w:val="none" w:sz="0" w:space="0" w:color="auto"/>
        <w:bottom w:val="none" w:sz="0" w:space="0" w:color="auto"/>
        <w:right w:val="none" w:sz="0" w:space="0" w:color="auto"/>
      </w:divBdr>
    </w:div>
    <w:div w:id="1292127297">
      <w:bodyDiv w:val="1"/>
      <w:marLeft w:val="0"/>
      <w:marRight w:val="0"/>
      <w:marTop w:val="0"/>
      <w:marBottom w:val="0"/>
      <w:divBdr>
        <w:top w:val="none" w:sz="0" w:space="0" w:color="auto"/>
        <w:left w:val="none" w:sz="0" w:space="0" w:color="auto"/>
        <w:bottom w:val="none" w:sz="0" w:space="0" w:color="auto"/>
        <w:right w:val="none" w:sz="0" w:space="0" w:color="auto"/>
      </w:divBdr>
    </w:div>
    <w:div w:id="1313876477">
      <w:bodyDiv w:val="1"/>
      <w:marLeft w:val="0"/>
      <w:marRight w:val="0"/>
      <w:marTop w:val="0"/>
      <w:marBottom w:val="0"/>
      <w:divBdr>
        <w:top w:val="none" w:sz="0" w:space="0" w:color="auto"/>
        <w:left w:val="none" w:sz="0" w:space="0" w:color="auto"/>
        <w:bottom w:val="none" w:sz="0" w:space="0" w:color="auto"/>
        <w:right w:val="none" w:sz="0" w:space="0" w:color="auto"/>
      </w:divBdr>
    </w:div>
    <w:div w:id="1322345455">
      <w:bodyDiv w:val="1"/>
      <w:marLeft w:val="0"/>
      <w:marRight w:val="0"/>
      <w:marTop w:val="0"/>
      <w:marBottom w:val="0"/>
      <w:divBdr>
        <w:top w:val="none" w:sz="0" w:space="0" w:color="auto"/>
        <w:left w:val="none" w:sz="0" w:space="0" w:color="auto"/>
        <w:bottom w:val="none" w:sz="0" w:space="0" w:color="auto"/>
        <w:right w:val="none" w:sz="0" w:space="0" w:color="auto"/>
      </w:divBdr>
    </w:div>
    <w:div w:id="1337001163">
      <w:bodyDiv w:val="1"/>
      <w:marLeft w:val="0"/>
      <w:marRight w:val="0"/>
      <w:marTop w:val="0"/>
      <w:marBottom w:val="0"/>
      <w:divBdr>
        <w:top w:val="none" w:sz="0" w:space="0" w:color="auto"/>
        <w:left w:val="none" w:sz="0" w:space="0" w:color="auto"/>
        <w:bottom w:val="none" w:sz="0" w:space="0" w:color="auto"/>
        <w:right w:val="none" w:sz="0" w:space="0" w:color="auto"/>
      </w:divBdr>
    </w:div>
    <w:div w:id="1355112393">
      <w:bodyDiv w:val="1"/>
      <w:marLeft w:val="0"/>
      <w:marRight w:val="0"/>
      <w:marTop w:val="0"/>
      <w:marBottom w:val="0"/>
      <w:divBdr>
        <w:top w:val="none" w:sz="0" w:space="0" w:color="auto"/>
        <w:left w:val="none" w:sz="0" w:space="0" w:color="auto"/>
        <w:bottom w:val="none" w:sz="0" w:space="0" w:color="auto"/>
        <w:right w:val="none" w:sz="0" w:space="0" w:color="auto"/>
      </w:divBdr>
    </w:div>
    <w:div w:id="1370060486">
      <w:bodyDiv w:val="1"/>
      <w:marLeft w:val="0"/>
      <w:marRight w:val="0"/>
      <w:marTop w:val="0"/>
      <w:marBottom w:val="0"/>
      <w:divBdr>
        <w:top w:val="none" w:sz="0" w:space="0" w:color="auto"/>
        <w:left w:val="none" w:sz="0" w:space="0" w:color="auto"/>
        <w:bottom w:val="none" w:sz="0" w:space="0" w:color="auto"/>
        <w:right w:val="none" w:sz="0" w:space="0" w:color="auto"/>
      </w:divBdr>
    </w:div>
    <w:div w:id="1390570093">
      <w:bodyDiv w:val="1"/>
      <w:marLeft w:val="0"/>
      <w:marRight w:val="0"/>
      <w:marTop w:val="0"/>
      <w:marBottom w:val="0"/>
      <w:divBdr>
        <w:top w:val="none" w:sz="0" w:space="0" w:color="auto"/>
        <w:left w:val="none" w:sz="0" w:space="0" w:color="auto"/>
        <w:bottom w:val="none" w:sz="0" w:space="0" w:color="auto"/>
        <w:right w:val="none" w:sz="0" w:space="0" w:color="auto"/>
      </w:divBdr>
    </w:div>
    <w:div w:id="1409186595">
      <w:bodyDiv w:val="1"/>
      <w:marLeft w:val="0"/>
      <w:marRight w:val="0"/>
      <w:marTop w:val="0"/>
      <w:marBottom w:val="0"/>
      <w:divBdr>
        <w:top w:val="none" w:sz="0" w:space="0" w:color="auto"/>
        <w:left w:val="none" w:sz="0" w:space="0" w:color="auto"/>
        <w:bottom w:val="none" w:sz="0" w:space="0" w:color="auto"/>
        <w:right w:val="none" w:sz="0" w:space="0" w:color="auto"/>
      </w:divBdr>
    </w:div>
    <w:div w:id="1429109748">
      <w:bodyDiv w:val="1"/>
      <w:marLeft w:val="0"/>
      <w:marRight w:val="0"/>
      <w:marTop w:val="0"/>
      <w:marBottom w:val="0"/>
      <w:divBdr>
        <w:top w:val="none" w:sz="0" w:space="0" w:color="auto"/>
        <w:left w:val="none" w:sz="0" w:space="0" w:color="auto"/>
        <w:bottom w:val="none" w:sz="0" w:space="0" w:color="auto"/>
        <w:right w:val="none" w:sz="0" w:space="0" w:color="auto"/>
      </w:divBdr>
    </w:div>
    <w:div w:id="1443574863">
      <w:bodyDiv w:val="1"/>
      <w:marLeft w:val="0"/>
      <w:marRight w:val="0"/>
      <w:marTop w:val="0"/>
      <w:marBottom w:val="0"/>
      <w:divBdr>
        <w:top w:val="none" w:sz="0" w:space="0" w:color="auto"/>
        <w:left w:val="none" w:sz="0" w:space="0" w:color="auto"/>
        <w:bottom w:val="none" w:sz="0" w:space="0" w:color="auto"/>
        <w:right w:val="none" w:sz="0" w:space="0" w:color="auto"/>
      </w:divBdr>
    </w:div>
    <w:div w:id="1452867682">
      <w:bodyDiv w:val="1"/>
      <w:marLeft w:val="0"/>
      <w:marRight w:val="0"/>
      <w:marTop w:val="0"/>
      <w:marBottom w:val="0"/>
      <w:divBdr>
        <w:top w:val="none" w:sz="0" w:space="0" w:color="auto"/>
        <w:left w:val="none" w:sz="0" w:space="0" w:color="auto"/>
        <w:bottom w:val="none" w:sz="0" w:space="0" w:color="auto"/>
        <w:right w:val="none" w:sz="0" w:space="0" w:color="auto"/>
      </w:divBdr>
    </w:div>
    <w:div w:id="1484007372">
      <w:bodyDiv w:val="1"/>
      <w:marLeft w:val="0"/>
      <w:marRight w:val="0"/>
      <w:marTop w:val="0"/>
      <w:marBottom w:val="0"/>
      <w:divBdr>
        <w:top w:val="none" w:sz="0" w:space="0" w:color="auto"/>
        <w:left w:val="none" w:sz="0" w:space="0" w:color="auto"/>
        <w:bottom w:val="none" w:sz="0" w:space="0" w:color="auto"/>
        <w:right w:val="none" w:sz="0" w:space="0" w:color="auto"/>
      </w:divBdr>
    </w:div>
    <w:div w:id="1487821194">
      <w:bodyDiv w:val="1"/>
      <w:marLeft w:val="0"/>
      <w:marRight w:val="0"/>
      <w:marTop w:val="0"/>
      <w:marBottom w:val="0"/>
      <w:divBdr>
        <w:top w:val="none" w:sz="0" w:space="0" w:color="auto"/>
        <w:left w:val="none" w:sz="0" w:space="0" w:color="auto"/>
        <w:bottom w:val="none" w:sz="0" w:space="0" w:color="auto"/>
        <w:right w:val="none" w:sz="0" w:space="0" w:color="auto"/>
      </w:divBdr>
    </w:div>
    <w:div w:id="1518276058">
      <w:bodyDiv w:val="1"/>
      <w:marLeft w:val="0"/>
      <w:marRight w:val="0"/>
      <w:marTop w:val="0"/>
      <w:marBottom w:val="0"/>
      <w:divBdr>
        <w:top w:val="none" w:sz="0" w:space="0" w:color="auto"/>
        <w:left w:val="none" w:sz="0" w:space="0" w:color="auto"/>
        <w:bottom w:val="none" w:sz="0" w:space="0" w:color="auto"/>
        <w:right w:val="none" w:sz="0" w:space="0" w:color="auto"/>
      </w:divBdr>
    </w:div>
    <w:div w:id="1544172848">
      <w:bodyDiv w:val="1"/>
      <w:marLeft w:val="0"/>
      <w:marRight w:val="0"/>
      <w:marTop w:val="0"/>
      <w:marBottom w:val="0"/>
      <w:divBdr>
        <w:top w:val="none" w:sz="0" w:space="0" w:color="auto"/>
        <w:left w:val="none" w:sz="0" w:space="0" w:color="auto"/>
        <w:bottom w:val="none" w:sz="0" w:space="0" w:color="auto"/>
        <w:right w:val="none" w:sz="0" w:space="0" w:color="auto"/>
      </w:divBdr>
    </w:div>
    <w:div w:id="1544713360">
      <w:bodyDiv w:val="1"/>
      <w:marLeft w:val="0"/>
      <w:marRight w:val="0"/>
      <w:marTop w:val="0"/>
      <w:marBottom w:val="0"/>
      <w:divBdr>
        <w:top w:val="none" w:sz="0" w:space="0" w:color="auto"/>
        <w:left w:val="none" w:sz="0" w:space="0" w:color="auto"/>
        <w:bottom w:val="none" w:sz="0" w:space="0" w:color="auto"/>
        <w:right w:val="none" w:sz="0" w:space="0" w:color="auto"/>
      </w:divBdr>
    </w:div>
    <w:div w:id="1600748611">
      <w:bodyDiv w:val="1"/>
      <w:marLeft w:val="0"/>
      <w:marRight w:val="0"/>
      <w:marTop w:val="0"/>
      <w:marBottom w:val="0"/>
      <w:divBdr>
        <w:top w:val="none" w:sz="0" w:space="0" w:color="auto"/>
        <w:left w:val="none" w:sz="0" w:space="0" w:color="auto"/>
        <w:bottom w:val="none" w:sz="0" w:space="0" w:color="auto"/>
        <w:right w:val="none" w:sz="0" w:space="0" w:color="auto"/>
      </w:divBdr>
    </w:div>
    <w:div w:id="1605766228">
      <w:bodyDiv w:val="1"/>
      <w:marLeft w:val="0"/>
      <w:marRight w:val="0"/>
      <w:marTop w:val="0"/>
      <w:marBottom w:val="0"/>
      <w:divBdr>
        <w:top w:val="none" w:sz="0" w:space="0" w:color="auto"/>
        <w:left w:val="none" w:sz="0" w:space="0" w:color="auto"/>
        <w:bottom w:val="none" w:sz="0" w:space="0" w:color="auto"/>
        <w:right w:val="none" w:sz="0" w:space="0" w:color="auto"/>
      </w:divBdr>
    </w:div>
    <w:div w:id="1677685427">
      <w:bodyDiv w:val="1"/>
      <w:marLeft w:val="0"/>
      <w:marRight w:val="0"/>
      <w:marTop w:val="0"/>
      <w:marBottom w:val="0"/>
      <w:divBdr>
        <w:top w:val="none" w:sz="0" w:space="0" w:color="auto"/>
        <w:left w:val="none" w:sz="0" w:space="0" w:color="auto"/>
        <w:bottom w:val="none" w:sz="0" w:space="0" w:color="auto"/>
        <w:right w:val="none" w:sz="0" w:space="0" w:color="auto"/>
      </w:divBdr>
    </w:div>
    <w:div w:id="1680741986">
      <w:bodyDiv w:val="1"/>
      <w:marLeft w:val="0"/>
      <w:marRight w:val="0"/>
      <w:marTop w:val="0"/>
      <w:marBottom w:val="0"/>
      <w:divBdr>
        <w:top w:val="none" w:sz="0" w:space="0" w:color="auto"/>
        <w:left w:val="none" w:sz="0" w:space="0" w:color="auto"/>
        <w:bottom w:val="none" w:sz="0" w:space="0" w:color="auto"/>
        <w:right w:val="none" w:sz="0" w:space="0" w:color="auto"/>
      </w:divBdr>
    </w:div>
    <w:div w:id="1690641580">
      <w:bodyDiv w:val="1"/>
      <w:marLeft w:val="0"/>
      <w:marRight w:val="0"/>
      <w:marTop w:val="0"/>
      <w:marBottom w:val="0"/>
      <w:divBdr>
        <w:top w:val="none" w:sz="0" w:space="0" w:color="auto"/>
        <w:left w:val="none" w:sz="0" w:space="0" w:color="auto"/>
        <w:bottom w:val="none" w:sz="0" w:space="0" w:color="auto"/>
        <w:right w:val="none" w:sz="0" w:space="0" w:color="auto"/>
      </w:divBdr>
    </w:div>
    <w:div w:id="1697121145">
      <w:bodyDiv w:val="1"/>
      <w:marLeft w:val="0"/>
      <w:marRight w:val="0"/>
      <w:marTop w:val="0"/>
      <w:marBottom w:val="0"/>
      <w:divBdr>
        <w:top w:val="none" w:sz="0" w:space="0" w:color="auto"/>
        <w:left w:val="none" w:sz="0" w:space="0" w:color="auto"/>
        <w:bottom w:val="none" w:sz="0" w:space="0" w:color="auto"/>
        <w:right w:val="none" w:sz="0" w:space="0" w:color="auto"/>
      </w:divBdr>
    </w:div>
    <w:div w:id="1711298645">
      <w:bodyDiv w:val="1"/>
      <w:marLeft w:val="0"/>
      <w:marRight w:val="0"/>
      <w:marTop w:val="0"/>
      <w:marBottom w:val="0"/>
      <w:divBdr>
        <w:top w:val="none" w:sz="0" w:space="0" w:color="auto"/>
        <w:left w:val="none" w:sz="0" w:space="0" w:color="auto"/>
        <w:bottom w:val="none" w:sz="0" w:space="0" w:color="auto"/>
        <w:right w:val="none" w:sz="0" w:space="0" w:color="auto"/>
      </w:divBdr>
    </w:div>
    <w:div w:id="1712027658">
      <w:bodyDiv w:val="1"/>
      <w:marLeft w:val="0"/>
      <w:marRight w:val="0"/>
      <w:marTop w:val="0"/>
      <w:marBottom w:val="0"/>
      <w:divBdr>
        <w:top w:val="none" w:sz="0" w:space="0" w:color="auto"/>
        <w:left w:val="none" w:sz="0" w:space="0" w:color="auto"/>
        <w:bottom w:val="none" w:sz="0" w:space="0" w:color="auto"/>
        <w:right w:val="none" w:sz="0" w:space="0" w:color="auto"/>
      </w:divBdr>
    </w:div>
    <w:div w:id="1713189490">
      <w:bodyDiv w:val="1"/>
      <w:marLeft w:val="0"/>
      <w:marRight w:val="0"/>
      <w:marTop w:val="0"/>
      <w:marBottom w:val="0"/>
      <w:divBdr>
        <w:top w:val="none" w:sz="0" w:space="0" w:color="auto"/>
        <w:left w:val="none" w:sz="0" w:space="0" w:color="auto"/>
        <w:bottom w:val="none" w:sz="0" w:space="0" w:color="auto"/>
        <w:right w:val="none" w:sz="0" w:space="0" w:color="auto"/>
      </w:divBdr>
    </w:div>
    <w:div w:id="1744908448">
      <w:bodyDiv w:val="1"/>
      <w:marLeft w:val="0"/>
      <w:marRight w:val="0"/>
      <w:marTop w:val="0"/>
      <w:marBottom w:val="0"/>
      <w:divBdr>
        <w:top w:val="none" w:sz="0" w:space="0" w:color="auto"/>
        <w:left w:val="none" w:sz="0" w:space="0" w:color="auto"/>
        <w:bottom w:val="none" w:sz="0" w:space="0" w:color="auto"/>
        <w:right w:val="none" w:sz="0" w:space="0" w:color="auto"/>
      </w:divBdr>
    </w:div>
    <w:div w:id="1758624712">
      <w:bodyDiv w:val="1"/>
      <w:marLeft w:val="0"/>
      <w:marRight w:val="0"/>
      <w:marTop w:val="0"/>
      <w:marBottom w:val="0"/>
      <w:divBdr>
        <w:top w:val="none" w:sz="0" w:space="0" w:color="auto"/>
        <w:left w:val="none" w:sz="0" w:space="0" w:color="auto"/>
        <w:bottom w:val="none" w:sz="0" w:space="0" w:color="auto"/>
        <w:right w:val="none" w:sz="0" w:space="0" w:color="auto"/>
      </w:divBdr>
    </w:div>
    <w:div w:id="1759524082">
      <w:bodyDiv w:val="1"/>
      <w:marLeft w:val="0"/>
      <w:marRight w:val="0"/>
      <w:marTop w:val="0"/>
      <w:marBottom w:val="0"/>
      <w:divBdr>
        <w:top w:val="none" w:sz="0" w:space="0" w:color="auto"/>
        <w:left w:val="none" w:sz="0" w:space="0" w:color="auto"/>
        <w:bottom w:val="none" w:sz="0" w:space="0" w:color="auto"/>
        <w:right w:val="none" w:sz="0" w:space="0" w:color="auto"/>
      </w:divBdr>
    </w:div>
    <w:div w:id="1760717991">
      <w:bodyDiv w:val="1"/>
      <w:marLeft w:val="0"/>
      <w:marRight w:val="0"/>
      <w:marTop w:val="0"/>
      <w:marBottom w:val="0"/>
      <w:divBdr>
        <w:top w:val="none" w:sz="0" w:space="0" w:color="auto"/>
        <w:left w:val="none" w:sz="0" w:space="0" w:color="auto"/>
        <w:bottom w:val="none" w:sz="0" w:space="0" w:color="auto"/>
        <w:right w:val="none" w:sz="0" w:space="0" w:color="auto"/>
      </w:divBdr>
    </w:div>
    <w:div w:id="1773864913">
      <w:bodyDiv w:val="1"/>
      <w:marLeft w:val="0"/>
      <w:marRight w:val="0"/>
      <w:marTop w:val="0"/>
      <w:marBottom w:val="0"/>
      <w:divBdr>
        <w:top w:val="none" w:sz="0" w:space="0" w:color="auto"/>
        <w:left w:val="none" w:sz="0" w:space="0" w:color="auto"/>
        <w:bottom w:val="none" w:sz="0" w:space="0" w:color="auto"/>
        <w:right w:val="none" w:sz="0" w:space="0" w:color="auto"/>
      </w:divBdr>
    </w:div>
    <w:div w:id="1775129791">
      <w:bodyDiv w:val="1"/>
      <w:marLeft w:val="0"/>
      <w:marRight w:val="0"/>
      <w:marTop w:val="0"/>
      <w:marBottom w:val="0"/>
      <w:divBdr>
        <w:top w:val="none" w:sz="0" w:space="0" w:color="auto"/>
        <w:left w:val="none" w:sz="0" w:space="0" w:color="auto"/>
        <w:bottom w:val="none" w:sz="0" w:space="0" w:color="auto"/>
        <w:right w:val="none" w:sz="0" w:space="0" w:color="auto"/>
      </w:divBdr>
    </w:div>
    <w:div w:id="1784419102">
      <w:bodyDiv w:val="1"/>
      <w:marLeft w:val="0"/>
      <w:marRight w:val="0"/>
      <w:marTop w:val="0"/>
      <w:marBottom w:val="0"/>
      <w:divBdr>
        <w:top w:val="none" w:sz="0" w:space="0" w:color="auto"/>
        <w:left w:val="none" w:sz="0" w:space="0" w:color="auto"/>
        <w:bottom w:val="none" w:sz="0" w:space="0" w:color="auto"/>
        <w:right w:val="none" w:sz="0" w:space="0" w:color="auto"/>
      </w:divBdr>
    </w:div>
    <w:div w:id="1788498389">
      <w:bodyDiv w:val="1"/>
      <w:marLeft w:val="0"/>
      <w:marRight w:val="0"/>
      <w:marTop w:val="0"/>
      <w:marBottom w:val="0"/>
      <w:divBdr>
        <w:top w:val="none" w:sz="0" w:space="0" w:color="auto"/>
        <w:left w:val="none" w:sz="0" w:space="0" w:color="auto"/>
        <w:bottom w:val="none" w:sz="0" w:space="0" w:color="auto"/>
        <w:right w:val="none" w:sz="0" w:space="0" w:color="auto"/>
      </w:divBdr>
    </w:div>
    <w:div w:id="1823421862">
      <w:bodyDiv w:val="1"/>
      <w:marLeft w:val="0"/>
      <w:marRight w:val="0"/>
      <w:marTop w:val="0"/>
      <w:marBottom w:val="0"/>
      <w:divBdr>
        <w:top w:val="none" w:sz="0" w:space="0" w:color="auto"/>
        <w:left w:val="none" w:sz="0" w:space="0" w:color="auto"/>
        <w:bottom w:val="none" w:sz="0" w:space="0" w:color="auto"/>
        <w:right w:val="none" w:sz="0" w:space="0" w:color="auto"/>
      </w:divBdr>
    </w:div>
    <w:div w:id="1824396364">
      <w:bodyDiv w:val="1"/>
      <w:marLeft w:val="0"/>
      <w:marRight w:val="0"/>
      <w:marTop w:val="0"/>
      <w:marBottom w:val="0"/>
      <w:divBdr>
        <w:top w:val="none" w:sz="0" w:space="0" w:color="auto"/>
        <w:left w:val="none" w:sz="0" w:space="0" w:color="auto"/>
        <w:bottom w:val="none" w:sz="0" w:space="0" w:color="auto"/>
        <w:right w:val="none" w:sz="0" w:space="0" w:color="auto"/>
      </w:divBdr>
    </w:div>
    <w:div w:id="1835296064">
      <w:bodyDiv w:val="1"/>
      <w:marLeft w:val="0"/>
      <w:marRight w:val="0"/>
      <w:marTop w:val="0"/>
      <w:marBottom w:val="0"/>
      <w:divBdr>
        <w:top w:val="none" w:sz="0" w:space="0" w:color="auto"/>
        <w:left w:val="none" w:sz="0" w:space="0" w:color="auto"/>
        <w:bottom w:val="none" w:sz="0" w:space="0" w:color="auto"/>
        <w:right w:val="none" w:sz="0" w:space="0" w:color="auto"/>
      </w:divBdr>
    </w:div>
    <w:div w:id="1849126987">
      <w:bodyDiv w:val="1"/>
      <w:marLeft w:val="0"/>
      <w:marRight w:val="0"/>
      <w:marTop w:val="0"/>
      <w:marBottom w:val="0"/>
      <w:divBdr>
        <w:top w:val="none" w:sz="0" w:space="0" w:color="auto"/>
        <w:left w:val="none" w:sz="0" w:space="0" w:color="auto"/>
        <w:bottom w:val="none" w:sz="0" w:space="0" w:color="auto"/>
        <w:right w:val="none" w:sz="0" w:space="0" w:color="auto"/>
      </w:divBdr>
    </w:div>
    <w:div w:id="1871338374">
      <w:bodyDiv w:val="1"/>
      <w:marLeft w:val="0"/>
      <w:marRight w:val="0"/>
      <w:marTop w:val="0"/>
      <w:marBottom w:val="0"/>
      <w:divBdr>
        <w:top w:val="none" w:sz="0" w:space="0" w:color="auto"/>
        <w:left w:val="none" w:sz="0" w:space="0" w:color="auto"/>
        <w:bottom w:val="none" w:sz="0" w:space="0" w:color="auto"/>
        <w:right w:val="none" w:sz="0" w:space="0" w:color="auto"/>
      </w:divBdr>
    </w:div>
    <w:div w:id="1884519543">
      <w:bodyDiv w:val="1"/>
      <w:marLeft w:val="0"/>
      <w:marRight w:val="0"/>
      <w:marTop w:val="0"/>
      <w:marBottom w:val="0"/>
      <w:divBdr>
        <w:top w:val="none" w:sz="0" w:space="0" w:color="auto"/>
        <w:left w:val="none" w:sz="0" w:space="0" w:color="auto"/>
        <w:bottom w:val="none" w:sz="0" w:space="0" w:color="auto"/>
        <w:right w:val="none" w:sz="0" w:space="0" w:color="auto"/>
      </w:divBdr>
    </w:div>
    <w:div w:id="1908026038">
      <w:bodyDiv w:val="1"/>
      <w:marLeft w:val="0"/>
      <w:marRight w:val="0"/>
      <w:marTop w:val="0"/>
      <w:marBottom w:val="0"/>
      <w:divBdr>
        <w:top w:val="none" w:sz="0" w:space="0" w:color="auto"/>
        <w:left w:val="none" w:sz="0" w:space="0" w:color="auto"/>
        <w:bottom w:val="none" w:sz="0" w:space="0" w:color="auto"/>
        <w:right w:val="none" w:sz="0" w:space="0" w:color="auto"/>
      </w:divBdr>
    </w:div>
    <w:div w:id="1916089123">
      <w:bodyDiv w:val="1"/>
      <w:marLeft w:val="0"/>
      <w:marRight w:val="0"/>
      <w:marTop w:val="0"/>
      <w:marBottom w:val="0"/>
      <w:divBdr>
        <w:top w:val="none" w:sz="0" w:space="0" w:color="auto"/>
        <w:left w:val="none" w:sz="0" w:space="0" w:color="auto"/>
        <w:bottom w:val="none" w:sz="0" w:space="0" w:color="auto"/>
        <w:right w:val="none" w:sz="0" w:space="0" w:color="auto"/>
      </w:divBdr>
    </w:div>
    <w:div w:id="1927297391">
      <w:bodyDiv w:val="1"/>
      <w:marLeft w:val="0"/>
      <w:marRight w:val="0"/>
      <w:marTop w:val="0"/>
      <w:marBottom w:val="0"/>
      <w:divBdr>
        <w:top w:val="none" w:sz="0" w:space="0" w:color="auto"/>
        <w:left w:val="none" w:sz="0" w:space="0" w:color="auto"/>
        <w:bottom w:val="none" w:sz="0" w:space="0" w:color="auto"/>
        <w:right w:val="none" w:sz="0" w:space="0" w:color="auto"/>
      </w:divBdr>
    </w:div>
    <w:div w:id="1954896211">
      <w:bodyDiv w:val="1"/>
      <w:marLeft w:val="0"/>
      <w:marRight w:val="0"/>
      <w:marTop w:val="0"/>
      <w:marBottom w:val="0"/>
      <w:divBdr>
        <w:top w:val="none" w:sz="0" w:space="0" w:color="auto"/>
        <w:left w:val="none" w:sz="0" w:space="0" w:color="auto"/>
        <w:bottom w:val="none" w:sz="0" w:space="0" w:color="auto"/>
        <w:right w:val="none" w:sz="0" w:space="0" w:color="auto"/>
      </w:divBdr>
    </w:div>
    <w:div w:id="1959293520">
      <w:bodyDiv w:val="1"/>
      <w:marLeft w:val="0"/>
      <w:marRight w:val="0"/>
      <w:marTop w:val="0"/>
      <w:marBottom w:val="0"/>
      <w:divBdr>
        <w:top w:val="none" w:sz="0" w:space="0" w:color="auto"/>
        <w:left w:val="none" w:sz="0" w:space="0" w:color="auto"/>
        <w:bottom w:val="none" w:sz="0" w:space="0" w:color="auto"/>
        <w:right w:val="none" w:sz="0" w:space="0" w:color="auto"/>
      </w:divBdr>
    </w:div>
    <w:div w:id="1976986687">
      <w:bodyDiv w:val="1"/>
      <w:marLeft w:val="0"/>
      <w:marRight w:val="0"/>
      <w:marTop w:val="0"/>
      <w:marBottom w:val="0"/>
      <w:divBdr>
        <w:top w:val="none" w:sz="0" w:space="0" w:color="auto"/>
        <w:left w:val="none" w:sz="0" w:space="0" w:color="auto"/>
        <w:bottom w:val="none" w:sz="0" w:space="0" w:color="auto"/>
        <w:right w:val="none" w:sz="0" w:space="0" w:color="auto"/>
      </w:divBdr>
    </w:div>
    <w:div w:id="1996565796">
      <w:bodyDiv w:val="1"/>
      <w:marLeft w:val="0"/>
      <w:marRight w:val="0"/>
      <w:marTop w:val="0"/>
      <w:marBottom w:val="0"/>
      <w:divBdr>
        <w:top w:val="none" w:sz="0" w:space="0" w:color="auto"/>
        <w:left w:val="none" w:sz="0" w:space="0" w:color="auto"/>
        <w:bottom w:val="none" w:sz="0" w:space="0" w:color="auto"/>
        <w:right w:val="none" w:sz="0" w:space="0" w:color="auto"/>
      </w:divBdr>
    </w:div>
    <w:div w:id="2017540849">
      <w:bodyDiv w:val="1"/>
      <w:marLeft w:val="0"/>
      <w:marRight w:val="0"/>
      <w:marTop w:val="0"/>
      <w:marBottom w:val="0"/>
      <w:divBdr>
        <w:top w:val="none" w:sz="0" w:space="0" w:color="auto"/>
        <w:left w:val="none" w:sz="0" w:space="0" w:color="auto"/>
        <w:bottom w:val="none" w:sz="0" w:space="0" w:color="auto"/>
        <w:right w:val="none" w:sz="0" w:space="0" w:color="auto"/>
      </w:divBdr>
    </w:div>
    <w:div w:id="2022469587">
      <w:bodyDiv w:val="1"/>
      <w:marLeft w:val="0"/>
      <w:marRight w:val="0"/>
      <w:marTop w:val="0"/>
      <w:marBottom w:val="0"/>
      <w:divBdr>
        <w:top w:val="none" w:sz="0" w:space="0" w:color="auto"/>
        <w:left w:val="none" w:sz="0" w:space="0" w:color="auto"/>
        <w:bottom w:val="none" w:sz="0" w:space="0" w:color="auto"/>
        <w:right w:val="none" w:sz="0" w:space="0" w:color="auto"/>
      </w:divBdr>
    </w:div>
    <w:div w:id="2025552097">
      <w:bodyDiv w:val="1"/>
      <w:marLeft w:val="0"/>
      <w:marRight w:val="0"/>
      <w:marTop w:val="0"/>
      <w:marBottom w:val="0"/>
      <w:divBdr>
        <w:top w:val="none" w:sz="0" w:space="0" w:color="auto"/>
        <w:left w:val="none" w:sz="0" w:space="0" w:color="auto"/>
        <w:bottom w:val="none" w:sz="0" w:space="0" w:color="auto"/>
        <w:right w:val="none" w:sz="0" w:space="0" w:color="auto"/>
      </w:divBdr>
    </w:div>
    <w:div w:id="2031956228">
      <w:bodyDiv w:val="1"/>
      <w:marLeft w:val="0"/>
      <w:marRight w:val="0"/>
      <w:marTop w:val="0"/>
      <w:marBottom w:val="0"/>
      <w:divBdr>
        <w:top w:val="none" w:sz="0" w:space="0" w:color="auto"/>
        <w:left w:val="none" w:sz="0" w:space="0" w:color="auto"/>
        <w:bottom w:val="none" w:sz="0" w:space="0" w:color="auto"/>
        <w:right w:val="none" w:sz="0" w:space="0" w:color="auto"/>
      </w:divBdr>
    </w:div>
    <w:div w:id="2051955273">
      <w:bodyDiv w:val="1"/>
      <w:marLeft w:val="0"/>
      <w:marRight w:val="0"/>
      <w:marTop w:val="0"/>
      <w:marBottom w:val="0"/>
      <w:divBdr>
        <w:top w:val="none" w:sz="0" w:space="0" w:color="auto"/>
        <w:left w:val="none" w:sz="0" w:space="0" w:color="auto"/>
        <w:bottom w:val="none" w:sz="0" w:space="0" w:color="auto"/>
        <w:right w:val="none" w:sz="0" w:space="0" w:color="auto"/>
      </w:divBdr>
    </w:div>
    <w:div w:id="2058625161">
      <w:bodyDiv w:val="1"/>
      <w:marLeft w:val="0"/>
      <w:marRight w:val="0"/>
      <w:marTop w:val="0"/>
      <w:marBottom w:val="0"/>
      <w:divBdr>
        <w:top w:val="none" w:sz="0" w:space="0" w:color="auto"/>
        <w:left w:val="none" w:sz="0" w:space="0" w:color="auto"/>
        <w:bottom w:val="none" w:sz="0" w:space="0" w:color="auto"/>
        <w:right w:val="none" w:sz="0" w:space="0" w:color="auto"/>
      </w:divBdr>
    </w:div>
    <w:div w:id="2060201167">
      <w:bodyDiv w:val="1"/>
      <w:marLeft w:val="0"/>
      <w:marRight w:val="0"/>
      <w:marTop w:val="0"/>
      <w:marBottom w:val="0"/>
      <w:divBdr>
        <w:top w:val="none" w:sz="0" w:space="0" w:color="auto"/>
        <w:left w:val="none" w:sz="0" w:space="0" w:color="auto"/>
        <w:bottom w:val="none" w:sz="0" w:space="0" w:color="auto"/>
        <w:right w:val="none" w:sz="0" w:space="0" w:color="auto"/>
      </w:divBdr>
    </w:div>
    <w:div w:id="2068455734">
      <w:bodyDiv w:val="1"/>
      <w:marLeft w:val="0"/>
      <w:marRight w:val="0"/>
      <w:marTop w:val="0"/>
      <w:marBottom w:val="0"/>
      <w:divBdr>
        <w:top w:val="none" w:sz="0" w:space="0" w:color="auto"/>
        <w:left w:val="none" w:sz="0" w:space="0" w:color="auto"/>
        <w:bottom w:val="none" w:sz="0" w:space="0" w:color="auto"/>
        <w:right w:val="none" w:sz="0" w:space="0" w:color="auto"/>
      </w:divBdr>
    </w:div>
    <w:div w:id="2115396227">
      <w:bodyDiv w:val="1"/>
      <w:marLeft w:val="0"/>
      <w:marRight w:val="0"/>
      <w:marTop w:val="0"/>
      <w:marBottom w:val="0"/>
      <w:divBdr>
        <w:top w:val="none" w:sz="0" w:space="0" w:color="auto"/>
        <w:left w:val="none" w:sz="0" w:space="0" w:color="auto"/>
        <w:bottom w:val="none" w:sz="0" w:space="0" w:color="auto"/>
        <w:right w:val="none" w:sz="0" w:space="0" w:color="auto"/>
      </w:divBdr>
    </w:div>
    <w:div w:id="212749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1500012599" TargetMode="External"/><Relationship Id="rId18" Type="http://schemas.openxmlformats.org/officeDocument/2006/relationships/hyperlink" Target="http://10.61.42.188/rus/docs/V1500012599" TargetMode="External"/><Relationship Id="rId26" Type="http://schemas.openxmlformats.org/officeDocument/2006/relationships/hyperlink" Target="http://10.61.42.188/rus/docs/V1500012599" TargetMode="External"/><Relationship Id="rId3" Type="http://schemas.openxmlformats.org/officeDocument/2006/relationships/styles" Target="styles.xml"/><Relationship Id="rId21" Type="http://schemas.openxmlformats.org/officeDocument/2006/relationships/hyperlink" Target="http://10.61.42.188/rus/docs/K1400000235" TargetMode="External"/><Relationship Id="rId34" Type="http://schemas.openxmlformats.org/officeDocument/2006/relationships/hyperlink" Target="http://adilet.zan.kz/rus/docs/V1500012599" TargetMode="External"/><Relationship Id="rId7" Type="http://schemas.openxmlformats.org/officeDocument/2006/relationships/footnotes" Target="footnotes.xml"/><Relationship Id="rId12" Type="http://schemas.openxmlformats.org/officeDocument/2006/relationships/hyperlink" Target="http://adilet.zan.kz/rus/docs/Z1500000434" TargetMode="External"/><Relationship Id="rId17" Type="http://schemas.openxmlformats.org/officeDocument/2006/relationships/hyperlink" Target="http://10.61.42.188/rus/docs/V1500012599" TargetMode="External"/><Relationship Id="rId25" Type="http://schemas.openxmlformats.org/officeDocument/2006/relationships/hyperlink" Target="http://10.61.42.188/rus/docs/Z1500000392" TargetMode="External"/><Relationship Id="rId33" Type="http://schemas.openxmlformats.org/officeDocument/2006/relationships/hyperlink" Target="http://adilet.zan.kz/rus/docs/V1500012599" TargetMode="External"/><Relationship Id="rId2" Type="http://schemas.openxmlformats.org/officeDocument/2006/relationships/numbering" Target="numbering.xml"/><Relationship Id="rId16" Type="http://schemas.openxmlformats.org/officeDocument/2006/relationships/hyperlink" Target="http://10.61.42.188/rus/docs/Z1500000392" TargetMode="External"/><Relationship Id="rId20" Type="http://schemas.openxmlformats.org/officeDocument/2006/relationships/hyperlink" Target="http://10.61.42.188/rus/docs/Z1500000392" TargetMode="External"/><Relationship Id="rId29" Type="http://schemas.openxmlformats.org/officeDocument/2006/relationships/hyperlink" Target="http://10.61.42.188/rus/docs/K140000023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V1500012599" TargetMode="External"/><Relationship Id="rId24" Type="http://schemas.openxmlformats.org/officeDocument/2006/relationships/hyperlink" Target="http://10.61.42.188/rus/docs/Z1500000392" TargetMode="External"/><Relationship Id="rId32" Type="http://schemas.openxmlformats.org/officeDocument/2006/relationships/hyperlink" Target="http://adilet.zan.kz/rus/docs/P2100000375"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10.61.42.188/rus/docs/Z1500000392" TargetMode="External"/><Relationship Id="rId23" Type="http://schemas.openxmlformats.org/officeDocument/2006/relationships/hyperlink" Target="http://adilet.zan.kz/rus/docs/V1500012599" TargetMode="External"/><Relationship Id="rId28" Type="http://schemas.openxmlformats.org/officeDocument/2006/relationships/hyperlink" Target="http://10.61.42.188/rus/docs/Z1500000392" TargetMode="External"/><Relationship Id="rId36" Type="http://schemas.openxmlformats.org/officeDocument/2006/relationships/fontTable" Target="fontTable.xml"/><Relationship Id="rId10" Type="http://schemas.openxmlformats.org/officeDocument/2006/relationships/hyperlink" Target="http://adilet.zan.kz/rus/docs/Z1500000392" TargetMode="External"/><Relationship Id="rId19" Type="http://schemas.openxmlformats.org/officeDocument/2006/relationships/hyperlink" Target="http://10.61.42.188/rus/docs/V1500012599" TargetMode="External"/><Relationship Id="rId31" Type="http://schemas.openxmlformats.org/officeDocument/2006/relationships/hyperlink" Target="http://adilet.zan.kz/rus/docs/V1500012599" TargetMode="External"/><Relationship Id="rId4" Type="http://schemas.microsoft.com/office/2007/relationships/stylesWithEffects" Target="stylesWithEffects.xml"/><Relationship Id="rId9" Type="http://schemas.openxmlformats.org/officeDocument/2006/relationships/hyperlink" Target="http://adilet.zan.kz/rus/docs/Z1500000392" TargetMode="External"/><Relationship Id="rId14" Type="http://schemas.openxmlformats.org/officeDocument/2006/relationships/hyperlink" Target="http://adilet.zan.kz/rus/docs/Z1500000392" TargetMode="External"/><Relationship Id="rId22" Type="http://schemas.openxmlformats.org/officeDocument/2006/relationships/hyperlink" Target="http://10.61.42.188/rus/docs/Z1500000392" TargetMode="External"/><Relationship Id="rId27" Type="http://schemas.openxmlformats.org/officeDocument/2006/relationships/hyperlink" Target="http://10.61.42.188/rus/docs/V1500012599" TargetMode="External"/><Relationship Id="rId30" Type="http://schemas.openxmlformats.org/officeDocument/2006/relationships/hyperlink" Target="http://10.61.42.188/rus/docs/Z1500000392"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21277-0330-467B-812F-E3ED4228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167</Pages>
  <Words>26942</Words>
  <Characters>153573</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auspanova</dc:creator>
  <cp:lastModifiedBy>Я</cp:lastModifiedBy>
  <cp:revision>3</cp:revision>
  <cp:lastPrinted>2024-07-16T05:03:00Z</cp:lastPrinted>
  <dcterms:created xsi:type="dcterms:W3CDTF">2024-08-02T03:01:00Z</dcterms:created>
  <dcterms:modified xsi:type="dcterms:W3CDTF">2024-08-02T03:16:00Z</dcterms:modified>
</cp:coreProperties>
</file>