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80" w:rsidRPr="002F428E" w:rsidRDefault="00721780" w:rsidP="0072178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Times New Roman" w:cstheme="minorHAnsi"/>
          <w:color w:val="1E1E1E"/>
        </w:rPr>
      </w:pPr>
    </w:p>
    <w:p w:rsidR="00DF591B" w:rsidRPr="002F428E" w:rsidRDefault="00ED0408" w:rsidP="00722E8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color w:val="1E1E1E"/>
        </w:rPr>
      </w:pPr>
      <w:r w:rsidRPr="002F428E">
        <w:rPr>
          <w:rFonts w:eastAsia="Times New Roman" w:cstheme="minorHAnsi"/>
          <w:b/>
          <w:color w:val="1E1E1E"/>
        </w:rPr>
        <w:t>Перечень товаров,</w:t>
      </w:r>
      <w:r w:rsidRPr="002F428E">
        <w:rPr>
          <w:rFonts w:eastAsia="Times New Roman" w:cstheme="minorHAnsi"/>
          <w:b/>
          <w:color w:val="1E1E1E"/>
        </w:rPr>
        <w:br/>
        <w:t>относящихся к категориям программного обеспечения и продукции электронной промышленности, включенных в реестр доверенного программного обеспечения и продук</w:t>
      </w:r>
      <w:r w:rsidR="00A74959" w:rsidRPr="002F428E">
        <w:rPr>
          <w:rFonts w:eastAsia="Times New Roman" w:cstheme="minorHAnsi"/>
          <w:b/>
          <w:color w:val="1E1E1E"/>
        </w:rPr>
        <w:t>ции электронной промышленности</w:t>
      </w:r>
    </w:p>
    <w:p w:rsidR="00A74959" w:rsidRPr="002F428E" w:rsidRDefault="00A74959" w:rsidP="00DF591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color w:val="1E1E1E"/>
        </w:rPr>
      </w:pPr>
    </w:p>
    <w:tbl>
      <w:tblPr>
        <w:tblW w:w="1012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6862"/>
        <w:gridCol w:w="2610"/>
      </w:tblGrid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3B16" w:rsidRPr="002F428E" w:rsidRDefault="00543B16" w:rsidP="00055E4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b/>
                <w:color w:val="000000"/>
                <w:spacing w:val="2"/>
              </w:rPr>
              <w:t xml:space="preserve">№ </w:t>
            </w:r>
            <w:proofErr w:type="gramStart"/>
            <w:r w:rsidRPr="002F428E">
              <w:rPr>
                <w:rFonts w:eastAsia="Times New Roman" w:cstheme="minorHAnsi"/>
                <w:b/>
                <w:color w:val="000000"/>
                <w:spacing w:val="2"/>
              </w:rPr>
              <w:t>п</w:t>
            </w:r>
            <w:proofErr w:type="gramEnd"/>
            <w:r w:rsidRPr="002F428E">
              <w:rPr>
                <w:rFonts w:eastAsia="Times New Roman" w:cstheme="minorHAnsi"/>
                <w:b/>
                <w:color w:val="000000"/>
                <w:spacing w:val="2"/>
              </w:rPr>
              <w:t>/п</w:t>
            </w: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3B16" w:rsidRPr="002F428E" w:rsidRDefault="00543B16" w:rsidP="00055E4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b/>
                <w:color w:val="000000"/>
                <w:spacing w:val="2"/>
              </w:rPr>
              <w:t>Наименование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3B16" w:rsidRPr="002F428E" w:rsidRDefault="00543B16" w:rsidP="00F43B1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b/>
                <w:color w:val="000000"/>
                <w:spacing w:val="2"/>
              </w:rPr>
              <w:t>ЕНС ТРУ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П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ерсональный компьютер</w:t>
            </w:r>
            <w:bookmarkStart w:id="0" w:name="_GoBack"/>
            <w:bookmarkEnd w:id="0"/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261130.700.000000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262013.000.000011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262013.000.000012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262013.000.000014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262013.000.000025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262040.000.000267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262040.000.000268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773312.000.000000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Н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оутбук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262011.100.000000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262011.100.000001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262011.100.000002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262011.100.000003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262011.100.000004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262011.100.000005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262011.100.000006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262011.100.000007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262011.100.000008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С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ервер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262013.000.000018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262013.000.000019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262013.000.000020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262013.000.000021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262013.000.000024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262013.000.000016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262013.000.000017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262013.000.000022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262013.000.000023</w:t>
            </w:r>
          </w:p>
          <w:p w:rsidR="00543B16" w:rsidRPr="002F428E" w:rsidRDefault="00543B16" w:rsidP="00C71CA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264051.700.000000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264051.700.000009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И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нформационный киоск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262030.100.000002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И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нтерактивная панель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262030.100.000013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262030.100.000021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262030.100.000043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Т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ерминал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262030.100.000017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262030.100.000035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262030.100.000036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262030.100.000048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262012.000.000002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262012.000.000004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262016.910.000000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263023.900.000054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В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идеорегистратор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264033.900.000008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264033.900.000009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264033.900.000010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264033.900.000015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264033.900.000016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9173C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А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втоматизированная система</w:t>
            </w:r>
            <w:r w:rsidR="009173C6">
              <w:rPr>
                <w:rFonts w:eastAsia="Times New Roman" w:cstheme="minorHAnsi"/>
                <w:color w:val="000000"/>
                <w:spacing w:val="2"/>
              </w:rPr>
              <w:t xml:space="preserve"> 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 xml:space="preserve">медицинских </w:t>
            </w:r>
            <w:r w:rsidR="009173C6">
              <w:rPr>
                <w:rFonts w:eastAsia="Times New Roman" w:cstheme="minorHAnsi"/>
                <w:color w:val="000000"/>
                <w:spacing w:val="2"/>
              </w:rPr>
              <w:t>о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смотров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266012.300.000000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М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оноблок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265145.200.000007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265152.790.000067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Р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абочее место оператора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329959.900.000054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К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артридж ленточный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262040.000.000234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262040.000.000277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262040.000.000279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262040.000.000280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262040.000.000281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262040.000.000282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proofErr w:type="spellStart"/>
            <w:r w:rsidRPr="002F428E">
              <w:rPr>
                <w:rFonts w:eastAsia="Times New Roman" w:cstheme="minorHAnsi"/>
                <w:color w:val="000000"/>
                <w:spacing w:val="2"/>
              </w:rPr>
              <w:t>Т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елекардиограф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266012.100.000002</w:t>
            </w:r>
          </w:p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266012.100.000005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М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икропроцессорный коммутационный модуль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271231.990.000002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92F0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53" w:hanging="284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О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бразовательная мультимедийная система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262030.100.000011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торговле оптовой программным обеспечением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461411.000.000001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торговле розничной программным обеспечением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470031.300.000000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лицензированию готового программного обеспечения системного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582931.100.000000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лицензированию готового программного обеспечения прикладного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582932.100.000000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продлению лицензий на право использования программного обеспечения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582950.000.000000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предоставлению лицензий на право использования программного обеспечения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582950.000.000001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облачного сервиса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619010.900.000001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П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рограммное обеспечение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620129.000.000000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П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рограммное обеспечение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3254BF">
            <w:pPr>
              <w:tabs>
                <w:tab w:val="center" w:pos="1105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620129.000.000001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Л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ицензия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620129.000.000002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Б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азовый комплект лицензий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620129.000.000003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С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видетельство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620129.000.000004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пользованию информационной системой электронных закупок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620920.000.000007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слуга по организации доступа к информационным ресурсам в транспорте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620920.000.000010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предоставлению программного терминала в пользование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620920.000.000012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предоставлению доступа к информационным ресурсам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620920.000.000013</w:t>
            </w:r>
          </w:p>
        </w:tc>
      </w:tr>
      <w:tr w:rsidR="00543B16" w:rsidRPr="002F428E" w:rsidTr="0049205C">
        <w:tc>
          <w:tcPr>
            <w:tcW w:w="6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DB508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37" w:hanging="467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68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2F428E" w:rsidP="0072178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У</w:t>
            </w:r>
            <w:r w:rsidR="00543B16" w:rsidRPr="002F428E">
              <w:rPr>
                <w:rFonts w:eastAsia="Times New Roman" w:cstheme="minorHAnsi"/>
                <w:color w:val="000000"/>
                <w:spacing w:val="2"/>
              </w:rPr>
              <w:t>слуги по пользованию программными продуктами</w:t>
            </w:r>
          </w:p>
        </w:tc>
        <w:tc>
          <w:tcPr>
            <w:tcW w:w="2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3B16" w:rsidRPr="002F428E" w:rsidRDefault="00543B16" w:rsidP="0072178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2F428E">
              <w:rPr>
                <w:rFonts w:eastAsia="Times New Roman" w:cstheme="minorHAnsi"/>
                <w:color w:val="000000"/>
                <w:spacing w:val="2"/>
              </w:rPr>
              <w:t>620920.000.000014</w:t>
            </w:r>
          </w:p>
        </w:tc>
      </w:tr>
    </w:tbl>
    <w:p w:rsidR="006A1069" w:rsidRPr="002F428E" w:rsidRDefault="006A1069" w:rsidP="00812BEE">
      <w:pPr>
        <w:rPr>
          <w:rFonts w:cstheme="minorHAnsi"/>
        </w:rPr>
      </w:pPr>
    </w:p>
    <w:sectPr w:rsidR="006A1069" w:rsidRPr="002F428E" w:rsidSect="00FC37B3">
      <w:headerReference w:type="default" r:id="rId9"/>
      <w:pgSz w:w="12240" w:h="15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DC" w:rsidRDefault="005C2CDC" w:rsidP="002148E9">
      <w:pPr>
        <w:spacing w:after="0" w:line="240" w:lineRule="auto"/>
      </w:pPr>
      <w:r>
        <w:separator/>
      </w:r>
    </w:p>
  </w:endnote>
  <w:endnote w:type="continuationSeparator" w:id="0">
    <w:p w:rsidR="005C2CDC" w:rsidRDefault="005C2CDC" w:rsidP="0021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DC" w:rsidRDefault="005C2CDC" w:rsidP="002148E9">
      <w:pPr>
        <w:spacing w:after="0" w:line="240" w:lineRule="auto"/>
      </w:pPr>
      <w:r>
        <w:separator/>
      </w:r>
    </w:p>
  </w:footnote>
  <w:footnote w:type="continuationSeparator" w:id="0">
    <w:p w:rsidR="005C2CDC" w:rsidRDefault="005C2CDC" w:rsidP="0021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E9" w:rsidRDefault="002148E9">
    <w:pPr>
      <w:pStyle w:val="a4"/>
      <w:jc w:val="center"/>
    </w:pPr>
  </w:p>
  <w:p w:rsidR="002148E9" w:rsidRDefault="002148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8D7"/>
    <w:multiLevelType w:val="hybridMultilevel"/>
    <w:tmpl w:val="7F0E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E1C"/>
    <w:multiLevelType w:val="hybridMultilevel"/>
    <w:tmpl w:val="1638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1"/>
    <w:rsid w:val="00004060"/>
    <w:rsid w:val="0005379B"/>
    <w:rsid w:val="00092253"/>
    <w:rsid w:val="000A0FA0"/>
    <w:rsid w:val="000B0CC6"/>
    <w:rsid w:val="000B0F4E"/>
    <w:rsid w:val="000D16E1"/>
    <w:rsid w:val="000D1921"/>
    <w:rsid w:val="000D3337"/>
    <w:rsid w:val="000D4C22"/>
    <w:rsid w:val="000E0EB7"/>
    <w:rsid w:val="000F3DC4"/>
    <w:rsid w:val="000F4C31"/>
    <w:rsid w:val="000F5A2F"/>
    <w:rsid w:val="00155AFB"/>
    <w:rsid w:val="00164C4A"/>
    <w:rsid w:val="0017035E"/>
    <w:rsid w:val="00181093"/>
    <w:rsid w:val="001948D7"/>
    <w:rsid w:val="001A7F89"/>
    <w:rsid w:val="001B0579"/>
    <w:rsid w:val="00214457"/>
    <w:rsid w:val="002148E9"/>
    <w:rsid w:val="00241C7A"/>
    <w:rsid w:val="00246DA7"/>
    <w:rsid w:val="002B765B"/>
    <w:rsid w:val="002D4A30"/>
    <w:rsid w:val="002F428E"/>
    <w:rsid w:val="003254BF"/>
    <w:rsid w:val="0033414A"/>
    <w:rsid w:val="00360443"/>
    <w:rsid w:val="003652D6"/>
    <w:rsid w:val="00392F07"/>
    <w:rsid w:val="003C00A8"/>
    <w:rsid w:val="003C5505"/>
    <w:rsid w:val="003D7442"/>
    <w:rsid w:val="00487C8E"/>
    <w:rsid w:val="0049205C"/>
    <w:rsid w:val="004A6EB6"/>
    <w:rsid w:val="004B393C"/>
    <w:rsid w:val="004C20ED"/>
    <w:rsid w:val="004F0291"/>
    <w:rsid w:val="00506EB9"/>
    <w:rsid w:val="00543B16"/>
    <w:rsid w:val="0056084B"/>
    <w:rsid w:val="00567012"/>
    <w:rsid w:val="00575AFC"/>
    <w:rsid w:val="00594513"/>
    <w:rsid w:val="005A78C5"/>
    <w:rsid w:val="005C2CDC"/>
    <w:rsid w:val="005D11FC"/>
    <w:rsid w:val="005D358E"/>
    <w:rsid w:val="005D3F78"/>
    <w:rsid w:val="00613364"/>
    <w:rsid w:val="006A1069"/>
    <w:rsid w:val="006A293F"/>
    <w:rsid w:val="006E7651"/>
    <w:rsid w:val="00721780"/>
    <w:rsid w:val="00722E86"/>
    <w:rsid w:val="007412E9"/>
    <w:rsid w:val="00787D78"/>
    <w:rsid w:val="00790717"/>
    <w:rsid w:val="0079269E"/>
    <w:rsid w:val="007E5F21"/>
    <w:rsid w:val="008052B1"/>
    <w:rsid w:val="0080762D"/>
    <w:rsid w:val="00812BEE"/>
    <w:rsid w:val="00833EA8"/>
    <w:rsid w:val="0084683C"/>
    <w:rsid w:val="0087782D"/>
    <w:rsid w:val="008C0ADB"/>
    <w:rsid w:val="008C6BBA"/>
    <w:rsid w:val="008D1E6C"/>
    <w:rsid w:val="008D42A4"/>
    <w:rsid w:val="0091217E"/>
    <w:rsid w:val="009173C6"/>
    <w:rsid w:val="00934EBE"/>
    <w:rsid w:val="009464C6"/>
    <w:rsid w:val="00951CFA"/>
    <w:rsid w:val="00962266"/>
    <w:rsid w:val="00992CDD"/>
    <w:rsid w:val="009C01C2"/>
    <w:rsid w:val="009C314D"/>
    <w:rsid w:val="009C7778"/>
    <w:rsid w:val="009F7DEF"/>
    <w:rsid w:val="00A2329C"/>
    <w:rsid w:val="00A24E5F"/>
    <w:rsid w:val="00A30A94"/>
    <w:rsid w:val="00A4038C"/>
    <w:rsid w:val="00A67B8F"/>
    <w:rsid w:val="00A74959"/>
    <w:rsid w:val="00A83CD0"/>
    <w:rsid w:val="00B35C34"/>
    <w:rsid w:val="00B45E3D"/>
    <w:rsid w:val="00BA05A9"/>
    <w:rsid w:val="00BA5A5B"/>
    <w:rsid w:val="00BA6DD2"/>
    <w:rsid w:val="00BB6855"/>
    <w:rsid w:val="00BE2D1C"/>
    <w:rsid w:val="00C26A36"/>
    <w:rsid w:val="00C42DC2"/>
    <w:rsid w:val="00C71CA9"/>
    <w:rsid w:val="00CC51D7"/>
    <w:rsid w:val="00CE09F8"/>
    <w:rsid w:val="00D01119"/>
    <w:rsid w:val="00D31595"/>
    <w:rsid w:val="00D33158"/>
    <w:rsid w:val="00D43691"/>
    <w:rsid w:val="00D56453"/>
    <w:rsid w:val="00D6224A"/>
    <w:rsid w:val="00D766E0"/>
    <w:rsid w:val="00DB5086"/>
    <w:rsid w:val="00DC17E2"/>
    <w:rsid w:val="00DC4BDA"/>
    <w:rsid w:val="00DD6068"/>
    <w:rsid w:val="00DE2A2D"/>
    <w:rsid w:val="00DF591B"/>
    <w:rsid w:val="00DF7B7E"/>
    <w:rsid w:val="00E016C6"/>
    <w:rsid w:val="00E30CC8"/>
    <w:rsid w:val="00E83593"/>
    <w:rsid w:val="00E86A04"/>
    <w:rsid w:val="00E93921"/>
    <w:rsid w:val="00EC5F84"/>
    <w:rsid w:val="00ED0408"/>
    <w:rsid w:val="00EE0602"/>
    <w:rsid w:val="00EF4545"/>
    <w:rsid w:val="00F0277A"/>
    <w:rsid w:val="00F21BA0"/>
    <w:rsid w:val="00F23A09"/>
    <w:rsid w:val="00F41E3F"/>
    <w:rsid w:val="00F43B15"/>
    <w:rsid w:val="00F45D76"/>
    <w:rsid w:val="00F778F7"/>
    <w:rsid w:val="00F84B17"/>
    <w:rsid w:val="00F90F32"/>
    <w:rsid w:val="00FB6AF7"/>
    <w:rsid w:val="00FC1D2E"/>
    <w:rsid w:val="00FC37B3"/>
    <w:rsid w:val="00FD4CFD"/>
    <w:rsid w:val="00FD7813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link w:val="30"/>
    <w:uiPriority w:val="9"/>
    <w:qFormat/>
    <w:rsid w:val="00ED0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D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2148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8E9"/>
    <w:rPr>
      <w:lang w:val="ru-RU"/>
    </w:rPr>
  </w:style>
  <w:style w:type="paragraph" w:styleId="a6">
    <w:name w:val="footer"/>
    <w:basedOn w:val="a"/>
    <w:link w:val="a7"/>
    <w:uiPriority w:val="99"/>
    <w:unhideWhenUsed/>
    <w:rsid w:val="002148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8E9"/>
    <w:rPr>
      <w:lang w:val="ru-RU"/>
    </w:rPr>
  </w:style>
  <w:style w:type="paragraph" w:styleId="a8">
    <w:name w:val="List Paragraph"/>
    <w:basedOn w:val="a"/>
    <w:uiPriority w:val="34"/>
    <w:qFormat/>
    <w:rsid w:val="00DB5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link w:val="30"/>
    <w:uiPriority w:val="9"/>
    <w:qFormat/>
    <w:rsid w:val="00ED0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D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2148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8E9"/>
    <w:rPr>
      <w:lang w:val="ru-RU"/>
    </w:rPr>
  </w:style>
  <w:style w:type="paragraph" w:styleId="a6">
    <w:name w:val="footer"/>
    <w:basedOn w:val="a"/>
    <w:link w:val="a7"/>
    <w:uiPriority w:val="99"/>
    <w:unhideWhenUsed/>
    <w:rsid w:val="002148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8E9"/>
    <w:rPr>
      <w:lang w:val="ru-RU"/>
    </w:rPr>
  </w:style>
  <w:style w:type="paragraph" w:styleId="a8">
    <w:name w:val="List Paragraph"/>
    <w:basedOn w:val="a"/>
    <w:uiPriority w:val="34"/>
    <w:qFormat/>
    <w:rsid w:val="00DB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C56B-55B1-4C0D-91F6-7C66F0AC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 Сеиткадырова</dc:creator>
  <cp:lastModifiedBy>Я</cp:lastModifiedBy>
  <cp:revision>2</cp:revision>
  <dcterms:created xsi:type="dcterms:W3CDTF">2024-05-22T02:25:00Z</dcterms:created>
  <dcterms:modified xsi:type="dcterms:W3CDTF">2024-05-22T02:25:00Z</dcterms:modified>
</cp:coreProperties>
</file>