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705C7" w14:textId="64272CA4" w:rsidR="00E07E92" w:rsidRPr="00064315" w:rsidRDefault="00EF0FFC" w:rsidP="004314C3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064315">
        <w:rPr>
          <w:rFonts w:asciiTheme="minorHAnsi" w:hAnsiTheme="minorHAnsi" w:cstheme="minorHAnsi"/>
          <w:b/>
          <w:bCs/>
        </w:rPr>
        <w:t>Сравнительная таблица к проекту Приказа Министра здравоохранения Республики Казахстан «О внесении изменений в приказ Министра здравоохранения Республики Казахстан от 30 июня 2017 года № 478 «</w:t>
      </w:r>
      <w:r w:rsidR="004314C3" w:rsidRPr="00064315">
        <w:rPr>
          <w:rFonts w:asciiTheme="minorHAnsi" w:hAnsiTheme="minorHAnsi" w:cstheme="minorHAnsi"/>
          <w:b/>
          <w:bCs/>
        </w:rPr>
        <w:t>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</w:t>
      </w:r>
      <w:bookmarkStart w:id="0" w:name="_GoBack"/>
      <w:bookmarkEnd w:id="0"/>
      <w:r w:rsidR="004314C3" w:rsidRPr="00064315">
        <w:rPr>
          <w:rFonts w:asciiTheme="minorHAnsi" w:hAnsiTheme="minorHAnsi" w:cstheme="minorHAnsi"/>
          <w:b/>
          <w:bCs/>
        </w:rPr>
        <w:t>умм отчислений, взносов и (или) пени за несвоевременную и (или) неполную уплату отчислений и (или) взносов</w:t>
      </w:r>
      <w:r w:rsidRPr="00064315">
        <w:rPr>
          <w:rFonts w:asciiTheme="minorHAnsi" w:hAnsiTheme="minorHAnsi" w:cstheme="minorHAnsi"/>
          <w:b/>
          <w:bCs/>
        </w:rPr>
        <w:t>»</w:t>
      </w:r>
    </w:p>
    <w:tbl>
      <w:tblPr>
        <w:tblStyle w:val="af1"/>
        <w:tblpPr w:leftFromText="180" w:rightFromText="180" w:vertAnchor="page" w:horzAnchor="margin" w:tblpXSpec="right" w:tblpY="3165"/>
        <w:tblW w:w="15480" w:type="dxa"/>
        <w:tblLayout w:type="fixed"/>
        <w:tblLook w:val="04A0" w:firstRow="1" w:lastRow="0" w:firstColumn="1" w:lastColumn="0" w:noHBand="0" w:noVBand="1"/>
      </w:tblPr>
      <w:tblGrid>
        <w:gridCol w:w="567"/>
        <w:gridCol w:w="2003"/>
        <w:gridCol w:w="4578"/>
        <w:gridCol w:w="4613"/>
        <w:gridCol w:w="3719"/>
      </w:tblGrid>
      <w:tr w:rsidR="00E36E11" w:rsidRPr="00064315" w14:paraId="7F04C966" w14:textId="77777777" w:rsidTr="00A03350">
        <w:tc>
          <w:tcPr>
            <w:tcW w:w="567" w:type="dxa"/>
          </w:tcPr>
          <w:p w14:paraId="22DADDC1" w14:textId="77777777" w:rsidR="00E36E11" w:rsidRPr="00064315" w:rsidRDefault="00E36E11" w:rsidP="00EF0F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b/>
                <w:bCs/>
              </w:rPr>
              <w:t>№</w:t>
            </w:r>
          </w:p>
        </w:tc>
        <w:tc>
          <w:tcPr>
            <w:tcW w:w="2003" w:type="dxa"/>
          </w:tcPr>
          <w:p w14:paraId="4179F567" w14:textId="77777777" w:rsidR="00E36E11" w:rsidRPr="00064315" w:rsidRDefault="00E36E11" w:rsidP="00EF0F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b/>
                <w:bCs/>
              </w:rPr>
              <w:t>Структурный элемент</w:t>
            </w:r>
          </w:p>
        </w:tc>
        <w:tc>
          <w:tcPr>
            <w:tcW w:w="4578" w:type="dxa"/>
          </w:tcPr>
          <w:p w14:paraId="7EC84469" w14:textId="77777777" w:rsidR="00E36E11" w:rsidRPr="00064315" w:rsidRDefault="00E36E11" w:rsidP="00EF0F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b/>
                <w:bCs/>
              </w:rPr>
              <w:t>Действующая редакция</w:t>
            </w:r>
          </w:p>
        </w:tc>
        <w:tc>
          <w:tcPr>
            <w:tcW w:w="4613" w:type="dxa"/>
          </w:tcPr>
          <w:p w14:paraId="63F561BC" w14:textId="4B6B4ECD" w:rsidR="00E36E11" w:rsidRPr="00064315" w:rsidRDefault="00E36E11" w:rsidP="00EF0F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64315">
              <w:rPr>
                <w:rFonts w:asciiTheme="minorHAnsi" w:hAnsiTheme="minorHAnsi" w:cstheme="minorHAnsi"/>
                <w:b/>
                <w:bCs/>
                <w:lang w:val="kk-KZ"/>
              </w:rPr>
              <w:t xml:space="preserve">Предлагаемая редакция </w:t>
            </w:r>
          </w:p>
        </w:tc>
        <w:tc>
          <w:tcPr>
            <w:tcW w:w="3719" w:type="dxa"/>
          </w:tcPr>
          <w:p w14:paraId="57B35139" w14:textId="77777777" w:rsidR="00E36E11" w:rsidRPr="00064315" w:rsidRDefault="00E36E11" w:rsidP="00EF0F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lang w:val="kk-KZ"/>
              </w:rPr>
            </w:pPr>
            <w:r w:rsidRPr="00064315">
              <w:rPr>
                <w:rFonts w:asciiTheme="minorHAnsi" w:hAnsiTheme="minorHAnsi" w:cstheme="minorHAnsi"/>
                <w:b/>
                <w:bCs/>
                <w:lang w:val="kk-KZ"/>
              </w:rPr>
              <w:t xml:space="preserve">Обоснование </w:t>
            </w:r>
          </w:p>
        </w:tc>
      </w:tr>
      <w:tr w:rsidR="00E07E92" w:rsidRPr="00064315" w14:paraId="2A303619" w14:textId="77777777" w:rsidTr="00A03350">
        <w:tc>
          <w:tcPr>
            <w:tcW w:w="567" w:type="dxa"/>
          </w:tcPr>
          <w:p w14:paraId="79DCC5F1" w14:textId="1A4E7307" w:rsidR="00E07E92" w:rsidRPr="00064315" w:rsidRDefault="00E07E92" w:rsidP="00EF0F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03" w:type="dxa"/>
          </w:tcPr>
          <w:p w14:paraId="25A2A4B7" w14:textId="69FA6A7F" w:rsidR="00E07E92" w:rsidRPr="00064315" w:rsidRDefault="002131B1" w:rsidP="00EF0F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Н</w:t>
            </w:r>
            <w:r w:rsidR="00E07E92" w:rsidRPr="00064315">
              <w:rPr>
                <w:rFonts w:asciiTheme="minorHAnsi" w:hAnsiTheme="minorHAnsi" w:cstheme="minorHAnsi"/>
                <w:lang w:val="kk-KZ"/>
              </w:rPr>
              <w:t>аименование приказа</w:t>
            </w:r>
          </w:p>
        </w:tc>
        <w:tc>
          <w:tcPr>
            <w:tcW w:w="4578" w:type="dxa"/>
          </w:tcPr>
          <w:p w14:paraId="43332B04" w14:textId="77777777" w:rsidR="00E07E92" w:rsidRPr="00064315" w:rsidRDefault="00E07E92" w:rsidP="004214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</w:t>
            </w:r>
          </w:p>
          <w:p w14:paraId="6B95C530" w14:textId="77777777" w:rsidR="00E07E92" w:rsidRPr="00064315" w:rsidRDefault="00E07E92" w:rsidP="004214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k-KZ"/>
              </w:rPr>
            </w:pPr>
          </w:p>
        </w:tc>
        <w:tc>
          <w:tcPr>
            <w:tcW w:w="4613" w:type="dxa"/>
          </w:tcPr>
          <w:p w14:paraId="6BBAB1EE" w14:textId="55F6D967" w:rsidR="00E07E92" w:rsidRPr="00064315" w:rsidRDefault="00E07E92" w:rsidP="004214C5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Об утверждении Правил и сроков исчисления (удержания) и перечисления отчислений и (или) взносов на обязательное социальное медицинское страхование и Правил оказания государственной услуги «Возврат излишне (ошибочно) зачисленных сумм отчислений, взносов и (или) пени за несвоевременную и (или) неполную уплату отчислений и (или) взносов обязательного социального медицинского страхования</w:t>
            </w:r>
          </w:p>
        </w:tc>
        <w:tc>
          <w:tcPr>
            <w:tcW w:w="3719" w:type="dxa"/>
          </w:tcPr>
          <w:p w14:paraId="7448DC16" w14:textId="756D576F" w:rsidR="00E07E92" w:rsidRPr="00064315" w:rsidRDefault="00E07E92" w:rsidP="004214C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В соответствии с Приказом МЦРИАП РК «О внесении изменений и дополнений в приказ исполняющего обязанности МЦРИАП РК от 31 января 2020 года № 39/НҚ «Об утверждении реестра государственных услуг» от 16.08.2023 года № 339/НҚ, реестр государственных услуг дополнен государственной услугой «Возврат излишне (ошибочно) зачисленных сумм отчислений, взносов и (или) пени за несвоевременную и (или) неполную уплату отчислений и (или) взносов обязательного социального медицинского страхования»</w:t>
            </w:r>
          </w:p>
        </w:tc>
      </w:tr>
      <w:tr w:rsidR="00E07E92" w:rsidRPr="00064315" w14:paraId="5E4CB425" w14:textId="77777777" w:rsidTr="00A03350">
        <w:tc>
          <w:tcPr>
            <w:tcW w:w="567" w:type="dxa"/>
          </w:tcPr>
          <w:p w14:paraId="1A89A822" w14:textId="18F8C29B" w:rsidR="00E07E92" w:rsidRPr="00064315" w:rsidRDefault="008E72B7" w:rsidP="00EF0F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2</w:t>
            </w:r>
          </w:p>
        </w:tc>
        <w:tc>
          <w:tcPr>
            <w:tcW w:w="2003" w:type="dxa"/>
          </w:tcPr>
          <w:p w14:paraId="2E03E1EA" w14:textId="6FA16540" w:rsidR="00E07E92" w:rsidRPr="00064315" w:rsidRDefault="003639B3" w:rsidP="00A9530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п</w:t>
            </w:r>
            <w:r w:rsidR="008E72B7" w:rsidRPr="00064315">
              <w:rPr>
                <w:rFonts w:asciiTheme="minorHAnsi" w:hAnsiTheme="minorHAnsi" w:cstheme="minorHAnsi"/>
                <w:lang w:val="kk-KZ"/>
              </w:rPr>
              <w:t>риказ</w:t>
            </w:r>
          </w:p>
        </w:tc>
        <w:tc>
          <w:tcPr>
            <w:tcW w:w="4578" w:type="dxa"/>
          </w:tcPr>
          <w:p w14:paraId="65FEA55F" w14:textId="6606BA25" w:rsidR="00E07E92" w:rsidRPr="00064315" w:rsidRDefault="008E72B7" w:rsidP="00F90A7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2) Правила осуществления возврата плательщикам излишне (ошибочно) зачисленных сумм отчислений, взносов и (или) пени за несвоевременную и (или) неполную уплату отчислений и (или) взносов согласно </w:t>
            </w:r>
            <w:hyperlink r:id="rId9" w:anchor="z209" w:history="1">
              <w:r w:rsidRPr="00064315">
                <w:rPr>
                  <w:rFonts w:asciiTheme="minorHAnsi" w:hAnsiTheme="minorHAnsi" w:cstheme="minorHAnsi"/>
                  <w:lang w:val="kk-KZ"/>
                </w:rPr>
                <w:t>приложению 2</w:t>
              </w:r>
            </w:hyperlink>
            <w:r w:rsidRPr="00064315">
              <w:rPr>
                <w:rFonts w:asciiTheme="minorHAnsi" w:hAnsiTheme="minorHAnsi" w:cstheme="minorHAnsi"/>
                <w:lang w:val="kk-KZ"/>
              </w:rPr>
              <w:t> к настоящему приказу.</w:t>
            </w:r>
          </w:p>
        </w:tc>
        <w:tc>
          <w:tcPr>
            <w:tcW w:w="4613" w:type="dxa"/>
          </w:tcPr>
          <w:p w14:paraId="751B25C5" w14:textId="41EEF6FE" w:rsidR="00E07E92" w:rsidRPr="00064315" w:rsidRDefault="008E72B7" w:rsidP="00DC5B3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2) Правила оказания государственной услуги «Возврат излишне (ошибочно) зачисленных сумм отчислений, взносов и (или) пени за несвоевременную и (или) неполную уплату отчислений и (или) взносов обязательного социального медицинского страхования» согласно приложению 2 к настоящему приказу</w:t>
            </w:r>
          </w:p>
        </w:tc>
        <w:tc>
          <w:tcPr>
            <w:tcW w:w="3719" w:type="dxa"/>
          </w:tcPr>
          <w:p w14:paraId="2D84E4DD" w14:textId="1C5AB148" w:rsidR="00E07E92" w:rsidRPr="00064315" w:rsidRDefault="008E72B7" w:rsidP="00711DF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bCs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 xml:space="preserve">В соответствии с Приказом МЦРИАП РК «О внесении изменений и дополнений в приказ исполняющего обязанности МЦРИАП РК от 31 января 2020 года № 39/НҚ «Об утверждении реестра государственных услуг» от 16.08.2023 года № 339/НҚ, реестр государственных услуг дополнен государственной услугой «Возврат излишне (ошибочно) зачисленных сумм отчислений, взносов и (или) пени за несвоевременную и (или) </w:t>
            </w:r>
            <w:r w:rsidRPr="00064315">
              <w:rPr>
                <w:rFonts w:asciiTheme="minorHAnsi" w:hAnsiTheme="minorHAnsi" w:cstheme="minorHAnsi"/>
                <w:lang w:val="kk-KZ"/>
              </w:rPr>
              <w:lastRenderedPageBreak/>
              <w:t>неполную уплату отчислений и (или) взносов обязательного социального медицинского страхования»</w:t>
            </w:r>
          </w:p>
        </w:tc>
      </w:tr>
      <w:tr w:rsidR="00E36E11" w:rsidRPr="00064315" w14:paraId="49F93621" w14:textId="77777777" w:rsidTr="00A03350">
        <w:tc>
          <w:tcPr>
            <w:tcW w:w="567" w:type="dxa"/>
          </w:tcPr>
          <w:p w14:paraId="75AF5CA4" w14:textId="0A87DB67" w:rsidR="00E36E11" w:rsidRPr="00064315" w:rsidRDefault="00CB475E" w:rsidP="00EF0FF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lastRenderedPageBreak/>
              <w:t>3</w:t>
            </w:r>
          </w:p>
        </w:tc>
        <w:tc>
          <w:tcPr>
            <w:tcW w:w="2003" w:type="dxa"/>
          </w:tcPr>
          <w:p w14:paraId="6381F2E4" w14:textId="10023600" w:rsidR="00E36E11" w:rsidRPr="00064315" w:rsidRDefault="00E36E11" w:rsidP="00FA102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 xml:space="preserve">пункт </w:t>
            </w:r>
            <w:r w:rsidR="00E22BD1" w:rsidRPr="00064315">
              <w:rPr>
                <w:rFonts w:asciiTheme="minorHAnsi" w:hAnsiTheme="minorHAnsi" w:cstheme="minorHAnsi"/>
              </w:rPr>
              <w:t>3</w:t>
            </w:r>
            <w:r w:rsidR="00E22BD1" w:rsidRPr="00064315">
              <w:rPr>
                <w:rFonts w:asciiTheme="minorHAnsi" w:hAnsiTheme="minorHAnsi" w:cstheme="minorHAnsi"/>
                <w:lang w:val="kk-KZ"/>
              </w:rPr>
              <w:t>8</w:t>
            </w:r>
            <w:r w:rsidR="00E22BD1" w:rsidRPr="00064315">
              <w:rPr>
                <w:rFonts w:asciiTheme="minorHAnsi" w:hAnsiTheme="minorHAnsi" w:cstheme="minorHAnsi"/>
              </w:rPr>
              <w:t xml:space="preserve"> Правил и сроков исчисления (удержания) и перечисления отчислений и (или) взносов на обязательное социальное медицинское страхование</w:t>
            </w:r>
          </w:p>
        </w:tc>
        <w:tc>
          <w:tcPr>
            <w:tcW w:w="4578" w:type="dxa"/>
          </w:tcPr>
          <w:p w14:paraId="337367D7" w14:textId="5E8D8F3E" w:rsidR="000462D1" w:rsidRPr="00064315" w:rsidRDefault="000462D1" w:rsidP="00FA102A">
            <w:pPr>
              <w:pStyle w:val="a7"/>
              <w:shd w:val="clear" w:color="auto" w:fill="FFFFFF"/>
              <w:spacing w:before="0" w:beforeAutospacing="0" w:after="0" w:afterAutospacing="0"/>
              <w:ind w:firstLine="435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43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38. Суммы отчислений и (или) взносов, поступившие на счет Государственной корпорации, в течение трех операционных дней со дня поступления перечисляются на счет фонда платежным поручением формата МТ-100.</w:t>
            </w:r>
          </w:p>
          <w:p w14:paraId="6D636364" w14:textId="5DEBDB9B" w:rsidR="000462D1" w:rsidRPr="00064315" w:rsidRDefault="000462D1" w:rsidP="00FA102A">
            <w:pPr>
              <w:shd w:val="clear" w:color="auto" w:fill="FFFFFF"/>
              <w:spacing w:after="0" w:line="240" w:lineRule="auto"/>
              <w:ind w:firstLine="435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Государственная корпорация осуществляет возврат взносов и отчислений плательщику:</w:t>
            </w:r>
          </w:p>
          <w:p w14:paraId="579B35B7" w14:textId="5FEEC681" w:rsidR="00825689" w:rsidRPr="00064315" w:rsidRDefault="00E36E11" w:rsidP="00FA102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1) не имеющему индивидуального идентификационного номера (далее – ИИН), и (или) в реквизитах которого допущены ошибки;</w:t>
            </w:r>
          </w:p>
        </w:tc>
        <w:tc>
          <w:tcPr>
            <w:tcW w:w="4613" w:type="dxa"/>
          </w:tcPr>
          <w:p w14:paraId="05A4F09B" w14:textId="05866B3E" w:rsidR="00A03350" w:rsidRPr="00064315" w:rsidRDefault="00A03350" w:rsidP="00FA102A">
            <w:pPr>
              <w:pStyle w:val="a7"/>
              <w:shd w:val="clear" w:color="auto" w:fill="FFFFFF"/>
              <w:spacing w:before="0" w:beforeAutospacing="0" w:after="0" w:afterAutospacing="0"/>
              <w:ind w:firstLine="396"/>
              <w:jc w:val="both"/>
              <w:textAlignment w:val="baseline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6431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38. Суммы отчислений и (или) взносов, поступившие на счет Государственной корпорации, в течение трех операционных дней со дня поступления перечисляются на счет фонда платежным поручением формата МТ-100.</w:t>
            </w:r>
          </w:p>
          <w:p w14:paraId="72C315B3" w14:textId="66395FB5" w:rsidR="00E976B0" w:rsidRPr="00064315" w:rsidRDefault="00E976B0" w:rsidP="00FA102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 xml:space="preserve">Государственная корпорация осуществляет возврат </w:t>
            </w:r>
            <w:r w:rsidRPr="00064315">
              <w:rPr>
                <w:rFonts w:asciiTheme="minorHAnsi" w:hAnsiTheme="minorHAnsi" w:cstheme="minorHAnsi"/>
                <w:strike/>
                <w:color w:val="FF0000"/>
              </w:rPr>
              <w:t>взносов и отчислений плательщику</w:t>
            </w:r>
            <w:r w:rsidRPr="00064315">
              <w:rPr>
                <w:rFonts w:asciiTheme="minorHAnsi" w:hAnsiTheme="minorHAnsi" w:cstheme="minorHAnsi"/>
              </w:rPr>
              <w:t>:</w:t>
            </w:r>
          </w:p>
          <w:p w14:paraId="49DDC9B7" w14:textId="70E4FA3E" w:rsidR="00E36E11" w:rsidRPr="00064315" w:rsidRDefault="00E36E11" w:rsidP="00FA102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</w:rPr>
              <w:t xml:space="preserve">1) </w:t>
            </w:r>
            <w:r w:rsidRPr="00064315">
              <w:rPr>
                <w:rFonts w:asciiTheme="minorHAnsi" w:hAnsiTheme="minorHAnsi" w:cstheme="minorHAnsi"/>
                <w:b/>
                <w:bCs/>
              </w:rPr>
              <w:t>взносов и отчислений плательщику,</w:t>
            </w:r>
            <w:r w:rsidRPr="00064315">
              <w:rPr>
                <w:rFonts w:asciiTheme="minorHAnsi" w:hAnsiTheme="minorHAnsi" w:cstheme="minorHAnsi"/>
              </w:rPr>
              <w:t xml:space="preserve"> не имеющему индивидуального идентификационного номера (далее – ИИН), и (или) в реквизитах которого допущены ошибки;</w:t>
            </w:r>
          </w:p>
        </w:tc>
        <w:tc>
          <w:tcPr>
            <w:tcW w:w="3719" w:type="dxa"/>
          </w:tcPr>
          <w:p w14:paraId="2AE8CE69" w14:textId="51AAD6B2" w:rsidR="00E36E11" w:rsidRPr="00064315" w:rsidRDefault="00610672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Вид</w:t>
            </w:r>
            <w:r w:rsidR="00987A22" w:rsidRPr="00064315">
              <w:rPr>
                <w:rFonts w:asciiTheme="minorHAnsi" w:hAnsiTheme="minorHAnsi" w:cstheme="minorHAnsi"/>
                <w:lang w:val="kk-KZ"/>
              </w:rPr>
              <w:t>ы</w:t>
            </w:r>
            <w:r w:rsidRPr="00064315">
              <w:rPr>
                <w:rFonts w:asciiTheme="minorHAnsi" w:hAnsiTheme="minorHAnsi" w:cstheme="minorHAnsi"/>
                <w:lang w:val="kk-KZ"/>
              </w:rPr>
              <w:t xml:space="preserve"> возвращаем</w:t>
            </w:r>
            <w:r w:rsidR="00987A22" w:rsidRPr="00064315">
              <w:rPr>
                <w:rFonts w:asciiTheme="minorHAnsi" w:hAnsiTheme="minorHAnsi" w:cstheme="minorHAnsi"/>
                <w:lang w:val="kk-KZ"/>
              </w:rPr>
              <w:t>ых</w:t>
            </w:r>
            <w:r w:rsidRPr="00064315">
              <w:rPr>
                <w:rFonts w:asciiTheme="minorHAnsi" w:hAnsiTheme="minorHAnsi" w:cstheme="minorHAnsi"/>
                <w:lang w:val="kk-KZ"/>
              </w:rPr>
              <w:t xml:space="preserve"> платеж</w:t>
            </w:r>
            <w:r w:rsidR="00987A22" w:rsidRPr="00064315">
              <w:rPr>
                <w:rFonts w:asciiTheme="minorHAnsi" w:hAnsiTheme="minorHAnsi" w:cstheme="minorHAnsi"/>
                <w:lang w:val="kk-KZ"/>
              </w:rPr>
              <w:t>ей</w:t>
            </w:r>
            <w:r w:rsidRPr="00064315">
              <w:rPr>
                <w:rFonts w:asciiTheme="minorHAnsi" w:hAnsiTheme="minorHAnsi" w:cstheme="minorHAnsi"/>
                <w:lang w:val="kk-KZ"/>
              </w:rPr>
              <w:t xml:space="preserve"> (взносов или отчислений)</w:t>
            </w:r>
            <w:r w:rsidR="000B4C19" w:rsidRPr="00064315">
              <w:rPr>
                <w:rFonts w:asciiTheme="minorHAnsi" w:hAnsiTheme="minorHAnsi" w:cstheme="minorHAnsi"/>
                <w:lang w:val="kk-KZ"/>
              </w:rPr>
              <w:t xml:space="preserve"> </w:t>
            </w:r>
            <w:r w:rsidRPr="00064315">
              <w:rPr>
                <w:rFonts w:asciiTheme="minorHAnsi" w:hAnsiTheme="minorHAnsi" w:cstheme="minorHAnsi"/>
                <w:lang w:val="kk-KZ"/>
              </w:rPr>
              <w:t>к</w:t>
            </w:r>
            <w:r w:rsidR="00A35771" w:rsidRPr="00064315">
              <w:rPr>
                <w:rFonts w:asciiTheme="minorHAnsi" w:hAnsiTheme="minorHAnsi" w:cstheme="minorHAnsi"/>
                <w:lang w:val="kk-KZ"/>
              </w:rPr>
              <w:t>онкретизиру</w:t>
            </w:r>
            <w:r w:rsidR="00987A22" w:rsidRPr="00064315">
              <w:rPr>
                <w:rFonts w:asciiTheme="minorHAnsi" w:hAnsiTheme="minorHAnsi" w:cstheme="minorHAnsi"/>
                <w:lang w:val="kk-KZ"/>
              </w:rPr>
              <w:t>ю</w:t>
            </w:r>
            <w:r w:rsidR="00A35771" w:rsidRPr="00064315">
              <w:rPr>
                <w:rFonts w:asciiTheme="minorHAnsi" w:hAnsiTheme="minorHAnsi" w:cstheme="minorHAnsi"/>
                <w:lang w:val="kk-KZ"/>
              </w:rPr>
              <w:t xml:space="preserve">тся в подпунктах </w:t>
            </w:r>
          </w:p>
          <w:p w14:paraId="44F2B369" w14:textId="77777777" w:rsidR="001B0916" w:rsidRPr="00064315" w:rsidRDefault="001B0916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  <w:b/>
                <w:bCs/>
                <w:lang w:val="kk-KZ"/>
              </w:rPr>
            </w:pPr>
          </w:p>
          <w:p w14:paraId="11B2D259" w14:textId="77777777" w:rsidR="001B0916" w:rsidRPr="00064315" w:rsidRDefault="001B0916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  <w:b/>
                <w:bCs/>
                <w:lang w:val="kk-KZ"/>
              </w:rPr>
            </w:pPr>
          </w:p>
          <w:p w14:paraId="6D0E33D6" w14:textId="77777777" w:rsidR="001B0916" w:rsidRPr="00064315" w:rsidRDefault="001B0916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  <w:b/>
                <w:bCs/>
                <w:lang w:val="kk-KZ"/>
              </w:rPr>
            </w:pPr>
          </w:p>
          <w:p w14:paraId="6B9BD447" w14:textId="0FD40AFD" w:rsidR="001B0916" w:rsidRPr="00064315" w:rsidRDefault="001B0916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  <w:b/>
                <w:bCs/>
                <w:lang w:val="kk-KZ"/>
              </w:rPr>
            </w:pPr>
          </w:p>
        </w:tc>
      </w:tr>
      <w:tr w:rsidR="004848A7" w:rsidRPr="00064315" w14:paraId="51B83872" w14:textId="77777777" w:rsidTr="00A03350">
        <w:tc>
          <w:tcPr>
            <w:tcW w:w="567" w:type="dxa"/>
          </w:tcPr>
          <w:p w14:paraId="3D0417D1" w14:textId="372466C8" w:rsidR="004848A7" w:rsidRPr="00064315" w:rsidRDefault="00CB475E" w:rsidP="004848A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4</w:t>
            </w:r>
          </w:p>
        </w:tc>
        <w:tc>
          <w:tcPr>
            <w:tcW w:w="2003" w:type="dxa"/>
          </w:tcPr>
          <w:p w14:paraId="61127F32" w14:textId="5C99BFEF" w:rsidR="004848A7" w:rsidRPr="00064315" w:rsidRDefault="004848A7" w:rsidP="00FA102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пункт 3</w:t>
            </w:r>
            <w:r w:rsidRPr="00064315">
              <w:rPr>
                <w:rFonts w:asciiTheme="minorHAnsi" w:hAnsiTheme="minorHAnsi" w:cstheme="minorHAnsi"/>
                <w:lang w:val="kk-KZ"/>
              </w:rPr>
              <w:t>8</w:t>
            </w:r>
            <w:r w:rsidRPr="00064315">
              <w:rPr>
                <w:rFonts w:asciiTheme="minorHAnsi" w:hAnsiTheme="minorHAnsi" w:cstheme="minorHAnsi"/>
              </w:rPr>
              <w:t xml:space="preserve"> Правил и сроков исчисления (удержания) и перечисления отчислений и (или) взносов на обязательное социальное медицинское страхование</w:t>
            </w:r>
          </w:p>
        </w:tc>
        <w:tc>
          <w:tcPr>
            <w:tcW w:w="4578" w:type="dxa"/>
          </w:tcPr>
          <w:p w14:paraId="6D9F2D87" w14:textId="346B0915" w:rsidR="004848A7" w:rsidRPr="00064315" w:rsidRDefault="004848A7" w:rsidP="00FA102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Государственная корпорация осуществляет возврат взносов и отчислений плательщику:</w:t>
            </w:r>
          </w:p>
          <w:p w14:paraId="6EBD4223" w14:textId="2F7FA85B" w:rsidR="004848A7" w:rsidRPr="00064315" w:rsidRDefault="004848A7" w:rsidP="00FA102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58C5A1C9" w14:textId="7955E19D" w:rsidR="004848A7" w:rsidRPr="00064315" w:rsidRDefault="004848A7" w:rsidP="00FA102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2) за которого сумма отчислений и взносов уплачена от объекта исчисления отчислений и (или) взносов, превышающая десятикратный размер минимальной заработной платы, установленной законом о республиканском бюджете на соответствующий финансовый год, от одного плательщика;</w:t>
            </w:r>
          </w:p>
          <w:p w14:paraId="1DA68BF0" w14:textId="77777777" w:rsidR="004848A7" w:rsidRPr="00064315" w:rsidRDefault="004848A7" w:rsidP="00FA102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13" w:type="dxa"/>
          </w:tcPr>
          <w:p w14:paraId="453CB46F" w14:textId="6D596081" w:rsidR="004848A7" w:rsidRPr="00064315" w:rsidRDefault="004848A7" w:rsidP="00FA102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Государственная корпорация осуществляет возврат:</w:t>
            </w:r>
          </w:p>
          <w:p w14:paraId="4CECD1E1" w14:textId="78849964" w:rsidR="004848A7" w:rsidRPr="00064315" w:rsidRDefault="004848A7" w:rsidP="00FA102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15E43C1D" w14:textId="343C8D90" w:rsidR="004848A7" w:rsidRPr="00064315" w:rsidRDefault="004848A7" w:rsidP="00FA102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 xml:space="preserve">2) </w:t>
            </w:r>
            <w:r w:rsidRPr="00064315">
              <w:rPr>
                <w:rFonts w:asciiTheme="minorHAnsi" w:hAnsiTheme="minorHAnsi" w:cstheme="minorHAnsi"/>
                <w:color w:val="FF0000"/>
              </w:rPr>
              <w:t>исключен</w:t>
            </w:r>
          </w:p>
          <w:p w14:paraId="195349CF" w14:textId="77777777" w:rsidR="004848A7" w:rsidRPr="00064315" w:rsidRDefault="004848A7" w:rsidP="00FA102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</w:p>
        </w:tc>
        <w:tc>
          <w:tcPr>
            <w:tcW w:w="3719" w:type="dxa"/>
          </w:tcPr>
          <w:p w14:paraId="72D75744" w14:textId="77777777" w:rsidR="004848A7" w:rsidRPr="00064315" w:rsidRDefault="004848A7" w:rsidP="00E921EA">
            <w:pPr>
              <w:pStyle w:val="af3"/>
              <w:spacing w:after="0"/>
              <w:ind w:firstLine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>Исключается полный возврат платежа по причине переплаты. Пунктом 38-1 вводится возможность частичного возврата плательщику суммы переплаты, что позволит избежать возврата ошибочного платежа и последующего совершения корректной оплаты</w:t>
            </w:r>
          </w:p>
          <w:p w14:paraId="2B4358F3" w14:textId="77777777" w:rsidR="004848A7" w:rsidRPr="00064315" w:rsidRDefault="004848A7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848A7" w:rsidRPr="00064315" w14:paraId="77FC904D" w14:textId="77777777" w:rsidTr="00A03350">
        <w:tc>
          <w:tcPr>
            <w:tcW w:w="567" w:type="dxa"/>
          </w:tcPr>
          <w:p w14:paraId="4D5DABB4" w14:textId="5BBE85EB" w:rsidR="004848A7" w:rsidRPr="00064315" w:rsidRDefault="00CB475E" w:rsidP="004848A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5</w:t>
            </w:r>
          </w:p>
        </w:tc>
        <w:tc>
          <w:tcPr>
            <w:tcW w:w="2003" w:type="dxa"/>
          </w:tcPr>
          <w:p w14:paraId="1D90E68B" w14:textId="6CEC9143" w:rsidR="004848A7" w:rsidRPr="00064315" w:rsidRDefault="004848A7" w:rsidP="004848A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пункт 3</w:t>
            </w:r>
            <w:r w:rsidRPr="00064315">
              <w:rPr>
                <w:rFonts w:asciiTheme="minorHAnsi" w:hAnsiTheme="minorHAnsi" w:cstheme="minorHAnsi"/>
                <w:lang w:val="kk-KZ"/>
              </w:rPr>
              <w:t>8</w:t>
            </w:r>
            <w:r w:rsidRPr="00064315">
              <w:rPr>
                <w:rFonts w:asciiTheme="minorHAnsi" w:hAnsiTheme="minorHAnsi" w:cstheme="minorHAnsi"/>
              </w:rPr>
              <w:t xml:space="preserve"> Правил и сроков исчисления (удержания) и перечисления </w:t>
            </w:r>
            <w:r w:rsidRPr="00064315">
              <w:rPr>
                <w:rFonts w:asciiTheme="minorHAnsi" w:hAnsiTheme="minorHAnsi" w:cstheme="minorHAnsi"/>
              </w:rPr>
              <w:lastRenderedPageBreak/>
              <w:t>отчислений и (или) взносов на обязательное социальное медицинское страхование</w:t>
            </w:r>
          </w:p>
        </w:tc>
        <w:tc>
          <w:tcPr>
            <w:tcW w:w="4578" w:type="dxa"/>
          </w:tcPr>
          <w:p w14:paraId="3F5D9268" w14:textId="77777777" w:rsidR="004848A7" w:rsidRPr="00064315" w:rsidRDefault="004848A7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lastRenderedPageBreak/>
              <w:t>Государственная корпорация осуществляет возврат взносов и отчислений плательщику:</w:t>
            </w:r>
          </w:p>
          <w:p w14:paraId="03C674AE" w14:textId="77777777" w:rsidR="004848A7" w:rsidRPr="00064315" w:rsidRDefault="004848A7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26169D44" w14:textId="5CE59DEC" w:rsidR="004848A7" w:rsidRPr="00064315" w:rsidRDefault="004848A7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</w:rPr>
              <w:t xml:space="preserve">3) за лиц, освобожденных от уплаты </w:t>
            </w:r>
            <w:r w:rsidRPr="00064315">
              <w:rPr>
                <w:rFonts w:asciiTheme="minorHAnsi" w:hAnsiTheme="minorHAnsi" w:cstheme="minorHAnsi"/>
              </w:rPr>
              <w:lastRenderedPageBreak/>
              <w:t>отчислений, указанных в подпункте 1), 2), 5), 7), 11), 12) и 13) пункта 1 статьи 26 Закона</w:t>
            </w:r>
            <w:r w:rsidRPr="00064315">
              <w:rPr>
                <w:rFonts w:asciiTheme="minorHAnsi" w:hAnsiTheme="minorHAnsi" w:cstheme="minorHAnsi"/>
                <w:lang w:val="kk-KZ"/>
              </w:rPr>
              <w:t>;</w:t>
            </w:r>
          </w:p>
          <w:p w14:paraId="5AE92747" w14:textId="77777777" w:rsidR="004848A7" w:rsidRPr="00064315" w:rsidRDefault="004848A7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</w:p>
        </w:tc>
        <w:tc>
          <w:tcPr>
            <w:tcW w:w="4613" w:type="dxa"/>
          </w:tcPr>
          <w:p w14:paraId="6CA19592" w14:textId="150125C2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lastRenderedPageBreak/>
              <w:t>Государственная корпорация осуществляет возврат:</w:t>
            </w:r>
          </w:p>
          <w:p w14:paraId="0DF3FBE0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1736F4BF" w14:textId="6F04C98A" w:rsidR="004848A7" w:rsidRPr="00064315" w:rsidRDefault="00674F3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</w:rPr>
              <w:t>2</w:t>
            </w:r>
            <w:r w:rsidR="004848A7" w:rsidRPr="00064315">
              <w:rPr>
                <w:rFonts w:asciiTheme="minorHAnsi" w:hAnsiTheme="minorHAnsi" w:cstheme="minorHAnsi"/>
              </w:rPr>
              <w:t xml:space="preserve">)  </w:t>
            </w:r>
            <w:r w:rsidR="004848A7" w:rsidRPr="00064315">
              <w:rPr>
                <w:rFonts w:asciiTheme="minorHAnsi" w:hAnsiTheme="minorHAnsi" w:cstheme="minorHAnsi"/>
                <w:b/>
                <w:bCs/>
              </w:rPr>
              <w:t>взносов и отчислений плательщику</w:t>
            </w:r>
            <w:r w:rsidR="004848A7" w:rsidRPr="00064315">
              <w:rPr>
                <w:rFonts w:asciiTheme="minorHAnsi" w:hAnsiTheme="minorHAnsi" w:cstheme="minorHAnsi"/>
              </w:rPr>
              <w:t xml:space="preserve"> за лиц, освобожденных от уплаты отчислений, </w:t>
            </w:r>
            <w:r w:rsidR="004848A7" w:rsidRPr="00064315">
              <w:rPr>
                <w:rFonts w:asciiTheme="minorHAnsi" w:hAnsiTheme="minorHAnsi" w:cstheme="minorHAnsi"/>
              </w:rPr>
              <w:lastRenderedPageBreak/>
              <w:t xml:space="preserve">указанных в подпункте 1), </w:t>
            </w:r>
            <w:r w:rsidR="004848A7" w:rsidRPr="00064315">
              <w:rPr>
                <w:rFonts w:asciiTheme="minorHAnsi" w:hAnsiTheme="minorHAnsi" w:cstheme="minorHAnsi"/>
                <w:strike/>
                <w:color w:val="FF0000"/>
              </w:rPr>
              <w:t>2), 5),</w:t>
            </w:r>
            <w:r w:rsidR="004848A7" w:rsidRPr="00064315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4848A7" w:rsidRPr="00064315">
              <w:rPr>
                <w:rFonts w:asciiTheme="minorHAnsi" w:hAnsiTheme="minorHAnsi" w:cstheme="minorHAnsi"/>
              </w:rPr>
              <w:t>7), 11), 12) и 13) пункта 1 статьи 26 Закона</w:t>
            </w:r>
            <w:r w:rsidR="004848A7" w:rsidRPr="00064315">
              <w:rPr>
                <w:rFonts w:asciiTheme="minorHAnsi" w:hAnsiTheme="minorHAnsi" w:cstheme="minorHAnsi"/>
                <w:b/>
                <w:bCs/>
              </w:rPr>
              <w:t>;</w:t>
            </w:r>
          </w:p>
          <w:p w14:paraId="3D94C541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19" w:type="dxa"/>
          </w:tcPr>
          <w:p w14:paraId="3D7719F5" w14:textId="39FDE928" w:rsidR="00403F80" w:rsidRPr="00064315" w:rsidRDefault="00F319B7" w:rsidP="00E921EA">
            <w:pPr>
              <w:pStyle w:val="af3"/>
              <w:spacing w:after="0"/>
              <w:ind w:firstLine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3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Подпункт 2 исключается в</w:t>
            </w:r>
            <w:r w:rsidR="00F55A73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целях приведения в соответствие с пунктом</w:t>
            </w:r>
            <w:r w:rsidR="00403F80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3 статьи 27 Закона «Об обязательном социальном медицинском </w:t>
            </w:r>
            <w:r w:rsidR="00F55A73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страховании» - </w:t>
            </w:r>
            <w:r w:rsidR="00F55A73" w:rsidRPr="000643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работодатели</w:t>
            </w:r>
            <w:r w:rsidR="00403F80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не освобождены от уплаты отчислений за лиц, зарегистрированных в качестве безработных.</w:t>
            </w:r>
          </w:p>
          <w:p w14:paraId="0F602F20" w14:textId="40BE5ABF" w:rsidR="004848A7" w:rsidRPr="00064315" w:rsidRDefault="000371AB" w:rsidP="00E921EA">
            <w:pPr>
              <w:pStyle w:val="af3"/>
              <w:spacing w:after="0"/>
              <w:ind w:firstLine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>Подпункт 5 исключается в связи с тем, что л</w:t>
            </w:r>
            <w:r w:rsidR="00C9365A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ица в отпусках по уходу за ребенком 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>имеют право</w:t>
            </w:r>
            <w:r w:rsidR="00C9365A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выйти на работу до достижения ребенком возраста трех лет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D1DAA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В этом случае работодатель обязан будет исчислить и перечислить платежи на ОСМС.</w:t>
            </w:r>
            <w:r w:rsidR="00C9365A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848A7" w:rsidRPr="00064315" w14:paraId="2A603C9F" w14:textId="77777777" w:rsidTr="00A03350">
        <w:tc>
          <w:tcPr>
            <w:tcW w:w="567" w:type="dxa"/>
          </w:tcPr>
          <w:p w14:paraId="284E3EE4" w14:textId="5F04F1D6" w:rsidR="004848A7" w:rsidRPr="00064315" w:rsidRDefault="00CB475E" w:rsidP="004848A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lastRenderedPageBreak/>
              <w:t>6</w:t>
            </w:r>
          </w:p>
        </w:tc>
        <w:tc>
          <w:tcPr>
            <w:tcW w:w="2003" w:type="dxa"/>
          </w:tcPr>
          <w:p w14:paraId="5CCF839F" w14:textId="37547D70" w:rsidR="004848A7" w:rsidRPr="00064315" w:rsidRDefault="004848A7" w:rsidP="004848A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пункт 3</w:t>
            </w:r>
            <w:r w:rsidRPr="00064315">
              <w:rPr>
                <w:rFonts w:asciiTheme="minorHAnsi" w:hAnsiTheme="minorHAnsi" w:cstheme="minorHAnsi"/>
                <w:lang w:val="kk-KZ"/>
              </w:rPr>
              <w:t>8</w:t>
            </w:r>
            <w:r w:rsidRPr="00064315">
              <w:rPr>
                <w:rFonts w:asciiTheme="minorHAnsi" w:hAnsiTheme="minorHAnsi" w:cstheme="minorHAnsi"/>
              </w:rPr>
              <w:t xml:space="preserve"> Правил и сроков исчисления (удержания) и перечисления отчислений и (или) взносов на обязательное социальное медицинское страхование</w:t>
            </w:r>
          </w:p>
        </w:tc>
        <w:tc>
          <w:tcPr>
            <w:tcW w:w="4578" w:type="dxa"/>
          </w:tcPr>
          <w:p w14:paraId="1FF95FF4" w14:textId="55F69495" w:rsidR="004848A7" w:rsidRPr="00064315" w:rsidRDefault="006F6D57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b/>
                <w:lang w:val="kk-KZ"/>
              </w:rPr>
              <w:t>подпункт отсутствует</w:t>
            </w:r>
          </w:p>
        </w:tc>
        <w:tc>
          <w:tcPr>
            <w:tcW w:w="4613" w:type="dxa"/>
          </w:tcPr>
          <w:p w14:paraId="1B947993" w14:textId="4AA9818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Государственная корпорация осуществляет возврат:</w:t>
            </w:r>
          </w:p>
          <w:p w14:paraId="2A08BB6B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779B6E32" w14:textId="1C292BD8" w:rsidR="004848A7" w:rsidRPr="00064315" w:rsidRDefault="00674F3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b/>
                <w:bCs/>
              </w:rPr>
              <w:t>3</w:t>
            </w:r>
            <w:r w:rsidR="004848A7" w:rsidRPr="00064315">
              <w:rPr>
                <w:rFonts w:asciiTheme="minorHAnsi" w:hAnsiTheme="minorHAnsi" w:cstheme="minorHAnsi"/>
                <w:b/>
                <w:bCs/>
              </w:rPr>
              <w:t>) отчислений от самостоятельных плательщиков, индивидуальных предпринимателей и лиц, занимающихся частной практикой, оплативших в свою пользу;</w:t>
            </w:r>
          </w:p>
          <w:p w14:paraId="3CE2CA6A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19" w:type="dxa"/>
          </w:tcPr>
          <w:p w14:paraId="245E006A" w14:textId="4E5DBA5F" w:rsidR="004848A7" w:rsidRPr="00064315" w:rsidRDefault="008564C1" w:rsidP="00E921EA">
            <w:pPr>
              <w:pStyle w:val="af3"/>
              <w:spacing w:after="0"/>
              <w:ind w:firstLine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="004848A7" w:rsidRPr="00064315">
              <w:rPr>
                <w:rFonts w:asciiTheme="minorHAnsi" w:hAnsiTheme="minorHAnsi" w:cstheme="minorHAnsi"/>
                <w:sz w:val="22"/>
                <w:szCs w:val="22"/>
              </w:rPr>
              <w:t>вод</w:t>
            </w:r>
            <w:r w:rsidR="007D1DAA" w:rsidRPr="00064315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4848A7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тся в целях </w:t>
            </w:r>
            <w:r w:rsidR="006C643A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выставления форматно-логического контроля (далее - </w:t>
            </w:r>
            <w:r w:rsidR="004848A7" w:rsidRPr="00064315">
              <w:rPr>
                <w:rFonts w:asciiTheme="minorHAnsi" w:hAnsiTheme="minorHAnsi" w:cstheme="minorHAnsi"/>
                <w:sz w:val="22"/>
                <w:szCs w:val="22"/>
              </w:rPr>
              <w:t>ФЛК</w:t>
            </w:r>
            <w:r w:rsidR="006C643A" w:rsidRPr="0006431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848A7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для препятствования совершени</w:t>
            </w:r>
            <w:r w:rsidR="00E06B84" w:rsidRPr="00064315">
              <w:rPr>
                <w:rFonts w:asciiTheme="minorHAnsi" w:hAnsiTheme="minorHAnsi" w:cstheme="minorHAnsi"/>
                <w:sz w:val="22"/>
                <w:szCs w:val="22"/>
              </w:rPr>
              <w:t>ю</w:t>
            </w:r>
            <w:r w:rsidR="004848A7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оплаты отчислений </w:t>
            </w:r>
            <w:r w:rsidR="00D47289" w:rsidRPr="00064315">
              <w:rPr>
                <w:rFonts w:asciiTheme="minorHAnsi" w:hAnsiTheme="minorHAnsi" w:cstheme="minorHAnsi"/>
                <w:sz w:val="22"/>
                <w:szCs w:val="22"/>
              </w:rPr>
              <w:t>лицами</w:t>
            </w:r>
            <w:r w:rsidR="007D1DAA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848A7" w:rsidRPr="00064315">
              <w:rPr>
                <w:rFonts w:asciiTheme="minorHAnsi" w:hAnsiTheme="minorHAnsi" w:cstheme="minorHAnsi"/>
                <w:sz w:val="22"/>
                <w:szCs w:val="22"/>
              </w:rPr>
              <w:t>которым не положено их оплачивать</w:t>
            </w:r>
          </w:p>
          <w:p w14:paraId="637C15E1" w14:textId="77777777" w:rsidR="004848A7" w:rsidRPr="00064315" w:rsidRDefault="004848A7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B04480" w:rsidRPr="00064315" w14:paraId="61315B17" w14:textId="77777777" w:rsidTr="00A03350">
        <w:tc>
          <w:tcPr>
            <w:tcW w:w="567" w:type="dxa"/>
          </w:tcPr>
          <w:p w14:paraId="1532C74B" w14:textId="593C7A4A" w:rsidR="00B04480" w:rsidRPr="00064315" w:rsidRDefault="00CB475E" w:rsidP="00B04480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7</w:t>
            </w:r>
          </w:p>
        </w:tc>
        <w:tc>
          <w:tcPr>
            <w:tcW w:w="2003" w:type="dxa"/>
          </w:tcPr>
          <w:p w14:paraId="58143A5F" w14:textId="6D318700" w:rsidR="00B04480" w:rsidRPr="00064315" w:rsidRDefault="00B04480" w:rsidP="00B04480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пункт 3</w:t>
            </w:r>
            <w:r w:rsidRPr="00064315">
              <w:rPr>
                <w:rFonts w:asciiTheme="minorHAnsi" w:hAnsiTheme="minorHAnsi" w:cstheme="minorHAnsi"/>
                <w:lang w:val="kk-KZ"/>
              </w:rPr>
              <w:t>8</w:t>
            </w:r>
            <w:r w:rsidRPr="00064315">
              <w:rPr>
                <w:rFonts w:asciiTheme="minorHAnsi" w:hAnsiTheme="minorHAnsi" w:cstheme="minorHAnsi"/>
              </w:rPr>
              <w:t xml:space="preserve"> Правил и сроков исчисления (удержания) и перечисления отчислений и (или) взносов на обязательное социальное медицинское страхование</w:t>
            </w:r>
          </w:p>
        </w:tc>
        <w:tc>
          <w:tcPr>
            <w:tcW w:w="4578" w:type="dxa"/>
          </w:tcPr>
          <w:p w14:paraId="1B103C36" w14:textId="6FAEFF01" w:rsidR="00B04480" w:rsidRPr="00064315" w:rsidRDefault="00B04480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b/>
                <w:lang w:val="kk-KZ"/>
              </w:rPr>
              <w:t>подпункт отсутствует</w:t>
            </w:r>
          </w:p>
        </w:tc>
        <w:tc>
          <w:tcPr>
            <w:tcW w:w="4613" w:type="dxa"/>
          </w:tcPr>
          <w:p w14:paraId="701BB238" w14:textId="77777777" w:rsidR="00B04480" w:rsidRPr="00064315" w:rsidRDefault="00B0448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 xml:space="preserve">    </w:t>
            </w:r>
            <w:r w:rsidRPr="00064315">
              <w:rPr>
                <w:rFonts w:asciiTheme="minorHAnsi" w:hAnsiTheme="minorHAnsi" w:cstheme="minorHAnsi"/>
              </w:rPr>
              <w:t>Государственная корпорация осуществляет возврат:</w:t>
            </w:r>
          </w:p>
          <w:p w14:paraId="7190FB36" w14:textId="77777777" w:rsidR="00B04480" w:rsidRPr="00064315" w:rsidRDefault="00B0448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34BCEBB6" w14:textId="40AC6B26" w:rsidR="00B04480" w:rsidRPr="00064315" w:rsidRDefault="00674F3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b/>
                <w:bCs/>
              </w:rPr>
              <w:t>4</w:t>
            </w:r>
            <w:r w:rsidR="00B04480" w:rsidRPr="00064315">
              <w:rPr>
                <w:rFonts w:asciiTheme="minorHAnsi" w:hAnsiTheme="minorHAnsi" w:cstheme="minorHAnsi"/>
                <w:b/>
                <w:bCs/>
              </w:rPr>
              <w:t>) отчислений в пользу самостоятельных плательщиков от третьих лиц, за исключением индивидуальных предпринимателей и лиц, занимающихся частной практикой;</w:t>
            </w:r>
          </w:p>
          <w:p w14:paraId="58E29418" w14:textId="77777777" w:rsidR="00B04480" w:rsidRPr="00064315" w:rsidRDefault="00B0448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19" w:type="dxa"/>
          </w:tcPr>
          <w:p w14:paraId="610071C9" w14:textId="2DC0AE93" w:rsidR="00B04480" w:rsidRPr="00064315" w:rsidRDefault="00B04480" w:rsidP="00E921EA">
            <w:pPr>
              <w:pStyle w:val="af3"/>
              <w:spacing w:after="0"/>
              <w:ind w:firstLine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>Вводятся в целях выставления ФЛК для препятствования совершени</w:t>
            </w:r>
            <w:r w:rsidR="00E06B84" w:rsidRPr="00064315">
              <w:rPr>
                <w:rFonts w:asciiTheme="minorHAnsi" w:hAnsiTheme="minorHAnsi" w:cstheme="minorHAnsi"/>
                <w:sz w:val="22"/>
                <w:szCs w:val="22"/>
              </w:rPr>
              <w:t>ю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оплаты отчислений </w:t>
            </w:r>
            <w:r w:rsidR="0073391E" w:rsidRPr="00064315">
              <w:rPr>
                <w:rFonts w:asciiTheme="minorHAnsi" w:hAnsiTheme="minorHAnsi" w:cstheme="minorHAnsi"/>
                <w:sz w:val="22"/>
                <w:szCs w:val="22"/>
              </w:rPr>
              <w:t>лиц</w:t>
            </w:r>
            <w:r w:rsidR="00F929B1" w:rsidRPr="00064315">
              <w:rPr>
                <w:rFonts w:asciiTheme="minorHAnsi" w:hAnsiTheme="minorHAnsi" w:cstheme="minorHAnsi"/>
                <w:sz w:val="22"/>
                <w:szCs w:val="22"/>
              </w:rPr>
              <w:t>ами</w:t>
            </w:r>
            <w:r w:rsidR="0073391E" w:rsidRPr="00064315">
              <w:rPr>
                <w:rFonts w:asciiTheme="minorHAnsi" w:hAnsiTheme="minorHAnsi" w:cstheme="minorHAnsi"/>
                <w:sz w:val="22"/>
                <w:szCs w:val="22"/>
              </w:rPr>
              <w:t>, которым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не положено их оплачивать</w:t>
            </w:r>
          </w:p>
          <w:p w14:paraId="07584A91" w14:textId="77777777" w:rsidR="00B04480" w:rsidRPr="00064315" w:rsidRDefault="00B04480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848A7" w:rsidRPr="00064315" w14:paraId="28BB8545" w14:textId="77777777" w:rsidTr="00A03350">
        <w:tc>
          <w:tcPr>
            <w:tcW w:w="567" w:type="dxa"/>
          </w:tcPr>
          <w:p w14:paraId="28F719B1" w14:textId="3DF71A25" w:rsidR="004848A7" w:rsidRPr="00064315" w:rsidRDefault="00CB475E" w:rsidP="004848A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8</w:t>
            </w:r>
          </w:p>
        </w:tc>
        <w:tc>
          <w:tcPr>
            <w:tcW w:w="2003" w:type="dxa"/>
          </w:tcPr>
          <w:p w14:paraId="2AA17152" w14:textId="605ED29A" w:rsidR="004848A7" w:rsidRPr="00064315" w:rsidRDefault="004848A7" w:rsidP="004848A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пункт 3</w:t>
            </w:r>
            <w:r w:rsidRPr="00064315">
              <w:rPr>
                <w:rFonts w:asciiTheme="minorHAnsi" w:hAnsiTheme="minorHAnsi" w:cstheme="minorHAnsi"/>
                <w:lang w:val="kk-KZ"/>
              </w:rPr>
              <w:t>8</w:t>
            </w:r>
            <w:r w:rsidRPr="00064315">
              <w:rPr>
                <w:rFonts w:asciiTheme="minorHAnsi" w:hAnsiTheme="minorHAnsi" w:cstheme="minorHAnsi"/>
              </w:rPr>
              <w:t xml:space="preserve"> Правил и </w:t>
            </w:r>
            <w:r w:rsidRPr="00064315">
              <w:rPr>
                <w:rFonts w:asciiTheme="minorHAnsi" w:hAnsiTheme="minorHAnsi" w:cstheme="minorHAnsi"/>
              </w:rPr>
              <w:lastRenderedPageBreak/>
              <w:t>сроков исчисления (удержания) и перечисления отчислений и (или) взносов на обязательное социальное медицинское страхование</w:t>
            </w:r>
          </w:p>
        </w:tc>
        <w:tc>
          <w:tcPr>
            <w:tcW w:w="4578" w:type="dxa"/>
          </w:tcPr>
          <w:p w14:paraId="0E851E59" w14:textId="39E73CA3" w:rsidR="004848A7" w:rsidRPr="00064315" w:rsidRDefault="004848A7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b/>
                <w:lang w:val="kk-KZ"/>
              </w:rPr>
              <w:lastRenderedPageBreak/>
              <w:t>подпункт отсутствует</w:t>
            </w:r>
          </w:p>
        </w:tc>
        <w:tc>
          <w:tcPr>
            <w:tcW w:w="4613" w:type="dxa"/>
          </w:tcPr>
          <w:p w14:paraId="0A2459C9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 xml:space="preserve">Государственная корпорация </w:t>
            </w:r>
            <w:r w:rsidRPr="00064315">
              <w:rPr>
                <w:rFonts w:asciiTheme="minorHAnsi" w:hAnsiTheme="minorHAnsi" w:cstheme="minorHAnsi"/>
              </w:rPr>
              <w:lastRenderedPageBreak/>
              <w:t>осуществляет возврат:</w:t>
            </w:r>
          </w:p>
          <w:p w14:paraId="2F952FE3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21DF4973" w14:textId="16A4277B" w:rsidR="004848A7" w:rsidRPr="00064315" w:rsidRDefault="00674F3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b/>
                <w:bCs/>
              </w:rPr>
              <w:t>5</w:t>
            </w:r>
            <w:r w:rsidR="004848A7" w:rsidRPr="00064315">
              <w:rPr>
                <w:rFonts w:asciiTheme="minorHAnsi" w:hAnsiTheme="minorHAnsi" w:cstheme="minorHAnsi"/>
                <w:b/>
                <w:bCs/>
              </w:rPr>
              <w:t>) взносов самостоятельных плательщиков, уплаченных в размере ниже установленного размера оплаты согласно статье 28 Закона;</w:t>
            </w:r>
          </w:p>
          <w:p w14:paraId="23EA01B8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19" w:type="dxa"/>
          </w:tcPr>
          <w:p w14:paraId="61F61A8C" w14:textId="3E76304F" w:rsidR="004848A7" w:rsidRPr="00064315" w:rsidRDefault="008F5238" w:rsidP="00E921EA">
            <w:pPr>
              <w:pStyle w:val="af3"/>
              <w:spacing w:after="0"/>
              <w:ind w:firstLine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3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Вводится</w:t>
            </w:r>
            <w:r w:rsidR="004848A7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в целях выставления </w:t>
            </w:r>
            <w:r w:rsidR="004848A7" w:rsidRPr="000643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ФЛК для недопущения оплаты плательщиками взносов в размере, ниже установленн</w:t>
            </w:r>
            <w:r w:rsidR="00E921EA" w:rsidRPr="00064315">
              <w:rPr>
                <w:rFonts w:asciiTheme="minorHAnsi" w:hAnsiTheme="minorHAnsi" w:cstheme="minorHAnsi"/>
                <w:sz w:val="22"/>
                <w:szCs w:val="22"/>
              </w:rPr>
              <w:t>ого</w:t>
            </w:r>
            <w:r w:rsidR="004848A7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Законом</w:t>
            </w:r>
          </w:p>
          <w:p w14:paraId="6350AAF6" w14:textId="77777777" w:rsidR="004848A7" w:rsidRPr="00064315" w:rsidRDefault="004848A7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796658" w:rsidRPr="00064315" w14:paraId="499310BB" w14:textId="77777777" w:rsidTr="00A03350">
        <w:tc>
          <w:tcPr>
            <w:tcW w:w="567" w:type="dxa"/>
          </w:tcPr>
          <w:p w14:paraId="025593F6" w14:textId="2764206E" w:rsidR="00796658" w:rsidRPr="00064315" w:rsidRDefault="00CB475E" w:rsidP="0079665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lastRenderedPageBreak/>
              <w:t>9</w:t>
            </w:r>
          </w:p>
        </w:tc>
        <w:tc>
          <w:tcPr>
            <w:tcW w:w="2003" w:type="dxa"/>
          </w:tcPr>
          <w:p w14:paraId="2819F812" w14:textId="27FC7382" w:rsidR="00796658" w:rsidRPr="00064315" w:rsidRDefault="00796658" w:rsidP="0079665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пункт 3</w:t>
            </w:r>
            <w:r w:rsidRPr="00064315">
              <w:rPr>
                <w:rFonts w:asciiTheme="minorHAnsi" w:hAnsiTheme="minorHAnsi" w:cstheme="minorHAnsi"/>
                <w:lang w:val="kk-KZ"/>
              </w:rPr>
              <w:t>8</w:t>
            </w:r>
            <w:r w:rsidRPr="00064315">
              <w:rPr>
                <w:rFonts w:asciiTheme="minorHAnsi" w:hAnsiTheme="minorHAnsi" w:cstheme="minorHAnsi"/>
              </w:rPr>
              <w:t xml:space="preserve"> Правил и сроков исчисления (удержания) и перечисления отчислений и (или) взносов на обязательное социальное медицинское страхование</w:t>
            </w:r>
          </w:p>
        </w:tc>
        <w:tc>
          <w:tcPr>
            <w:tcW w:w="4578" w:type="dxa"/>
          </w:tcPr>
          <w:p w14:paraId="074E8AC2" w14:textId="0024FBC7" w:rsidR="00796658" w:rsidRPr="00064315" w:rsidRDefault="00796658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b/>
                <w:lang w:val="kk-KZ"/>
              </w:rPr>
              <w:t>подпункт отсутствует</w:t>
            </w:r>
          </w:p>
        </w:tc>
        <w:tc>
          <w:tcPr>
            <w:tcW w:w="4613" w:type="dxa"/>
          </w:tcPr>
          <w:p w14:paraId="095AF654" w14:textId="77777777" w:rsidR="00796658" w:rsidRPr="00064315" w:rsidRDefault="00796658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Государственная корпорация осуществляет возврат:</w:t>
            </w:r>
          </w:p>
          <w:p w14:paraId="01A8A659" w14:textId="77777777" w:rsidR="00796658" w:rsidRPr="00064315" w:rsidRDefault="00796658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4FF04469" w14:textId="27D39045" w:rsidR="00796658" w:rsidRPr="00064315" w:rsidRDefault="00674F3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b/>
                <w:bCs/>
              </w:rPr>
              <w:t>6</w:t>
            </w:r>
            <w:r w:rsidR="00796658" w:rsidRPr="00064315">
              <w:rPr>
                <w:rFonts w:asciiTheme="minorHAnsi" w:hAnsiTheme="minorHAnsi" w:cstheme="minorHAnsi"/>
                <w:b/>
                <w:bCs/>
              </w:rPr>
              <w:t>) взносов индивидуальных предпринимателей и лиц, занимающихся частной практикой в свою пользу, уплаченных в размере ниже установленного размера оплаты согласно статье 28 Закона;</w:t>
            </w:r>
          </w:p>
          <w:p w14:paraId="6B2DF224" w14:textId="77777777" w:rsidR="00796658" w:rsidRPr="00064315" w:rsidRDefault="00796658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19" w:type="dxa"/>
          </w:tcPr>
          <w:p w14:paraId="79BA6E05" w14:textId="594C4D32" w:rsidR="00796658" w:rsidRPr="00064315" w:rsidRDefault="00796658" w:rsidP="00E921EA">
            <w:pPr>
              <w:pStyle w:val="af3"/>
              <w:spacing w:after="0"/>
              <w:ind w:firstLine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>Вводится в целях выставления ФЛК для недопущения оплаты плательщиками взносов в размере, ниже установленн</w:t>
            </w:r>
            <w:r w:rsidR="00392D3A" w:rsidRPr="00064315">
              <w:rPr>
                <w:rFonts w:asciiTheme="minorHAnsi" w:hAnsiTheme="minorHAnsi" w:cstheme="minorHAnsi"/>
                <w:sz w:val="22"/>
                <w:szCs w:val="22"/>
              </w:rPr>
              <w:t>ого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Законом</w:t>
            </w:r>
          </w:p>
          <w:p w14:paraId="5CAF3BB9" w14:textId="77777777" w:rsidR="00796658" w:rsidRPr="00064315" w:rsidRDefault="00796658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4848A7" w:rsidRPr="00064315" w14:paraId="5E51490C" w14:textId="77777777" w:rsidTr="00A03350">
        <w:tc>
          <w:tcPr>
            <w:tcW w:w="567" w:type="dxa"/>
          </w:tcPr>
          <w:p w14:paraId="036591A4" w14:textId="1D6F5011" w:rsidR="004848A7" w:rsidRPr="00064315" w:rsidRDefault="00CB475E" w:rsidP="004848A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10</w:t>
            </w:r>
          </w:p>
        </w:tc>
        <w:tc>
          <w:tcPr>
            <w:tcW w:w="2003" w:type="dxa"/>
          </w:tcPr>
          <w:p w14:paraId="6A90FE64" w14:textId="54F6F071" w:rsidR="004848A7" w:rsidRPr="00064315" w:rsidRDefault="004848A7" w:rsidP="004848A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пункт 3</w:t>
            </w:r>
            <w:r w:rsidRPr="00064315">
              <w:rPr>
                <w:rFonts w:asciiTheme="minorHAnsi" w:hAnsiTheme="minorHAnsi" w:cstheme="minorHAnsi"/>
                <w:lang w:val="kk-KZ"/>
              </w:rPr>
              <w:t>8</w:t>
            </w:r>
            <w:r w:rsidRPr="00064315">
              <w:rPr>
                <w:rFonts w:asciiTheme="minorHAnsi" w:hAnsiTheme="minorHAnsi" w:cstheme="minorHAnsi"/>
              </w:rPr>
              <w:t xml:space="preserve"> Правил и сроков исчисления (удержания) и перечисления отчислений и (или) взносов на обязательное социальное медицинское страхование</w:t>
            </w:r>
          </w:p>
        </w:tc>
        <w:tc>
          <w:tcPr>
            <w:tcW w:w="4578" w:type="dxa"/>
          </w:tcPr>
          <w:p w14:paraId="577C3CE9" w14:textId="2F2AF64F" w:rsidR="004848A7" w:rsidRPr="00064315" w:rsidRDefault="004848A7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  <w:b/>
                <w:lang w:val="kk-KZ"/>
              </w:rPr>
            </w:pPr>
            <w:r w:rsidRPr="00064315">
              <w:rPr>
                <w:rFonts w:asciiTheme="minorHAnsi" w:hAnsiTheme="minorHAnsi" w:cstheme="minorHAnsi"/>
                <w:b/>
                <w:lang w:val="kk-KZ"/>
              </w:rPr>
              <w:t>подпункт отсутствует</w:t>
            </w:r>
          </w:p>
        </w:tc>
        <w:tc>
          <w:tcPr>
            <w:tcW w:w="4613" w:type="dxa"/>
          </w:tcPr>
          <w:p w14:paraId="3E024FCA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Государственная корпорация осуществляет возврат:</w:t>
            </w:r>
          </w:p>
          <w:p w14:paraId="79BBDFB5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5FF532D8" w14:textId="4A1C9678" w:rsidR="004848A7" w:rsidRPr="00064315" w:rsidRDefault="00674F3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b/>
                <w:bCs/>
              </w:rPr>
              <w:t>7</w:t>
            </w:r>
            <w:r w:rsidR="004848A7" w:rsidRPr="00064315">
              <w:rPr>
                <w:rFonts w:asciiTheme="minorHAnsi" w:hAnsiTheme="minorHAnsi" w:cstheme="minorHAnsi"/>
                <w:b/>
                <w:bCs/>
              </w:rPr>
              <w:t>) взносов самостоятельных плательщиков, индивидуальных предпринимателей и лиц, занимающихся частной практикой уплаченных повторно в свою пользу</w:t>
            </w:r>
            <w:r w:rsidR="00DE402B" w:rsidRPr="00064315">
              <w:rPr>
                <w:rFonts w:asciiTheme="minorHAnsi" w:hAnsiTheme="minorHAnsi" w:cstheme="minorHAnsi"/>
                <w:b/>
                <w:bCs/>
              </w:rPr>
              <w:t>, за один и тот же период</w:t>
            </w:r>
            <w:r w:rsidR="00226036" w:rsidRPr="00064315">
              <w:rPr>
                <w:rFonts w:asciiTheme="minorHAnsi" w:hAnsiTheme="minorHAnsi" w:cstheme="minorHAnsi"/>
                <w:b/>
                <w:bCs/>
              </w:rPr>
              <w:t>;</w:t>
            </w:r>
          </w:p>
          <w:p w14:paraId="543996C7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19" w:type="dxa"/>
          </w:tcPr>
          <w:p w14:paraId="405A2BDB" w14:textId="3F09C27E" w:rsidR="004848A7" w:rsidRPr="00064315" w:rsidRDefault="004848A7" w:rsidP="00E921EA">
            <w:pPr>
              <w:pStyle w:val="af3"/>
              <w:spacing w:after="0"/>
              <w:ind w:firstLine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>Вводится для выставления ФЛК в целях недопущения совершения повторного платежа (ошибочного)</w:t>
            </w:r>
          </w:p>
        </w:tc>
      </w:tr>
      <w:tr w:rsidR="004848A7" w:rsidRPr="00064315" w14:paraId="0BB17069" w14:textId="77777777" w:rsidTr="00A03350">
        <w:tc>
          <w:tcPr>
            <w:tcW w:w="567" w:type="dxa"/>
          </w:tcPr>
          <w:p w14:paraId="5D986037" w14:textId="14DF2A20" w:rsidR="004848A7" w:rsidRPr="00064315" w:rsidRDefault="00CB475E" w:rsidP="004848A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lang w:val="kk-KZ"/>
              </w:rPr>
              <w:t>11</w:t>
            </w:r>
          </w:p>
        </w:tc>
        <w:tc>
          <w:tcPr>
            <w:tcW w:w="2003" w:type="dxa"/>
          </w:tcPr>
          <w:p w14:paraId="39AFF7AC" w14:textId="78721597" w:rsidR="004848A7" w:rsidRPr="00064315" w:rsidRDefault="004848A7" w:rsidP="004848A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пункт 3</w:t>
            </w:r>
            <w:r w:rsidRPr="00064315">
              <w:rPr>
                <w:rFonts w:asciiTheme="minorHAnsi" w:hAnsiTheme="minorHAnsi" w:cstheme="minorHAnsi"/>
                <w:lang w:val="kk-KZ"/>
              </w:rPr>
              <w:t>8</w:t>
            </w:r>
            <w:r w:rsidRPr="00064315">
              <w:rPr>
                <w:rFonts w:asciiTheme="minorHAnsi" w:hAnsiTheme="minorHAnsi" w:cstheme="minorHAnsi"/>
              </w:rPr>
              <w:t xml:space="preserve"> Правил и сроков исчисления </w:t>
            </w:r>
            <w:r w:rsidRPr="00064315">
              <w:rPr>
                <w:rFonts w:asciiTheme="minorHAnsi" w:hAnsiTheme="minorHAnsi" w:cstheme="minorHAnsi"/>
              </w:rPr>
              <w:lastRenderedPageBreak/>
              <w:t>(удержания) и перечисления отчислений и (или) взносов на обязательное социальное медицинское страхование</w:t>
            </w:r>
          </w:p>
        </w:tc>
        <w:tc>
          <w:tcPr>
            <w:tcW w:w="4578" w:type="dxa"/>
          </w:tcPr>
          <w:p w14:paraId="2EBD4539" w14:textId="1E37FD9B" w:rsidR="004848A7" w:rsidRPr="00064315" w:rsidRDefault="004848A7" w:rsidP="0051603A">
            <w:pPr>
              <w:spacing w:after="0" w:line="240" w:lineRule="auto"/>
              <w:ind w:firstLine="435"/>
              <w:contextualSpacing/>
              <w:jc w:val="both"/>
              <w:rPr>
                <w:rFonts w:asciiTheme="minorHAnsi" w:hAnsiTheme="minorHAnsi" w:cstheme="minorHAnsi"/>
                <w:lang w:val="kk-KZ"/>
              </w:rPr>
            </w:pPr>
            <w:r w:rsidRPr="00064315">
              <w:rPr>
                <w:rFonts w:asciiTheme="minorHAnsi" w:hAnsiTheme="minorHAnsi" w:cstheme="minorHAnsi"/>
                <w:b/>
                <w:lang w:val="kk-KZ"/>
              </w:rPr>
              <w:lastRenderedPageBreak/>
              <w:t>подпункт отсутствует</w:t>
            </w:r>
          </w:p>
        </w:tc>
        <w:tc>
          <w:tcPr>
            <w:tcW w:w="4613" w:type="dxa"/>
          </w:tcPr>
          <w:p w14:paraId="37821A91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Государственная корпорация осуществляет возврат:</w:t>
            </w:r>
          </w:p>
          <w:p w14:paraId="1541F13D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  <w:r w:rsidRPr="00064315">
              <w:rPr>
                <w:rFonts w:asciiTheme="minorHAnsi" w:hAnsiTheme="minorHAnsi" w:cstheme="minorHAnsi"/>
              </w:rPr>
              <w:t>…</w:t>
            </w:r>
          </w:p>
          <w:p w14:paraId="18325031" w14:textId="408B7F10" w:rsidR="004848A7" w:rsidRPr="00064315" w:rsidRDefault="00674F30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4315">
              <w:rPr>
                <w:rFonts w:asciiTheme="minorHAnsi" w:hAnsiTheme="minorHAnsi" w:cstheme="minorHAnsi"/>
                <w:b/>
                <w:bCs/>
              </w:rPr>
              <w:lastRenderedPageBreak/>
              <w:t>8</w:t>
            </w:r>
            <w:r w:rsidR="004848A7" w:rsidRPr="00064315">
              <w:rPr>
                <w:rFonts w:asciiTheme="minorHAnsi" w:hAnsiTheme="minorHAnsi" w:cstheme="minorHAnsi"/>
                <w:b/>
                <w:bCs/>
              </w:rPr>
              <w:t xml:space="preserve">) взносов и отчислений за иностранных </w:t>
            </w:r>
            <w:r w:rsidR="0041270D" w:rsidRPr="00064315">
              <w:rPr>
                <w:rFonts w:asciiTheme="minorHAnsi" w:hAnsiTheme="minorHAnsi" w:cstheme="minorHAnsi"/>
                <w:b/>
                <w:bCs/>
              </w:rPr>
              <w:t>граждан</w:t>
            </w:r>
            <w:r w:rsidR="004848A7" w:rsidRPr="00064315">
              <w:rPr>
                <w:rFonts w:asciiTheme="minorHAnsi" w:hAnsiTheme="minorHAnsi" w:cstheme="minorHAnsi"/>
                <w:b/>
                <w:bCs/>
              </w:rPr>
              <w:t>, за исключением лиц указанных в статье 2 Закона</w:t>
            </w:r>
            <w:r w:rsidR="006A6138" w:rsidRPr="00064315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2E1556FA" w14:textId="77777777" w:rsidR="004848A7" w:rsidRPr="00064315" w:rsidRDefault="004848A7" w:rsidP="0051603A">
            <w:pPr>
              <w:spacing w:after="0" w:line="240" w:lineRule="auto"/>
              <w:ind w:firstLine="396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719" w:type="dxa"/>
          </w:tcPr>
          <w:p w14:paraId="10FBD372" w14:textId="612AB0E0" w:rsidR="004848A7" w:rsidRPr="00064315" w:rsidRDefault="004848A7" w:rsidP="00E921EA">
            <w:pPr>
              <w:pStyle w:val="af3"/>
              <w:spacing w:after="0"/>
              <w:ind w:firstLine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643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Вводится для исключения </w:t>
            </w:r>
            <w:r w:rsidR="0040555B"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возможности 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оплаты </w:t>
            </w:r>
            <w:r w:rsidR="0040555B" w:rsidRPr="00064315">
              <w:rPr>
                <w:rFonts w:asciiTheme="minorHAnsi" w:hAnsiTheme="minorHAnsi" w:cstheme="minorHAnsi"/>
                <w:sz w:val="22"/>
                <w:szCs w:val="22"/>
              </w:rPr>
              <w:t>за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иностранны</w:t>
            </w:r>
            <w:r w:rsidR="0040555B" w:rsidRPr="00064315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граждан, не имеющи</w:t>
            </w:r>
            <w:r w:rsidR="0041270D" w:rsidRPr="00064315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права на участие в системе ОСМС (не затрагивает </w:t>
            </w:r>
            <w:r w:rsidR="00894564" w:rsidRPr="00064315">
              <w:rPr>
                <w:rFonts w:asciiTheme="minorHAnsi" w:hAnsiTheme="minorHAnsi" w:cstheme="minorHAnsi"/>
                <w:sz w:val="22"/>
                <w:szCs w:val="22"/>
              </w:rPr>
              <w:t>лиц с ВНЖ, а также трудящихся</w:t>
            </w:r>
            <w:r w:rsidRPr="00064315">
              <w:rPr>
                <w:rFonts w:asciiTheme="minorHAnsi" w:hAnsiTheme="minorHAnsi" w:cstheme="minorHAnsi"/>
                <w:sz w:val="22"/>
                <w:szCs w:val="22"/>
              </w:rPr>
              <w:t xml:space="preserve"> мигрантов и членов их семей из стран ЕАЭС)</w:t>
            </w:r>
          </w:p>
          <w:p w14:paraId="03B6824D" w14:textId="77777777" w:rsidR="004848A7" w:rsidRPr="00064315" w:rsidRDefault="004848A7" w:rsidP="00E921EA">
            <w:pPr>
              <w:spacing w:after="0" w:line="240" w:lineRule="auto"/>
              <w:ind w:firstLine="312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B7B27E" w14:textId="77777777" w:rsidR="00EF0FFC" w:rsidRPr="00064315" w:rsidRDefault="00EF0FFC" w:rsidP="00EF0FF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</w:rPr>
      </w:pPr>
    </w:p>
    <w:p w14:paraId="5A4749D0" w14:textId="77777777" w:rsidR="00EF0FFC" w:rsidRPr="00064315" w:rsidRDefault="00EF0FFC" w:rsidP="00EC43EA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14:paraId="7BE799AF" w14:textId="77777777" w:rsidR="00AB2ECE" w:rsidRPr="00064315" w:rsidRDefault="00AB2ECE" w:rsidP="00EF0FFC">
      <w:pPr>
        <w:pStyle w:val="3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</w:p>
    <w:sectPr w:rsidR="00AB2ECE" w:rsidRPr="00064315" w:rsidSect="008266F9">
      <w:headerReference w:type="default" r:id="rId1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332DC" w14:textId="77777777" w:rsidR="00E665C0" w:rsidRDefault="00E665C0" w:rsidP="00551199">
      <w:pPr>
        <w:spacing w:after="0" w:line="240" w:lineRule="auto"/>
      </w:pPr>
      <w:r>
        <w:separator/>
      </w:r>
    </w:p>
  </w:endnote>
  <w:endnote w:type="continuationSeparator" w:id="0">
    <w:p w14:paraId="3683F406" w14:textId="77777777" w:rsidR="00E665C0" w:rsidRDefault="00E665C0" w:rsidP="0055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D62CB" w14:textId="77777777" w:rsidR="00E665C0" w:rsidRDefault="00E665C0" w:rsidP="00551199">
      <w:pPr>
        <w:spacing w:after="0" w:line="240" w:lineRule="auto"/>
      </w:pPr>
      <w:r>
        <w:separator/>
      </w:r>
    </w:p>
  </w:footnote>
  <w:footnote w:type="continuationSeparator" w:id="0">
    <w:p w14:paraId="799D3214" w14:textId="77777777" w:rsidR="00E665C0" w:rsidRDefault="00E665C0" w:rsidP="0055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070110"/>
      <w:docPartObj>
        <w:docPartGallery w:val="Page Numbers (Top of Page)"/>
        <w:docPartUnique/>
      </w:docPartObj>
    </w:sdtPr>
    <w:sdtEndPr/>
    <w:sdtContent>
      <w:p w14:paraId="16BD9DFC" w14:textId="77777777" w:rsidR="001E684B" w:rsidRDefault="001E68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15">
          <w:rPr>
            <w:noProof/>
          </w:rPr>
          <w:t>3</w:t>
        </w:r>
        <w:r>
          <w:fldChar w:fldCharType="end"/>
        </w:r>
      </w:p>
    </w:sdtContent>
  </w:sdt>
  <w:p w14:paraId="03627F6D" w14:textId="77777777" w:rsidR="00551199" w:rsidRDefault="0055119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477"/>
    <w:multiLevelType w:val="hybridMultilevel"/>
    <w:tmpl w:val="B24EEDDC"/>
    <w:lvl w:ilvl="0" w:tplc="C7580478">
      <w:start w:val="1"/>
      <w:numFmt w:val="decimal"/>
      <w:lvlText w:val="%1."/>
      <w:lvlJc w:val="left"/>
      <w:pPr>
        <w:tabs>
          <w:tab w:val="num" w:pos="8100"/>
        </w:tabs>
        <w:ind w:left="81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E161D"/>
    <w:multiLevelType w:val="hybridMultilevel"/>
    <w:tmpl w:val="FBCC463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9B604A5"/>
    <w:multiLevelType w:val="hybridMultilevel"/>
    <w:tmpl w:val="6E8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03CD5"/>
    <w:multiLevelType w:val="hybridMultilevel"/>
    <w:tmpl w:val="ABA8F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09A"/>
    <w:multiLevelType w:val="hybridMultilevel"/>
    <w:tmpl w:val="59C428C8"/>
    <w:lvl w:ilvl="0" w:tplc="1A6E4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000BD1"/>
    <w:multiLevelType w:val="hybridMultilevel"/>
    <w:tmpl w:val="F370A96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E27665"/>
    <w:multiLevelType w:val="hybridMultilevel"/>
    <w:tmpl w:val="6E8C6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E85"/>
    <w:multiLevelType w:val="hybridMultilevel"/>
    <w:tmpl w:val="104A4DBA"/>
    <w:lvl w:ilvl="0" w:tplc="2C02C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3360D"/>
    <w:multiLevelType w:val="hybridMultilevel"/>
    <w:tmpl w:val="9DE6236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5D560258"/>
    <w:multiLevelType w:val="hybridMultilevel"/>
    <w:tmpl w:val="57BE66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8039EB"/>
    <w:multiLevelType w:val="hybridMultilevel"/>
    <w:tmpl w:val="699864B8"/>
    <w:lvl w:ilvl="0" w:tplc="20000011">
      <w:start w:val="1"/>
      <w:numFmt w:val="decimal"/>
      <w:lvlText w:val="%1)"/>
      <w:lvlJc w:val="left"/>
      <w:pPr>
        <w:ind w:left="2207" w:hanging="360"/>
      </w:pPr>
    </w:lvl>
    <w:lvl w:ilvl="1" w:tplc="20000019">
      <w:start w:val="1"/>
      <w:numFmt w:val="lowerLetter"/>
      <w:lvlText w:val="%2."/>
      <w:lvlJc w:val="left"/>
      <w:pPr>
        <w:ind w:left="2927" w:hanging="360"/>
      </w:pPr>
    </w:lvl>
    <w:lvl w:ilvl="2" w:tplc="2000001B">
      <w:start w:val="1"/>
      <w:numFmt w:val="lowerRoman"/>
      <w:lvlText w:val="%3."/>
      <w:lvlJc w:val="right"/>
      <w:pPr>
        <w:ind w:left="3647" w:hanging="180"/>
      </w:pPr>
    </w:lvl>
    <w:lvl w:ilvl="3" w:tplc="2000000F">
      <w:start w:val="1"/>
      <w:numFmt w:val="decimal"/>
      <w:lvlText w:val="%4."/>
      <w:lvlJc w:val="left"/>
      <w:pPr>
        <w:ind w:left="4367" w:hanging="360"/>
      </w:pPr>
    </w:lvl>
    <w:lvl w:ilvl="4" w:tplc="20000019">
      <w:start w:val="1"/>
      <w:numFmt w:val="lowerLetter"/>
      <w:lvlText w:val="%5."/>
      <w:lvlJc w:val="left"/>
      <w:pPr>
        <w:ind w:left="5087" w:hanging="360"/>
      </w:pPr>
    </w:lvl>
    <w:lvl w:ilvl="5" w:tplc="2000001B">
      <w:start w:val="1"/>
      <w:numFmt w:val="lowerRoman"/>
      <w:lvlText w:val="%6."/>
      <w:lvlJc w:val="right"/>
      <w:pPr>
        <w:ind w:left="5807" w:hanging="180"/>
      </w:pPr>
    </w:lvl>
    <w:lvl w:ilvl="6" w:tplc="2000000F">
      <w:start w:val="1"/>
      <w:numFmt w:val="decimal"/>
      <w:lvlText w:val="%7."/>
      <w:lvlJc w:val="left"/>
      <w:pPr>
        <w:ind w:left="6527" w:hanging="360"/>
      </w:pPr>
    </w:lvl>
    <w:lvl w:ilvl="7" w:tplc="20000019">
      <w:start w:val="1"/>
      <w:numFmt w:val="lowerLetter"/>
      <w:lvlText w:val="%8."/>
      <w:lvlJc w:val="left"/>
      <w:pPr>
        <w:ind w:left="7247" w:hanging="360"/>
      </w:pPr>
    </w:lvl>
    <w:lvl w:ilvl="8" w:tplc="2000001B">
      <w:start w:val="1"/>
      <w:numFmt w:val="lowerRoman"/>
      <w:lvlText w:val="%9."/>
      <w:lvlJc w:val="right"/>
      <w:pPr>
        <w:ind w:left="7967" w:hanging="180"/>
      </w:pPr>
    </w:lvl>
  </w:abstractNum>
  <w:abstractNum w:abstractNumId="11">
    <w:nsid w:val="62F17490"/>
    <w:multiLevelType w:val="hybridMultilevel"/>
    <w:tmpl w:val="F56483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5401072"/>
    <w:multiLevelType w:val="hybridMultilevel"/>
    <w:tmpl w:val="490C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85E6E"/>
    <w:multiLevelType w:val="hybridMultilevel"/>
    <w:tmpl w:val="8F005966"/>
    <w:lvl w:ilvl="0" w:tplc="09905C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61"/>
    <w:rsid w:val="000018AB"/>
    <w:rsid w:val="000033E9"/>
    <w:rsid w:val="00013848"/>
    <w:rsid w:val="000159D4"/>
    <w:rsid w:val="00015C44"/>
    <w:rsid w:val="0001648B"/>
    <w:rsid w:val="00023D9F"/>
    <w:rsid w:val="00025AF3"/>
    <w:rsid w:val="00026650"/>
    <w:rsid w:val="00026D19"/>
    <w:rsid w:val="00034C64"/>
    <w:rsid w:val="0003667F"/>
    <w:rsid w:val="000371AB"/>
    <w:rsid w:val="00037880"/>
    <w:rsid w:val="000462D1"/>
    <w:rsid w:val="00046B05"/>
    <w:rsid w:val="00054951"/>
    <w:rsid w:val="000568A3"/>
    <w:rsid w:val="00061F44"/>
    <w:rsid w:val="00064315"/>
    <w:rsid w:val="00064E61"/>
    <w:rsid w:val="00065BAA"/>
    <w:rsid w:val="00071824"/>
    <w:rsid w:val="000718FF"/>
    <w:rsid w:val="00071F90"/>
    <w:rsid w:val="0007231C"/>
    <w:rsid w:val="00075843"/>
    <w:rsid w:val="00076205"/>
    <w:rsid w:val="00076E3D"/>
    <w:rsid w:val="000773D1"/>
    <w:rsid w:val="00080576"/>
    <w:rsid w:val="000817A6"/>
    <w:rsid w:val="000848B3"/>
    <w:rsid w:val="0008727A"/>
    <w:rsid w:val="000878D9"/>
    <w:rsid w:val="00090118"/>
    <w:rsid w:val="000914ED"/>
    <w:rsid w:val="00092E0B"/>
    <w:rsid w:val="00094A0C"/>
    <w:rsid w:val="00097E18"/>
    <w:rsid w:val="000A2F6B"/>
    <w:rsid w:val="000A4538"/>
    <w:rsid w:val="000A595D"/>
    <w:rsid w:val="000A7131"/>
    <w:rsid w:val="000A7A09"/>
    <w:rsid w:val="000B0D54"/>
    <w:rsid w:val="000B4C19"/>
    <w:rsid w:val="000B63F9"/>
    <w:rsid w:val="000B7629"/>
    <w:rsid w:val="000C0733"/>
    <w:rsid w:val="000C10A0"/>
    <w:rsid w:val="000C11E0"/>
    <w:rsid w:val="000C13A8"/>
    <w:rsid w:val="000C2127"/>
    <w:rsid w:val="000C45A5"/>
    <w:rsid w:val="000C77F5"/>
    <w:rsid w:val="000D0033"/>
    <w:rsid w:val="000D0A03"/>
    <w:rsid w:val="000D7C43"/>
    <w:rsid w:val="000D7CDD"/>
    <w:rsid w:val="000E167B"/>
    <w:rsid w:val="000E2629"/>
    <w:rsid w:val="000F438E"/>
    <w:rsid w:val="000F526C"/>
    <w:rsid w:val="0010162C"/>
    <w:rsid w:val="001059C4"/>
    <w:rsid w:val="00111D01"/>
    <w:rsid w:val="00113BB3"/>
    <w:rsid w:val="00113F6E"/>
    <w:rsid w:val="00114C3D"/>
    <w:rsid w:val="0011659F"/>
    <w:rsid w:val="001171E3"/>
    <w:rsid w:val="00120121"/>
    <w:rsid w:val="00121510"/>
    <w:rsid w:val="00123A48"/>
    <w:rsid w:val="001265C1"/>
    <w:rsid w:val="00127658"/>
    <w:rsid w:val="0014346A"/>
    <w:rsid w:val="001438A9"/>
    <w:rsid w:val="00145866"/>
    <w:rsid w:val="00146378"/>
    <w:rsid w:val="0014683A"/>
    <w:rsid w:val="001520A9"/>
    <w:rsid w:val="00152770"/>
    <w:rsid w:val="00152EAD"/>
    <w:rsid w:val="001564CC"/>
    <w:rsid w:val="00160A8F"/>
    <w:rsid w:val="0016186A"/>
    <w:rsid w:val="00170879"/>
    <w:rsid w:val="00171C3B"/>
    <w:rsid w:val="00176C95"/>
    <w:rsid w:val="00181E60"/>
    <w:rsid w:val="00184D5F"/>
    <w:rsid w:val="00185FAD"/>
    <w:rsid w:val="001911F6"/>
    <w:rsid w:val="001913F0"/>
    <w:rsid w:val="00193C5C"/>
    <w:rsid w:val="001971F9"/>
    <w:rsid w:val="00197AE2"/>
    <w:rsid w:val="001A0059"/>
    <w:rsid w:val="001A0130"/>
    <w:rsid w:val="001A2AD8"/>
    <w:rsid w:val="001A4BD4"/>
    <w:rsid w:val="001B0916"/>
    <w:rsid w:val="001B0B05"/>
    <w:rsid w:val="001B727F"/>
    <w:rsid w:val="001B7F70"/>
    <w:rsid w:val="001C4D3A"/>
    <w:rsid w:val="001C5C37"/>
    <w:rsid w:val="001C645C"/>
    <w:rsid w:val="001D6923"/>
    <w:rsid w:val="001E1C06"/>
    <w:rsid w:val="001E2071"/>
    <w:rsid w:val="001E5597"/>
    <w:rsid w:val="001E66F7"/>
    <w:rsid w:val="001E684B"/>
    <w:rsid w:val="001E694F"/>
    <w:rsid w:val="001F2759"/>
    <w:rsid w:val="001F2B97"/>
    <w:rsid w:val="001F4D05"/>
    <w:rsid w:val="001F7368"/>
    <w:rsid w:val="00200633"/>
    <w:rsid w:val="0020122D"/>
    <w:rsid w:val="002016F4"/>
    <w:rsid w:val="00201895"/>
    <w:rsid w:val="00202932"/>
    <w:rsid w:val="00202B82"/>
    <w:rsid w:val="00205BE2"/>
    <w:rsid w:val="0020661E"/>
    <w:rsid w:val="00206795"/>
    <w:rsid w:val="002073EA"/>
    <w:rsid w:val="002131B1"/>
    <w:rsid w:val="00213C95"/>
    <w:rsid w:val="00216539"/>
    <w:rsid w:val="00221275"/>
    <w:rsid w:val="002234F3"/>
    <w:rsid w:val="00226036"/>
    <w:rsid w:val="00230AA1"/>
    <w:rsid w:val="00230C03"/>
    <w:rsid w:val="00231C72"/>
    <w:rsid w:val="002334E7"/>
    <w:rsid w:val="00240BB8"/>
    <w:rsid w:val="002412BC"/>
    <w:rsid w:val="002443F1"/>
    <w:rsid w:val="00245F41"/>
    <w:rsid w:val="0024628E"/>
    <w:rsid w:val="00246B13"/>
    <w:rsid w:val="00254160"/>
    <w:rsid w:val="00254973"/>
    <w:rsid w:val="00255F10"/>
    <w:rsid w:val="0026027D"/>
    <w:rsid w:val="0026079B"/>
    <w:rsid w:val="00272F4D"/>
    <w:rsid w:val="00287820"/>
    <w:rsid w:val="00287C7A"/>
    <w:rsid w:val="00293BEE"/>
    <w:rsid w:val="00293F54"/>
    <w:rsid w:val="00297679"/>
    <w:rsid w:val="002A66B5"/>
    <w:rsid w:val="002A7650"/>
    <w:rsid w:val="002A7688"/>
    <w:rsid w:val="002A7DAB"/>
    <w:rsid w:val="002B2830"/>
    <w:rsid w:val="002B7BCD"/>
    <w:rsid w:val="002C0C39"/>
    <w:rsid w:val="002C1EF2"/>
    <w:rsid w:val="002C2632"/>
    <w:rsid w:val="002C7A4A"/>
    <w:rsid w:val="002D402A"/>
    <w:rsid w:val="002D4103"/>
    <w:rsid w:val="002D626F"/>
    <w:rsid w:val="002D65C8"/>
    <w:rsid w:val="002D6DFC"/>
    <w:rsid w:val="002E231C"/>
    <w:rsid w:val="003037C7"/>
    <w:rsid w:val="0030425F"/>
    <w:rsid w:val="00307543"/>
    <w:rsid w:val="003108D4"/>
    <w:rsid w:val="00315FC4"/>
    <w:rsid w:val="00317461"/>
    <w:rsid w:val="003208EA"/>
    <w:rsid w:val="003300F1"/>
    <w:rsid w:val="0033348D"/>
    <w:rsid w:val="00340F81"/>
    <w:rsid w:val="00341F5E"/>
    <w:rsid w:val="0034381B"/>
    <w:rsid w:val="003505CE"/>
    <w:rsid w:val="0035145A"/>
    <w:rsid w:val="003524DD"/>
    <w:rsid w:val="003538A7"/>
    <w:rsid w:val="003556BD"/>
    <w:rsid w:val="0036165D"/>
    <w:rsid w:val="00362F9D"/>
    <w:rsid w:val="0036363E"/>
    <w:rsid w:val="003639B3"/>
    <w:rsid w:val="00370AF7"/>
    <w:rsid w:val="00380A43"/>
    <w:rsid w:val="00383213"/>
    <w:rsid w:val="00383327"/>
    <w:rsid w:val="00392D3A"/>
    <w:rsid w:val="003947E7"/>
    <w:rsid w:val="00396005"/>
    <w:rsid w:val="0039607C"/>
    <w:rsid w:val="003960D4"/>
    <w:rsid w:val="00396208"/>
    <w:rsid w:val="003978F1"/>
    <w:rsid w:val="003A0E46"/>
    <w:rsid w:val="003A20C3"/>
    <w:rsid w:val="003B41C7"/>
    <w:rsid w:val="003B7663"/>
    <w:rsid w:val="003C50D4"/>
    <w:rsid w:val="003C6DF8"/>
    <w:rsid w:val="003D1A04"/>
    <w:rsid w:val="003D36D1"/>
    <w:rsid w:val="003D4D02"/>
    <w:rsid w:val="003E6D64"/>
    <w:rsid w:val="003F0099"/>
    <w:rsid w:val="003F05C9"/>
    <w:rsid w:val="003F0EBC"/>
    <w:rsid w:val="003F33B8"/>
    <w:rsid w:val="003F71DE"/>
    <w:rsid w:val="00400323"/>
    <w:rsid w:val="004006B9"/>
    <w:rsid w:val="00402E46"/>
    <w:rsid w:val="00403F80"/>
    <w:rsid w:val="0040555B"/>
    <w:rsid w:val="004060F7"/>
    <w:rsid w:val="0041270D"/>
    <w:rsid w:val="004133BA"/>
    <w:rsid w:val="00413A7B"/>
    <w:rsid w:val="00415330"/>
    <w:rsid w:val="004214C5"/>
    <w:rsid w:val="00421F9C"/>
    <w:rsid w:val="00421FB0"/>
    <w:rsid w:val="0042470A"/>
    <w:rsid w:val="0042615C"/>
    <w:rsid w:val="004314C3"/>
    <w:rsid w:val="00431B3C"/>
    <w:rsid w:val="00433CE1"/>
    <w:rsid w:val="00435A69"/>
    <w:rsid w:val="00436BB8"/>
    <w:rsid w:val="0044075B"/>
    <w:rsid w:val="004413F8"/>
    <w:rsid w:val="00441A93"/>
    <w:rsid w:val="00441D95"/>
    <w:rsid w:val="00441E75"/>
    <w:rsid w:val="00443008"/>
    <w:rsid w:val="00443DD4"/>
    <w:rsid w:val="00445BB6"/>
    <w:rsid w:val="00447A12"/>
    <w:rsid w:val="00447DF6"/>
    <w:rsid w:val="00447F45"/>
    <w:rsid w:val="0045171F"/>
    <w:rsid w:val="00453CC9"/>
    <w:rsid w:val="00454DD0"/>
    <w:rsid w:val="00455B7F"/>
    <w:rsid w:val="004610BA"/>
    <w:rsid w:val="0046248D"/>
    <w:rsid w:val="004665FA"/>
    <w:rsid w:val="00467644"/>
    <w:rsid w:val="004679BE"/>
    <w:rsid w:val="00472862"/>
    <w:rsid w:val="00476E61"/>
    <w:rsid w:val="0047729C"/>
    <w:rsid w:val="00481093"/>
    <w:rsid w:val="004848A7"/>
    <w:rsid w:val="00484F4E"/>
    <w:rsid w:val="00485036"/>
    <w:rsid w:val="00493362"/>
    <w:rsid w:val="00493F0C"/>
    <w:rsid w:val="00494C33"/>
    <w:rsid w:val="004A0D3F"/>
    <w:rsid w:val="004A19A6"/>
    <w:rsid w:val="004A2309"/>
    <w:rsid w:val="004B2C6F"/>
    <w:rsid w:val="004C093B"/>
    <w:rsid w:val="004C31BD"/>
    <w:rsid w:val="004C49BE"/>
    <w:rsid w:val="004C61C8"/>
    <w:rsid w:val="004D11EF"/>
    <w:rsid w:val="004D1569"/>
    <w:rsid w:val="004D23E4"/>
    <w:rsid w:val="004D3BD5"/>
    <w:rsid w:val="004D57AB"/>
    <w:rsid w:val="004D65B4"/>
    <w:rsid w:val="004E128B"/>
    <w:rsid w:val="004E230C"/>
    <w:rsid w:val="004E492D"/>
    <w:rsid w:val="004E5DAF"/>
    <w:rsid w:val="004E5E18"/>
    <w:rsid w:val="004E7E53"/>
    <w:rsid w:val="004F3282"/>
    <w:rsid w:val="004F49BB"/>
    <w:rsid w:val="00500509"/>
    <w:rsid w:val="00500964"/>
    <w:rsid w:val="005028C6"/>
    <w:rsid w:val="005056CF"/>
    <w:rsid w:val="00513BB8"/>
    <w:rsid w:val="00514639"/>
    <w:rsid w:val="0051592F"/>
    <w:rsid w:val="0051603A"/>
    <w:rsid w:val="00517D3D"/>
    <w:rsid w:val="005348E3"/>
    <w:rsid w:val="00534A78"/>
    <w:rsid w:val="0054064F"/>
    <w:rsid w:val="00541F67"/>
    <w:rsid w:val="0054235C"/>
    <w:rsid w:val="0054389F"/>
    <w:rsid w:val="005459EE"/>
    <w:rsid w:val="00550EAA"/>
    <w:rsid w:val="00551199"/>
    <w:rsid w:val="00554E42"/>
    <w:rsid w:val="005555AE"/>
    <w:rsid w:val="005568EE"/>
    <w:rsid w:val="0056301B"/>
    <w:rsid w:val="00564525"/>
    <w:rsid w:val="005707AC"/>
    <w:rsid w:val="0057100D"/>
    <w:rsid w:val="00575942"/>
    <w:rsid w:val="0057738A"/>
    <w:rsid w:val="00577412"/>
    <w:rsid w:val="00584FCA"/>
    <w:rsid w:val="005862CC"/>
    <w:rsid w:val="005925AC"/>
    <w:rsid w:val="00593ECA"/>
    <w:rsid w:val="00595E1F"/>
    <w:rsid w:val="00597CA3"/>
    <w:rsid w:val="00597D82"/>
    <w:rsid w:val="00597DEA"/>
    <w:rsid w:val="005A0780"/>
    <w:rsid w:val="005A4A45"/>
    <w:rsid w:val="005A4D3B"/>
    <w:rsid w:val="005A54AB"/>
    <w:rsid w:val="005A7A06"/>
    <w:rsid w:val="005A7C9E"/>
    <w:rsid w:val="005B28B2"/>
    <w:rsid w:val="005B2996"/>
    <w:rsid w:val="005B4FED"/>
    <w:rsid w:val="005C4679"/>
    <w:rsid w:val="005D0241"/>
    <w:rsid w:val="005D238E"/>
    <w:rsid w:val="005D7405"/>
    <w:rsid w:val="005D77A7"/>
    <w:rsid w:val="005E2FD4"/>
    <w:rsid w:val="005E3B0A"/>
    <w:rsid w:val="005E4969"/>
    <w:rsid w:val="005F068A"/>
    <w:rsid w:val="005F1C86"/>
    <w:rsid w:val="005F359A"/>
    <w:rsid w:val="005F3ECF"/>
    <w:rsid w:val="00606668"/>
    <w:rsid w:val="00606AD2"/>
    <w:rsid w:val="006072D9"/>
    <w:rsid w:val="00607521"/>
    <w:rsid w:val="00610672"/>
    <w:rsid w:val="00610B32"/>
    <w:rsid w:val="00611C2E"/>
    <w:rsid w:val="00612542"/>
    <w:rsid w:val="00612E96"/>
    <w:rsid w:val="0061349F"/>
    <w:rsid w:val="00623261"/>
    <w:rsid w:val="006302F7"/>
    <w:rsid w:val="006412FF"/>
    <w:rsid w:val="00641587"/>
    <w:rsid w:val="0064181D"/>
    <w:rsid w:val="00641B5E"/>
    <w:rsid w:val="006438AB"/>
    <w:rsid w:val="00647C3C"/>
    <w:rsid w:val="00650B14"/>
    <w:rsid w:val="0065143D"/>
    <w:rsid w:val="00653BCE"/>
    <w:rsid w:val="00654637"/>
    <w:rsid w:val="006610E7"/>
    <w:rsid w:val="0066181B"/>
    <w:rsid w:val="00661B67"/>
    <w:rsid w:val="006627B8"/>
    <w:rsid w:val="00662E61"/>
    <w:rsid w:val="0066577C"/>
    <w:rsid w:val="006678DF"/>
    <w:rsid w:val="00667FC0"/>
    <w:rsid w:val="00672BA9"/>
    <w:rsid w:val="00674F30"/>
    <w:rsid w:val="00675D3E"/>
    <w:rsid w:val="00676862"/>
    <w:rsid w:val="00677799"/>
    <w:rsid w:val="00681B67"/>
    <w:rsid w:val="00683F6C"/>
    <w:rsid w:val="006878E2"/>
    <w:rsid w:val="00687A4C"/>
    <w:rsid w:val="00693D62"/>
    <w:rsid w:val="00695101"/>
    <w:rsid w:val="00697614"/>
    <w:rsid w:val="006A23CA"/>
    <w:rsid w:val="006A53CD"/>
    <w:rsid w:val="006A598D"/>
    <w:rsid w:val="006A6138"/>
    <w:rsid w:val="006A639C"/>
    <w:rsid w:val="006A715B"/>
    <w:rsid w:val="006B00D0"/>
    <w:rsid w:val="006B173E"/>
    <w:rsid w:val="006B3475"/>
    <w:rsid w:val="006B4097"/>
    <w:rsid w:val="006C0DB2"/>
    <w:rsid w:val="006C0F55"/>
    <w:rsid w:val="006C313F"/>
    <w:rsid w:val="006C3ADB"/>
    <w:rsid w:val="006C5B00"/>
    <w:rsid w:val="006C643A"/>
    <w:rsid w:val="006C6D46"/>
    <w:rsid w:val="006D3291"/>
    <w:rsid w:val="006D3D9C"/>
    <w:rsid w:val="006D5F9C"/>
    <w:rsid w:val="006D6C54"/>
    <w:rsid w:val="006E122E"/>
    <w:rsid w:val="006E5063"/>
    <w:rsid w:val="006F0BCE"/>
    <w:rsid w:val="006F1FAA"/>
    <w:rsid w:val="006F4461"/>
    <w:rsid w:val="006F663C"/>
    <w:rsid w:val="006F6D57"/>
    <w:rsid w:val="006F7A43"/>
    <w:rsid w:val="00703A4B"/>
    <w:rsid w:val="00703C46"/>
    <w:rsid w:val="00704C92"/>
    <w:rsid w:val="007064C1"/>
    <w:rsid w:val="00706ABE"/>
    <w:rsid w:val="00711DFB"/>
    <w:rsid w:val="0072654D"/>
    <w:rsid w:val="0072716B"/>
    <w:rsid w:val="0073087C"/>
    <w:rsid w:val="00730F8B"/>
    <w:rsid w:val="0073246C"/>
    <w:rsid w:val="007327F3"/>
    <w:rsid w:val="0073391E"/>
    <w:rsid w:val="00733E47"/>
    <w:rsid w:val="00733F85"/>
    <w:rsid w:val="00735324"/>
    <w:rsid w:val="007358FB"/>
    <w:rsid w:val="00735A53"/>
    <w:rsid w:val="00735EA3"/>
    <w:rsid w:val="00737F47"/>
    <w:rsid w:val="007448C2"/>
    <w:rsid w:val="00745583"/>
    <w:rsid w:val="00753160"/>
    <w:rsid w:val="00753F7A"/>
    <w:rsid w:val="007553DF"/>
    <w:rsid w:val="0075544D"/>
    <w:rsid w:val="00756198"/>
    <w:rsid w:val="00756AD1"/>
    <w:rsid w:val="007570E0"/>
    <w:rsid w:val="007600A4"/>
    <w:rsid w:val="007600A8"/>
    <w:rsid w:val="00761A26"/>
    <w:rsid w:val="00762326"/>
    <w:rsid w:val="007636B7"/>
    <w:rsid w:val="007658C2"/>
    <w:rsid w:val="007700A3"/>
    <w:rsid w:val="00773B6E"/>
    <w:rsid w:val="00775C59"/>
    <w:rsid w:val="00776B09"/>
    <w:rsid w:val="00776CDB"/>
    <w:rsid w:val="0078017A"/>
    <w:rsid w:val="0078378F"/>
    <w:rsid w:val="00785B68"/>
    <w:rsid w:val="0079415B"/>
    <w:rsid w:val="007948FA"/>
    <w:rsid w:val="007953D8"/>
    <w:rsid w:val="00796658"/>
    <w:rsid w:val="00796C08"/>
    <w:rsid w:val="007A113C"/>
    <w:rsid w:val="007A56B4"/>
    <w:rsid w:val="007B205B"/>
    <w:rsid w:val="007B2803"/>
    <w:rsid w:val="007B3A37"/>
    <w:rsid w:val="007B5453"/>
    <w:rsid w:val="007B7858"/>
    <w:rsid w:val="007C3A52"/>
    <w:rsid w:val="007C3E0A"/>
    <w:rsid w:val="007C4E1A"/>
    <w:rsid w:val="007C76DD"/>
    <w:rsid w:val="007D1DAA"/>
    <w:rsid w:val="007D232E"/>
    <w:rsid w:val="007D2A19"/>
    <w:rsid w:val="007D4047"/>
    <w:rsid w:val="007D4A88"/>
    <w:rsid w:val="007E261C"/>
    <w:rsid w:val="007E2A2A"/>
    <w:rsid w:val="007E4A32"/>
    <w:rsid w:val="007E7324"/>
    <w:rsid w:val="007E7EF5"/>
    <w:rsid w:val="007F32E0"/>
    <w:rsid w:val="007F5897"/>
    <w:rsid w:val="007F5E7C"/>
    <w:rsid w:val="007F7095"/>
    <w:rsid w:val="007F7559"/>
    <w:rsid w:val="0080002E"/>
    <w:rsid w:val="00800BBF"/>
    <w:rsid w:val="008123F6"/>
    <w:rsid w:val="00812950"/>
    <w:rsid w:val="00812EA4"/>
    <w:rsid w:val="00814156"/>
    <w:rsid w:val="00814338"/>
    <w:rsid w:val="008144F7"/>
    <w:rsid w:val="008167B7"/>
    <w:rsid w:val="00816D47"/>
    <w:rsid w:val="00820D47"/>
    <w:rsid w:val="008212A6"/>
    <w:rsid w:val="008218D1"/>
    <w:rsid w:val="00825689"/>
    <w:rsid w:val="00825910"/>
    <w:rsid w:val="008266F9"/>
    <w:rsid w:val="008326DE"/>
    <w:rsid w:val="00833012"/>
    <w:rsid w:val="00833600"/>
    <w:rsid w:val="00834C07"/>
    <w:rsid w:val="00835D8D"/>
    <w:rsid w:val="00837A6E"/>
    <w:rsid w:val="00840C0D"/>
    <w:rsid w:val="008423E1"/>
    <w:rsid w:val="00845645"/>
    <w:rsid w:val="0084661D"/>
    <w:rsid w:val="00851F63"/>
    <w:rsid w:val="00852724"/>
    <w:rsid w:val="00853783"/>
    <w:rsid w:val="008564C1"/>
    <w:rsid w:val="00860587"/>
    <w:rsid w:val="0086084D"/>
    <w:rsid w:val="008643ED"/>
    <w:rsid w:val="00865A92"/>
    <w:rsid w:val="008672DF"/>
    <w:rsid w:val="00870063"/>
    <w:rsid w:val="008718B9"/>
    <w:rsid w:val="00874E42"/>
    <w:rsid w:val="008800DA"/>
    <w:rsid w:val="00880407"/>
    <w:rsid w:val="00885B14"/>
    <w:rsid w:val="00885D86"/>
    <w:rsid w:val="00885FE2"/>
    <w:rsid w:val="008866A6"/>
    <w:rsid w:val="00892BCE"/>
    <w:rsid w:val="00893D8B"/>
    <w:rsid w:val="00894564"/>
    <w:rsid w:val="008966AC"/>
    <w:rsid w:val="008A2CCD"/>
    <w:rsid w:val="008A40D4"/>
    <w:rsid w:val="008A40DE"/>
    <w:rsid w:val="008A4F07"/>
    <w:rsid w:val="008A75CF"/>
    <w:rsid w:val="008B0707"/>
    <w:rsid w:val="008B490E"/>
    <w:rsid w:val="008C0164"/>
    <w:rsid w:val="008C0F06"/>
    <w:rsid w:val="008C16D9"/>
    <w:rsid w:val="008C1937"/>
    <w:rsid w:val="008C1F6B"/>
    <w:rsid w:val="008D1BA4"/>
    <w:rsid w:val="008D3913"/>
    <w:rsid w:val="008D4B55"/>
    <w:rsid w:val="008D4DEB"/>
    <w:rsid w:val="008E0899"/>
    <w:rsid w:val="008E4926"/>
    <w:rsid w:val="008E72B7"/>
    <w:rsid w:val="008E7F07"/>
    <w:rsid w:val="008F06CD"/>
    <w:rsid w:val="008F0EEE"/>
    <w:rsid w:val="008F216C"/>
    <w:rsid w:val="008F3418"/>
    <w:rsid w:val="008F3E09"/>
    <w:rsid w:val="008F5238"/>
    <w:rsid w:val="008F5FF7"/>
    <w:rsid w:val="008F7280"/>
    <w:rsid w:val="00910656"/>
    <w:rsid w:val="009178F6"/>
    <w:rsid w:val="00924AED"/>
    <w:rsid w:val="00924D4E"/>
    <w:rsid w:val="00926C3B"/>
    <w:rsid w:val="00927329"/>
    <w:rsid w:val="00941DA3"/>
    <w:rsid w:val="00950379"/>
    <w:rsid w:val="00960002"/>
    <w:rsid w:val="0096062D"/>
    <w:rsid w:val="00960E72"/>
    <w:rsid w:val="00963A05"/>
    <w:rsid w:val="00964252"/>
    <w:rsid w:val="009709B7"/>
    <w:rsid w:val="00977C32"/>
    <w:rsid w:val="009802ED"/>
    <w:rsid w:val="0098173B"/>
    <w:rsid w:val="0098373B"/>
    <w:rsid w:val="00983F6C"/>
    <w:rsid w:val="00984B5E"/>
    <w:rsid w:val="00985123"/>
    <w:rsid w:val="00986901"/>
    <w:rsid w:val="00987A22"/>
    <w:rsid w:val="00987A5C"/>
    <w:rsid w:val="009909B0"/>
    <w:rsid w:val="00992E63"/>
    <w:rsid w:val="00995687"/>
    <w:rsid w:val="00995984"/>
    <w:rsid w:val="00995E82"/>
    <w:rsid w:val="009A296F"/>
    <w:rsid w:val="009A4EA4"/>
    <w:rsid w:val="009A6803"/>
    <w:rsid w:val="009A6CDB"/>
    <w:rsid w:val="009B10D6"/>
    <w:rsid w:val="009B1C85"/>
    <w:rsid w:val="009B4211"/>
    <w:rsid w:val="009B5209"/>
    <w:rsid w:val="009C1443"/>
    <w:rsid w:val="009C5215"/>
    <w:rsid w:val="009D0850"/>
    <w:rsid w:val="009D152B"/>
    <w:rsid w:val="009D377C"/>
    <w:rsid w:val="009D6EDC"/>
    <w:rsid w:val="009E3EC2"/>
    <w:rsid w:val="009F03EA"/>
    <w:rsid w:val="009F4AFC"/>
    <w:rsid w:val="009F769A"/>
    <w:rsid w:val="00A00E89"/>
    <w:rsid w:val="00A015A3"/>
    <w:rsid w:val="00A02905"/>
    <w:rsid w:val="00A03350"/>
    <w:rsid w:val="00A04103"/>
    <w:rsid w:val="00A078D7"/>
    <w:rsid w:val="00A14141"/>
    <w:rsid w:val="00A22111"/>
    <w:rsid w:val="00A250C0"/>
    <w:rsid w:val="00A26E66"/>
    <w:rsid w:val="00A2759A"/>
    <w:rsid w:val="00A326C7"/>
    <w:rsid w:val="00A345C2"/>
    <w:rsid w:val="00A34A9E"/>
    <w:rsid w:val="00A35771"/>
    <w:rsid w:val="00A35D86"/>
    <w:rsid w:val="00A44DC4"/>
    <w:rsid w:val="00A52AEB"/>
    <w:rsid w:val="00A544CF"/>
    <w:rsid w:val="00A55C77"/>
    <w:rsid w:val="00A56048"/>
    <w:rsid w:val="00A620AD"/>
    <w:rsid w:val="00A63128"/>
    <w:rsid w:val="00A66BE2"/>
    <w:rsid w:val="00A705F4"/>
    <w:rsid w:val="00A7121D"/>
    <w:rsid w:val="00A72EE6"/>
    <w:rsid w:val="00A754C5"/>
    <w:rsid w:val="00A762F1"/>
    <w:rsid w:val="00A81CC2"/>
    <w:rsid w:val="00A81D59"/>
    <w:rsid w:val="00A8292D"/>
    <w:rsid w:val="00A84733"/>
    <w:rsid w:val="00A904DD"/>
    <w:rsid w:val="00A92114"/>
    <w:rsid w:val="00A928C7"/>
    <w:rsid w:val="00A95309"/>
    <w:rsid w:val="00A95D0C"/>
    <w:rsid w:val="00A9739F"/>
    <w:rsid w:val="00AA0503"/>
    <w:rsid w:val="00AA1EEC"/>
    <w:rsid w:val="00AA2E23"/>
    <w:rsid w:val="00AA3BE6"/>
    <w:rsid w:val="00AA76D6"/>
    <w:rsid w:val="00AB002C"/>
    <w:rsid w:val="00AB0319"/>
    <w:rsid w:val="00AB2A4D"/>
    <w:rsid w:val="00AB2ECE"/>
    <w:rsid w:val="00AC10A9"/>
    <w:rsid w:val="00AC139B"/>
    <w:rsid w:val="00AC1DF6"/>
    <w:rsid w:val="00AC21E6"/>
    <w:rsid w:val="00AC2328"/>
    <w:rsid w:val="00AC2980"/>
    <w:rsid w:val="00AC40C5"/>
    <w:rsid w:val="00AC6636"/>
    <w:rsid w:val="00AD2ECE"/>
    <w:rsid w:val="00AD7CE9"/>
    <w:rsid w:val="00AE1BB9"/>
    <w:rsid w:val="00AE1E29"/>
    <w:rsid w:val="00AE5347"/>
    <w:rsid w:val="00AF139F"/>
    <w:rsid w:val="00AF2A67"/>
    <w:rsid w:val="00AF534C"/>
    <w:rsid w:val="00AF6940"/>
    <w:rsid w:val="00AF7FDF"/>
    <w:rsid w:val="00B00EBF"/>
    <w:rsid w:val="00B04480"/>
    <w:rsid w:val="00B06F7F"/>
    <w:rsid w:val="00B10BCB"/>
    <w:rsid w:val="00B111F8"/>
    <w:rsid w:val="00B140BE"/>
    <w:rsid w:val="00B23DDA"/>
    <w:rsid w:val="00B27EB9"/>
    <w:rsid w:val="00B37261"/>
    <w:rsid w:val="00B37696"/>
    <w:rsid w:val="00B37828"/>
    <w:rsid w:val="00B37E0B"/>
    <w:rsid w:val="00B4384D"/>
    <w:rsid w:val="00B44991"/>
    <w:rsid w:val="00B4640D"/>
    <w:rsid w:val="00B46578"/>
    <w:rsid w:val="00B503C7"/>
    <w:rsid w:val="00B61063"/>
    <w:rsid w:val="00B61EF5"/>
    <w:rsid w:val="00B621B1"/>
    <w:rsid w:val="00B643FE"/>
    <w:rsid w:val="00B65370"/>
    <w:rsid w:val="00B65843"/>
    <w:rsid w:val="00B658D6"/>
    <w:rsid w:val="00B708E0"/>
    <w:rsid w:val="00B714EB"/>
    <w:rsid w:val="00B72351"/>
    <w:rsid w:val="00B75670"/>
    <w:rsid w:val="00B83D02"/>
    <w:rsid w:val="00B84063"/>
    <w:rsid w:val="00B84065"/>
    <w:rsid w:val="00B859AB"/>
    <w:rsid w:val="00B86D63"/>
    <w:rsid w:val="00B91468"/>
    <w:rsid w:val="00B91B39"/>
    <w:rsid w:val="00B91B54"/>
    <w:rsid w:val="00B9558E"/>
    <w:rsid w:val="00BA2A31"/>
    <w:rsid w:val="00BA45B8"/>
    <w:rsid w:val="00BA6466"/>
    <w:rsid w:val="00BB060A"/>
    <w:rsid w:val="00BB0C81"/>
    <w:rsid w:val="00BB17F9"/>
    <w:rsid w:val="00BB3DF1"/>
    <w:rsid w:val="00BB4AC0"/>
    <w:rsid w:val="00BC0610"/>
    <w:rsid w:val="00BC2D5F"/>
    <w:rsid w:val="00BD1326"/>
    <w:rsid w:val="00BD1630"/>
    <w:rsid w:val="00BD1F6E"/>
    <w:rsid w:val="00BD7455"/>
    <w:rsid w:val="00BD74D1"/>
    <w:rsid w:val="00BE0B0C"/>
    <w:rsid w:val="00BE3A99"/>
    <w:rsid w:val="00BE50A1"/>
    <w:rsid w:val="00BE528F"/>
    <w:rsid w:val="00BF1501"/>
    <w:rsid w:val="00BF50D4"/>
    <w:rsid w:val="00BF6994"/>
    <w:rsid w:val="00C01427"/>
    <w:rsid w:val="00C01CB0"/>
    <w:rsid w:val="00C054C3"/>
    <w:rsid w:val="00C07C93"/>
    <w:rsid w:val="00C1263B"/>
    <w:rsid w:val="00C1279D"/>
    <w:rsid w:val="00C12C51"/>
    <w:rsid w:val="00C14017"/>
    <w:rsid w:val="00C20123"/>
    <w:rsid w:val="00C20B62"/>
    <w:rsid w:val="00C2148F"/>
    <w:rsid w:val="00C227FE"/>
    <w:rsid w:val="00C2472E"/>
    <w:rsid w:val="00C250DA"/>
    <w:rsid w:val="00C3000C"/>
    <w:rsid w:val="00C31C17"/>
    <w:rsid w:val="00C33A76"/>
    <w:rsid w:val="00C34DFF"/>
    <w:rsid w:val="00C36C52"/>
    <w:rsid w:val="00C40BD3"/>
    <w:rsid w:val="00C412FB"/>
    <w:rsid w:val="00C479EF"/>
    <w:rsid w:val="00C50596"/>
    <w:rsid w:val="00C50F2F"/>
    <w:rsid w:val="00C513E8"/>
    <w:rsid w:val="00C52312"/>
    <w:rsid w:val="00C544F4"/>
    <w:rsid w:val="00C56198"/>
    <w:rsid w:val="00C57008"/>
    <w:rsid w:val="00C57D25"/>
    <w:rsid w:val="00C61F49"/>
    <w:rsid w:val="00C63576"/>
    <w:rsid w:val="00C67838"/>
    <w:rsid w:val="00C717A4"/>
    <w:rsid w:val="00C73283"/>
    <w:rsid w:val="00C767BB"/>
    <w:rsid w:val="00C77028"/>
    <w:rsid w:val="00C813AC"/>
    <w:rsid w:val="00C81FA1"/>
    <w:rsid w:val="00C84FBE"/>
    <w:rsid w:val="00C85232"/>
    <w:rsid w:val="00C85F7E"/>
    <w:rsid w:val="00C90E4F"/>
    <w:rsid w:val="00C925B2"/>
    <w:rsid w:val="00C9300D"/>
    <w:rsid w:val="00C9365A"/>
    <w:rsid w:val="00C95294"/>
    <w:rsid w:val="00CA06B5"/>
    <w:rsid w:val="00CA09CF"/>
    <w:rsid w:val="00CA1CED"/>
    <w:rsid w:val="00CB475E"/>
    <w:rsid w:val="00CB5937"/>
    <w:rsid w:val="00CC1B40"/>
    <w:rsid w:val="00CC23ED"/>
    <w:rsid w:val="00CC2E98"/>
    <w:rsid w:val="00CC45D3"/>
    <w:rsid w:val="00CC6994"/>
    <w:rsid w:val="00CD2267"/>
    <w:rsid w:val="00CD260F"/>
    <w:rsid w:val="00CD321E"/>
    <w:rsid w:val="00CD5E1E"/>
    <w:rsid w:val="00CD6C19"/>
    <w:rsid w:val="00CD71BB"/>
    <w:rsid w:val="00CE0B3D"/>
    <w:rsid w:val="00CE0F58"/>
    <w:rsid w:val="00CE2A47"/>
    <w:rsid w:val="00CE2D14"/>
    <w:rsid w:val="00CE3514"/>
    <w:rsid w:val="00CE40AB"/>
    <w:rsid w:val="00CE6729"/>
    <w:rsid w:val="00CF6A64"/>
    <w:rsid w:val="00D00EB4"/>
    <w:rsid w:val="00D00F36"/>
    <w:rsid w:val="00D03DE9"/>
    <w:rsid w:val="00D03F88"/>
    <w:rsid w:val="00D06CC9"/>
    <w:rsid w:val="00D10CFF"/>
    <w:rsid w:val="00D1116D"/>
    <w:rsid w:val="00D121A7"/>
    <w:rsid w:val="00D1443C"/>
    <w:rsid w:val="00D1579D"/>
    <w:rsid w:val="00D17A26"/>
    <w:rsid w:val="00D260AB"/>
    <w:rsid w:val="00D271A4"/>
    <w:rsid w:val="00D274E0"/>
    <w:rsid w:val="00D27B39"/>
    <w:rsid w:val="00D30DA5"/>
    <w:rsid w:val="00D31DDD"/>
    <w:rsid w:val="00D3350B"/>
    <w:rsid w:val="00D36FBE"/>
    <w:rsid w:val="00D401E3"/>
    <w:rsid w:val="00D46E58"/>
    <w:rsid w:val="00D47289"/>
    <w:rsid w:val="00D50B21"/>
    <w:rsid w:val="00D525FE"/>
    <w:rsid w:val="00D55F72"/>
    <w:rsid w:val="00D6059C"/>
    <w:rsid w:val="00D61C66"/>
    <w:rsid w:val="00D61FED"/>
    <w:rsid w:val="00D62C96"/>
    <w:rsid w:val="00D630FC"/>
    <w:rsid w:val="00D649E6"/>
    <w:rsid w:val="00D656F0"/>
    <w:rsid w:val="00D66179"/>
    <w:rsid w:val="00D661FC"/>
    <w:rsid w:val="00D673C0"/>
    <w:rsid w:val="00D67916"/>
    <w:rsid w:val="00D71DE3"/>
    <w:rsid w:val="00D71F38"/>
    <w:rsid w:val="00D729A5"/>
    <w:rsid w:val="00D747BF"/>
    <w:rsid w:val="00D74B09"/>
    <w:rsid w:val="00D809D9"/>
    <w:rsid w:val="00D83354"/>
    <w:rsid w:val="00D83AB1"/>
    <w:rsid w:val="00D867CC"/>
    <w:rsid w:val="00D923A2"/>
    <w:rsid w:val="00D95AD4"/>
    <w:rsid w:val="00D9611A"/>
    <w:rsid w:val="00D96FBD"/>
    <w:rsid w:val="00DA4600"/>
    <w:rsid w:val="00DA4857"/>
    <w:rsid w:val="00DA4968"/>
    <w:rsid w:val="00DB1701"/>
    <w:rsid w:val="00DB18DE"/>
    <w:rsid w:val="00DB6488"/>
    <w:rsid w:val="00DB64AE"/>
    <w:rsid w:val="00DC5B35"/>
    <w:rsid w:val="00DC5D37"/>
    <w:rsid w:val="00DC6FB2"/>
    <w:rsid w:val="00DD0C0F"/>
    <w:rsid w:val="00DD4544"/>
    <w:rsid w:val="00DD7B1B"/>
    <w:rsid w:val="00DE0405"/>
    <w:rsid w:val="00DE070E"/>
    <w:rsid w:val="00DE0A69"/>
    <w:rsid w:val="00DE0AD2"/>
    <w:rsid w:val="00DE148F"/>
    <w:rsid w:val="00DE2C48"/>
    <w:rsid w:val="00DE402B"/>
    <w:rsid w:val="00DE5AE0"/>
    <w:rsid w:val="00DE65C3"/>
    <w:rsid w:val="00DE683C"/>
    <w:rsid w:val="00DE7BEC"/>
    <w:rsid w:val="00DF0988"/>
    <w:rsid w:val="00DF4498"/>
    <w:rsid w:val="00DF472F"/>
    <w:rsid w:val="00DF7916"/>
    <w:rsid w:val="00DF7E13"/>
    <w:rsid w:val="00E04AED"/>
    <w:rsid w:val="00E06B84"/>
    <w:rsid w:val="00E0750D"/>
    <w:rsid w:val="00E07E92"/>
    <w:rsid w:val="00E115D1"/>
    <w:rsid w:val="00E11DE3"/>
    <w:rsid w:val="00E17B26"/>
    <w:rsid w:val="00E20145"/>
    <w:rsid w:val="00E206D8"/>
    <w:rsid w:val="00E21873"/>
    <w:rsid w:val="00E22BD1"/>
    <w:rsid w:val="00E244F4"/>
    <w:rsid w:val="00E26393"/>
    <w:rsid w:val="00E3084E"/>
    <w:rsid w:val="00E3502F"/>
    <w:rsid w:val="00E35B3A"/>
    <w:rsid w:val="00E366A4"/>
    <w:rsid w:val="00E36769"/>
    <w:rsid w:val="00E36E11"/>
    <w:rsid w:val="00E37F34"/>
    <w:rsid w:val="00E427B9"/>
    <w:rsid w:val="00E4370C"/>
    <w:rsid w:val="00E44162"/>
    <w:rsid w:val="00E45D55"/>
    <w:rsid w:val="00E47158"/>
    <w:rsid w:val="00E526DC"/>
    <w:rsid w:val="00E56C72"/>
    <w:rsid w:val="00E579F9"/>
    <w:rsid w:val="00E665C0"/>
    <w:rsid w:val="00E70E82"/>
    <w:rsid w:val="00E71A0C"/>
    <w:rsid w:val="00E7237A"/>
    <w:rsid w:val="00E72EAF"/>
    <w:rsid w:val="00E73D88"/>
    <w:rsid w:val="00E73F40"/>
    <w:rsid w:val="00E75081"/>
    <w:rsid w:val="00E75AC6"/>
    <w:rsid w:val="00E77A69"/>
    <w:rsid w:val="00E80E2B"/>
    <w:rsid w:val="00E82861"/>
    <w:rsid w:val="00E82B21"/>
    <w:rsid w:val="00E85894"/>
    <w:rsid w:val="00E90C8B"/>
    <w:rsid w:val="00E91FB1"/>
    <w:rsid w:val="00E921EA"/>
    <w:rsid w:val="00E92298"/>
    <w:rsid w:val="00E92882"/>
    <w:rsid w:val="00E9327A"/>
    <w:rsid w:val="00E93ECD"/>
    <w:rsid w:val="00E93F91"/>
    <w:rsid w:val="00E950EF"/>
    <w:rsid w:val="00E95140"/>
    <w:rsid w:val="00E96AFA"/>
    <w:rsid w:val="00E976B0"/>
    <w:rsid w:val="00E977B5"/>
    <w:rsid w:val="00EA0B18"/>
    <w:rsid w:val="00EA2D48"/>
    <w:rsid w:val="00EA2D77"/>
    <w:rsid w:val="00EA470C"/>
    <w:rsid w:val="00EA7FC6"/>
    <w:rsid w:val="00EB01C9"/>
    <w:rsid w:val="00EB3089"/>
    <w:rsid w:val="00EB5645"/>
    <w:rsid w:val="00EB6851"/>
    <w:rsid w:val="00EB6A39"/>
    <w:rsid w:val="00EC1041"/>
    <w:rsid w:val="00EC10D3"/>
    <w:rsid w:val="00EC2AD9"/>
    <w:rsid w:val="00EC43EA"/>
    <w:rsid w:val="00ED0656"/>
    <w:rsid w:val="00ED237B"/>
    <w:rsid w:val="00EE066F"/>
    <w:rsid w:val="00EE23C7"/>
    <w:rsid w:val="00EE2EA0"/>
    <w:rsid w:val="00EE33A8"/>
    <w:rsid w:val="00EE51A5"/>
    <w:rsid w:val="00EF0FFC"/>
    <w:rsid w:val="00EF34A8"/>
    <w:rsid w:val="00EF37AA"/>
    <w:rsid w:val="00EF419C"/>
    <w:rsid w:val="00EF4F58"/>
    <w:rsid w:val="00EF771B"/>
    <w:rsid w:val="00F00C75"/>
    <w:rsid w:val="00F01CDD"/>
    <w:rsid w:val="00F10222"/>
    <w:rsid w:val="00F11835"/>
    <w:rsid w:val="00F12C07"/>
    <w:rsid w:val="00F141E7"/>
    <w:rsid w:val="00F14E1D"/>
    <w:rsid w:val="00F15FDC"/>
    <w:rsid w:val="00F204D7"/>
    <w:rsid w:val="00F228E6"/>
    <w:rsid w:val="00F22F8E"/>
    <w:rsid w:val="00F2502A"/>
    <w:rsid w:val="00F31194"/>
    <w:rsid w:val="00F319B7"/>
    <w:rsid w:val="00F323FB"/>
    <w:rsid w:val="00F333DA"/>
    <w:rsid w:val="00F35396"/>
    <w:rsid w:val="00F36B34"/>
    <w:rsid w:val="00F36E3B"/>
    <w:rsid w:val="00F37581"/>
    <w:rsid w:val="00F40B1A"/>
    <w:rsid w:val="00F40F31"/>
    <w:rsid w:val="00F42FBD"/>
    <w:rsid w:val="00F45F36"/>
    <w:rsid w:val="00F46B49"/>
    <w:rsid w:val="00F502E2"/>
    <w:rsid w:val="00F5115F"/>
    <w:rsid w:val="00F514B4"/>
    <w:rsid w:val="00F52A8B"/>
    <w:rsid w:val="00F53207"/>
    <w:rsid w:val="00F54819"/>
    <w:rsid w:val="00F553FB"/>
    <w:rsid w:val="00F55A73"/>
    <w:rsid w:val="00F6273B"/>
    <w:rsid w:val="00F67F32"/>
    <w:rsid w:val="00F72945"/>
    <w:rsid w:val="00F73718"/>
    <w:rsid w:val="00F7618D"/>
    <w:rsid w:val="00F8483D"/>
    <w:rsid w:val="00F90A75"/>
    <w:rsid w:val="00F929B1"/>
    <w:rsid w:val="00F954EA"/>
    <w:rsid w:val="00F96779"/>
    <w:rsid w:val="00FA102A"/>
    <w:rsid w:val="00FA6F60"/>
    <w:rsid w:val="00FA7238"/>
    <w:rsid w:val="00FA727C"/>
    <w:rsid w:val="00FA7713"/>
    <w:rsid w:val="00FA7F96"/>
    <w:rsid w:val="00FB09B7"/>
    <w:rsid w:val="00FB2E17"/>
    <w:rsid w:val="00FB3018"/>
    <w:rsid w:val="00FB3214"/>
    <w:rsid w:val="00FB542B"/>
    <w:rsid w:val="00FB5916"/>
    <w:rsid w:val="00FB6391"/>
    <w:rsid w:val="00FB648D"/>
    <w:rsid w:val="00FB7811"/>
    <w:rsid w:val="00FC0E84"/>
    <w:rsid w:val="00FC1E1F"/>
    <w:rsid w:val="00FC1F47"/>
    <w:rsid w:val="00FC29A9"/>
    <w:rsid w:val="00FC5B54"/>
    <w:rsid w:val="00FD18B3"/>
    <w:rsid w:val="00FD1A04"/>
    <w:rsid w:val="00FD4B88"/>
    <w:rsid w:val="00FE3ED4"/>
    <w:rsid w:val="00FE4D75"/>
    <w:rsid w:val="00FE4E6B"/>
    <w:rsid w:val="00FE7D40"/>
    <w:rsid w:val="00FF0503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6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4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30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9E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230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C50D4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uiPriority w:val="22"/>
    <w:qFormat/>
    <w:rsid w:val="00AC1DF6"/>
    <w:rPr>
      <w:b/>
      <w:bCs/>
    </w:rPr>
  </w:style>
  <w:style w:type="paragraph" w:styleId="a7">
    <w:name w:val="Normal (Web)"/>
    <w:basedOn w:val="a"/>
    <w:uiPriority w:val="99"/>
    <w:unhideWhenUsed/>
    <w:rsid w:val="00F36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885B1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3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EA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0718FF"/>
  </w:style>
  <w:style w:type="paragraph" w:styleId="a9">
    <w:name w:val="No Spacing"/>
    <w:aliases w:val="Обя,мелкий,мой рабочий,норма,Айгерим,Без интервала2,No Spacing1,свой,14 TNR,МОЙ СТИЛЬ,Без интервала11,исполнитель,Без интеБез интервала,No Spacing11,Елжан,Без интерваль,без интервала,Без интервала111,No Spacing2,No Spacing"/>
    <w:link w:val="aa"/>
    <w:qFormat/>
    <w:rsid w:val="007700A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4D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b">
    <w:name w:val="line number"/>
    <w:basedOn w:val="a0"/>
    <w:uiPriority w:val="99"/>
    <w:semiHidden/>
    <w:unhideWhenUsed/>
    <w:rsid w:val="00551199"/>
  </w:style>
  <w:style w:type="paragraph" w:styleId="ac">
    <w:name w:val="header"/>
    <w:basedOn w:val="a"/>
    <w:link w:val="ad"/>
    <w:uiPriority w:val="99"/>
    <w:unhideWhenUsed/>
    <w:rsid w:val="0055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119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5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1199"/>
    <w:rPr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1E1C06"/>
    <w:rPr>
      <w:color w:val="0000FF"/>
      <w:u w:val="single"/>
    </w:rPr>
  </w:style>
  <w:style w:type="table" w:styleId="af1">
    <w:name w:val="Table Grid"/>
    <w:basedOn w:val="a1"/>
    <w:uiPriority w:val="39"/>
    <w:rsid w:val="008E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497,bqiaagaaeyqcaaagiaiaaamocqaabtyjaaaaaaaaaaaaaaaaaaaaaaaaaaaaaaaaaaaaaaaaaaaaaaaaaaaaaaaaaaaaaaaaaaaaaaaaaaaaaaaaaaaaaaaaaaaaaaaaaaaaaaaaaaaaaaaaaaaaaaaaaaaaaaaaaaaaaaaaaaaaaaaaaaaaaaaaaaaaaaaaaaaaaaaaaaaaaaaaaaaaaaaaaaaaaaaaaaaaaaaa"/>
    <w:basedOn w:val="a0"/>
    <w:rsid w:val="000D7C43"/>
  </w:style>
  <w:style w:type="character" w:customStyle="1" w:styleId="aa">
    <w:name w:val="Без интервала Знак"/>
    <w:aliases w:val="Обя Знак,мелкий Знак,мой рабочий Знак,норма Знак,Айгерим Знак,Без интервала2 Знак,No Spacing1 Знак,свой Знак,14 TNR Знак,МОЙ СТИЛЬ Знак,Без интервала11 Знак,исполнитель Знак,Без интеБез интервала Знак,No Spacing11 Знак,Елжан Знак"/>
    <w:link w:val="a9"/>
    <w:locked/>
    <w:rsid w:val="00EF0FFC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C5059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5059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50596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059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5059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4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30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A9E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230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5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C50D4"/>
    <w:rPr>
      <w:rFonts w:ascii="Segoe UI" w:hAnsi="Segoe UI" w:cs="Segoe UI"/>
      <w:sz w:val="18"/>
      <w:szCs w:val="18"/>
      <w:lang w:eastAsia="en-US"/>
    </w:rPr>
  </w:style>
  <w:style w:type="character" w:styleId="a6">
    <w:name w:val="Strong"/>
    <w:uiPriority w:val="22"/>
    <w:qFormat/>
    <w:rsid w:val="00AC1DF6"/>
    <w:rPr>
      <w:b/>
      <w:bCs/>
    </w:rPr>
  </w:style>
  <w:style w:type="paragraph" w:styleId="a7">
    <w:name w:val="Normal (Web)"/>
    <w:basedOn w:val="a"/>
    <w:uiPriority w:val="99"/>
    <w:unhideWhenUsed/>
    <w:rsid w:val="00F36B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885B1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3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EA3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0718FF"/>
  </w:style>
  <w:style w:type="paragraph" w:styleId="a9">
    <w:name w:val="No Spacing"/>
    <w:aliases w:val="Обя,мелкий,мой рабочий,норма,Айгерим,Без интервала2,No Spacing1,свой,14 TNR,МОЙ СТИЛЬ,Без интервала11,исполнитель,Без интеБез интервала,No Spacing11,Елжан,Без интерваль,без интервала,Без интервала111,No Spacing2,No Spacing"/>
    <w:link w:val="aa"/>
    <w:qFormat/>
    <w:rsid w:val="007700A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54D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ab">
    <w:name w:val="line number"/>
    <w:basedOn w:val="a0"/>
    <w:uiPriority w:val="99"/>
    <w:semiHidden/>
    <w:unhideWhenUsed/>
    <w:rsid w:val="00551199"/>
  </w:style>
  <w:style w:type="paragraph" w:styleId="ac">
    <w:name w:val="header"/>
    <w:basedOn w:val="a"/>
    <w:link w:val="ad"/>
    <w:uiPriority w:val="99"/>
    <w:unhideWhenUsed/>
    <w:rsid w:val="0055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119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5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1199"/>
    <w:rPr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1E1C06"/>
    <w:rPr>
      <w:color w:val="0000FF"/>
      <w:u w:val="single"/>
    </w:rPr>
  </w:style>
  <w:style w:type="table" w:styleId="af1">
    <w:name w:val="Table Grid"/>
    <w:basedOn w:val="a1"/>
    <w:uiPriority w:val="39"/>
    <w:rsid w:val="008E4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497,bqiaagaaeyqcaaagiaiaaamocqaabtyjaaaaaaaaaaaaaaaaaaaaaaaaaaaaaaaaaaaaaaaaaaaaaaaaaaaaaaaaaaaaaaaaaaaaaaaaaaaaaaaaaaaaaaaaaaaaaaaaaaaaaaaaaaaaaaaaaaaaaaaaaaaaaaaaaaaaaaaaaaaaaaaaaaaaaaaaaaaaaaaaaaaaaaaaaaaaaaaaaaaaaaaaaaaaaaaaaaaaaaaa"/>
    <w:basedOn w:val="a0"/>
    <w:rsid w:val="000D7C43"/>
  </w:style>
  <w:style w:type="character" w:customStyle="1" w:styleId="aa">
    <w:name w:val="Без интервала Знак"/>
    <w:aliases w:val="Обя Знак,мелкий Знак,мой рабочий Знак,норма Знак,Айгерим Знак,Без интервала2 Знак,No Spacing1 Знак,свой Знак,14 TNR Знак,МОЙ СТИЛЬ Знак,Без интервала11 Знак,исполнитель Знак,Без интеБез интервала Знак,No Spacing11 Знак,Елжан Знак"/>
    <w:link w:val="a9"/>
    <w:locked/>
    <w:rsid w:val="00EF0FFC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C50596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5059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C50596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059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505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5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V1700015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2BB9-D500-4441-AD38-504A85E3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dsb01</dc:creator>
  <cp:lastModifiedBy>Я</cp:lastModifiedBy>
  <cp:revision>2</cp:revision>
  <cp:lastPrinted>2024-01-30T04:33:00Z</cp:lastPrinted>
  <dcterms:created xsi:type="dcterms:W3CDTF">2024-04-22T03:12:00Z</dcterms:created>
  <dcterms:modified xsi:type="dcterms:W3CDTF">2024-04-22T03:12:00Z</dcterms:modified>
</cp:coreProperties>
</file>