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21" w:rsidRPr="00831E73" w:rsidRDefault="00012A21" w:rsidP="00012A21">
      <w:pPr>
        <w:spacing w:after="0"/>
        <w:ind w:left="2127" w:firstLine="3969"/>
        <w:jc w:val="center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>Приложение к приказу</w:t>
      </w:r>
    </w:p>
    <w:p w:rsidR="00012A21" w:rsidRPr="00831E73" w:rsidRDefault="00012A21" w:rsidP="00012A21">
      <w:pPr>
        <w:spacing w:after="0"/>
        <w:ind w:left="2127" w:firstLine="3969"/>
        <w:jc w:val="center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 xml:space="preserve">Министр культуры и </w:t>
      </w:r>
      <w:r w:rsidR="008123FC" w:rsidRPr="00831E73">
        <w:rPr>
          <w:rFonts w:asciiTheme="minorHAnsi" w:hAnsiTheme="minorHAnsi" w:cstheme="minorHAnsi"/>
          <w:sz w:val="22"/>
        </w:rPr>
        <w:t>информации</w:t>
      </w:r>
    </w:p>
    <w:p w:rsidR="00012A21" w:rsidRPr="00831E73" w:rsidRDefault="00012A21" w:rsidP="00012A21">
      <w:pPr>
        <w:spacing w:after="0"/>
        <w:ind w:left="2127" w:firstLine="3969"/>
        <w:jc w:val="center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>Республики Казахстан</w:t>
      </w:r>
    </w:p>
    <w:p w:rsidR="00012A21" w:rsidRPr="00831E73" w:rsidRDefault="00012A21" w:rsidP="00012A21">
      <w:pPr>
        <w:spacing w:after="0"/>
        <w:ind w:left="2127" w:firstLine="3969"/>
        <w:jc w:val="center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>от 202</w:t>
      </w:r>
      <w:r w:rsidR="008123FC" w:rsidRPr="00831E73">
        <w:rPr>
          <w:rFonts w:asciiTheme="minorHAnsi" w:hAnsiTheme="minorHAnsi" w:cstheme="minorHAnsi"/>
          <w:sz w:val="22"/>
        </w:rPr>
        <w:t>4</w:t>
      </w:r>
      <w:r w:rsidRPr="00831E73">
        <w:rPr>
          <w:rFonts w:asciiTheme="minorHAnsi" w:hAnsiTheme="minorHAnsi" w:cstheme="minorHAnsi"/>
          <w:sz w:val="22"/>
        </w:rPr>
        <w:t xml:space="preserve"> года № </w:t>
      </w:r>
    </w:p>
    <w:p w:rsidR="00012A21" w:rsidRPr="00831E73" w:rsidRDefault="00012A21" w:rsidP="00012A21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012A21" w:rsidRPr="00831E73" w:rsidRDefault="00012A21" w:rsidP="00012A21">
      <w:pPr>
        <w:spacing w:after="0"/>
        <w:ind w:left="-567"/>
        <w:jc w:val="center"/>
        <w:rPr>
          <w:rFonts w:asciiTheme="minorHAnsi" w:hAnsiTheme="minorHAnsi" w:cstheme="minorHAnsi"/>
          <w:b/>
          <w:sz w:val="22"/>
        </w:rPr>
      </w:pPr>
      <w:r w:rsidRPr="00831E73">
        <w:rPr>
          <w:rFonts w:asciiTheme="minorHAnsi" w:hAnsiTheme="minorHAnsi" w:cstheme="minorHAnsi"/>
          <w:b/>
          <w:sz w:val="22"/>
        </w:rPr>
        <w:t>Форма, предназначенная для сбора административных данных в государственной молодежной политик</w:t>
      </w:r>
      <w:r w:rsidR="008123FC" w:rsidRPr="00831E73">
        <w:rPr>
          <w:rFonts w:asciiTheme="minorHAnsi" w:hAnsiTheme="minorHAnsi" w:cstheme="minorHAnsi"/>
          <w:b/>
          <w:sz w:val="22"/>
        </w:rPr>
        <w:t>е</w:t>
      </w:r>
      <w:r w:rsidRPr="00831E73">
        <w:rPr>
          <w:rFonts w:asciiTheme="minorHAnsi" w:hAnsiTheme="minorHAnsi" w:cstheme="minorHAnsi"/>
          <w:b/>
          <w:sz w:val="22"/>
        </w:rPr>
        <w:t>.</w:t>
      </w:r>
    </w:p>
    <w:p w:rsidR="00012A21" w:rsidRPr="00831E73" w:rsidRDefault="00012A21" w:rsidP="00012A21">
      <w:pPr>
        <w:spacing w:after="0"/>
        <w:ind w:left="-567"/>
        <w:jc w:val="center"/>
        <w:rPr>
          <w:rFonts w:asciiTheme="minorHAnsi" w:hAnsiTheme="minorHAnsi" w:cstheme="minorHAnsi"/>
          <w:b/>
          <w:sz w:val="22"/>
        </w:rPr>
      </w:pP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b/>
          <w:sz w:val="22"/>
        </w:rPr>
        <w:t>Представляется:</w:t>
      </w:r>
      <w:r w:rsidRPr="00831E73">
        <w:rPr>
          <w:rFonts w:asciiTheme="minorHAnsi" w:hAnsiTheme="minorHAnsi" w:cstheme="minorHAnsi"/>
          <w:sz w:val="22"/>
        </w:rPr>
        <w:t xml:space="preserve"> в Министерство культуры и информации Республики Казахстан</w:t>
      </w: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 xml:space="preserve"> Форма административных данных размещена на </w:t>
      </w:r>
      <w:proofErr w:type="spellStart"/>
      <w:r w:rsidRPr="00831E73">
        <w:rPr>
          <w:rFonts w:asciiTheme="minorHAnsi" w:hAnsiTheme="minorHAnsi" w:cstheme="minorHAnsi"/>
          <w:sz w:val="22"/>
        </w:rPr>
        <w:t>интернет-ресурсах</w:t>
      </w:r>
      <w:proofErr w:type="spellEnd"/>
      <w:r w:rsidRPr="00831E73">
        <w:rPr>
          <w:rFonts w:asciiTheme="minorHAnsi" w:hAnsiTheme="minorHAnsi" w:cstheme="minorHAnsi"/>
          <w:sz w:val="22"/>
        </w:rPr>
        <w:t xml:space="preserve">: </w:t>
      </w: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>«Сведения о статистических данных в государственной молодежной политик</w:t>
      </w:r>
      <w:r w:rsidR="00215D68" w:rsidRPr="00831E73">
        <w:rPr>
          <w:rFonts w:asciiTheme="minorHAnsi" w:hAnsiTheme="minorHAnsi" w:cstheme="minorHAnsi"/>
          <w:sz w:val="22"/>
        </w:rPr>
        <w:t>е</w:t>
      </w:r>
      <w:r w:rsidRPr="00831E73">
        <w:rPr>
          <w:rFonts w:asciiTheme="minorHAnsi" w:hAnsiTheme="minorHAnsi" w:cstheme="minorHAnsi"/>
          <w:sz w:val="22"/>
        </w:rPr>
        <w:t>»</w:t>
      </w: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b/>
          <w:sz w:val="22"/>
        </w:rPr>
        <w:t>Отчетный период:</w:t>
      </w:r>
      <w:r w:rsidRPr="00831E73">
        <w:rPr>
          <w:rFonts w:asciiTheme="minorHAnsi" w:hAnsiTheme="minorHAnsi" w:cstheme="minorHAnsi"/>
          <w:sz w:val="22"/>
        </w:rPr>
        <w:t xml:space="preserve"> 20__ год</w:t>
      </w: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b/>
          <w:sz w:val="22"/>
        </w:rPr>
        <w:t>Индекс:</w:t>
      </w:r>
      <w:r w:rsidRPr="00831E73">
        <w:rPr>
          <w:rFonts w:asciiTheme="minorHAnsi" w:hAnsiTheme="minorHAnsi" w:cstheme="minorHAnsi"/>
          <w:sz w:val="22"/>
        </w:rPr>
        <w:t xml:space="preserve"> 1-МП</w:t>
      </w: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b/>
          <w:sz w:val="22"/>
        </w:rPr>
        <w:t>Периодичность:</w:t>
      </w:r>
      <w:r w:rsidRPr="00831E73">
        <w:rPr>
          <w:rFonts w:asciiTheme="minorHAnsi" w:hAnsiTheme="minorHAnsi" w:cstheme="minorHAnsi"/>
          <w:sz w:val="22"/>
        </w:rPr>
        <w:t xml:space="preserve"> годовая</w:t>
      </w: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b/>
          <w:sz w:val="22"/>
        </w:rPr>
        <w:t>Лица, представляющие информацию:</w:t>
      </w:r>
      <w:r w:rsidRPr="00831E73">
        <w:rPr>
          <w:rFonts w:asciiTheme="minorHAnsi" w:hAnsiTheme="minorHAnsi" w:cstheme="minorHAnsi"/>
          <w:sz w:val="22"/>
        </w:rPr>
        <w:t xml:space="preserve"> структурные подразделения местных исполнительных органов областей и городов Астана, Алматы и Шымкент, в компетенцию которых входит реализация государственной молодежной политики.</w:t>
      </w: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b/>
          <w:sz w:val="22"/>
        </w:rPr>
        <w:t>Срок представления формы административных данных:</w:t>
      </w:r>
      <w:r w:rsidRPr="00831E73">
        <w:rPr>
          <w:rFonts w:asciiTheme="minorHAnsi" w:hAnsiTheme="minorHAnsi" w:cstheme="minorHAnsi"/>
          <w:sz w:val="22"/>
        </w:rPr>
        <w:t xml:space="preserve"> ежегодно до 1 марта.</w:t>
      </w: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  <w:sectPr w:rsidR="008123FC" w:rsidRPr="00831E73" w:rsidSect="00793368">
          <w:pgSz w:w="11909" w:h="16834"/>
          <w:pgMar w:top="1133" w:right="566" w:bottom="1133" w:left="1700" w:header="720" w:footer="720" w:gutter="0"/>
          <w:cols w:space="708"/>
          <w:titlePg/>
          <w:docGrid w:linePitch="299"/>
        </w:sectPr>
      </w:pPr>
    </w:p>
    <w:p w:rsidR="008123FC" w:rsidRPr="00831E73" w:rsidRDefault="008123FC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p w:rsidR="00012A21" w:rsidRPr="00831E73" w:rsidRDefault="00012A21" w:rsidP="00012A21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</w:p>
    <w:tbl>
      <w:tblPr>
        <w:tblStyle w:val="a3"/>
        <w:tblpPr w:leftFromText="180" w:rightFromText="180" w:vertAnchor="text" w:tblpX="-179" w:tblpY="1"/>
        <w:tblOverlap w:val="never"/>
        <w:tblW w:w="15163" w:type="dxa"/>
        <w:tblLook w:val="04A0" w:firstRow="1" w:lastRow="0" w:firstColumn="1" w:lastColumn="0" w:noHBand="0" w:noVBand="1"/>
      </w:tblPr>
      <w:tblGrid>
        <w:gridCol w:w="540"/>
        <w:gridCol w:w="1830"/>
        <w:gridCol w:w="1834"/>
        <w:gridCol w:w="1834"/>
        <w:gridCol w:w="2378"/>
        <w:gridCol w:w="2401"/>
        <w:gridCol w:w="2096"/>
        <w:gridCol w:w="2250"/>
      </w:tblGrid>
      <w:tr w:rsidR="00012A21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ind w:left="-126" w:firstLine="126"/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>№</w:t>
            </w:r>
          </w:p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831E73">
              <w:rPr>
                <w:rFonts w:asciiTheme="minorHAnsi" w:hAnsiTheme="minorHAnsi" w:cstheme="minorHAnsi"/>
                <w:sz w:val="22"/>
              </w:rPr>
              <w:t>п</w:t>
            </w:r>
            <w:proofErr w:type="gramEnd"/>
            <w:r w:rsidRPr="00831E73">
              <w:rPr>
                <w:rFonts w:asciiTheme="minorHAnsi" w:hAnsiTheme="minorHAnsi" w:cstheme="minorHAnsi"/>
                <w:sz w:val="22"/>
              </w:rPr>
              <w:t>/п</w:t>
            </w:r>
          </w:p>
        </w:tc>
        <w:tc>
          <w:tcPr>
            <w:tcW w:w="1715" w:type="dxa"/>
          </w:tcPr>
          <w:p w:rsidR="00012A21" w:rsidRPr="00831E73" w:rsidRDefault="00012A21" w:rsidP="008123F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>Наименование региона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>Общая численность молодых людей, входящих в состав Совета по молодежной политике в регионах</w:t>
            </w: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>Общая численность молодых людей, в</w:t>
            </w:r>
            <w:bookmarkStart w:id="0" w:name="_GoBack"/>
            <w:bookmarkEnd w:id="0"/>
            <w:r w:rsidRPr="00831E73">
              <w:rPr>
                <w:rFonts w:asciiTheme="minorHAnsi" w:hAnsiTheme="minorHAnsi" w:cstheme="minorHAnsi"/>
                <w:sz w:val="22"/>
              </w:rPr>
              <w:t>ходящих в составы Общественных Советов в регионах</w:t>
            </w: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 xml:space="preserve">Количество молодежи, </w:t>
            </w:r>
            <w:proofErr w:type="gramStart"/>
            <w:r w:rsidRPr="00831E73">
              <w:rPr>
                <w:rFonts w:asciiTheme="minorHAnsi" w:hAnsiTheme="minorHAnsi" w:cstheme="minorHAnsi"/>
                <w:sz w:val="22"/>
              </w:rPr>
              <w:t>занимающихся</w:t>
            </w:r>
            <w:proofErr w:type="gramEnd"/>
            <w:r w:rsidRPr="00831E73">
              <w:rPr>
                <w:rFonts w:asciiTheme="minorHAnsi" w:hAnsiTheme="minorHAnsi" w:cstheme="minorHAnsi"/>
                <w:sz w:val="22"/>
              </w:rPr>
              <w:t xml:space="preserve"> наукой, искусством, спортом и общественной деятельностью</w:t>
            </w:r>
          </w:p>
        </w:tc>
        <w:tc>
          <w:tcPr>
            <w:tcW w:w="2409" w:type="dxa"/>
          </w:tcPr>
          <w:p w:rsidR="00012A21" w:rsidRPr="00831E73" w:rsidRDefault="00012A21" w:rsidP="00A6382D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>Количество молодежи охваченной  волонтерской деятельностью, благотворительными и экологическими мероприятиями</w:t>
            </w: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 xml:space="preserve">Количество молодежи, прошедшей </w:t>
            </w:r>
            <w:proofErr w:type="gramStart"/>
            <w:r w:rsidRPr="00831E73">
              <w:rPr>
                <w:rFonts w:asciiTheme="minorHAnsi" w:hAnsiTheme="minorHAnsi" w:cstheme="minorHAnsi"/>
                <w:sz w:val="22"/>
              </w:rPr>
              <w:t>обучение по повышению</w:t>
            </w:r>
            <w:proofErr w:type="gramEnd"/>
            <w:r w:rsidRPr="00831E73">
              <w:rPr>
                <w:rFonts w:asciiTheme="minorHAnsi" w:hAnsiTheme="minorHAnsi" w:cstheme="minorHAnsi"/>
                <w:sz w:val="22"/>
              </w:rPr>
              <w:t xml:space="preserve"> цифровой грамотности</w:t>
            </w: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>Количество молодежи трудоустроенной в рамках программы "</w:t>
            </w:r>
            <w:proofErr w:type="spellStart"/>
            <w:r w:rsidRPr="00831E73">
              <w:rPr>
                <w:rFonts w:asciiTheme="minorHAnsi" w:hAnsiTheme="minorHAnsi" w:cstheme="minorHAnsi"/>
                <w:sz w:val="22"/>
              </w:rPr>
              <w:t>Жасыл</w:t>
            </w:r>
            <w:proofErr w:type="spellEnd"/>
            <w:r w:rsidRPr="00831E73">
              <w:rPr>
                <w:rFonts w:asciiTheme="minorHAnsi" w:hAnsiTheme="minorHAnsi" w:cstheme="minorHAnsi"/>
                <w:sz w:val="22"/>
              </w:rPr>
              <w:t xml:space="preserve"> ел"</w:t>
            </w:r>
          </w:p>
        </w:tc>
      </w:tr>
      <w:tr w:rsidR="00012A21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831E73">
              <w:rPr>
                <w:rFonts w:asciiTheme="minorHAnsi" w:hAnsiTheme="minorHAnsi" w:cstheme="minorHAnsi"/>
                <w:sz w:val="22"/>
              </w:rPr>
              <w:t>Акмолинская</w:t>
            </w:r>
            <w:proofErr w:type="spellEnd"/>
            <w:r w:rsidRPr="00831E73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012A21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>Актюбинская область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012A21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831E73">
              <w:rPr>
                <w:rFonts w:asciiTheme="minorHAnsi" w:hAnsiTheme="minorHAnsi" w:cstheme="minorHAnsi"/>
                <w:sz w:val="22"/>
              </w:rPr>
              <w:t>Мангистауская</w:t>
            </w:r>
            <w:proofErr w:type="spellEnd"/>
            <w:r w:rsidRPr="00831E73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012A21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4234F2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831E73">
              <w:rPr>
                <w:rFonts w:asciiTheme="minorHAnsi" w:hAnsiTheme="minorHAnsi" w:cstheme="minorHAnsi"/>
                <w:sz w:val="22"/>
              </w:rPr>
              <w:t>Кызылординская</w:t>
            </w:r>
            <w:proofErr w:type="spellEnd"/>
            <w:r w:rsidRPr="00831E73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012A21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831E73">
              <w:rPr>
                <w:rFonts w:asciiTheme="minorHAnsi" w:hAnsiTheme="minorHAnsi" w:cstheme="minorHAnsi"/>
                <w:sz w:val="22"/>
              </w:rPr>
              <w:t>Жамбылская</w:t>
            </w:r>
            <w:proofErr w:type="spellEnd"/>
            <w:r w:rsidRPr="00831E73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012A21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>Павлодарская область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012A21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831E73">
              <w:rPr>
                <w:rFonts w:asciiTheme="minorHAnsi" w:hAnsiTheme="minorHAnsi" w:cstheme="minorHAnsi"/>
                <w:sz w:val="22"/>
              </w:rPr>
              <w:t>Костанайская</w:t>
            </w:r>
            <w:proofErr w:type="spellEnd"/>
            <w:r w:rsidRPr="00831E73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123FC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>ВКО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123FC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>Карагандинская область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123FC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>Туркестанская область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123FC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831E73">
              <w:rPr>
                <w:rFonts w:asciiTheme="minorHAnsi" w:hAnsiTheme="minorHAnsi" w:cstheme="minorHAnsi"/>
                <w:sz w:val="22"/>
              </w:rPr>
              <w:t>Атырауская</w:t>
            </w:r>
            <w:proofErr w:type="spellEnd"/>
            <w:r w:rsidRPr="00831E73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123FC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>ЗКО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123FC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>СКО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123FC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831E73">
              <w:rPr>
                <w:rFonts w:asciiTheme="minorHAnsi" w:hAnsiTheme="minorHAnsi" w:cstheme="minorHAnsi"/>
                <w:sz w:val="22"/>
              </w:rPr>
              <w:t>Алматинская</w:t>
            </w:r>
            <w:proofErr w:type="spellEnd"/>
            <w:r w:rsidRPr="00831E73">
              <w:rPr>
                <w:rFonts w:asciiTheme="minorHAnsi" w:hAnsiTheme="minorHAnsi" w:cstheme="minorHAnsi"/>
                <w:sz w:val="22"/>
              </w:rPr>
              <w:t xml:space="preserve"> область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123FC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831E73">
              <w:rPr>
                <w:rFonts w:asciiTheme="minorHAnsi" w:hAnsiTheme="minorHAnsi" w:cstheme="minorHAnsi"/>
                <w:sz w:val="22"/>
              </w:rPr>
              <w:t>г</w:t>
            </w:r>
            <w:proofErr w:type="gramStart"/>
            <w:r w:rsidRPr="00831E73">
              <w:rPr>
                <w:rFonts w:asciiTheme="minorHAnsi" w:hAnsiTheme="minorHAnsi" w:cstheme="minorHAnsi"/>
                <w:sz w:val="22"/>
              </w:rPr>
              <w:t>.А</w:t>
            </w:r>
            <w:proofErr w:type="gramEnd"/>
            <w:r w:rsidRPr="00831E73">
              <w:rPr>
                <w:rFonts w:asciiTheme="minorHAnsi" w:hAnsiTheme="minorHAnsi" w:cstheme="minorHAnsi"/>
                <w:sz w:val="22"/>
              </w:rPr>
              <w:t>стана</w:t>
            </w:r>
            <w:proofErr w:type="spellEnd"/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123FC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831E73">
              <w:rPr>
                <w:rFonts w:asciiTheme="minorHAnsi" w:hAnsiTheme="minorHAnsi" w:cstheme="minorHAnsi"/>
                <w:sz w:val="22"/>
              </w:rPr>
              <w:t>г</w:t>
            </w:r>
            <w:proofErr w:type="gramStart"/>
            <w:r w:rsidRPr="00831E73">
              <w:rPr>
                <w:rFonts w:asciiTheme="minorHAnsi" w:hAnsiTheme="minorHAnsi" w:cstheme="minorHAnsi"/>
                <w:sz w:val="22"/>
              </w:rPr>
              <w:t>.А</w:t>
            </w:r>
            <w:proofErr w:type="gramEnd"/>
            <w:r w:rsidRPr="00831E73">
              <w:rPr>
                <w:rFonts w:asciiTheme="minorHAnsi" w:hAnsiTheme="minorHAnsi" w:cstheme="minorHAnsi"/>
                <w:sz w:val="22"/>
              </w:rPr>
              <w:t>лматы</w:t>
            </w:r>
            <w:proofErr w:type="spellEnd"/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123FC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831E73">
              <w:rPr>
                <w:rFonts w:asciiTheme="minorHAnsi" w:hAnsiTheme="minorHAnsi" w:cstheme="minorHAnsi"/>
                <w:sz w:val="22"/>
              </w:rPr>
              <w:t>г</w:t>
            </w:r>
            <w:proofErr w:type="gramStart"/>
            <w:r w:rsidRPr="00831E73">
              <w:rPr>
                <w:rFonts w:asciiTheme="minorHAnsi" w:hAnsiTheme="minorHAnsi" w:cstheme="minorHAnsi"/>
                <w:sz w:val="22"/>
              </w:rPr>
              <w:t>.Ш</w:t>
            </w:r>
            <w:proofErr w:type="gramEnd"/>
            <w:r w:rsidRPr="00831E73">
              <w:rPr>
                <w:rFonts w:asciiTheme="minorHAnsi" w:hAnsiTheme="minorHAnsi" w:cstheme="minorHAnsi"/>
                <w:sz w:val="22"/>
              </w:rPr>
              <w:t>ымкент</w:t>
            </w:r>
            <w:proofErr w:type="spellEnd"/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123FC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  <w:lang w:val="kk-KZ"/>
              </w:rPr>
            </w:pPr>
            <w:r w:rsidRPr="00831E73">
              <w:rPr>
                <w:rFonts w:asciiTheme="minorHAnsi" w:hAnsiTheme="minorHAnsi" w:cstheme="minorHAnsi"/>
                <w:sz w:val="22"/>
              </w:rPr>
              <w:t xml:space="preserve">Область </w:t>
            </w:r>
            <w:r w:rsidRPr="00831E73">
              <w:rPr>
                <w:rFonts w:asciiTheme="minorHAnsi" w:hAnsiTheme="minorHAnsi" w:cstheme="minorHAnsi"/>
                <w:sz w:val="22"/>
                <w:lang w:val="kk-KZ"/>
              </w:rPr>
              <w:t>Жетісу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123FC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4234F2">
            <w:pPr>
              <w:jc w:val="both"/>
              <w:rPr>
                <w:rFonts w:asciiTheme="minorHAnsi" w:hAnsiTheme="minorHAnsi" w:cstheme="minorHAnsi"/>
                <w:sz w:val="22"/>
                <w:lang w:val="kk-KZ"/>
              </w:rPr>
            </w:pPr>
            <w:r w:rsidRPr="00831E73">
              <w:rPr>
                <w:rFonts w:asciiTheme="minorHAnsi" w:hAnsiTheme="minorHAnsi" w:cstheme="minorHAnsi"/>
                <w:sz w:val="22"/>
                <w:lang w:val="kk-KZ"/>
              </w:rPr>
              <w:t>Область Абай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8123FC" w:rsidRPr="00831E73" w:rsidTr="008123FC">
        <w:tc>
          <w:tcPr>
            <w:tcW w:w="540" w:type="dxa"/>
          </w:tcPr>
          <w:p w:rsidR="00012A21" w:rsidRPr="00831E73" w:rsidRDefault="00012A21" w:rsidP="008123F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hanging="696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15" w:type="dxa"/>
          </w:tcPr>
          <w:p w:rsidR="00012A21" w:rsidRPr="00831E73" w:rsidRDefault="004234F2" w:rsidP="008123FC">
            <w:pPr>
              <w:jc w:val="both"/>
              <w:rPr>
                <w:rFonts w:asciiTheme="minorHAnsi" w:hAnsiTheme="minorHAnsi" w:cstheme="minorHAnsi"/>
                <w:sz w:val="22"/>
                <w:lang w:val="kk-KZ"/>
              </w:rPr>
            </w:pPr>
            <w:r w:rsidRPr="00831E73">
              <w:rPr>
                <w:rFonts w:asciiTheme="minorHAnsi" w:hAnsiTheme="minorHAnsi" w:cstheme="minorHAnsi"/>
                <w:sz w:val="22"/>
                <w:lang w:val="kk-KZ"/>
              </w:rPr>
              <w:t>Область Ұлытау</w:t>
            </w:r>
          </w:p>
        </w:tc>
        <w:tc>
          <w:tcPr>
            <w:tcW w:w="1851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9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7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:rsidR="00012A21" w:rsidRPr="00831E73" w:rsidRDefault="00012A21" w:rsidP="008123FC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8123FC" w:rsidRPr="00831E73" w:rsidRDefault="008123FC" w:rsidP="008123FC">
      <w:pPr>
        <w:spacing w:after="0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8123FC">
      <w:pPr>
        <w:spacing w:after="0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8123FC">
      <w:pPr>
        <w:spacing w:after="0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8123FC">
      <w:pPr>
        <w:spacing w:after="0"/>
        <w:jc w:val="both"/>
        <w:rPr>
          <w:rFonts w:asciiTheme="minorHAnsi" w:hAnsiTheme="minorHAnsi" w:cstheme="minorHAnsi"/>
          <w:sz w:val="22"/>
        </w:rPr>
        <w:sectPr w:rsidR="008123FC" w:rsidRPr="00831E73" w:rsidSect="008123FC">
          <w:pgSz w:w="16834" w:h="11909" w:orient="landscape" w:code="9"/>
          <w:pgMar w:top="567" w:right="1134" w:bottom="1701" w:left="1134" w:header="720" w:footer="720" w:gutter="0"/>
          <w:cols w:space="708"/>
          <w:titlePg/>
          <w:docGrid w:linePitch="299"/>
        </w:sectPr>
      </w:pPr>
    </w:p>
    <w:p w:rsidR="008123FC" w:rsidRPr="00831E73" w:rsidRDefault="008123FC" w:rsidP="008123FC">
      <w:pPr>
        <w:spacing w:after="0"/>
        <w:jc w:val="both"/>
        <w:rPr>
          <w:rFonts w:asciiTheme="minorHAnsi" w:hAnsiTheme="minorHAnsi" w:cstheme="minorHAnsi"/>
          <w:sz w:val="22"/>
        </w:rPr>
      </w:pPr>
    </w:p>
    <w:p w:rsidR="008123FC" w:rsidRPr="00831E73" w:rsidRDefault="008123FC" w:rsidP="008123FC">
      <w:pPr>
        <w:spacing w:after="0"/>
        <w:ind w:left="5670"/>
        <w:jc w:val="center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>Приложение</w:t>
      </w:r>
      <w:r w:rsidRPr="00831E73">
        <w:rPr>
          <w:rFonts w:asciiTheme="minorHAnsi" w:hAnsiTheme="minorHAnsi" w:cstheme="minorHAnsi"/>
          <w:sz w:val="22"/>
        </w:rPr>
        <w:br/>
        <w:t>к форме, предназначенной для</w:t>
      </w:r>
      <w:r w:rsidRPr="00831E73">
        <w:rPr>
          <w:rFonts w:asciiTheme="minorHAnsi" w:hAnsiTheme="minorHAnsi" w:cstheme="minorHAnsi"/>
          <w:sz w:val="22"/>
        </w:rPr>
        <w:br/>
        <w:t>сбора административных</w:t>
      </w:r>
      <w:r w:rsidRPr="00831E73">
        <w:rPr>
          <w:rFonts w:asciiTheme="minorHAnsi" w:hAnsiTheme="minorHAnsi" w:cstheme="minorHAnsi"/>
          <w:sz w:val="22"/>
        </w:rPr>
        <w:br/>
        <w:t xml:space="preserve">данных в государственной молодежной политике </w:t>
      </w:r>
    </w:p>
    <w:p w:rsidR="008123FC" w:rsidRPr="00831E73" w:rsidRDefault="008123FC" w:rsidP="008123FC">
      <w:pPr>
        <w:spacing w:after="0"/>
        <w:ind w:left="5670"/>
        <w:jc w:val="center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>«Сведения о статистических данных в государственной молодежной политик</w:t>
      </w:r>
      <w:r w:rsidR="00215D68" w:rsidRPr="00831E73">
        <w:rPr>
          <w:rFonts w:asciiTheme="minorHAnsi" w:hAnsiTheme="minorHAnsi" w:cstheme="minorHAnsi"/>
          <w:sz w:val="22"/>
        </w:rPr>
        <w:t>е</w:t>
      </w:r>
      <w:r w:rsidRPr="00831E73">
        <w:rPr>
          <w:rFonts w:asciiTheme="minorHAnsi" w:hAnsiTheme="minorHAnsi" w:cstheme="minorHAnsi"/>
          <w:sz w:val="22"/>
        </w:rPr>
        <w:t>»</w:t>
      </w: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831E73" w:rsidRDefault="008123FC" w:rsidP="008123FC">
      <w:pPr>
        <w:spacing w:after="0"/>
        <w:ind w:left="-567"/>
        <w:jc w:val="both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>Пояснение по заполнению формы, предназначенной для сбора административных данных в государственной молодежной политике «Сведения о статистических данных в государственной молодежной политик</w:t>
      </w:r>
      <w:r w:rsidR="00215D68" w:rsidRPr="00831E73">
        <w:rPr>
          <w:rFonts w:asciiTheme="minorHAnsi" w:hAnsiTheme="minorHAnsi" w:cstheme="minorHAnsi"/>
          <w:sz w:val="22"/>
        </w:rPr>
        <w:t>е</w:t>
      </w:r>
      <w:r w:rsidRPr="00831E73">
        <w:rPr>
          <w:rFonts w:asciiTheme="minorHAnsi" w:hAnsiTheme="minorHAnsi" w:cstheme="minorHAnsi"/>
          <w:sz w:val="22"/>
        </w:rPr>
        <w:t>»</w:t>
      </w: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 xml:space="preserve">      1. В графе 1 формы, предназначенной для сбора административных данных в государственной молодежной политике «Сведения о статистических данных в государственной молодежной политик</w:t>
      </w:r>
      <w:r w:rsidR="00215D68" w:rsidRPr="00831E73">
        <w:rPr>
          <w:rFonts w:asciiTheme="minorHAnsi" w:hAnsiTheme="minorHAnsi" w:cstheme="minorHAnsi"/>
          <w:sz w:val="22"/>
        </w:rPr>
        <w:t>е</w:t>
      </w:r>
      <w:r w:rsidRPr="00831E73">
        <w:rPr>
          <w:rFonts w:asciiTheme="minorHAnsi" w:hAnsiTheme="minorHAnsi" w:cstheme="minorHAnsi"/>
          <w:sz w:val="22"/>
        </w:rPr>
        <w:t>» (далее – Форма) указывается порядковый номер.</w:t>
      </w: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 xml:space="preserve">      2. В графе 2 формы указывается наименование </w:t>
      </w:r>
      <w:r w:rsidR="00A6382D" w:rsidRPr="00831E73">
        <w:rPr>
          <w:rFonts w:asciiTheme="minorHAnsi" w:hAnsiTheme="minorHAnsi" w:cstheme="minorHAnsi"/>
          <w:sz w:val="22"/>
        </w:rPr>
        <w:t>региона</w:t>
      </w:r>
      <w:r w:rsidRPr="00831E73">
        <w:rPr>
          <w:rFonts w:asciiTheme="minorHAnsi" w:hAnsiTheme="minorHAnsi" w:cstheme="minorHAnsi"/>
          <w:sz w:val="22"/>
        </w:rPr>
        <w:t>.</w:t>
      </w: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 xml:space="preserve">      3. В графе 3 формы указывается</w:t>
      </w:r>
      <w:r w:rsidR="00A6382D" w:rsidRPr="00831E73">
        <w:rPr>
          <w:rFonts w:asciiTheme="minorHAnsi" w:hAnsiTheme="minorHAnsi" w:cstheme="minorHAnsi"/>
          <w:sz w:val="22"/>
        </w:rPr>
        <w:t xml:space="preserve"> общее</w:t>
      </w:r>
      <w:r w:rsidRPr="00831E73">
        <w:rPr>
          <w:rFonts w:asciiTheme="minorHAnsi" w:hAnsiTheme="minorHAnsi" w:cstheme="minorHAnsi"/>
          <w:sz w:val="22"/>
        </w:rPr>
        <w:t xml:space="preserve"> количество </w:t>
      </w:r>
      <w:r w:rsidR="00A6382D" w:rsidRPr="00831E73">
        <w:rPr>
          <w:rFonts w:asciiTheme="minorHAnsi" w:hAnsiTheme="minorHAnsi" w:cstheme="minorHAnsi"/>
          <w:sz w:val="22"/>
        </w:rPr>
        <w:t>молодых людей, входящих в состав Совета по молодежной политике в регионах</w:t>
      </w:r>
      <w:r w:rsidRPr="00831E73">
        <w:rPr>
          <w:rFonts w:asciiTheme="minorHAnsi" w:hAnsiTheme="minorHAnsi" w:cstheme="minorHAnsi"/>
          <w:sz w:val="22"/>
        </w:rPr>
        <w:t>.</w:t>
      </w: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 xml:space="preserve">      4. В графе 4 формы указывается </w:t>
      </w:r>
      <w:r w:rsidR="00A6382D" w:rsidRPr="00831E73">
        <w:rPr>
          <w:rFonts w:asciiTheme="minorHAnsi" w:hAnsiTheme="minorHAnsi" w:cstheme="minorHAnsi"/>
          <w:sz w:val="22"/>
        </w:rPr>
        <w:t>общее количество молодых людей, входящих в составы Общественных Советов в регионах</w:t>
      </w:r>
      <w:r w:rsidRPr="00831E73">
        <w:rPr>
          <w:rFonts w:asciiTheme="minorHAnsi" w:hAnsiTheme="minorHAnsi" w:cstheme="minorHAnsi"/>
          <w:sz w:val="22"/>
        </w:rPr>
        <w:t>.</w:t>
      </w:r>
      <w:r w:rsidR="00A6382D" w:rsidRPr="00831E73">
        <w:rPr>
          <w:rFonts w:asciiTheme="minorHAnsi" w:hAnsiTheme="minorHAnsi" w:cstheme="minorHAnsi"/>
          <w:sz w:val="22"/>
        </w:rPr>
        <w:t xml:space="preserve"> </w:t>
      </w: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 xml:space="preserve">      5. В графе 5 формы указывается</w:t>
      </w:r>
      <w:r w:rsidR="00A6382D" w:rsidRPr="00831E73">
        <w:rPr>
          <w:rFonts w:asciiTheme="minorHAnsi" w:hAnsiTheme="minorHAnsi" w:cstheme="minorHAnsi"/>
          <w:sz w:val="22"/>
        </w:rPr>
        <w:t xml:space="preserve"> количество</w:t>
      </w:r>
      <w:r w:rsidRPr="00831E73">
        <w:rPr>
          <w:rFonts w:asciiTheme="minorHAnsi" w:hAnsiTheme="minorHAnsi" w:cstheme="minorHAnsi"/>
          <w:sz w:val="22"/>
        </w:rPr>
        <w:t xml:space="preserve"> </w:t>
      </w:r>
      <w:r w:rsidR="00A6382D" w:rsidRPr="00831E73">
        <w:rPr>
          <w:rFonts w:asciiTheme="minorHAnsi" w:hAnsiTheme="minorHAnsi" w:cstheme="minorHAnsi"/>
          <w:sz w:val="22"/>
        </w:rPr>
        <w:t xml:space="preserve">молодежи, </w:t>
      </w:r>
      <w:proofErr w:type="gramStart"/>
      <w:r w:rsidR="00A6382D" w:rsidRPr="00831E73">
        <w:rPr>
          <w:rFonts w:asciiTheme="minorHAnsi" w:hAnsiTheme="minorHAnsi" w:cstheme="minorHAnsi"/>
          <w:sz w:val="22"/>
        </w:rPr>
        <w:t>занимающихся</w:t>
      </w:r>
      <w:proofErr w:type="gramEnd"/>
      <w:r w:rsidR="00A6382D" w:rsidRPr="00831E73">
        <w:rPr>
          <w:rFonts w:asciiTheme="minorHAnsi" w:hAnsiTheme="minorHAnsi" w:cstheme="minorHAnsi"/>
          <w:sz w:val="22"/>
        </w:rPr>
        <w:t xml:space="preserve"> наукой, искусством, спортом и общественной деятельностью</w:t>
      </w:r>
      <w:r w:rsidRPr="00831E73">
        <w:rPr>
          <w:rFonts w:asciiTheme="minorHAnsi" w:hAnsiTheme="minorHAnsi" w:cstheme="minorHAnsi"/>
          <w:sz w:val="22"/>
        </w:rPr>
        <w:t>.</w:t>
      </w:r>
      <w:r w:rsidR="00A6382D" w:rsidRPr="00831E73">
        <w:rPr>
          <w:rFonts w:asciiTheme="minorHAnsi" w:hAnsiTheme="minorHAnsi" w:cstheme="minorHAnsi"/>
          <w:sz w:val="22"/>
        </w:rPr>
        <w:t xml:space="preserve"> </w:t>
      </w: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 xml:space="preserve">      6. В графе 6 формы указывается </w:t>
      </w:r>
      <w:r w:rsidR="00A6382D" w:rsidRPr="00831E73">
        <w:rPr>
          <w:rFonts w:asciiTheme="minorHAnsi" w:hAnsiTheme="minorHAnsi" w:cstheme="minorHAnsi"/>
          <w:sz w:val="22"/>
        </w:rPr>
        <w:t>количество молодежи охваченной волонтерской деятельностью, благотворительными и экологическими мероприятиями</w:t>
      </w:r>
      <w:r w:rsidRPr="00831E73">
        <w:rPr>
          <w:rFonts w:asciiTheme="minorHAnsi" w:hAnsiTheme="minorHAnsi" w:cstheme="minorHAnsi"/>
          <w:sz w:val="22"/>
        </w:rPr>
        <w:t>.</w:t>
      </w: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 xml:space="preserve">      7. В графе 7 формы указывается </w:t>
      </w:r>
      <w:r w:rsidR="0030344F" w:rsidRPr="00831E73">
        <w:rPr>
          <w:rFonts w:asciiTheme="minorHAnsi" w:hAnsiTheme="minorHAnsi" w:cstheme="minorHAnsi"/>
          <w:sz w:val="22"/>
        </w:rPr>
        <w:t xml:space="preserve">количество молодежи, прошедшей </w:t>
      </w:r>
      <w:proofErr w:type="gramStart"/>
      <w:r w:rsidR="0030344F" w:rsidRPr="00831E73">
        <w:rPr>
          <w:rFonts w:asciiTheme="minorHAnsi" w:hAnsiTheme="minorHAnsi" w:cstheme="minorHAnsi"/>
          <w:sz w:val="22"/>
        </w:rPr>
        <w:t>обучение по повышению</w:t>
      </w:r>
      <w:proofErr w:type="gramEnd"/>
      <w:r w:rsidR="0030344F" w:rsidRPr="00831E73">
        <w:rPr>
          <w:rFonts w:asciiTheme="minorHAnsi" w:hAnsiTheme="minorHAnsi" w:cstheme="minorHAnsi"/>
          <w:sz w:val="22"/>
        </w:rPr>
        <w:t xml:space="preserve"> цифровой грамотности</w:t>
      </w:r>
      <w:r w:rsidRPr="00831E73">
        <w:rPr>
          <w:rFonts w:asciiTheme="minorHAnsi" w:hAnsiTheme="minorHAnsi" w:cstheme="minorHAnsi"/>
          <w:sz w:val="22"/>
        </w:rPr>
        <w:t>.</w:t>
      </w: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</w:p>
    <w:p w:rsidR="008123FC" w:rsidRPr="00831E73" w:rsidRDefault="008123FC" w:rsidP="008123FC">
      <w:pPr>
        <w:spacing w:after="0"/>
        <w:ind w:left="-567"/>
        <w:rPr>
          <w:rFonts w:asciiTheme="minorHAnsi" w:hAnsiTheme="minorHAnsi" w:cstheme="minorHAnsi"/>
          <w:sz w:val="22"/>
        </w:rPr>
      </w:pPr>
      <w:r w:rsidRPr="00831E73">
        <w:rPr>
          <w:rFonts w:asciiTheme="minorHAnsi" w:hAnsiTheme="minorHAnsi" w:cstheme="minorHAnsi"/>
          <w:sz w:val="22"/>
        </w:rPr>
        <w:t xml:space="preserve">      8. В графе 8 формы указывается </w:t>
      </w:r>
      <w:r w:rsidR="0030344F" w:rsidRPr="00831E73">
        <w:rPr>
          <w:rFonts w:asciiTheme="minorHAnsi" w:hAnsiTheme="minorHAnsi" w:cstheme="minorHAnsi"/>
          <w:sz w:val="22"/>
        </w:rPr>
        <w:t>количество молодежи трудоустроенной в рамках программы «</w:t>
      </w:r>
      <w:proofErr w:type="spellStart"/>
      <w:r w:rsidR="0030344F" w:rsidRPr="00831E73">
        <w:rPr>
          <w:rFonts w:asciiTheme="minorHAnsi" w:hAnsiTheme="minorHAnsi" w:cstheme="minorHAnsi"/>
          <w:sz w:val="22"/>
        </w:rPr>
        <w:t>Жасыл</w:t>
      </w:r>
      <w:proofErr w:type="spellEnd"/>
      <w:r w:rsidR="0030344F" w:rsidRPr="00831E73">
        <w:rPr>
          <w:rFonts w:asciiTheme="minorHAnsi" w:hAnsiTheme="minorHAnsi" w:cstheme="minorHAnsi"/>
          <w:sz w:val="22"/>
        </w:rPr>
        <w:t xml:space="preserve"> ел»</w:t>
      </w:r>
      <w:r w:rsidRPr="00831E73">
        <w:rPr>
          <w:rFonts w:asciiTheme="minorHAnsi" w:hAnsiTheme="minorHAnsi" w:cstheme="minorHAnsi"/>
          <w:sz w:val="22"/>
        </w:rPr>
        <w:t>.</w:t>
      </w:r>
    </w:p>
    <w:sectPr w:rsidR="008123FC" w:rsidRPr="00831E73" w:rsidSect="008123FC">
      <w:pgSz w:w="11909" w:h="16834" w:code="9"/>
      <w:pgMar w:top="1134" w:right="567" w:bottom="1134" w:left="1701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52B1A"/>
    <w:multiLevelType w:val="hybridMultilevel"/>
    <w:tmpl w:val="95488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71"/>
    <w:rsid w:val="00012A21"/>
    <w:rsid w:val="00215D68"/>
    <w:rsid w:val="0030344F"/>
    <w:rsid w:val="004234F2"/>
    <w:rsid w:val="006C0B77"/>
    <w:rsid w:val="00793368"/>
    <w:rsid w:val="008123FC"/>
    <w:rsid w:val="008242FF"/>
    <w:rsid w:val="00831E73"/>
    <w:rsid w:val="00870751"/>
    <w:rsid w:val="00922C48"/>
    <w:rsid w:val="00A25A71"/>
    <w:rsid w:val="00A6382D"/>
    <w:rsid w:val="00B16D3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2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2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59B9D-525A-4C7E-8D42-B9434CA7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Олжас Толеген</dc:creator>
  <cp:lastModifiedBy>Я</cp:lastModifiedBy>
  <cp:revision>2</cp:revision>
  <dcterms:created xsi:type="dcterms:W3CDTF">2024-03-20T02:57:00Z</dcterms:created>
  <dcterms:modified xsi:type="dcterms:W3CDTF">2024-03-20T02:57:00Z</dcterms:modified>
</cp:coreProperties>
</file>