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F82D6E" w:rsidRPr="004231A1" w:rsidRDefault="00F82D6E" w:rsidP="00F82D6E">
      <w:pPr>
        <w:spacing w:after="0" w:line="240" w:lineRule="auto"/>
        <w:jc w:val="center"/>
        <w:rPr>
          <w:rFonts w:cstheme="minorHAnsi"/>
          <w:b/>
        </w:rPr>
      </w:pPr>
      <w:r w:rsidRPr="004231A1">
        <w:rPr>
          <w:rFonts w:cstheme="minorHAnsi"/>
          <w:b/>
        </w:rPr>
        <w:t xml:space="preserve">СРАВНИТЕЛЬНАЯ ТАБЛИЦА </w:t>
      </w:r>
    </w:p>
    <w:p w:rsidR="003E5ABE" w:rsidRPr="004231A1" w:rsidRDefault="001D1291" w:rsidP="003E5ABE">
      <w:pPr>
        <w:spacing w:after="0" w:line="240" w:lineRule="auto"/>
        <w:jc w:val="center"/>
        <w:rPr>
          <w:rFonts w:cstheme="minorHAnsi"/>
          <w:b/>
        </w:rPr>
      </w:pPr>
      <w:r w:rsidRPr="004231A1">
        <w:rPr>
          <w:rFonts w:cstheme="minorHAnsi"/>
          <w:b/>
        </w:rPr>
        <w:t xml:space="preserve">к проекту </w:t>
      </w:r>
      <w:r w:rsidR="003E5ABE" w:rsidRPr="004231A1">
        <w:rPr>
          <w:rFonts w:cstheme="minorHAnsi"/>
          <w:b/>
        </w:rPr>
        <w:t xml:space="preserve">в приказ Председателя Агентства Республики Казахстан по делам государственной службы </w:t>
      </w:r>
    </w:p>
    <w:p w:rsidR="003E5ABE" w:rsidRPr="004231A1" w:rsidRDefault="003E5ABE" w:rsidP="003E5ABE">
      <w:pPr>
        <w:spacing w:after="0" w:line="240" w:lineRule="auto"/>
        <w:jc w:val="center"/>
        <w:rPr>
          <w:rFonts w:cstheme="minorHAnsi"/>
          <w:b/>
          <w:lang w:val="kk-KZ"/>
        </w:rPr>
      </w:pPr>
      <w:r w:rsidRPr="004231A1">
        <w:rPr>
          <w:rFonts w:cstheme="minorHAnsi"/>
          <w:b/>
        </w:rPr>
        <w:t xml:space="preserve">и противодействию коррупции от 21 октября 2016 года № 19 «Об утверждении Положения </w:t>
      </w:r>
    </w:p>
    <w:p w:rsidR="001D1291" w:rsidRPr="004231A1" w:rsidRDefault="003E5ABE" w:rsidP="003E5ABE">
      <w:pPr>
        <w:spacing w:after="0" w:line="240" w:lineRule="auto"/>
        <w:jc w:val="center"/>
        <w:rPr>
          <w:rFonts w:cstheme="minorHAnsi"/>
          <w:b/>
          <w:lang w:val="kk-KZ"/>
        </w:rPr>
      </w:pPr>
      <w:r w:rsidRPr="004231A1">
        <w:rPr>
          <w:rFonts w:cstheme="minorHAnsi"/>
          <w:b/>
        </w:rPr>
        <w:t>о Комиссии по этике уполномоченного органа по делам государственной службы»</w:t>
      </w:r>
    </w:p>
    <w:p w:rsidR="003E5ABE" w:rsidRPr="004231A1" w:rsidRDefault="003E5ABE" w:rsidP="003E5ABE">
      <w:pPr>
        <w:spacing w:after="0" w:line="240" w:lineRule="auto"/>
        <w:jc w:val="center"/>
        <w:rPr>
          <w:rFonts w:cstheme="minorHAnsi"/>
          <w:b/>
          <w:lang w:val="kk-KZ"/>
        </w:rPr>
      </w:pPr>
    </w:p>
    <w:tbl>
      <w:tblPr>
        <w:tblStyle w:val="a8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141"/>
        <w:gridCol w:w="1275"/>
        <w:gridCol w:w="5387"/>
        <w:gridCol w:w="4251"/>
        <w:gridCol w:w="3262"/>
      </w:tblGrid>
      <w:tr w:rsidR="00AA5A3C" w:rsidRPr="004231A1" w:rsidTr="00026DAD">
        <w:tc>
          <w:tcPr>
            <w:tcW w:w="675" w:type="dxa"/>
            <w:gridSpan w:val="2"/>
          </w:tcPr>
          <w:p w:rsidR="002A3AED" w:rsidRPr="004231A1" w:rsidRDefault="002A3AED" w:rsidP="002A3AED">
            <w:pPr>
              <w:jc w:val="center"/>
              <w:rPr>
                <w:rFonts w:cstheme="minorHAnsi"/>
                <w:b/>
              </w:rPr>
            </w:pPr>
            <w:r w:rsidRPr="004231A1">
              <w:rPr>
                <w:rFonts w:cstheme="minorHAnsi"/>
                <w:b/>
              </w:rPr>
              <w:t>№</w:t>
            </w:r>
          </w:p>
        </w:tc>
        <w:tc>
          <w:tcPr>
            <w:tcW w:w="1275" w:type="dxa"/>
          </w:tcPr>
          <w:p w:rsidR="00585761" w:rsidRPr="004231A1" w:rsidRDefault="00E33F08" w:rsidP="00585761">
            <w:pPr>
              <w:jc w:val="center"/>
              <w:rPr>
                <w:rFonts w:cstheme="minorHAnsi"/>
                <w:b/>
              </w:rPr>
            </w:pPr>
            <w:r w:rsidRPr="004231A1">
              <w:rPr>
                <w:rFonts w:cstheme="minorHAnsi"/>
                <w:b/>
              </w:rPr>
              <w:t>Пункт НПА</w:t>
            </w:r>
          </w:p>
        </w:tc>
        <w:tc>
          <w:tcPr>
            <w:tcW w:w="5387" w:type="dxa"/>
          </w:tcPr>
          <w:p w:rsidR="002A3AED" w:rsidRPr="004231A1" w:rsidRDefault="00585761" w:rsidP="002A3AED">
            <w:pPr>
              <w:jc w:val="center"/>
              <w:rPr>
                <w:rFonts w:cstheme="minorHAnsi"/>
                <w:b/>
              </w:rPr>
            </w:pPr>
            <w:r w:rsidRPr="004231A1">
              <w:rPr>
                <w:rFonts w:cstheme="minorHAnsi"/>
                <w:b/>
              </w:rPr>
              <w:t xml:space="preserve">Действующая редакция </w:t>
            </w:r>
          </w:p>
        </w:tc>
        <w:tc>
          <w:tcPr>
            <w:tcW w:w="4251" w:type="dxa"/>
          </w:tcPr>
          <w:p w:rsidR="002A3AED" w:rsidRPr="004231A1" w:rsidRDefault="00585761" w:rsidP="002A3AED">
            <w:pPr>
              <w:jc w:val="center"/>
              <w:rPr>
                <w:rFonts w:cstheme="minorHAnsi"/>
                <w:b/>
              </w:rPr>
            </w:pPr>
            <w:r w:rsidRPr="004231A1">
              <w:rPr>
                <w:rFonts w:cstheme="minorHAnsi"/>
                <w:b/>
              </w:rPr>
              <w:t>Предлагаемая редакция</w:t>
            </w:r>
          </w:p>
        </w:tc>
        <w:tc>
          <w:tcPr>
            <w:tcW w:w="3262" w:type="dxa"/>
          </w:tcPr>
          <w:p w:rsidR="002A3AED" w:rsidRPr="004231A1" w:rsidRDefault="00585761" w:rsidP="002A3AED">
            <w:pPr>
              <w:jc w:val="center"/>
              <w:rPr>
                <w:rFonts w:cstheme="minorHAnsi"/>
                <w:b/>
              </w:rPr>
            </w:pPr>
            <w:r w:rsidRPr="004231A1">
              <w:rPr>
                <w:rFonts w:cstheme="minorHAnsi"/>
                <w:b/>
              </w:rPr>
              <w:t>Обоснование</w:t>
            </w:r>
          </w:p>
        </w:tc>
      </w:tr>
      <w:tr w:rsidR="00AA5A3C" w:rsidRPr="004231A1" w:rsidTr="00026DAD">
        <w:tc>
          <w:tcPr>
            <w:tcW w:w="14850" w:type="dxa"/>
            <w:gridSpan w:val="6"/>
            <w:shd w:val="clear" w:color="auto" w:fill="auto"/>
          </w:tcPr>
          <w:p w:rsidR="00742CA1" w:rsidRPr="004231A1" w:rsidRDefault="00742CA1" w:rsidP="002A3AED">
            <w:pPr>
              <w:jc w:val="center"/>
              <w:rPr>
                <w:rFonts w:cstheme="minorHAnsi"/>
                <w:b/>
              </w:rPr>
            </w:pPr>
            <w:r w:rsidRPr="004231A1">
              <w:rPr>
                <w:rFonts w:cstheme="minorHAnsi"/>
                <w:b/>
              </w:rPr>
              <w:t xml:space="preserve">Приказ Председателя Агентства Республики Казахстан по делам государственной службы и противодействию коррупции </w:t>
            </w:r>
            <w:r w:rsidR="001E6B5C" w:rsidRPr="004231A1">
              <w:rPr>
                <w:rFonts w:cstheme="minorHAnsi"/>
                <w:b/>
                <w:lang w:val="kk-KZ"/>
              </w:rPr>
              <w:br/>
            </w:r>
            <w:r w:rsidRPr="004231A1">
              <w:rPr>
                <w:rFonts w:cstheme="minorHAnsi"/>
                <w:b/>
              </w:rPr>
              <w:t>от 21 октября 2016 года № 19 «Об утверждении Положения о Комиссии по этике уполномоченного органа по делам государственной службы»</w:t>
            </w:r>
          </w:p>
        </w:tc>
      </w:tr>
      <w:tr w:rsidR="00AA5A3C" w:rsidRPr="004231A1" w:rsidTr="00026DAD">
        <w:tc>
          <w:tcPr>
            <w:tcW w:w="14850" w:type="dxa"/>
            <w:gridSpan w:val="6"/>
          </w:tcPr>
          <w:p w:rsidR="00742CA1" w:rsidRPr="004231A1" w:rsidRDefault="00742CA1" w:rsidP="002A3AED">
            <w:pPr>
              <w:jc w:val="center"/>
              <w:rPr>
                <w:rFonts w:cstheme="minorHAnsi"/>
                <w:b/>
              </w:rPr>
            </w:pPr>
            <w:r w:rsidRPr="004231A1">
              <w:rPr>
                <w:rFonts w:cstheme="minorHAnsi"/>
                <w:b/>
              </w:rPr>
              <w:t>Положение о Комиссии по этике уполномоченного органа по делам государственной службы</w:t>
            </w:r>
          </w:p>
        </w:tc>
      </w:tr>
      <w:tr w:rsidR="00AA5A3C" w:rsidRPr="004231A1" w:rsidTr="00026DAD">
        <w:tc>
          <w:tcPr>
            <w:tcW w:w="534" w:type="dxa"/>
          </w:tcPr>
          <w:p w:rsidR="00DC1CE1" w:rsidRPr="004231A1" w:rsidRDefault="00DC1CE1" w:rsidP="00EF4924">
            <w:pPr>
              <w:pStyle w:val="a3"/>
              <w:numPr>
                <w:ilvl w:val="0"/>
                <w:numId w:val="30"/>
              </w:numPr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1416" w:type="dxa"/>
            <w:gridSpan w:val="2"/>
          </w:tcPr>
          <w:p w:rsidR="00DC1CE1" w:rsidRPr="004231A1" w:rsidRDefault="00DC1CE1" w:rsidP="00585761">
            <w:pPr>
              <w:jc w:val="center"/>
              <w:rPr>
                <w:rFonts w:cstheme="minorHAnsi"/>
              </w:rPr>
            </w:pPr>
            <w:r w:rsidRPr="004231A1">
              <w:rPr>
                <w:rFonts w:cstheme="minorHAnsi"/>
              </w:rPr>
              <w:t>Глава</w:t>
            </w:r>
            <w:bookmarkStart w:id="0" w:name="_GoBack"/>
            <w:bookmarkEnd w:id="0"/>
            <w:r w:rsidRPr="004231A1">
              <w:rPr>
                <w:rFonts w:cstheme="minorHAnsi"/>
              </w:rPr>
              <w:t xml:space="preserve"> 1</w:t>
            </w:r>
          </w:p>
        </w:tc>
        <w:tc>
          <w:tcPr>
            <w:tcW w:w="5387" w:type="dxa"/>
          </w:tcPr>
          <w:p w:rsidR="00DC1CE1" w:rsidRPr="004231A1" w:rsidRDefault="00DC1CE1" w:rsidP="00DC1CE1">
            <w:pPr>
              <w:ind w:firstLine="709"/>
              <w:jc w:val="both"/>
              <w:rPr>
                <w:rFonts w:cstheme="minorHAnsi"/>
                <w:b/>
              </w:rPr>
            </w:pPr>
            <w:r w:rsidRPr="004231A1">
              <w:rPr>
                <w:rFonts w:cstheme="minorHAnsi"/>
                <w:b/>
              </w:rPr>
              <w:t>Глава 1. Общие положения</w:t>
            </w:r>
          </w:p>
        </w:tc>
        <w:tc>
          <w:tcPr>
            <w:tcW w:w="4251" w:type="dxa"/>
          </w:tcPr>
          <w:p w:rsidR="00DC1CE1" w:rsidRPr="004231A1" w:rsidRDefault="00DC1CE1" w:rsidP="00DC1CE1">
            <w:pPr>
              <w:ind w:firstLine="709"/>
              <w:jc w:val="center"/>
              <w:rPr>
                <w:rFonts w:cstheme="minorHAnsi"/>
              </w:rPr>
            </w:pPr>
            <w:r w:rsidRPr="004231A1">
              <w:rPr>
                <w:rFonts w:cstheme="minorHAnsi"/>
                <w:b/>
              </w:rPr>
              <w:t>Глава 1. Общие положения</w:t>
            </w:r>
          </w:p>
        </w:tc>
        <w:tc>
          <w:tcPr>
            <w:tcW w:w="3262" w:type="dxa"/>
          </w:tcPr>
          <w:p w:rsidR="001E6B5C" w:rsidRPr="004231A1" w:rsidRDefault="001E6B5C" w:rsidP="00DF19DC">
            <w:pPr>
              <w:jc w:val="both"/>
              <w:rPr>
                <w:rFonts w:cstheme="minorHAnsi"/>
                <w:lang w:val="kk-KZ"/>
              </w:rPr>
            </w:pPr>
            <w:r w:rsidRPr="004231A1">
              <w:rPr>
                <w:rFonts w:cstheme="minorHAnsi"/>
                <w:lang w:val="kk-KZ"/>
              </w:rPr>
              <w:t xml:space="preserve">Изменения не </w:t>
            </w:r>
            <w:r w:rsidR="00132FE4" w:rsidRPr="004231A1">
              <w:rPr>
                <w:rFonts w:cstheme="minorHAnsi"/>
                <w:lang w:val="kk-KZ"/>
              </w:rPr>
              <w:t>требуется</w:t>
            </w:r>
          </w:p>
          <w:p w:rsidR="00DC1CE1" w:rsidRPr="004231A1" w:rsidRDefault="001E6B5C" w:rsidP="00DF19DC">
            <w:pPr>
              <w:jc w:val="both"/>
              <w:rPr>
                <w:rFonts w:cstheme="minorHAnsi"/>
                <w:lang w:val="kk-KZ"/>
              </w:rPr>
            </w:pPr>
            <w:r w:rsidRPr="004231A1">
              <w:rPr>
                <w:rFonts w:cstheme="minorHAnsi"/>
                <w:lang w:val="kk-KZ"/>
              </w:rPr>
              <w:t xml:space="preserve"> </w:t>
            </w:r>
          </w:p>
        </w:tc>
      </w:tr>
      <w:tr w:rsidR="00AA5A3C" w:rsidRPr="004231A1" w:rsidTr="00026DAD">
        <w:tc>
          <w:tcPr>
            <w:tcW w:w="534" w:type="dxa"/>
          </w:tcPr>
          <w:p w:rsidR="00E9662F" w:rsidRPr="004231A1" w:rsidRDefault="00E9662F" w:rsidP="00EF4924">
            <w:pPr>
              <w:pStyle w:val="a3"/>
              <w:numPr>
                <w:ilvl w:val="0"/>
                <w:numId w:val="30"/>
              </w:numPr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1416" w:type="dxa"/>
            <w:gridSpan w:val="2"/>
          </w:tcPr>
          <w:p w:rsidR="00E9662F" w:rsidRPr="004231A1" w:rsidRDefault="00E9662F" w:rsidP="00585761">
            <w:pPr>
              <w:jc w:val="center"/>
              <w:rPr>
                <w:rFonts w:cstheme="minorHAnsi"/>
              </w:rPr>
            </w:pPr>
            <w:r w:rsidRPr="004231A1">
              <w:rPr>
                <w:rFonts w:cstheme="minorHAnsi"/>
              </w:rPr>
              <w:t>Пункт 1</w:t>
            </w:r>
          </w:p>
        </w:tc>
        <w:tc>
          <w:tcPr>
            <w:tcW w:w="5387" w:type="dxa"/>
          </w:tcPr>
          <w:p w:rsidR="00E9662F" w:rsidRPr="004231A1" w:rsidRDefault="00E9662F" w:rsidP="00D1682D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1. Настоящее Положение о Комиссии по этике уполномоченного органа по делам государственной службы (далее - Положение) принято в соответствии с пунктом</w:t>
            </w:r>
            <w:r w:rsidRPr="004231A1">
              <w:rPr>
                <w:rFonts w:cstheme="minorHAnsi"/>
                <w:b/>
              </w:rPr>
              <w:t xml:space="preserve"> 24</w:t>
            </w:r>
            <w:r w:rsidRPr="004231A1">
              <w:rPr>
                <w:rFonts w:cstheme="minorHAnsi"/>
              </w:rPr>
              <w:t xml:space="preserve"> Правил наложения дисциплинарного взыскания на государственных служащих, утвержденных Указом Президента Республики Казахстан от 29 декабря 2015 года № 152 (далее - Правила).</w:t>
            </w:r>
          </w:p>
        </w:tc>
        <w:tc>
          <w:tcPr>
            <w:tcW w:w="4251" w:type="dxa"/>
          </w:tcPr>
          <w:p w:rsidR="00E9662F" w:rsidRPr="004231A1" w:rsidRDefault="00E9662F" w:rsidP="00E9662F">
            <w:pPr>
              <w:ind w:firstLine="709"/>
              <w:jc w:val="both"/>
              <w:rPr>
                <w:rFonts w:cstheme="minorHAnsi"/>
              </w:rPr>
            </w:pPr>
            <w:bookmarkStart w:id="1" w:name="z10"/>
            <w:r w:rsidRPr="004231A1">
              <w:rPr>
                <w:rFonts w:cstheme="minorHAnsi"/>
              </w:rPr>
              <w:t xml:space="preserve">1. Настоящее Положение о Комиссии по этике уполномоченного органа по делам государственной службы (далее - Положение) принято в соответствии с пунктом </w:t>
            </w:r>
            <w:r w:rsidRPr="004231A1">
              <w:rPr>
                <w:rFonts w:cstheme="minorHAnsi"/>
                <w:b/>
              </w:rPr>
              <w:t xml:space="preserve">9 </w:t>
            </w:r>
            <w:r w:rsidRPr="004231A1">
              <w:rPr>
                <w:rFonts w:cstheme="minorHAnsi"/>
              </w:rPr>
              <w:t>Правил наложения дисциплинарного взыскания на государственных служащих, утвержденных Указом Президента Республики Казахстан от</w:t>
            </w:r>
            <w:r w:rsidR="004F3DE9" w:rsidRPr="004231A1">
              <w:rPr>
                <w:rFonts w:cstheme="minorHAnsi"/>
              </w:rPr>
              <w:t xml:space="preserve"> </w:t>
            </w:r>
            <w:r w:rsidRPr="004231A1">
              <w:rPr>
                <w:rFonts w:cstheme="minorHAnsi"/>
              </w:rPr>
              <w:t>29 декабря 2015 года № 152 (далее - Правила).</w:t>
            </w:r>
          </w:p>
          <w:bookmarkEnd w:id="1"/>
          <w:p w:rsidR="00E9662F" w:rsidRPr="004231A1" w:rsidRDefault="00E9662F" w:rsidP="0093422B">
            <w:pPr>
              <w:ind w:firstLine="709"/>
              <w:jc w:val="center"/>
              <w:rPr>
                <w:rFonts w:cstheme="minorHAnsi"/>
                <w:b/>
              </w:rPr>
            </w:pPr>
          </w:p>
        </w:tc>
        <w:tc>
          <w:tcPr>
            <w:tcW w:w="3262" w:type="dxa"/>
          </w:tcPr>
          <w:p w:rsidR="00E9662F" w:rsidRPr="004231A1" w:rsidRDefault="00E72645" w:rsidP="00132FE4">
            <w:pPr>
              <w:jc w:val="both"/>
              <w:rPr>
                <w:rFonts w:cstheme="minorHAnsi"/>
              </w:rPr>
            </w:pPr>
            <w:proofErr w:type="gramStart"/>
            <w:r w:rsidRPr="004231A1">
              <w:rPr>
                <w:rFonts w:cstheme="minorHAnsi"/>
              </w:rPr>
              <w:t>Компетенция по утверждению Положения о Комиссии по этике уполномоченным органом по делам государственной службы в Правилах наложения дисциплинарного взыскания на государственных служащих была перенесена</w:t>
            </w:r>
            <w:r w:rsidR="00A16EAD" w:rsidRPr="004231A1">
              <w:rPr>
                <w:rFonts w:cstheme="minorHAnsi"/>
              </w:rPr>
              <w:t xml:space="preserve"> </w:t>
            </w:r>
            <w:r w:rsidR="00A16EAD" w:rsidRPr="004231A1">
              <w:rPr>
                <w:rFonts w:cstheme="minorHAnsi"/>
              </w:rPr>
              <w:br/>
              <w:t xml:space="preserve">с пункта 24 в пункт 9 </w:t>
            </w:r>
            <w:r w:rsidRPr="004231A1">
              <w:rPr>
                <w:rFonts w:cstheme="minorHAnsi"/>
              </w:rPr>
              <w:t xml:space="preserve"> при внесении изменений Указом Президента от 22 февраля </w:t>
            </w:r>
            <w:r w:rsidR="00A16EAD" w:rsidRPr="004231A1">
              <w:rPr>
                <w:rFonts w:cstheme="minorHAnsi"/>
              </w:rPr>
              <w:br/>
            </w:r>
            <w:r w:rsidRPr="004231A1">
              <w:rPr>
                <w:rFonts w:cstheme="minorHAnsi"/>
              </w:rPr>
              <w:t xml:space="preserve">2022 года № 814 </w:t>
            </w:r>
            <w:r w:rsidR="00132FE4" w:rsidRPr="004231A1">
              <w:rPr>
                <w:rFonts w:cstheme="minorHAnsi"/>
                <w:lang w:val="kk-KZ"/>
              </w:rPr>
              <w:br/>
            </w:r>
            <w:r w:rsidRPr="004231A1">
              <w:rPr>
                <w:rFonts w:cstheme="minorHAnsi"/>
              </w:rPr>
              <w:t xml:space="preserve">«О внесении изменений и дополнений в некоторые указы Президента Республики Казахстан». </w:t>
            </w:r>
            <w:proofErr w:type="gramEnd"/>
          </w:p>
        </w:tc>
      </w:tr>
      <w:tr w:rsidR="00AA5A3C" w:rsidRPr="004231A1" w:rsidTr="00026DAD">
        <w:tc>
          <w:tcPr>
            <w:tcW w:w="534" w:type="dxa"/>
          </w:tcPr>
          <w:p w:rsidR="00996101" w:rsidRPr="004231A1" w:rsidRDefault="00996101" w:rsidP="00EF4924">
            <w:pPr>
              <w:pStyle w:val="a3"/>
              <w:numPr>
                <w:ilvl w:val="0"/>
                <w:numId w:val="30"/>
              </w:numPr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1416" w:type="dxa"/>
            <w:gridSpan w:val="2"/>
          </w:tcPr>
          <w:p w:rsidR="00996101" w:rsidRPr="004231A1" w:rsidRDefault="00996101" w:rsidP="00585761">
            <w:pPr>
              <w:jc w:val="center"/>
              <w:rPr>
                <w:rFonts w:cstheme="minorHAnsi"/>
              </w:rPr>
            </w:pPr>
            <w:r w:rsidRPr="004231A1">
              <w:rPr>
                <w:rFonts w:cstheme="minorHAnsi"/>
              </w:rPr>
              <w:t>Пункт 2</w:t>
            </w:r>
          </w:p>
        </w:tc>
        <w:tc>
          <w:tcPr>
            <w:tcW w:w="5387" w:type="dxa"/>
          </w:tcPr>
          <w:p w:rsidR="00996101" w:rsidRPr="004231A1" w:rsidRDefault="00996101" w:rsidP="00996101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 xml:space="preserve">2. </w:t>
            </w:r>
            <w:proofErr w:type="gramStart"/>
            <w:r w:rsidRPr="004231A1">
              <w:rPr>
                <w:rFonts w:cstheme="minorHAnsi"/>
              </w:rPr>
              <w:t xml:space="preserve">Комиссия по этике уполномоченного органа по делам государственной службы (далее – Комиссия) – постоянно действующий коллегиальный орган, создаваемый Агентством по делам государственной службы Республики Казахстан (далее – Агентство), для рассмотрения дисциплинарных дел в отношении административных государственных служащих </w:t>
            </w:r>
            <w:r w:rsidRPr="004231A1">
              <w:rPr>
                <w:rFonts w:cstheme="minorHAnsi"/>
              </w:rPr>
              <w:lastRenderedPageBreak/>
              <w:t>категорий В-1, С-1,  С-2, а также С-О-1, С-О-2 уполномоченного органа по делам государственной службы, допустивших нарушение норм служебной этики, в том числе дисциплинарные проступки, дискредитирующие государственную</w:t>
            </w:r>
            <w:proofErr w:type="gramEnd"/>
            <w:r w:rsidRPr="004231A1">
              <w:rPr>
                <w:rFonts w:cstheme="minorHAnsi"/>
              </w:rPr>
              <w:t xml:space="preserve"> службу.</w:t>
            </w:r>
          </w:p>
          <w:p w:rsidR="00996101" w:rsidRPr="004231A1" w:rsidRDefault="00996101" w:rsidP="0093422B">
            <w:pPr>
              <w:ind w:firstLine="709"/>
              <w:jc w:val="center"/>
              <w:rPr>
                <w:rFonts w:cstheme="minorHAnsi"/>
                <w:b/>
              </w:rPr>
            </w:pPr>
          </w:p>
        </w:tc>
        <w:tc>
          <w:tcPr>
            <w:tcW w:w="4251" w:type="dxa"/>
          </w:tcPr>
          <w:p w:rsidR="00996101" w:rsidRPr="004231A1" w:rsidRDefault="00996101" w:rsidP="00996101">
            <w:pPr>
              <w:ind w:firstLine="709"/>
              <w:jc w:val="both"/>
              <w:rPr>
                <w:rFonts w:cstheme="minorHAnsi"/>
              </w:rPr>
            </w:pPr>
            <w:bookmarkStart w:id="2" w:name="z11"/>
            <w:r w:rsidRPr="004231A1">
              <w:rPr>
                <w:rFonts w:cstheme="minorHAnsi"/>
              </w:rPr>
              <w:lastRenderedPageBreak/>
              <w:t xml:space="preserve">2. </w:t>
            </w:r>
            <w:proofErr w:type="gramStart"/>
            <w:r w:rsidRPr="004231A1">
              <w:rPr>
                <w:rFonts w:cstheme="minorHAnsi"/>
              </w:rPr>
              <w:t xml:space="preserve">Комиссия по этике уполномоченного органа по делам государственной службы (далее - Комиссия) – постоянно действующий коллегиальный орган, создаваемый Агентством Республики Казахстан по делам государственной службы (далее – </w:t>
            </w:r>
            <w:r w:rsidRPr="004231A1">
              <w:rPr>
                <w:rFonts w:cstheme="minorHAnsi"/>
              </w:rPr>
              <w:lastRenderedPageBreak/>
              <w:t xml:space="preserve">Агентство), для рассмотрения дисциплинарных дел </w:t>
            </w:r>
            <w:r w:rsidRPr="004231A1">
              <w:rPr>
                <w:rFonts w:cstheme="minorHAnsi"/>
                <w:b/>
              </w:rPr>
              <w:t xml:space="preserve">в отношении </w:t>
            </w:r>
            <w:r w:rsidRPr="004231A1">
              <w:rPr>
                <w:rFonts w:cstheme="minorHAnsi"/>
                <w:b/>
                <w:spacing w:val="2"/>
              </w:rPr>
              <w:t>первых заместителей и заместителей акимов областей, городов республиканского значения, столицы, акимов городов, являющихся административными центрами областей, городов областного значения, районов областей и районов в городах, председателей комитетов центральных исполнительных</w:t>
            </w:r>
            <w:proofErr w:type="gramEnd"/>
            <w:r w:rsidRPr="004231A1">
              <w:rPr>
                <w:rFonts w:cstheme="minorHAnsi"/>
                <w:b/>
                <w:spacing w:val="2"/>
              </w:rPr>
              <w:t xml:space="preserve"> </w:t>
            </w:r>
            <w:proofErr w:type="gramStart"/>
            <w:r w:rsidRPr="004231A1">
              <w:rPr>
                <w:rFonts w:cstheme="minorHAnsi"/>
                <w:b/>
                <w:spacing w:val="2"/>
              </w:rPr>
              <w:t xml:space="preserve">органов и руководителей аппаратов акимов областей, городов республиканского значения, столицы и </w:t>
            </w:r>
            <w:r w:rsidRPr="004231A1">
              <w:rPr>
                <w:rFonts w:cstheme="minorHAnsi"/>
                <w:spacing w:val="2"/>
              </w:rPr>
              <w:t xml:space="preserve">административных государственных служащих категорий В-1, </w:t>
            </w:r>
            <w:r w:rsidRPr="004231A1">
              <w:rPr>
                <w:rFonts w:cstheme="minorHAnsi"/>
                <w:b/>
                <w:spacing w:val="2"/>
              </w:rPr>
              <w:t>В-2,</w:t>
            </w:r>
            <w:r w:rsidRPr="004231A1">
              <w:rPr>
                <w:rFonts w:cstheme="minorHAnsi"/>
                <w:spacing w:val="2"/>
              </w:rPr>
              <w:t xml:space="preserve"> С-1, С-2, а также С-О-1, С-О-2 уполномоченного органа по делам государственной службы </w:t>
            </w:r>
            <w:r w:rsidRPr="004231A1">
              <w:rPr>
                <w:rFonts w:cstheme="minorHAnsi"/>
                <w:b/>
                <w:spacing w:val="2"/>
              </w:rPr>
              <w:t>и уполномоченных по этике, занимающих самостоятельные должности в центральных государственных органах,</w:t>
            </w:r>
            <w:r w:rsidRPr="004231A1">
              <w:rPr>
                <w:rFonts w:cstheme="minorHAnsi"/>
                <w:spacing w:val="2"/>
              </w:rPr>
              <w:t xml:space="preserve"> допустивших нарушение норм служебной этики или совершивших дисциплинарные проступки, дискредитирующие государственную службу.</w:t>
            </w:r>
            <w:bookmarkEnd w:id="2"/>
            <w:proofErr w:type="gramEnd"/>
          </w:p>
        </w:tc>
        <w:tc>
          <w:tcPr>
            <w:tcW w:w="3262" w:type="dxa"/>
          </w:tcPr>
          <w:p w:rsidR="00996101" w:rsidRPr="004231A1" w:rsidRDefault="004F3DE9" w:rsidP="004F3DE9">
            <w:pPr>
              <w:jc w:val="both"/>
              <w:rPr>
                <w:rFonts w:cstheme="minorHAnsi"/>
              </w:rPr>
            </w:pPr>
            <w:proofErr w:type="gramStart"/>
            <w:r w:rsidRPr="004231A1">
              <w:rPr>
                <w:rFonts w:cstheme="minorHAnsi"/>
              </w:rPr>
              <w:lastRenderedPageBreak/>
              <w:t xml:space="preserve">Согласно части третьей пункта 9 Правил наложения дисциплинарного взыскания на государственных служащих, утвержденных Указом Президента Республики Казахстан от </w:t>
            </w:r>
            <w:r w:rsidRPr="004231A1">
              <w:rPr>
                <w:rFonts w:cstheme="minorHAnsi"/>
              </w:rPr>
              <w:br/>
            </w:r>
            <w:r w:rsidRPr="004231A1">
              <w:rPr>
                <w:rFonts w:cstheme="minorHAnsi"/>
              </w:rPr>
              <w:lastRenderedPageBreak/>
              <w:t>29 декабря 2015 года № 152</w:t>
            </w:r>
            <w:r w:rsidR="00F21273" w:rsidRPr="004231A1">
              <w:rPr>
                <w:rFonts w:cstheme="minorHAnsi"/>
              </w:rPr>
              <w:t>, д</w:t>
            </w:r>
            <w:r w:rsidRPr="004231A1">
              <w:rPr>
                <w:rFonts w:cstheme="minorHAnsi"/>
              </w:rPr>
              <w:t>исциплинарную ответственность первых заместителей и заместителей акимов областей, городов республиканского значения, столицы, акимов городов, являющихся административными центрами областей, городов областного значения, районов областей и районов в городах, за нарушение норм служебной этики, в том числе дисциплинарные проступки</w:t>
            </w:r>
            <w:proofErr w:type="gramEnd"/>
            <w:r w:rsidRPr="004231A1">
              <w:rPr>
                <w:rFonts w:cstheme="minorHAnsi"/>
              </w:rPr>
              <w:t>, дискредитирующие государственную службу, рассматривает Комиссия по этике уполномоченного органа по делам государственной службы.</w:t>
            </w:r>
          </w:p>
        </w:tc>
      </w:tr>
      <w:tr w:rsidR="00AA5A3C" w:rsidRPr="004231A1" w:rsidTr="00026DAD">
        <w:tc>
          <w:tcPr>
            <w:tcW w:w="534" w:type="dxa"/>
          </w:tcPr>
          <w:p w:rsidR="00996101" w:rsidRPr="004231A1" w:rsidRDefault="00996101" w:rsidP="00EF4924">
            <w:pPr>
              <w:pStyle w:val="a3"/>
              <w:numPr>
                <w:ilvl w:val="0"/>
                <w:numId w:val="30"/>
              </w:numPr>
              <w:ind w:left="0" w:firstLine="0"/>
              <w:jc w:val="center"/>
              <w:rPr>
                <w:rFonts w:cstheme="minorHAnsi"/>
              </w:rPr>
            </w:pPr>
          </w:p>
        </w:tc>
        <w:tc>
          <w:tcPr>
            <w:tcW w:w="1416" w:type="dxa"/>
            <w:gridSpan w:val="2"/>
          </w:tcPr>
          <w:p w:rsidR="00996101" w:rsidRPr="004231A1" w:rsidRDefault="00996101" w:rsidP="00585761">
            <w:pPr>
              <w:jc w:val="center"/>
              <w:rPr>
                <w:rFonts w:cstheme="minorHAnsi"/>
              </w:rPr>
            </w:pPr>
            <w:r w:rsidRPr="004231A1">
              <w:rPr>
                <w:rFonts w:cstheme="minorHAnsi"/>
              </w:rPr>
              <w:t>Пункт 3</w:t>
            </w:r>
          </w:p>
        </w:tc>
        <w:tc>
          <w:tcPr>
            <w:tcW w:w="5387" w:type="dxa"/>
          </w:tcPr>
          <w:p w:rsidR="00996101" w:rsidRPr="004231A1" w:rsidRDefault="00996101" w:rsidP="00996101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 xml:space="preserve">3. Комиссия в своей деятельности руководствуется Конституцией Республики Казахстан, Законом Республики Казахстан </w:t>
            </w:r>
            <w:r w:rsidR="007466AF" w:rsidRPr="004231A1">
              <w:rPr>
                <w:rFonts w:cstheme="minorHAnsi"/>
              </w:rPr>
              <w:br/>
            </w:r>
            <w:r w:rsidRPr="004231A1">
              <w:rPr>
                <w:rFonts w:cstheme="minorHAnsi"/>
                <w:b/>
              </w:rPr>
              <w:t>от 23 ноября 2015</w:t>
            </w:r>
            <w:r w:rsidRPr="004231A1">
              <w:rPr>
                <w:rFonts w:cstheme="minorHAnsi"/>
              </w:rPr>
              <w:t xml:space="preserve"> года «О государственной службе Республики Казахстан», Правилами, настоящим Положением.</w:t>
            </w:r>
          </w:p>
        </w:tc>
        <w:tc>
          <w:tcPr>
            <w:tcW w:w="4251" w:type="dxa"/>
          </w:tcPr>
          <w:p w:rsidR="00996101" w:rsidRPr="004231A1" w:rsidRDefault="00996101" w:rsidP="009E32E9">
            <w:pPr>
              <w:ind w:firstLine="601"/>
              <w:jc w:val="both"/>
              <w:rPr>
                <w:rFonts w:cstheme="minorHAnsi"/>
                <w:b/>
                <w:lang w:val="kk-KZ"/>
              </w:rPr>
            </w:pPr>
            <w:bookmarkStart w:id="3" w:name="z12"/>
            <w:r w:rsidRPr="004231A1">
              <w:rPr>
                <w:rFonts w:cstheme="minorHAnsi"/>
              </w:rPr>
              <w:t xml:space="preserve">3. Комиссия в своей деятельности руководствуется Конституцией Республики Казахстан, законом Республики Казахстан </w:t>
            </w:r>
            <w:r w:rsidR="00DC1CE1" w:rsidRPr="004231A1">
              <w:rPr>
                <w:rFonts w:cstheme="minorHAnsi"/>
              </w:rPr>
              <w:br/>
              <w:t>«</w:t>
            </w:r>
            <w:r w:rsidRPr="004231A1">
              <w:rPr>
                <w:rFonts w:cstheme="minorHAnsi"/>
              </w:rPr>
              <w:t>О государственной службе Республики Казахстан</w:t>
            </w:r>
            <w:r w:rsidR="00506D0E" w:rsidRPr="004231A1">
              <w:rPr>
                <w:rFonts w:cstheme="minorHAnsi"/>
              </w:rPr>
              <w:t>»</w:t>
            </w:r>
            <w:r w:rsidRPr="004231A1">
              <w:rPr>
                <w:rFonts w:cstheme="minorHAnsi"/>
              </w:rPr>
              <w:t xml:space="preserve">, Правилами, настоящим Положением </w:t>
            </w:r>
            <w:r w:rsidRPr="004231A1">
              <w:rPr>
                <w:rFonts w:cstheme="minorHAnsi"/>
                <w:b/>
              </w:rPr>
              <w:t>и иными нормативными правовыми актами.</w:t>
            </w:r>
            <w:bookmarkEnd w:id="3"/>
          </w:p>
          <w:p w:rsidR="00932556" w:rsidRPr="004231A1" w:rsidRDefault="00932556" w:rsidP="009E32E9">
            <w:pPr>
              <w:ind w:firstLine="601"/>
              <w:jc w:val="both"/>
              <w:rPr>
                <w:rFonts w:cstheme="minorHAnsi"/>
                <w:lang w:val="kk-KZ"/>
              </w:rPr>
            </w:pPr>
          </w:p>
        </w:tc>
        <w:tc>
          <w:tcPr>
            <w:tcW w:w="3262" w:type="dxa"/>
          </w:tcPr>
          <w:p w:rsidR="00996101" w:rsidRPr="004231A1" w:rsidRDefault="004667F5" w:rsidP="00DF19DC">
            <w:pPr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Редакционная поправка.</w:t>
            </w:r>
          </w:p>
        </w:tc>
      </w:tr>
      <w:tr w:rsidR="00AA5A3C" w:rsidRPr="004231A1" w:rsidTr="00026DAD">
        <w:tc>
          <w:tcPr>
            <w:tcW w:w="534" w:type="dxa"/>
          </w:tcPr>
          <w:p w:rsidR="00DC1CE1" w:rsidRPr="004231A1" w:rsidRDefault="00DC1CE1" w:rsidP="00EF4924">
            <w:pPr>
              <w:pStyle w:val="a3"/>
              <w:numPr>
                <w:ilvl w:val="0"/>
                <w:numId w:val="30"/>
              </w:numPr>
              <w:jc w:val="center"/>
              <w:rPr>
                <w:rFonts w:cstheme="minorHAnsi"/>
              </w:rPr>
            </w:pPr>
          </w:p>
        </w:tc>
        <w:tc>
          <w:tcPr>
            <w:tcW w:w="1416" w:type="dxa"/>
            <w:gridSpan w:val="2"/>
          </w:tcPr>
          <w:p w:rsidR="00DC1CE1" w:rsidRPr="004231A1" w:rsidRDefault="00DC1CE1" w:rsidP="007466AF">
            <w:pPr>
              <w:jc w:val="center"/>
              <w:rPr>
                <w:rFonts w:cstheme="minorHAnsi"/>
              </w:rPr>
            </w:pPr>
            <w:r w:rsidRPr="004231A1">
              <w:rPr>
                <w:rFonts w:cstheme="minorHAnsi"/>
              </w:rPr>
              <w:t>Глав</w:t>
            </w:r>
            <w:r w:rsidR="007466AF" w:rsidRPr="004231A1">
              <w:rPr>
                <w:rFonts w:cstheme="minorHAnsi"/>
              </w:rPr>
              <w:t xml:space="preserve">а </w:t>
            </w:r>
            <w:r w:rsidRPr="004231A1">
              <w:rPr>
                <w:rFonts w:cstheme="minorHAnsi"/>
              </w:rPr>
              <w:t>2</w:t>
            </w:r>
          </w:p>
        </w:tc>
        <w:tc>
          <w:tcPr>
            <w:tcW w:w="5387" w:type="dxa"/>
          </w:tcPr>
          <w:p w:rsidR="00DC1CE1" w:rsidRPr="004231A1" w:rsidRDefault="00DC1CE1" w:rsidP="00DC1CE1">
            <w:pPr>
              <w:ind w:firstLine="709"/>
              <w:jc w:val="both"/>
              <w:rPr>
                <w:rFonts w:cstheme="minorHAnsi"/>
                <w:b/>
              </w:rPr>
            </w:pPr>
            <w:r w:rsidRPr="004231A1">
              <w:rPr>
                <w:rFonts w:cstheme="minorHAnsi"/>
                <w:b/>
              </w:rPr>
              <w:t>2. Основные функции Комиссии</w:t>
            </w:r>
          </w:p>
          <w:p w:rsidR="00DC1CE1" w:rsidRPr="004231A1" w:rsidRDefault="00DC1CE1" w:rsidP="0093422B">
            <w:pPr>
              <w:ind w:firstLine="709"/>
              <w:jc w:val="center"/>
              <w:rPr>
                <w:rFonts w:cstheme="minorHAnsi"/>
                <w:b/>
              </w:rPr>
            </w:pPr>
          </w:p>
        </w:tc>
        <w:tc>
          <w:tcPr>
            <w:tcW w:w="4251" w:type="dxa"/>
          </w:tcPr>
          <w:p w:rsidR="00DC1CE1" w:rsidRPr="004231A1" w:rsidRDefault="00DC1CE1" w:rsidP="009E32E9">
            <w:pPr>
              <w:ind w:firstLine="601"/>
              <w:jc w:val="center"/>
              <w:rPr>
                <w:rFonts w:cstheme="minorHAnsi"/>
              </w:rPr>
            </w:pPr>
            <w:r w:rsidRPr="004231A1">
              <w:rPr>
                <w:rFonts w:cstheme="minorHAnsi"/>
                <w:b/>
              </w:rPr>
              <w:t>Глава 2. Основные функции</w:t>
            </w:r>
            <w:bookmarkStart w:id="4" w:name="z13"/>
            <w:r w:rsidRPr="004231A1">
              <w:rPr>
                <w:rFonts w:cstheme="minorHAnsi"/>
                <w:b/>
              </w:rPr>
              <w:t xml:space="preserve"> Комиссии</w:t>
            </w:r>
          </w:p>
          <w:bookmarkEnd w:id="4"/>
          <w:p w:rsidR="00DC1CE1" w:rsidRPr="004231A1" w:rsidRDefault="00DC1CE1" w:rsidP="009E32E9">
            <w:pPr>
              <w:ind w:firstLine="601"/>
              <w:jc w:val="center"/>
              <w:rPr>
                <w:rFonts w:cstheme="minorHAnsi"/>
                <w:b/>
              </w:rPr>
            </w:pPr>
          </w:p>
        </w:tc>
        <w:tc>
          <w:tcPr>
            <w:tcW w:w="3262" w:type="dxa"/>
          </w:tcPr>
          <w:p w:rsidR="00B73454" w:rsidRPr="004231A1" w:rsidRDefault="00B73454" w:rsidP="00B73454">
            <w:pPr>
              <w:jc w:val="both"/>
              <w:rPr>
                <w:rFonts w:cstheme="minorHAnsi"/>
                <w:lang w:val="kk-KZ"/>
              </w:rPr>
            </w:pPr>
            <w:r w:rsidRPr="004231A1">
              <w:rPr>
                <w:rFonts w:cstheme="minorHAnsi"/>
                <w:lang w:val="kk-KZ"/>
              </w:rPr>
              <w:t>Изменения не требуется</w:t>
            </w:r>
          </w:p>
          <w:p w:rsidR="00DC1CE1" w:rsidRPr="004231A1" w:rsidRDefault="00DC1CE1" w:rsidP="00DF19DC">
            <w:pPr>
              <w:jc w:val="both"/>
              <w:rPr>
                <w:rFonts w:cstheme="minorHAnsi"/>
              </w:rPr>
            </w:pPr>
          </w:p>
        </w:tc>
      </w:tr>
      <w:tr w:rsidR="00AA5A3C" w:rsidRPr="004231A1" w:rsidTr="00026DAD">
        <w:tc>
          <w:tcPr>
            <w:tcW w:w="534" w:type="dxa"/>
          </w:tcPr>
          <w:p w:rsidR="00DC1CE1" w:rsidRPr="004231A1" w:rsidRDefault="00DC1CE1" w:rsidP="00EF4924">
            <w:pPr>
              <w:pStyle w:val="a3"/>
              <w:numPr>
                <w:ilvl w:val="0"/>
                <w:numId w:val="30"/>
              </w:numPr>
              <w:jc w:val="center"/>
              <w:rPr>
                <w:rFonts w:cstheme="minorHAnsi"/>
              </w:rPr>
            </w:pPr>
          </w:p>
        </w:tc>
        <w:tc>
          <w:tcPr>
            <w:tcW w:w="1416" w:type="dxa"/>
            <w:gridSpan w:val="2"/>
          </w:tcPr>
          <w:p w:rsidR="00DC1CE1" w:rsidRPr="004231A1" w:rsidRDefault="00DC1CE1" w:rsidP="00585761">
            <w:pPr>
              <w:jc w:val="center"/>
              <w:rPr>
                <w:rFonts w:cstheme="minorHAnsi"/>
              </w:rPr>
            </w:pPr>
            <w:r w:rsidRPr="004231A1">
              <w:rPr>
                <w:rFonts w:cstheme="minorHAnsi"/>
              </w:rPr>
              <w:t>Пункт 4</w:t>
            </w:r>
          </w:p>
        </w:tc>
        <w:tc>
          <w:tcPr>
            <w:tcW w:w="5387" w:type="dxa"/>
          </w:tcPr>
          <w:p w:rsidR="00DC1CE1" w:rsidRPr="004231A1" w:rsidRDefault="00DC1CE1" w:rsidP="00DC1CE1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4. Основными функциями Комиссии являются:</w:t>
            </w:r>
          </w:p>
          <w:p w:rsidR="00DC1CE1" w:rsidRPr="004231A1" w:rsidRDefault="00DC1CE1" w:rsidP="00DC1CE1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 xml:space="preserve">1) рассмотрение дисциплинарных дел и выработка предложений в адрес руководителей центральных государственных органов по привлечению к дисциплинарной ответственности </w:t>
            </w:r>
            <w:r w:rsidRPr="004231A1">
              <w:rPr>
                <w:rFonts w:cstheme="minorHAnsi"/>
                <w:b/>
              </w:rPr>
              <w:t>административных</w:t>
            </w:r>
            <w:r w:rsidRPr="004231A1">
              <w:rPr>
                <w:rFonts w:cstheme="minorHAnsi"/>
              </w:rPr>
              <w:t xml:space="preserve"> государственных служащих, указанных в пункте 2 (далее-служащие) настоящего Положения;</w:t>
            </w:r>
          </w:p>
          <w:p w:rsidR="00DC1CE1" w:rsidRPr="004231A1" w:rsidRDefault="00DC1CE1" w:rsidP="00DC1CE1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 xml:space="preserve">2) выработка мер, направленных на профилактику нарушений норм служебной этики, </w:t>
            </w:r>
            <w:r w:rsidRPr="004231A1">
              <w:rPr>
                <w:rFonts w:cstheme="minorHAnsi"/>
                <w:b/>
              </w:rPr>
              <w:t>в том числе</w:t>
            </w:r>
            <w:r w:rsidRPr="004231A1">
              <w:rPr>
                <w:rFonts w:cstheme="minorHAnsi"/>
              </w:rPr>
              <w:t xml:space="preserve"> дисциплинарных проступков, дискредитирующих государственную службу.</w:t>
            </w:r>
          </w:p>
          <w:p w:rsidR="00DC1CE1" w:rsidRPr="004231A1" w:rsidRDefault="00DC1CE1" w:rsidP="00DC1CE1">
            <w:pPr>
              <w:ind w:firstLine="709"/>
              <w:jc w:val="both"/>
              <w:rPr>
                <w:rFonts w:cstheme="minorHAnsi"/>
                <w:b/>
              </w:rPr>
            </w:pPr>
          </w:p>
        </w:tc>
        <w:tc>
          <w:tcPr>
            <w:tcW w:w="4251" w:type="dxa"/>
          </w:tcPr>
          <w:p w:rsidR="00DC1CE1" w:rsidRPr="004231A1" w:rsidRDefault="00DC1CE1" w:rsidP="009E32E9">
            <w:pPr>
              <w:ind w:firstLine="601"/>
              <w:jc w:val="both"/>
              <w:rPr>
                <w:rFonts w:cstheme="minorHAnsi"/>
              </w:rPr>
            </w:pPr>
            <w:bookmarkStart w:id="5" w:name="z14"/>
            <w:r w:rsidRPr="004231A1">
              <w:rPr>
                <w:rFonts w:cstheme="minorHAnsi"/>
              </w:rPr>
              <w:t>4. Основными функциями Комиссии являются:</w:t>
            </w:r>
          </w:p>
          <w:bookmarkEnd w:id="5"/>
          <w:p w:rsidR="00DC1CE1" w:rsidRPr="004231A1" w:rsidRDefault="00DC1CE1" w:rsidP="009E32E9">
            <w:pPr>
              <w:ind w:firstLine="601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 xml:space="preserve">1) </w:t>
            </w:r>
            <w:r w:rsidR="00572867" w:rsidRPr="004231A1">
              <w:rPr>
                <w:rFonts w:cstheme="minorHAnsi"/>
              </w:rPr>
              <w:t xml:space="preserve">рассмотрения дисциплинарных дел и </w:t>
            </w:r>
            <w:r w:rsidRPr="004231A1">
              <w:rPr>
                <w:rFonts w:cstheme="minorHAnsi"/>
              </w:rPr>
              <w:t xml:space="preserve">выработка предложений в адрес руководителей центральных государственных органов </w:t>
            </w:r>
            <w:r w:rsidRPr="004231A1">
              <w:rPr>
                <w:rFonts w:cstheme="minorHAnsi"/>
                <w:b/>
              </w:rPr>
              <w:t>и акимов областей, городов республиканского значения и столицы</w:t>
            </w:r>
            <w:r w:rsidRPr="004231A1">
              <w:rPr>
                <w:rFonts w:cstheme="minorHAnsi"/>
              </w:rPr>
              <w:t xml:space="preserve"> по привлечению к дисциплинарной ответственности государственных служащих, указанных в пункте 2 (далее – служащие) настоящего Положения;</w:t>
            </w:r>
          </w:p>
          <w:p w:rsidR="00DC1CE1" w:rsidRPr="004231A1" w:rsidRDefault="00DC1CE1" w:rsidP="009E32E9">
            <w:pPr>
              <w:ind w:firstLine="601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 xml:space="preserve">2) выработка мер, направленных на профилактику нарушений норм служебной этики </w:t>
            </w:r>
            <w:r w:rsidRPr="004231A1">
              <w:rPr>
                <w:rFonts w:cstheme="minorHAnsi"/>
                <w:b/>
              </w:rPr>
              <w:t>и</w:t>
            </w:r>
            <w:r w:rsidRPr="004231A1">
              <w:rPr>
                <w:rFonts w:cstheme="minorHAnsi"/>
              </w:rPr>
              <w:t xml:space="preserve"> дисциплинарных проступков, дискредитирующих государственную службу; </w:t>
            </w:r>
          </w:p>
          <w:p w:rsidR="00DC1CE1" w:rsidRPr="004231A1" w:rsidRDefault="00DC1CE1" w:rsidP="009E32E9">
            <w:pPr>
              <w:ind w:firstLine="601"/>
              <w:jc w:val="both"/>
              <w:rPr>
                <w:rFonts w:cstheme="minorHAnsi"/>
                <w:b/>
              </w:rPr>
            </w:pPr>
            <w:r w:rsidRPr="004231A1">
              <w:rPr>
                <w:rFonts w:cstheme="minorHAnsi"/>
                <w:b/>
              </w:rPr>
              <w:t>3) выработка мер по координации деятельности уполномоченных по этике;</w:t>
            </w:r>
          </w:p>
          <w:p w:rsidR="00DC1CE1" w:rsidRPr="004231A1" w:rsidRDefault="00DC1CE1" w:rsidP="009E32E9">
            <w:pPr>
              <w:ind w:firstLine="601"/>
              <w:jc w:val="both"/>
              <w:rPr>
                <w:rFonts w:cstheme="minorHAnsi"/>
                <w:b/>
                <w:lang w:val="kk-KZ"/>
              </w:rPr>
            </w:pPr>
            <w:r w:rsidRPr="004231A1">
              <w:rPr>
                <w:rFonts w:cstheme="minorHAnsi"/>
                <w:b/>
              </w:rPr>
              <w:t>4) выработка мер по координации деятельности дисциплинарных комиссии</w:t>
            </w:r>
            <w:r w:rsidR="009C1F33" w:rsidRPr="004231A1">
              <w:rPr>
                <w:rFonts w:cstheme="minorHAnsi"/>
                <w:b/>
                <w:lang w:val="kk-KZ"/>
              </w:rPr>
              <w:t>;</w:t>
            </w:r>
          </w:p>
          <w:p w:rsidR="009C1F33" w:rsidRPr="004231A1" w:rsidRDefault="009C1F33" w:rsidP="009E32E9">
            <w:pPr>
              <w:ind w:firstLine="601"/>
              <w:jc w:val="both"/>
              <w:rPr>
                <w:rFonts w:cstheme="minorHAnsi"/>
                <w:lang w:val="kk-KZ"/>
              </w:rPr>
            </w:pPr>
            <w:r w:rsidRPr="004231A1">
              <w:rPr>
                <w:rFonts w:cstheme="minorHAnsi"/>
                <w:b/>
                <w:lang w:val="kk-KZ"/>
              </w:rPr>
              <w:t xml:space="preserve">5)  </w:t>
            </w:r>
            <w:r w:rsidRPr="004231A1">
              <w:rPr>
                <w:rFonts w:cstheme="minorHAnsi"/>
                <w:b/>
              </w:rPr>
              <w:t>выработка</w:t>
            </w:r>
            <w:r w:rsidRPr="004231A1">
              <w:rPr>
                <w:rFonts w:cstheme="minorHAnsi"/>
                <w:b/>
                <w:lang w:val="kk-KZ"/>
              </w:rPr>
              <w:t xml:space="preserve">   </w:t>
            </w:r>
            <w:r w:rsidRPr="004231A1">
              <w:rPr>
                <w:rFonts w:cstheme="minorHAnsi"/>
                <w:b/>
              </w:rPr>
              <w:t xml:space="preserve"> мер</w:t>
            </w:r>
            <w:r w:rsidRPr="004231A1">
              <w:rPr>
                <w:rFonts w:cstheme="minorHAnsi"/>
                <w:b/>
                <w:lang w:val="kk-KZ"/>
              </w:rPr>
              <w:t xml:space="preserve">, направленных на  </w:t>
            </w:r>
            <w:r w:rsidRPr="004231A1">
              <w:rPr>
                <w:rFonts w:cstheme="minorHAnsi"/>
                <w:b/>
              </w:rPr>
              <w:t>профилактику нарушений</w:t>
            </w:r>
            <w:r w:rsidRPr="004231A1">
              <w:rPr>
                <w:rFonts w:cstheme="minorHAnsi"/>
                <w:b/>
                <w:lang w:val="kk-KZ"/>
              </w:rPr>
              <w:t xml:space="preserve"> </w:t>
            </w:r>
            <w:r w:rsidRPr="004231A1">
              <w:rPr>
                <w:rFonts w:cstheme="minorHAnsi"/>
                <w:b/>
              </w:rPr>
              <w:t xml:space="preserve">законодательства </w:t>
            </w:r>
            <w:r w:rsidR="00572867" w:rsidRPr="004231A1">
              <w:rPr>
                <w:rFonts w:cstheme="minorHAnsi"/>
                <w:b/>
                <w:lang w:val="kk-KZ"/>
              </w:rPr>
              <w:t xml:space="preserve">в сфере </w:t>
            </w:r>
            <w:r w:rsidRPr="004231A1">
              <w:rPr>
                <w:rFonts w:cstheme="minorHAnsi"/>
                <w:b/>
              </w:rPr>
              <w:t>государственной службе</w:t>
            </w:r>
            <w:r w:rsidRPr="004231A1">
              <w:rPr>
                <w:rFonts w:cstheme="minorHAnsi"/>
                <w:b/>
                <w:lang w:val="kk-KZ"/>
              </w:rPr>
              <w:t>.</w:t>
            </w:r>
          </w:p>
          <w:p w:rsidR="00DC1CE1" w:rsidRPr="004231A1" w:rsidRDefault="00DC1CE1" w:rsidP="009E32E9">
            <w:pPr>
              <w:ind w:firstLine="601"/>
              <w:jc w:val="center"/>
              <w:rPr>
                <w:rFonts w:cstheme="minorHAnsi"/>
                <w:b/>
              </w:rPr>
            </w:pPr>
          </w:p>
        </w:tc>
        <w:tc>
          <w:tcPr>
            <w:tcW w:w="3262" w:type="dxa"/>
          </w:tcPr>
          <w:p w:rsidR="00921453" w:rsidRPr="004231A1" w:rsidRDefault="00F90D86" w:rsidP="00F21273">
            <w:pPr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 xml:space="preserve">Приведение в соответствие </w:t>
            </w:r>
            <w:r w:rsidR="00921453" w:rsidRPr="004231A1">
              <w:rPr>
                <w:rFonts w:cstheme="minorHAnsi"/>
              </w:rPr>
              <w:br/>
            </w:r>
            <w:r w:rsidR="00577B3E" w:rsidRPr="004231A1">
              <w:rPr>
                <w:rFonts w:cstheme="minorHAnsi"/>
              </w:rPr>
              <w:t xml:space="preserve">с </w:t>
            </w:r>
            <w:r w:rsidRPr="004231A1">
              <w:rPr>
                <w:rFonts w:cstheme="minorHAnsi"/>
              </w:rPr>
              <w:t xml:space="preserve">пунктом 9 </w:t>
            </w:r>
            <w:r w:rsidR="001D6EE0" w:rsidRPr="004231A1">
              <w:rPr>
                <w:rFonts w:cstheme="minorHAnsi"/>
              </w:rPr>
              <w:t>Правилами наложения дисциплинарного взыскания на государственных служащих, утвержденных Указом Президента Республики Казахстан от 29 декабря 2015 года № 152</w:t>
            </w:r>
            <w:r w:rsidRPr="004231A1">
              <w:rPr>
                <w:rFonts w:cstheme="minorHAnsi"/>
              </w:rPr>
              <w:t>,</w:t>
            </w:r>
            <w:r w:rsidR="00921453" w:rsidRPr="004231A1">
              <w:rPr>
                <w:rFonts w:cstheme="minorHAnsi"/>
              </w:rPr>
              <w:t xml:space="preserve"> </w:t>
            </w:r>
            <w:r w:rsidRPr="004231A1">
              <w:rPr>
                <w:rFonts w:cstheme="minorHAnsi"/>
              </w:rPr>
              <w:t>согласно которому К</w:t>
            </w:r>
            <w:r w:rsidR="00921453" w:rsidRPr="004231A1">
              <w:rPr>
                <w:rFonts w:cstheme="minorHAnsi"/>
              </w:rPr>
              <w:t>омиссия наделена полномочием по рассмотрению ответственности заместителей акимов областей,</w:t>
            </w:r>
            <w:r w:rsidRPr="004231A1">
              <w:rPr>
                <w:rFonts w:cstheme="minorHAnsi"/>
              </w:rPr>
              <w:t xml:space="preserve"> </w:t>
            </w:r>
            <w:r w:rsidR="00921453" w:rsidRPr="004231A1">
              <w:rPr>
                <w:rFonts w:cstheme="minorHAnsi"/>
              </w:rPr>
              <w:t>городов республиканского значения и столицы.</w:t>
            </w:r>
            <w:proofErr w:type="gramStart"/>
            <w:r w:rsidR="00921453" w:rsidRPr="004231A1">
              <w:rPr>
                <w:rFonts w:cstheme="minorHAnsi"/>
              </w:rPr>
              <w:t xml:space="preserve"> </w:t>
            </w:r>
            <w:r w:rsidR="001D6EE0" w:rsidRPr="004231A1">
              <w:rPr>
                <w:rFonts w:cstheme="minorHAnsi"/>
              </w:rPr>
              <w:t>.</w:t>
            </w:r>
            <w:proofErr w:type="gramEnd"/>
            <w:r w:rsidR="00270F1F" w:rsidRPr="004231A1">
              <w:rPr>
                <w:rFonts w:cstheme="minorHAnsi"/>
              </w:rPr>
              <w:t xml:space="preserve"> </w:t>
            </w:r>
          </w:p>
          <w:p w:rsidR="00572867" w:rsidRPr="004231A1" w:rsidRDefault="00270F1F" w:rsidP="00572867">
            <w:pPr>
              <w:ind w:firstLine="601"/>
              <w:jc w:val="both"/>
              <w:rPr>
                <w:rFonts w:cstheme="minorHAnsi"/>
                <w:lang w:val="kk-KZ"/>
              </w:rPr>
            </w:pPr>
            <w:r w:rsidRPr="004231A1">
              <w:rPr>
                <w:rFonts w:cstheme="minorHAnsi"/>
              </w:rPr>
              <w:t xml:space="preserve">Также, </w:t>
            </w:r>
            <w:r w:rsidR="00572867" w:rsidRPr="004231A1">
              <w:rPr>
                <w:rFonts w:cstheme="minorHAnsi"/>
                <w:lang w:val="kk-KZ"/>
              </w:rPr>
              <w:t>учитывая компетенцию</w:t>
            </w:r>
            <w:r w:rsidR="00572867" w:rsidRPr="004231A1">
              <w:rPr>
                <w:rFonts w:cstheme="minorHAnsi"/>
              </w:rPr>
              <w:t xml:space="preserve"> Агентства, </w:t>
            </w:r>
            <w:r w:rsidRPr="004231A1">
              <w:rPr>
                <w:rFonts w:cstheme="minorHAnsi"/>
              </w:rPr>
              <w:t xml:space="preserve">расширены функции Комиссии в части выработки    мер по координации деятельности уполномоченных по этике и  дисциплинарных комиссий центральных госорганов, </w:t>
            </w:r>
            <w:r w:rsidR="00572867" w:rsidRPr="004231A1">
              <w:rPr>
                <w:rFonts w:cstheme="minorHAnsi"/>
                <w:lang w:val="kk-KZ"/>
              </w:rPr>
              <w:t xml:space="preserve">а также мер направленных на  </w:t>
            </w:r>
            <w:r w:rsidR="00572867" w:rsidRPr="004231A1">
              <w:rPr>
                <w:rFonts w:cstheme="minorHAnsi"/>
              </w:rPr>
              <w:t>профилактику нарушений</w:t>
            </w:r>
            <w:r w:rsidR="00572867" w:rsidRPr="004231A1">
              <w:rPr>
                <w:rFonts w:cstheme="minorHAnsi"/>
                <w:lang w:val="kk-KZ"/>
              </w:rPr>
              <w:t xml:space="preserve"> </w:t>
            </w:r>
            <w:r w:rsidR="00572867" w:rsidRPr="004231A1">
              <w:rPr>
                <w:rFonts w:cstheme="minorHAnsi"/>
              </w:rPr>
              <w:t xml:space="preserve">законодательства </w:t>
            </w:r>
            <w:r w:rsidR="00572867" w:rsidRPr="004231A1">
              <w:rPr>
                <w:rFonts w:cstheme="minorHAnsi"/>
                <w:lang w:val="kk-KZ"/>
              </w:rPr>
              <w:t xml:space="preserve">в сфере </w:t>
            </w:r>
            <w:r w:rsidR="00572867" w:rsidRPr="004231A1">
              <w:rPr>
                <w:rFonts w:cstheme="minorHAnsi"/>
              </w:rPr>
              <w:t>государственной службе</w:t>
            </w:r>
            <w:r w:rsidR="00572867" w:rsidRPr="004231A1">
              <w:rPr>
                <w:rFonts w:cstheme="minorHAnsi"/>
                <w:lang w:val="kk-KZ"/>
              </w:rPr>
              <w:t>.</w:t>
            </w:r>
          </w:p>
          <w:p w:rsidR="00DC1CE1" w:rsidRPr="004231A1" w:rsidRDefault="00DC1CE1" w:rsidP="00F21273">
            <w:pPr>
              <w:jc w:val="both"/>
              <w:rPr>
                <w:rFonts w:cstheme="minorHAnsi"/>
              </w:rPr>
            </w:pPr>
          </w:p>
        </w:tc>
      </w:tr>
      <w:tr w:rsidR="00AA5A3C" w:rsidRPr="004231A1" w:rsidTr="00026DAD">
        <w:tc>
          <w:tcPr>
            <w:tcW w:w="534" w:type="dxa"/>
          </w:tcPr>
          <w:p w:rsidR="001D6EE0" w:rsidRPr="004231A1" w:rsidRDefault="001D6EE0" w:rsidP="00EF4924">
            <w:pPr>
              <w:pStyle w:val="a3"/>
              <w:numPr>
                <w:ilvl w:val="0"/>
                <w:numId w:val="30"/>
              </w:numPr>
              <w:jc w:val="center"/>
              <w:rPr>
                <w:rFonts w:cstheme="minorHAnsi"/>
              </w:rPr>
            </w:pPr>
          </w:p>
        </w:tc>
        <w:tc>
          <w:tcPr>
            <w:tcW w:w="1416" w:type="dxa"/>
            <w:gridSpan w:val="2"/>
          </w:tcPr>
          <w:p w:rsidR="001D6EE0" w:rsidRPr="004231A1" w:rsidRDefault="001D6EE0" w:rsidP="001D6EE0">
            <w:pPr>
              <w:jc w:val="center"/>
              <w:rPr>
                <w:rFonts w:cstheme="minorHAnsi"/>
              </w:rPr>
            </w:pPr>
            <w:r w:rsidRPr="004231A1">
              <w:rPr>
                <w:rFonts w:cstheme="minorHAnsi"/>
              </w:rPr>
              <w:t>пункт 5</w:t>
            </w:r>
          </w:p>
        </w:tc>
        <w:tc>
          <w:tcPr>
            <w:tcW w:w="5387" w:type="dxa"/>
          </w:tcPr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5. Комиссия в целях осуществления функций:</w:t>
            </w:r>
          </w:p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1) заслушивает на своих заседаниях руководителей и иных должностных лиц центральных государственных органов, их ведомств;</w:t>
            </w:r>
          </w:p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 xml:space="preserve">2) запрашивает у правоохранительных и иных </w:t>
            </w:r>
            <w:r w:rsidRPr="004231A1">
              <w:rPr>
                <w:rFonts w:cstheme="minorHAnsi"/>
              </w:rPr>
              <w:lastRenderedPageBreak/>
              <w:t>государственных органов, организаций документы, материалы и информацию;</w:t>
            </w:r>
          </w:p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3) вносит предложения в центральные государственные органы (кроме специальных государственных органов и Министерства обороны Республики Казахстан) о проведении служебных расследований по фактам нарушения служащими норм служебной этики, в том числе совершения дисциплинарных проступков, дискредитирующих государственную службу.</w:t>
            </w:r>
          </w:p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</w:rPr>
            </w:pPr>
          </w:p>
        </w:tc>
        <w:tc>
          <w:tcPr>
            <w:tcW w:w="4251" w:type="dxa"/>
          </w:tcPr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</w:rPr>
            </w:pPr>
            <w:bookmarkStart w:id="6" w:name="z15"/>
            <w:r w:rsidRPr="004231A1">
              <w:rPr>
                <w:rFonts w:cstheme="minorHAnsi"/>
              </w:rPr>
              <w:lastRenderedPageBreak/>
              <w:t>5. Комиссия в целях осуществления функций:</w:t>
            </w:r>
          </w:p>
          <w:bookmarkEnd w:id="6"/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 xml:space="preserve">1) заслушивает на своих заседаниях руководителей и иных должностных лиц центральных </w:t>
            </w:r>
            <w:r w:rsidRPr="004231A1">
              <w:rPr>
                <w:rFonts w:cstheme="minorHAnsi"/>
              </w:rPr>
              <w:lastRenderedPageBreak/>
              <w:t xml:space="preserve">государственных органов и их ведомств, </w:t>
            </w:r>
            <w:r w:rsidRPr="004231A1">
              <w:rPr>
                <w:rFonts w:cstheme="minorHAnsi"/>
                <w:b/>
              </w:rPr>
              <w:t xml:space="preserve">местных исполнительных органов областей, </w:t>
            </w:r>
            <w:r w:rsidRPr="004231A1">
              <w:rPr>
                <w:rFonts w:cstheme="minorHAnsi"/>
                <w:b/>
                <w:spacing w:val="2"/>
              </w:rPr>
              <w:t xml:space="preserve">городов республиканского значения, столицы </w:t>
            </w:r>
            <w:r w:rsidRPr="004231A1">
              <w:rPr>
                <w:rFonts w:cstheme="minorHAnsi"/>
                <w:b/>
              </w:rPr>
              <w:t xml:space="preserve">по вопросам соблюдения законодательства о государственной службе, профилактики нарушений норм служебной этики государственных служащих и совершения </w:t>
            </w:r>
            <w:r w:rsidRPr="004231A1">
              <w:rPr>
                <w:rFonts w:cstheme="minorHAnsi"/>
                <w:b/>
                <w:spacing w:val="2"/>
              </w:rPr>
              <w:t>дисциплинарных проступков, дискредитирующих государственную службу</w:t>
            </w:r>
            <w:r w:rsidRPr="004231A1">
              <w:rPr>
                <w:rFonts w:cstheme="minorHAnsi"/>
              </w:rPr>
              <w:t xml:space="preserve">; </w:t>
            </w:r>
          </w:p>
          <w:p w:rsidR="00F541EE" w:rsidRPr="004231A1" w:rsidRDefault="00F541EE" w:rsidP="001D6EE0">
            <w:pPr>
              <w:ind w:firstLine="709"/>
              <w:jc w:val="both"/>
              <w:rPr>
                <w:rFonts w:cstheme="minorHAnsi"/>
                <w:b/>
              </w:rPr>
            </w:pPr>
            <w:r w:rsidRPr="004231A1">
              <w:rPr>
                <w:rFonts w:cstheme="minorHAnsi"/>
                <w:b/>
              </w:rPr>
              <w:t>2) рассматривает материалы служебного расследования в отношении служащих;</w:t>
            </w:r>
          </w:p>
          <w:p w:rsidR="001D6EE0" w:rsidRPr="004231A1" w:rsidRDefault="00F541EE" w:rsidP="001D6EE0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  <w:lang w:val="kk-KZ"/>
              </w:rPr>
              <w:t>3</w:t>
            </w:r>
            <w:r w:rsidR="001D6EE0" w:rsidRPr="004231A1">
              <w:rPr>
                <w:rFonts w:cstheme="minorHAnsi"/>
              </w:rPr>
              <w:t xml:space="preserve">) запрашивает у правоохранительных и иных государственных органов, организаций документы, материалы и информацию, </w:t>
            </w:r>
            <w:r w:rsidR="001D6EE0" w:rsidRPr="004231A1">
              <w:rPr>
                <w:rFonts w:cstheme="minorHAnsi"/>
                <w:b/>
              </w:rPr>
              <w:t>необходимые для осуществления своих функции</w:t>
            </w:r>
            <w:r w:rsidR="001D6EE0" w:rsidRPr="004231A1">
              <w:rPr>
                <w:rFonts w:cstheme="minorHAnsi"/>
              </w:rPr>
              <w:t>;</w:t>
            </w:r>
          </w:p>
          <w:p w:rsidR="001D6EE0" w:rsidRPr="004231A1" w:rsidRDefault="00F541EE" w:rsidP="001D6EE0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  <w:lang w:val="kk-KZ"/>
              </w:rPr>
              <w:t>4</w:t>
            </w:r>
            <w:r w:rsidR="001D6EE0" w:rsidRPr="004231A1">
              <w:rPr>
                <w:rFonts w:cstheme="minorHAnsi"/>
              </w:rPr>
              <w:t xml:space="preserve">) вносит предложения в центральные государственные органы (кроме специальных государственных органов и Министерства обороны Республики Казахстан) </w:t>
            </w:r>
            <w:r w:rsidR="001D6EE0" w:rsidRPr="004231A1">
              <w:rPr>
                <w:rFonts w:cstheme="minorHAnsi"/>
                <w:b/>
              </w:rPr>
              <w:t xml:space="preserve">и местные исполнительные органы областей, </w:t>
            </w:r>
            <w:r w:rsidR="001D6EE0" w:rsidRPr="004231A1">
              <w:rPr>
                <w:rFonts w:cstheme="minorHAnsi"/>
                <w:b/>
                <w:spacing w:val="2"/>
              </w:rPr>
              <w:t>городов республиканского значения, столицы</w:t>
            </w:r>
            <w:r w:rsidR="001D6EE0" w:rsidRPr="004231A1">
              <w:rPr>
                <w:rFonts w:cstheme="minorHAnsi"/>
              </w:rPr>
              <w:t xml:space="preserve"> о проведении служебных расследований по фактам нарушения служащими норм служебной этики </w:t>
            </w:r>
            <w:r w:rsidR="001D6EE0" w:rsidRPr="004231A1">
              <w:rPr>
                <w:rFonts w:cstheme="minorHAnsi"/>
                <w:b/>
              </w:rPr>
              <w:t>и</w:t>
            </w:r>
            <w:r w:rsidR="001D6EE0" w:rsidRPr="004231A1">
              <w:rPr>
                <w:rFonts w:cstheme="minorHAnsi"/>
              </w:rPr>
              <w:t xml:space="preserve"> совершения дисциплинарных проступков, дискредитирующих государственную службу.</w:t>
            </w:r>
          </w:p>
          <w:p w:rsidR="001D6EE0" w:rsidRPr="004231A1" w:rsidRDefault="00F541EE" w:rsidP="001D6EE0">
            <w:pPr>
              <w:ind w:firstLine="709"/>
              <w:jc w:val="both"/>
              <w:rPr>
                <w:rFonts w:cstheme="minorHAnsi"/>
                <w:b/>
                <w:spacing w:val="2"/>
              </w:rPr>
            </w:pPr>
            <w:r w:rsidRPr="004231A1">
              <w:rPr>
                <w:rFonts w:cstheme="minorHAnsi"/>
                <w:b/>
                <w:lang w:val="kk-KZ"/>
              </w:rPr>
              <w:t>5</w:t>
            </w:r>
            <w:r w:rsidR="001D6EE0" w:rsidRPr="004231A1">
              <w:rPr>
                <w:rFonts w:cstheme="minorHAnsi"/>
                <w:b/>
              </w:rPr>
              <w:t xml:space="preserve">) </w:t>
            </w:r>
            <w:r w:rsidR="001D6EE0" w:rsidRPr="004231A1">
              <w:rPr>
                <w:rFonts w:cstheme="minorHAnsi"/>
                <w:b/>
                <w:spacing w:val="2"/>
              </w:rPr>
              <w:t xml:space="preserve">рассматривает результаты деятельности уполномоченных по этике </w:t>
            </w:r>
            <w:r w:rsidR="001D6EE0" w:rsidRPr="004231A1">
              <w:rPr>
                <w:rFonts w:cstheme="minorHAnsi"/>
                <w:b/>
                <w:spacing w:val="2"/>
              </w:rPr>
              <w:lastRenderedPageBreak/>
              <w:t>центральных государственных органов с выработкой рекомендаций и предложений по вопросам координации их деятельности;</w:t>
            </w:r>
          </w:p>
          <w:p w:rsidR="001D6EE0" w:rsidRPr="004231A1" w:rsidRDefault="00F541EE" w:rsidP="00931BC1">
            <w:pPr>
              <w:ind w:firstLine="709"/>
              <w:jc w:val="both"/>
              <w:rPr>
                <w:rFonts w:cstheme="minorHAnsi"/>
                <w:b/>
                <w:lang w:val="kk-KZ"/>
              </w:rPr>
            </w:pPr>
            <w:r w:rsidRPr="004231A1">
              <w:rPr>
                <w:rFonts w:cstheme="minorHAnsi"/>
                <w:b/>
                <w:lang w:val="kk-KZ"/>
              </w:rPr>
              <w:t>6</w:t>
            </w:r>
            <w:r w:rsidR="001D6EE0" w:rsidRPr="004231A1">
              <w:rPr>
                <w:rFonts w:cstheme="minorHAnsi"/>
                <w:b/>
              </w:rPr>
              <w:t xml:space="preserve">) рассматривает результаты деятельности дисциплинарных комиссий центральных государственных органов на основе итогов </w:t>
            </w:r>
            <w:r w:rsidR="009C1F33" w:rsidRPr="004231A1">
              <w:rPr>
                <w:rFonts w:cstheme="minorHAnsi"/>
                <w:b/>
              </w:rPr>
              <w:t>анализа дисциплинарной практики</w:t>
            </w:r>
            <w:r w:rsidR="009C1F33" w:rsidRPr="004231A1">
              <w:rPr>
                <w:rFonts w:cstheme="minorHAnsi"/>
                <w:b/>
                <w:lang w:val="kk-KZ"/>
              </w:rPr>
              <w:t>;</w:t>
            </w:r>
          </w:p>
          <w:p w:rsidR="009C1F33" w:rsidRPr="004231A1" w:rsidRDefault="009C1F33" w:rsidP="009C1F33">
            <w:pPr>
              <w:ind w:firstLine="709"/>
              <w:jc w:val="both"/>
              <w:rPr>
                <w:rFonts w:cstheme="minorHAnsi"/>
                <w:b/>
                <w:lang w:val="kk-KZ"/>
              </w:rPr>
            </w:pPr>
            <w:r w:rsidRPr="004231A1">
              <w:rPr>
                <w:rFonts w:cstheme="minorHAnsi"/>
                <w:b/>
                <w:lang w:val="kk-KZ"/>
              </w:rPr>
              <w:t>7</w:t>
            </w:r>
            <w:r w:rsidRPr="004231A1">
              <w:rPr>
                <w:rFonts w:cstheme="minorHAnsi"/>
                <w:b/>
              </w:rPr>
              <w:t xml:space="preserve">) рассматривает результаты </w:t>
            </w:r>
            <w:r w:rsidR="00774BF4" w:rsidRPr="004231A1">
              <w:rPr>
                <w:rFonts w:cstheme="minorHAnsi"/>
                <w:b/>
              </w:rPr>
              <w:t xml:space="preserve">мониторинга и </w:t>
            </w:r>
            <w:r w:rsidR="00572867" w:rsidRPr="004231A1">
              <w:rPr>
                <w:rFonts w:cstheme="minorHAnsi"/>
                <w:b/>
              </w:rPr>
              <w:t>анализа по соблюдению г</w:t>
            </w:r>
            <w:r w:rsidRPr="004231A1">
              <w:rPr>
                <w:rFonts w:cstheme="minorHAnsi"/>
                <w:b/>
              </w:rPr>
              <w:t>осударственны</w:t>
            </w:r>
            <w:r w:rsidR="00572867" w:rsidRPr="004231A1">
              <w:rPr>
                <w:rFonts w:cstheme="minorHAnsi"/>
                <w:b/>
              </w:rPr>
              <w:t>ми</w:t>
            </w:r>
            <w:r w:rsidRPr="004231A1">
              <w:rPr>
                <w:rFonts w:cstheme="minorHAnsi"/>
                <w:b/>
              </w:rPr>
              <w:t xml:space="preserve"> орган</w:t>
            </w:r>
            <w:r w:rsidR="00572867" w:rsidRPr="004231A1">
              <w:rPr>
                <w:rFonts w:cstheme="minorHAnsi"/>
                <w:b/>
              </w:rPr>
              <w:t>ами</w:t>
            </w:r>
            <w:r w:rsidRPr="004231A1">
              <w:rPr>
                <w:rFonts w:cstheme="minorHAnsi"/>
                <w:b/>
              </w:rPr>
              <w:t xml:space="preserve"> </w:t>
            </w:r>
            <w:r w:rsidR="00572867" w:rsidRPr="004231A1">
              <w:rPr>
                <w:rFonts w:cstheme="minorHAnsi"/>
                <w:b/>
              </w:rPr>
              <w:t>з</w:t>
            </w:r>
            <w:r w:rsidRPr="004231A1">
              <w:rPr>
                <w:rFonts w:cstheme="minorHAnsi"/>
                <w:b/>
              </w:rPr>
              <w:t xml:space="preserve">аконодательства </w:t>
            </w:r>
            <w:r w:rsidR="00572867" w:rsidRPr="004231A1">
              <w:rPr>
                <w:rFonts w:cstheme="minorHAnsi"/>
                <w:b/>
              </w:rPr>
              <w:t>в сфере государственной службы</w:t>
            </w:r>
            <w:r w:rsidRPr="004231A1">
              <w:rPr>
                <w:rFonts w:cstheme="minorHAnsi"/>
                <w:b/>
                <w:lang w:val="kk-KZ"/>
              </w:rPr>
              <w:t>.</w:t>
            </w:r>
          </w:p>
          <w:p w:rsidR="009C1F33" w:rsidRPr="004231A1" w:rsidRDefault="009C1F33" w:rsidP="00931BC1">
            <w:pPr>
              <w:ind w:firstLine="709"/>
              <w:jc w:val="both"/>
              <w:rPr>
                <w:rFonts w:cstheme="minorHAnsi"/>
                <w:b/>
                <w:lang w:val="kk-KZ"/>
              </w:rPr>
            </w:pPr>
          </w:p>
          <w:p w:rsidR="009C1F33" w:rsidRPr="004231A1" w:rsidRDefault="009C1F33" w:rsidP="00931BC1">
            <w:pPr>
              <w:ind w:firstLine="709"/>
              <w:jc w:val="both"/>
              <w:rPr>
                <w:rFonts w:cstheme="minorHAnsi"/>
                <w:lang w:val="kk-KZ"/>
              </w:rPr>
            </w:pPr>
          </w:p>
        </w:tc>
        <w:tc>
          <w:tcPr>
            <w:tcW w:w="3262" w:type="dxa"/>
          </w:tcPr>
          <w:p w:rsidR="00572867" w:rsidRPr="004231A1" w:rsidRDefault="00D52B1C" w:rsidP="00572867">
            <w:pPr>
              <w:ind w:firstLine="601"/>
              <w:jc w:val="both"/>
              <w:rPr>
                <w:rFonts w:cstheme="minorHAnsi"/>
                <w:lang w:val="kk-KZ"/>
              </w:rPr>
            </w:pPr>
            <w:r w:rsidRPr="004231A1">
              <w:rPr>
                <w:rFonts w:cstheme="minorHAnsi"/>
              </w:rPr>
              <w:lastRenderedPageBreak/>
              <w:t xml:space="preserve">Приведение в соответствие </w:t>
            </w:r>
            <w:r w:rsidR="001D6EE0" w:rsidRPr="004231A1">
              <w:rPr>
                <w:rFonts w:cstheme="minorHAnsi"/>
              </w:rPr>
              <w:t>с Правилами наложения дисциплинарного взыскания на государственных служащих, утвержденны</w:t>
            </w:r>
            <w:r w:rsidRPr="004231A1">
              <w:rPr>
                <w:rFonts w:cstheme="minorHAnsi"/>
              </w:rPr>
              <w:t>ми</w:t>
            </w:r>
            <w:r w:rsidR="001D6EE0" w:rsidRPr="004231A1">
              <w:rPr>
                <w:rFonts w:cstheme="minorHAnsi"/>
              </w:rPr>
              <w:t xml:space="preserve"> </w:t>
            </w:r>
            <w:r w:rsidR="001D6EE0" w:rsidRPr="004231A1">
              <w:rPr>
                <w:rFonts w:cstheme="minorHAnsi"/>
              </w:rPr>
              <w:lastRenderedPageBreak/>
              <w:t>Указом Президента Республики Казахстан от 29 декабря 2015 года № 152</w:t>
            </w:r>
            <w:r w:rsidRPr="004231A1">
              <w:rPr>
                <w:rFonts w:cstheme="minorHAnsi"/>
              </w:rPr>
              <w:t xml:space="preserve">. </w:t>
            </w:r>
            <w:r w:rsidR="00572867" w:rsidRPr="004231A1">
              <w:rPr>
                <w:rFonts w:cstheme="minorHAnsi"/>
              </w:rPr>
              <w:t xml:space="preserve">Также, </w:t>
            </w:r>
            <w:r w:rsidR="00572867" w:rsidRPr="004231A1">
              <w:rPr>
                <w:rFonts w:cstheme="minorHAnsi"/>
                <w:lang w:val="kk-KZ"/>
              </w:rPr>
              <w:t>учитывая компетенцию</w:t>
            </w:r>
            <w:r w:rsidR="00572867" w:rsidRPr="004231A1">
              <w:rPr>
                <w:rFonts w:cstheme="minorHAnsi"/>
              </w:rPr>
              <w:t xml:space="preserve"> Агентства, расширены функции Комиссии в части выработки    мер по координации деятельности уполномоченных по этике и  дисциплинарных комиссий центральных госорганов, </w:t>
            </w:r>
            <w:r w:rsidR="00572867" w:rsidRPr="004231A1">
              <w:rPr>
                <w:rFonts w:cstheme="minorHAnsi"/>
                <w:lang w:val="kk-KZ"/>
              </w:rPr>
              <w:t xml:space="preserve">а также мер направленных на  </w:t>
            </w:r>
            <w:r w:rsidR="00572867" w:rsidRPr="004231A1">
              <w:rPr>
                <w:rFonts w:cstheme="minorHAnsi"/>
              </w:rPr>
              <w:t>профилактику нарушений</w:t>
            </w:r>
            <w:r w:rsidR="00572867" w:rsidRPr="004231A1">
              <w:rPr>
                <w:rFonts w:cstheme="minorHAnsi"/>
                <w:lang w:val="kk-KZ"/>
              </w:rPr>
              <w:t xml:space="preserve"> </w:t>
            </w:r>
            <w:r w:rsidR="00572867" w:rsidRPr="004231A1">
              <w:rPr>
                <w:rFonts w:cstheme="minorHAnsi"/>
              </w:rPr>
              <w:t xml:space="preserve">законодательства </w:t>
            </w:r>
            <w:r w:rsidR="00572867" w:rsidRPr="004231A1">
              <w:rPr>
                <w:rFonts w:cstheme="minorHAnsi"/>
                <w:lang w:val="kk-KZ"/>
              </w:rPr>
              <w:t xml:space="preserve">в сфере </w:t>
            </w:r>
            <w:r w:rsidR="00572867" w:rsidRPr="004231A1">
              <w:rPr>
                <w:rFonts w:cstheme="minorHAnsi"/>
              </w:rPr>
              <w:t>государственной службе</w:t>
            </w:r>
            <w:r w:rsidR="00572867" w:rsidRPr="004231A1">
              <w:rPr>
                <w:rFonts w:cstheme="minorHAnsi"/>
                <w:lang w:val="kk-KZ"/>
              </w:rPr>
              <w:t>.</w:t>
            </w:r>
          </w:p>
          <w:p w:rsidR="0069274B" w:rsidRPr="004231A1" w:rsidRDefault="0069274B" w:rsidP="00F90D86">
            <w:pPr>
              <w:jc w:val="both"/>
              <w:rPr>
                <w:rFonts w:cstheme="minorHAnsi"/>
                <w:lang w:val="kk-KZ"/>
              </w:rPr>
            </w:pPr>
          </w:p>
        </w:tc>
      </w:tr>
      <w:tr w:rsidR="00AA5A3C" w:rsidRPr="004231A1" w:rsidTr="00026DAD">
        <w:tc>
          <w:tcPr>
            <w:tcW w:w="534" w:type="dxa"/>
          </w:tcPr>
          <w:p w:rsidR="001D6EE0" w:rsidRPr="004231A1" w:rsidRDefault="001D6EE0" w:rsidP="00EF4924">
            <w:pPr>
              <w:pStyle w:val="a3"/>
              <w:numPr>
                <w:ilvl w:val="0"/>
                <w:numId w:val="30"/>
              </w:numPr>
              <w:jc w:val="center"/>
              <w:rPr>
                <w:rFonts w:cstheme="minorHAnsi"/>
              </w:rPr>
            </w:pPr>
          </w:p>
        </w:tc>
        <w:tc>
          <w:tcPr>
            <w:tcW w:w="1416" w:type="dxa"/>
            <w:gridSpan w:val="2"/>
          </w:tcPr>
          <w:p w:rsidR="001D6EE0" w:rsidRPr="004231A1" w:rsidRDefault="001D6EE0" w:rsidP="001D6EE0">
            <w:pPr>
              <w:jc w:val="center"/>
              <w:rPr>
                <w:rFonts w:cstheme="minorHAnsi"/>
              </w:rPr>
            </w:pPr>
            <w:r w:rsidRPr="004231A1">
              <w:rPr>
                <w:rFonts w:cstheme="minorHAnsi"/>
              </w:rPr>
              <w:t>Глава 3</w:t>
            </w:r>
          </w:p>
        </w:tc>
        <w:tc>
          <w:tcPr>
            <w:tcW w:w="5387" w:type="dxa"/>
          </w:tcPr>
          <w:p w:rsidR="001D6EE0" w:rsidRPr="004231A1" w:rsidRDefault="001D6EE0" w:rsidP="001D6EE0">
            <w:pPr>
              <w:ind w:firstLine="709"/>
              <w:jc w:val="center"/>
              <w:rPr>
                <w:rFonts w:cstheme="minorHAnsi"/>
                <w:b/>
              </w:rPr>
            </w:pPr>
            <w:r w:rsidRPr="004231A1">
              <w:rPr>
                <w:rFonts w:cstheme="minorHAnsi"/>
                <w:b/>
              </w:rPr>
              <w:t>3. Организация деятельности Комиссии</w:t>
            </w:r>
          </w:p>
          <w:p w:rsidR="001D6EE0" w:rsidRPr="004231A1" w:rsidRDefault="001D6EE0" w:rsidP="001D6EE0">
            <w:pPr>
              <w:ind w:firstLine="709"/>
              <w:jc w:val="center"/>
              <w:rPr>
                <w:rFonts w:cstheme="minorHAnsi"/>
                <w:b/>
              </w:rPr>
            </w:pPr>
          </w:p>
        </w:tc>
        <w:tc>
          <w:tcPr>
            <w:tcW w:w="4251" w:type="dxa"/>
          </w:tcPr>
          <w:p w:rsidR="001D6EE0" w:rsidRPr="004231A1" w:rsidRDefault="001D6EE0" w:rsidP="001D6EE0">
            <w:pPr>
              <w:ind w:firstLine="709"/>
              <w:jc w:val="center"/>
              <w:rPr>
                <w:rFonts w:cstheme="minorHAnsi"/>
                <w:b/>
              </w:rPr>
            </w:pPr>
            <w:r w:rsidRPr="004231A1">
              <w:rPr>
                <w:rFonts w:cstheme="minorHAnsi"/>
                <w:b/>
              </w:rPr>
              <w:t>Глава 3. Порядок формирования и работы Комиссии</w:t>
            </w:r>
          </w:p>
          <w:p w:rsidR="001D6EE0" w:rsidRPr="004231A1" w:rsidRDefault="001D6EE0" w:rsidP="001D6EE0">
            <w:pPr>
              <w:ind w:firstLine="709"/>
              <w:jc w:val="center"/>
              <w:rPr>
                <w:rFonts w:cstheme="minorHAnsi"/>
                <w:b/>
              </w:rPr>
            </w:pPr>
          </w:p>
        </w:tc>
        <w:tc>
          <w:tcPr>
            <w:tcW w:w="3262" w:type="dxa"/>
          </w:tcPr>
          <w:p w:rsidR="001D6EE0" w:rsidRPr="004231A1" w:rsidRDefault="001D6EE0" w:rsidP="001D6EE0">
            <w:pPr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Приведение в соответствие с пунктом 2 статьи 23 Закона «О правовых актах».</w:t>
            </w:r>
          </w:p>
        </w:tc>
      </w:tr>
      <w:tr w:rsidR="00AA5A3C" w:rsidRPr="004231A1" w:rsidTr="00026DAD">
        <w:tc>
          <w:tcPr>
            <w:tcW w:w="534" w:type="dxa"/>
          </w:tcPr>
          <w:p w:rsidR="001D6EE0" w:rsidRPr="004231A1" w:rsidRDefault="001D6EE0" w:rsidP="00EF4924">
            <w:pPr>
              <w:pStyle w:val="a3"/>
              <w:numPr>
                <w:ilvl w:val="0"/>
                <w:numId w:val="30"/>
              </w:numPr>
              <w:jc w:val="center"/>
              <w:rPr>
                <w:rFonts w:cstheme="minorHAnsi"/>
              </w:rPr>
            </w:pPr>
          </w:p>
        </w:tc>
        <w:tc>
          <w:tcPr>
            <w:tcW w:w="1416" w:type="dxa"/>
            <w:gridSpan w:val="2"/>
          </w:tcPr>
          <w:p w:rsidR="001D6EE0" w:rsidRPr="004231A1" w:rsidRDefault="001D6EE0" w:rsidP="001D6EE0">
            <w:pPr>
              <w:jc w:val="center"/>
              <w:rPr>
                <w:rFonts w:cstheme="minorHAnsi"/>
              </w:rPr>
            </w:pPr>
            <w:r w:rsidRPr="004231A1">
              <w:rPr>
                <w:rFonts w:cstheme="minorHAnsi"/>
              </w:rPr>
              <w:t>пункт 6</w:t>
            </w:r>
          </w:p>
        </w:tc>
        <w:tc>
          <w:tcPr>
            <w:tcW w:w="5387" w:type="dxa"/>
          </w:tcPr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6. Персональный состав Комиссии определяется председателем Агентства сроком на один год. Состав Комиссии образуют председатель и члены Комиссии.</w:t>
            </w:r>
          </w:p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Состав Комиссии состоит из представителей центральных государственных органов, в том числе правоохранительных органов, депутатов Парламента Республики Казахстан, представителей неправительственных организаций и иных лиц. Число членов Комиссии должно быть нечетным и составлять не менее 7 человек, включая председателя.</w:t>
            </w:r>
          </w:p>
          <w:p w:rsidR="001D6EE0" w:rsidRPr="004231A1" w:rsidRDefault="001D6EE0" w:rsidP="001D6EE0">
            <w:pPr>
              <w:ind w:firstLine="709"/>
              <w:jc w:val="center"/>
              <w:rPr>
                <w:rFonts w:cstheme="minorHAnsi"/>
                <w:b/>
              </w:rPr>
            </w:pPr>
          </w:p>
        </w:tc>
        <w:tc>
          <w:tcPr>
            <w:tcW w:w="4251" w:type="dxa"/>
          </w:tcPr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  <w:b/>
              </w:rPr>
            </w:pPr>
            <w:bookmarkStart w:id="7" w:name="z17"/>
            <w:r w:rsidRPr="004231A1">
              <w:rPr>
                <w:rFonts w:cstheme="minorHAnsi"/>
                <w:b/>
              </w:rPr>
              <w:t>6.</w:t>
            </w:r>
            <w:r w:rsidRPr="004231A1">
              <w:rPr>
                <w:rFonts w:cstheme="minorHAnsi"/>
              </w:rPr>
              <w:t xml:space="preserve"> </w:t>
            </w:r>
            <w:r w:rsidRPr="004231A1">
              <w:rPr>
                <w:rFonts w:cstheme="minorHAnsi"/>
                <w:b/>
              </w:rPr>
              <w:t xml:space="preserve">Состав Комиссии образуют председатель и члены Комиссии. </w:t>
            </w:r>
          </w:p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  <w:b/>
              </w:rPr>
            </w:pPr>
            <w:r w:rsidRPr="004231A1">
              <w:rPr>
                <w:rFonts w:cstheme="minorHAnsi"/>
                <w:b/>
              </w:rPr>
              <w:t>Персональный состав Комиссии определяется председателем Агентства.</w:t>
            </w:r>
          </w:p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  <w:b/>
              </w:rPr>
              <w:t>Число членов Комиссии должно быть нечетным и составлять не менее 7 человек, включая председателя</w:t>
            </w:r>
            <w:r w:rsidRPr="004231A1">
              <w:rPr>
                <w:rFonts w:cstheme="minorHAnsi"/>
              </w:rPr>
              <w:t>.</w:t>
            </w:r>
          </w:p>
          <w:bookmarkEnd w:id="7"/>
          <w:p w:rsidR="001D6EE0" w:rsidRPr="004231A1" w:rsidRDefault="001D6EE0" w:rsidP="00B650A3">
            <w:pPr>
              <w:ind w:firstLine="709"/>
              <w:jc w:val="both"/>
              <w:rPr>
                <w:rFonts w:cstheme="minorHAnsi"/>
                <w:strike/>
              </w:rPr>
            </w:pPr>
            <w:r w:rsidRPr="004231A1">
              <w:rPr>
                <w:rFonts w:cstheme="minorHAnsi"/>
                <w:b/>
              </w:rPr>
              <w:t>В состав Комиссии входят</w:t>
            </w:r>
            <w:r w:rsidRPr="004231A1">
              <w:rPr>
                <w:rFonts w:cstheme="minorHAnsi"/>
              </w:rPr>
              <w:t xml:space="preserve"> представители центральных государственных органов, в том числе правоохранительных органов, депутаты Парламента Республики Казахстан,</w:t>
            </w:r>
            <w:r w:rsidR="00F541EE" w:rsidRPr="004231A1">
              <w:rPr>
                <w:rFonts w:cstheme="minorHAnsi"/>
              </w:rPr>
              <w:t xml:space="preserve"> </w:t>
            </w:r>
            <w:r w:rsidR="00B650A3" w:rsidRPr="004231A1">
              <w:rPr>
                <w:rFonts w:cstheme="minorHAnsi"/>
                <w:b/>
              </w:rPr>
              <w:t>о</w:t>
            </w:r>
            <w:r w:rsidR="00F541EE" w:rsidRPr="004231A1">
              <w:rPr>
                <w:rFonts w:cstheme="minorHAnsi"/>
                <w:b/>
              </w:rPr>
              <w:t>бщественные деятели</w:t>
            </w:r>
            <w:r w:rsidR="00F541EE" w:rsidRPr="004231A1">
              <w:rPr>
                <w:rFonts w:cstheme="minorHAnsi"/>
              </w:rPr>
              <w:t xml:space="preserve">, </w:t>
            </w:r>
            <w:r w:rsidRPr="004231A1">
              <w:rPr>
                <w:rFonts w:cstheme="minorHAnsi"/>
              </w:rPr>
              <w:t xml:space="preserve">представители неправительственных организаций и средств массовой информации, аккредитованных в порядке, </w:t>
            </w:r>
            <w:r w:rsidRPr="004231A1">
              <w:rPr>
                <w:rFonts w:cstheme="minorHAnsi"/>
              </w:rPr>
              <w:lastRenderedPageBreak/>
              <w:t>установленном законодательством Республики Казахстан.</w:t>
            </w:r>
          </w:p>
        </w:tc>
        <w:tc>
          <w:tcPr>
            <w:tcW w:w="3262" w:type="dxa"/>
          </w:tcPr>
          <w:p w:rsidR="001D6EE0" w:rsidRPr="004231A1" w:rsidRDefault="00F90D86" w:rsidP="00F90D86">
            <w:pPr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lastRenderedPageBreak/>
              <w:t xml:space="preserve">Данная поправка направлена на конкретизацию порядка формирования состава Комиссии. </w:t>
            </w:r>
          </w:p>
        </w:tc>
      </w:tr>
      <w:tr w:rsidR="00AA5A3C" w:rsidRPr="004231A1" w:rsidTr="00026DAD">
        <w:tc>
          <w:tcPr>
            <w:tcW w:w="534" w:type="dxa"/>
          </w:tcPr>
          <w:p w:rsidR="001D6EE0" w:rsidRPr="004231A1" w:rsidRDefault="001D6EE0" w:rsidP="00EF4924">
            <w:pPr>
              <w:pStyle w:val="a3"/>
              <w:numPr>
                <w:ilvl w:val="0"/>
                <w:numId w:val="30"/>
              </w:numPr>
              <w:jc w:val="center"/>
              <w:rPr>
                <w:rFonts w:cstheme="minorHAnsi"/>
              </w:rPr>
            </w:pPr>
          </w:p>
        </w:tc>
        <w:tc>
          <w:tcPr>
            <w:tcW w:w="1416" w:type="dxa"/>
            <w:gridSpan w:val="2"/>
          </w:tcPr>
          <w:p w:rsidR="001D6EE0" w:rsidRPr="004231A1" w:rsidRDefault="001D6EE0" w:rsidP="001D6EE0">
            <w:pPr>
              <w:jc w:val="center"/>
              <w:rPr>
                <w:rFonts w:cstheme="minorHAnsi"/>
              </w:rPr>
            </w:pPr>
            <w:r w:rsidRPr="004231A1">
              <w:rPr>
                <w:rFonts w:cstheme="minorHAnsi"/>
              </w:rPr>
              <w:t>Пункт 6-1</w:t>
            </w:r>
          </w:p>
        </w:tc>
        <w:tc>
          <w:tcPr>
            <w:tcW w:w="5387" w:type="dxa"/>
          </w:tcPr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  <w:b/>
              </w:rPr>
              <w:t>6-1.</w:t>
            </w:r>
            <w:r w:rsidRPr="004231A1">
              <w:rPr>
                <w:rFonts w:cstheme="minorHAnsi"/>
              </w:rPr>
              <w:t xml:space="preserve"> По предложению председателя Комиссии член Комиссии может быть выведен из ее состава в случаях:</w:t>
            </w:r>
          </w:p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1) непосещения заседаний Комиссии более трех раз в течение года, за исключением времени нахождения в состоянии временной нетрудоспособности, освобождения от работы для выполнения государственных или общественных обязанностей, нахождения в отпуске, командировке;</w:t>
            </w:r>
          </w:p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2) прекращения полномочий депутата, представителя государственного органа, неправительственной организаций, средств массовой информации;</w:t>
            </w:r>
          </w:p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3) совершения противоправных виновных действий или бездействия, подтвержденных в предусмотренном законодательством порядке;</w:t>
            </w:r>
          </w:p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4) проявления необъективности и личной заинтересованности при рассмотрении вопросов, входящих в компетенцию Комиссии;</w:t>
            </w:r>
          </w:p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5) изъявления желания о выходе из состава Комиссии.</w:t>
            </w:r>
          </w:p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  <w:b/>
              </w:rPr>
            </w:pPr>
          </w:p>
        </w:tc>
        <w:tc>
          <w:tcPr>
            <w:tcW w:w="4251" w:type="dxa"/>
          </w:tcPr>
          <w:p w:rsidR="001D6EE0" w:rsidRPr="004231A1" w:rsidRDefault="00D31D28" w:rsidP="001D6EE0">
            <w:pPr>
              <w:ind w:firstLine="709"/>
              <w:jc w:val="both"/>
              <w:rPr>
                <w:rFonts w:cstheme="minorHAnsi"/>
              </w:rPr>
            </w:pPr>
            <w:bookmarkStart w:id="8" w:name="z34"/>
            <w:r w:rsidRPr="004231A1">
              <w:rPr>
                <w:rFonts w:cstheme="minorHAnsi"/>
                <w:b/>
              </w:rPr>
              <w:t>7</w:t>
            </w:r>
            <w:r w:rsidR="001D6EE0" w:rsidRPr="004231A1">
              <w:rPr>
                <w:rFonts w:cstheme="minorHAnsi"/>
                <w:b/>
              </w:rPr>
              <w:t>.</w:t>
            </w:r>
            <w:r w:rsidR="001D6EE0" w:rsidRPr="004231A1">
              <w:rPr>
                <w:rFonts w:cstheme="minorHAnsi"/>
              </w:rPr>
              <w:t xml:space="preserve"> По предложению председателя Комиссии член Комиссии может быть выведен из ее состава в случаях:</w:t>
            </w:r>
          </w:p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</w:rPr>
            </w:pPr>
            <w:bookmarkStart w:id="9" w:name="z35"/>
            <w:bookmarkEnd w:id="8"/>
            <w:r w:rsidRPr="004231A1">
              <w:rPr>
                <w:rFonts w:cstheme="minorHAnsi"/>
              </w:rPr>
              <w:t>1) непосещения</w:t>
            </w:r>
            <w:r w:rsidR="00F541EE" w:rsidRPr="004231A1">
              <w:rPr>
                <w:rFonts w:cstheme="minorHAnsi"/>
                <w:lang w:val="kk-KZ"/>
              </w:rPr>
              <w:t xml:space="preserve"> двух</w:t>
            </w:r>
            <w:r w:rsidRPr="004231A1">
              <w:rPr>
                <w:rFonts w:cstheme="minorHAnsi"/>
              </w:rPr>
              <w:t xml:space="preserve"> заседаний Комиссии </w:t>
            </w:r>
            <w:r w:rsidR="00F541EE" w:rsidRPr="004231A1">
              <w:rPr>
                <w:rFonts w:cstheme="minorHAnsi"/>
                <w:lang w:val="kk-KZ"/>
              </w:rPr>
              <w:t>подряд</w:t>
            </w:r>
            <w:r w:rsidRPr="004231A1">
              <w:rPr>
                <w:rFonts w:cstheme="minorHAnsi"/>
              </w:rPr>
              <w:t>, за исключением времени нахождения в состоянии временной нетрудоспособности, освобождения от работы для выполнения государственных или общественных обязанностей, нахождения в отпуске, командировке;</w:t>
            </w:r>
          </w:p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</w:rPr>
            </w:pPr>
            <w:bookmarkStart w:id="10" w:name="z36"/>
            <w:bookmarkEnd w:id="9"/>
            <w:r w:rsidRPr="004231A1">
              <w:rPr>
                <w:rFonts w:cstheme="minorHAnsi"/>
              </w:rPr>
              <w:t>2) прекращения полномочий депутата, представителя государственного органа, неправительственной организаций, средств массовой информации;</w:t>
            </w:r>
          </w:p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</w:rPr>
            </w:pPr>
            <w:bookmarkStart w:id="11" w:name="z37"/>
            <w:bookmarkEnd w:id="10"/>
            <w:r w:rsidRPr="004231A1">
              <w:rPr>
                <w:rFonts w:cstheme="minorHAnsi"/>
              </w:rPr>
              <w:t xml:space="preserve">3) совершения противоправных виновных действий </w:t>
            </w:r>
            <w:r w:rsidRPr="004231A1">
              <w:rPr>
                <w:rFonts w:cstheme="minorHAnsi"/>
                <w:b/>
              </w:rPr>
              <w:t>(бездействия)</w:t>
            </w:r>
            <w:r w:rsidRPr="004231A1">
              <w:rPr>
                <w:rFonts w:cstheme="minorHAnsi"/>
              </w:rPr>
              <w:t>, подтвержденных в предусмотренном законодательством порядке;</w:t>
            </w:r>
          </w:p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</w:rPr>
            </w:pPr>
            <w:bookmarkStart w:id="12" w:name="z38"/>
            <w:bookmarkEnd w:id="11"/>
            <w:r w:rsidRPr="004231A1">
              <w:rPr>
                <w:rFonts w:cstheme="minorHAnsi"/>
              </w:rPr>
              <w:t>4) проявления необъективности и личной заинтересованности при рассмотрении вопросов, входящих в компетенцию Комиссии;</w:t>
            </w:r>
          </w:p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5) изъявления желания о выходе из состава Комиссии;</w:t>
            </w:r>
          </w:p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  <w:b/>
              </w:rPr>
            </w:pPr>
            <w:bookmarkStart w:id="13" w:name="z39"/>
            <w:bookmarkEnd w:id="12"/>
            <w:r w:rsidRPr="004231A1">
              <w:rPr>
                <w:rFonts w:cstheme="minorHAnsi"/>
                <w:b/>
              </w:rPr>
              <w:t>6) отсутствия возможности дальнейшего участия в работе Комиссии.</w:t>
            </w:r>
            <w:bookmarkEnd w:id="13"/>
          </w:p>
        </w:tc>
        <w:tc>
          <w:tcPr>
            <w:tcW w:w="3262" w:type="dxa"/>
          </w:tcPr>
          <w:p w:rsidR="001D6EE0" w:rsidRPr="004231A1" w:rsidRDefault="00A54D00" w:rsidP="00F90D86">
            <w:pPr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 xml:space="preserve">На практике </w:t>
            </w:r>
            <w:r w:rsidR="00016A6B" w:rsidRPr="004231A1">
              <w:rPr>
                <w:rFonts w:cstheme="minorHAnsi"/>
              </w:rPr>
              <w:t>допускаются</w:t>
            </w:r>
            <w:r w:rsidRPr="004231A1">
              <w:rPr>
                <w:rFonts w:cstheme="minorHAnsi"/>
              </w:rPr>
              <w:t xml:space="preserve"> различные причины отсутствия возможности дальнейшего участия в работе Комиссии</w:t>
            </w:r>
            <w:r w:rsidR="00F90D86" w:rsidRPr="004231A1">
              <w:rPr>
                <w:rFonts w:cstheme="minorHAnsi"/>
              </w:rPr>
              <w:t xml:space="preserve"> членов вследствие непредвиденных  обстоятельств (</w:t>
            </w:r>
            <w:r w:rsidR="00E02430" w:rsidRPr="004231A1">
              <w:rPr>
                <w:rFonts w:cstheme="minorHAnsi"/>
              </w:rPr>
              <w:t>в случае</w:t>
            </w:r>
            <w:r w:rsidR="00016A6B" w:rsidRPr="004231A1">
              <w:rPr>
                <w:rFonts w:cstheme="minorHAnsi"/>
              </w:rPr>
              <w:t xml:space="preserve"> смерти, болезни и др</w:t>
            </w:r>
            <w:r w:rsidR="00F90D86" w:rsidRPr="004231A1">
              <w:rPr>
                <w:rFonts w:cstheme="minorHAnsi"/>
              </w:rPr>
              <w:t>.)</w:t>
            </w:r>
            <w:r w:rsidR="00016A6B" w:rsidRPr="004231A1">
              <w:rPr>
                <w:rFonts w:cstheme="minorHAnsi"/>
              </w:rPr>
              <w:t>.</w:t>
            </w:r>
          </w:p>
        </w:tc>
      </w:tr>
      <w:tr w:rsidR="00AA5A3C" w:rsidRPr="004231A1" w:rsidTr="00026DAD">
        <w:tc>
          <w:tcPr>
            <w:tcW w:w="534" w:type="dxa"/>
          </w:tcPr>
          <w:p w:rsidR="001D6EE0" w:rsidRPr="004231A1" w:rsidRDefault="001D6EE0" w:rsidP="00EF4924">
            <w:pPr>
              <w:pStyle w:val="a3"/>
              <w:numPr>
                <w:ilvl w:val="0"/>
                <w:numId w:val="30"/>
              </w:numPr>
              <w:jc w:val="center"/>
              <w:rPr>
                <w:rFonts w:cstheme="minorHAnsi"/>
              </w:rPr>
            </w:pPr>
          </w:p>
        </w:tc>
        <w:tc>
          <w:tcPr>
            <w:tcW w:w="1416" w:type="dxa"/>
            <w:gridSpan w:val="2"/>
          </w:tcPr>
          <w:p w:rsidR="001D6EE0" w:rsidRPr="004231A1" w:rsidRDefault="001D6EE0" w:rsidP="001D6EE0">
            <w:pPr>
              <w:jc w:val="center"/>
              <w:rPr>
                <w:rFonts w:cstheme="minorHAnsi"/>
              </w:rPr>
            </w:pPr>
            <w:r w:rsidRPr="004231A1">
              <w:rPr>
                <w:rFonts w:cstheme="minorHAnsi"/>
              </w:rPr>
              <w:t>Пункт 7</w:t>
            </w:r>
          </w:p>
        </w:tc>
        <w:tc>
          <w:tcPr>
            <w:tcW w:w="5387" w:type="dxa"/>
          </w:tcPr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  <w:b/>
              </w:rPr>
              <w:t>7.</w:t>
            </w:r>
            <w:r w:rsidRPr="004231A1">
              <w:rPr>
                <w:rFonts w:cstheme="minorHAnsi"/>
              </w:rPr>
              <w:t xml:space="preserve"> Председатель Комиссии:</w:t>
            </w:r>
          </w:p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1) возглавляет Комиссию, организует и осуществляет руководство ее работой;</w:t>
            </w:r>
          </w:p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2) определяет повестку дня заседаний Комиссии;</w:t>
            </w:r>
          </w:p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lastRenderedPageBreak/>
              <w:t>3) созывает заседания Комиссии и председательствует на них;</w:t>
            </w:r>
          </w:p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4) определяет докладчика по конкретному вопросу, рассматриваемому на заседании Комиссии;</w:t>
            </w:r>
          </w:p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5) принимает решение о проведении закрытого заседания Комиссии;</w:t>
            </w:r>
          </w:p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6) направляет решение Комиссии в соответствующий государственный орган;</w:t>
            </w:r>
          </w:p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7) по итогам проведения заседания Комиссии отчитывается перед председателем Агентства.</w:t>
            </w:r>
          </w:p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В отсутствие председателя Комиссии по его поручению исполняет обязанности председателя один из членов Комиссии.</w:t>
            </w:r>
          </w:p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  <w:b/>
              </w:rPr>
            </w:pPr>
          </w:p>
        </w:tc>
        <w:tc>
          <w:tcPr>
            <w:tcW w:w="4251" w:type="dxa"/>
          </w:tcPr>
          <w:p w:rsidR="001D6EE0" w:rsidRPr="004231A1" w:rsidRDefault="00D31D28" w:rsidP="001D6EE0">
            <w:pPr>
              <w:ind w:firstLine="709"/>
              <w:rPr>
                <w:rFonts w:cstheme="minorHAnsi"/>
              </w:rPr>
            </w:pPr>
            <w:bookmarkStart w:id="14" w:name="z18"/>
            <w:r w:rsidRPr="004231A1">
              <w:rPr>
                <w:rFonts w:cstheme="minorHAnsi"/>
                <w:b/>
              </w:rPr>
              <w:lastRenderedPageBreak/>
              <w:t>8</w:t>
            </w:r>
            <w:r w:rsidR="001D6EE0" w:rsidRPr="004231A1">
              <w:rPr>
                <w:rFonts w:cstheme="minorHAnsi"/>
                <w:b/>
              </w:rPr>
              <w:t>.</w:t>
            </w:r>
            <w:r w:rsidR="001D6EE0" w:rsidRPr="004231A1">
              <w:rPr>
                <w:rFonts w:cstheme="minorHAnsi"/>
              </w:rPr>
              <w:t xml:space="preserve"> Председатель Комиссии:</w:t>
            </w:r>
          </w:p>
          <w:bookmarkEnd w:id="14"/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1) возглавляет Комиссию, организует и осуществляет руководство ее работой;</w:t>
            </w:r>
          </w:p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 xml:space="preserve">2) определяет повестку дня </w:t>
            </w:r>
            <w:r w:rsidRPr="004231A1">
              <w:rPr>
                <w:rFonts w:cstheme="minorHAnsi"/>
              </w:rPr>
              <w:lastRenderedPageBreak/>
              <w:t>заседаний Комиссии;</w:t>
            </w:r>
          </w:p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3) созывает заседания Комиссии и председательствует на них;</w:t>
            </w:r>
          </w:p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4) определяет докладчика по конкретному вопросу, рассматриваемому на заседании Комиссии;</w:t>
            </w:r>
          </w:p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5) принимает решение о проведении закрытого заседания Комиссии;</w:t>
            </w:r>
          </w:p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6) направляет решение Комиссии в соответствующий государственный орган;</w:t>
            </w:r>
          </w:p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  <w:lang w:val="kk-KZ"/>
              </w:rPr>
            </w:pPr>
            <w:r w:rsidRPr="004231A1">
              <w:rPr>
                <w:rFonts w:cstheme="minorHAnsi"/>
              </w:rPr>
              <w:t xml:space="preserve">7) </w:t>
            </w:r>
            <w:r w:rsidR="00114FAC" w:rsidRPr="004231A1">
              <w:rPr>
                <w:rFonts w:cstheme="minorHAnsi"/>
                <w:b/>
              </w:rPr>
              <w:t>докладывает итоги заседания Комиссии предсе</w:t>
            </w:r>
            <w:r w:rsidR="00AD11EE" w:rsidRPr="004231A1">
              <w:rPr>
                <w:rFonts w:cstheme="minorHAnsi"/>
                <w:b/>
              </w:rPr>
              <w:t>дателю Агентства</w:t>
            </w:r>
            <w:r w:rsidR="00AD11EE" w:rsidRPr="004231A1">
              <w:rPr>
                <w:rFonts w:cstheme="minorHAnsi"/>
                <w:b/>
                <w:lang w:val="kk-KZ"/>
              </w:rPr>
              <w:t>;</w:t>
            </w:r>
          </w:p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  <w:b/>
              </w:rPr>
            </w:pPr>
            <w:r w:rsidRPr="004231A1">
              <w:rPr>
                <w:rFonts w:cstheme="minorHAnsi"/>
                <w:b/>
              </w:rPr>
              <w:t>8) осуществляет иные полномочия в соответствии с законод</w:t>
            </w:r>
            <w:r w:rsidR="00AD11EE" w:rsidRPr="004231A1">
              <w:rPr>
                <w:rFonts w:cstheme="minorHAnsi"/>
                <w:b/>
              </w:rPr>
              <w:t>ательством Республики Казахстан</w:t>
            </w:r>
            <w:r w:rsidR="00AD11EE" w:rsidRPr="004231A1">
              <w:rPr>
                <w:rFonts w:cstheme="minorHAnsi"/>
                <w:b/>
                <w:lang w:val="kk-KZ"/>
              </w:rPr>
              <w:t>.</w:t>
            </w:r>
          </w:p>
          <w:p w:rsidR="001D6EE0" w:rsidRPr="004231A1" w:rsidRDefault="00114FAC" w:rsidP="001D6EE0">
            <w:pPr>
              <w:ind w:firstLine="709"/>
              <w:jc w:val="both"/>
              <w:rPr>
                <w:rFonts w:cstheme="minorHAnsi"/>
                <w:b/>
                <w:lang w:val="en-US"/>
              </w:rPr>
            </w:pPr>
            <w:r w:rsidRPr="004231A1">
              <w:rPr>
                <w:rFonts w:cstheme="minorHAnsi"/>
                <w:b/>
              </w:rPr>
              <w:t>В случае отсутствия председателя Комиссии его функций по поручению Председателя Агентства возлагается на одного из членов Комиссии.</w:t>
            </w:r>
          </w:p>
        </w:tc>
        <w:tc>
          <w:tcPr>
            <w:tcW w:w="3262" w:type="dxa"/>
          </w:tcPr>
          <w:p w:rsidR="001D6EE0" w:rsidRPr="004231A1" w:rsidRDefault="00384CA0" w:rsidP="00384CA0">
            <w:pPr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lastRenderedPageBreak/>
              <w:t xml:space="preserve">В целях уточнения полномочий председателя </w:t>
            </w:r>
            <w:proofErr w:type="spellStart"/>
            <w:r w:rsidRPr="004231A1">
              <w:rPr>
                <w:rFonts w:cstheme="minorHAnsi"/>
              </w:rPr>
              <w:t>Комисии</w:t>
            </w:r>
            <w:proofErr w:type="spellEnd"/>
            <w:r w:rsidRPr="004231A1">
              <w:rPr>
                <w:rFonts w:cstheme="minorHAnsi"/>
              </w:rPr>
              <w:t xml:space="preserve">. Кроме того, вводится норма, регулирующая замену председателя Комиссии в </w:t>
            </w:r>
            <w:r w:rsidRPr="004231A1">
              <w:rPr>
                <w:rFonts w:cstheme="minorHAnsi"/>
              </w:rPr>
              <w:lastRenderedPageBreak/>
              <w:t>случае его отсутствия</w:t>
            </w:r>
            <w:proofErr w:type="gramStart"/>
            <w:r w:rsidRPr="004231A1">
              <w:rPr>
                <w:rFonts w:cstheme="minorHAnsi"/>
              </w:rPr>
              <w:t xml:space="preserve">., </w:t>
            </w:r>
            <w:proofErr w:type="gramEnd"/>
            <w:r w:rsidRPr="004231A1">
              <w:rPr>
                <w:rFonts w:cstheme="minorHAnsi"/>
              </w:rPr>
              <w:t xml:space="preserve">поскольку могут возникнуть случаи, когда председатель Комиссии будет отсутствовать на работе по уважительным причинам.  </w:t>
            </w:r>
            <w:r w:rsidR="008D56C0" w:rsidRPr="004231A1">
              <w:rPr>
                <w:rFonts w:cstheme="minorHAnsi"/>
              </w:rPr>
              <w:t xml:space="preserve"> </w:t>
            </w:r>
          </w:p>
        </w:tc>
      </w:tr>
      <w:tr w:rsidR="00AA5A3C" w:rsidRPr="004231A1" w:rsidTr="00026DAD">
        <w:tc>
          <w:tcPr>
            <w:tcW w:w="534" w:type="dxa"/>
          </w:tcPr>
          <w:p w:rsidR="001D6EE0" w:rsidRPr="004231A1" w:rsidRDefault="001D6EE0" w:rsidP="00EF4924">
            <w:pPr>
              <w:pStyle w:val="a3"/>
              <w:numPr>
                <w:ilvl w:val="0"/>
                <w:numId w:val="30"/>
              </w:numPr>
              <w:jc w:val="center"/>
              <w:rPr>
                <w:rFonts w:cstheme="minorHAnsi"/>
              </w:rPr>
            </w:pPr>
          </w:p>
        </w:tc>
        <w:tc>
          <w:tcPr>
            <w:tcW w:w="1416" w:type="dxa"/>
            <w:gridSpan w:val="2"/>
          </w:tcPr>
          <w:p w:rsidR="001D6EE0" w:rsidRPr="004231A1" w:rsidRDefault="001D6EE0" w:rsidP="001D6EE0">
            <w:pPr>
              <w:jc w:val="center"/>
              <w:rPr>
                <w:rFonts w:cstheme="minorHAnsi"/>
              </w:rPr>
            </w:pPr>
            <w:r w:rsidRPr="004231A1">
              <w:rPr>
                <w:rFonts w:cstheme="minorHAnsi"/>
              </w:rPr>
              <w:t>пункт 8</w:t>
            </w:r>
          </w:p>
        </w:tc>
        <w:tc>
          <w:tcPr>
            <w:tcW w:w="5387" w:type="dxa"/>
          </w:tcPr>
          <w:p w:rsidR="001D6EE0" w:rsidRPr="004231A1" w:rsidRDefault="001D6EE0" w:rsidP="001D6EE0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8. Служащие, указанные в пункте 2 настоящего Положения, не согласные с принятым Комиссией решением, вправе обжаловать его в соответствии с законодательством Республики Казахстан</w:t>
            </w:r>
          </w:p>
        </w:tc>
        <w:tc>
          <w:tcPr>
            <w:tcW w:w="4251" w:type="dxa"/>
          </w:tcPr>
          <w:p w:rsidR="001D6EE0" w:rsidRPr="004231A1" w:rsidRDefault="00EF19FD" w:rsidP="001D6EE0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31A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Исключить </w:t>
            </w:r>
          </w:p>
          <w:p w:rsidR="00DD34E9" w:rsidRPr="004231A1" w:rsidRDefault="00DD34E9" w:rsidP="00DD34E9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15" w:name="z19"/>
          </w:p>
          <w:p w:rsidR="00E91296" w:rsidRPr="004231A1" w:rsidRDefault="00E91296" w:rsidP="00DD34E9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91296" w:rsidRPr="004231A1" w:rsidRDefault="00E91296" w:rsidP="00DD34E9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91296" w:rsidRPr="004231A1" w:rsidRDefault="00E91296" w:rsidP="00DD34E9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91296" w:rsidRPr="004231A1" w:rsidRDefault="00E91296" w:rsidP="00DD34E9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91296" w:rsidRPr="004231A1" w:rsidRDefault="00E91296" w:rsidP="00DD34E9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91296" w:rsidRPr="004231A1" w:rsidRDefault="00E91296" w:rsidP="00DD34E9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91296" w:rsidRPr="004231A1" w:rsidRDefault="00E91296" w:rsidP="00DD34E9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91296" w:rsidRPr="004231A1" w:rsidRDefault="00E91296" w:rsidP="00DD34E9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91296" w:rsidRPr="004231A1" w:rsidRDefault="00E91296" w:rsidP="00DD34E9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91296" w:rsidRPr="004231A1" w:rsidRDefault="00E91296" w:rsidP="00DD34E9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91296" w:rsidRPr="004231A1" w:rsidRDefault="00E91296" w:rsidP="00DD34E9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91296" w:rsidRPr="004231A1" w:rsidRDefault="00E91296" w:rsidP="00DD34E9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91296" w:rsidRPr="004231A1" w:rsidRDefault="00E91296" w:rsidP="00DD34E9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91296" w:rsidRPr="004231A1" w:rsidRDefault="00E91296" w:rsidP="00DD34E9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91296" w:rsidRPr="004231A1" w:rsidRDefault="00E91296" w:rsidP="00DD34E9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91296" w:rsidRPr="004231A1" w:rsidRDefault="00E91296" w:rsidP="00DD34E9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91296" w:rsidRPr="004231A1" w:rsidRDefault="00E91296" w:rsidP="00DD34E9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91296" w:rsidRPr="004231A1" w:rsidRDefault="00E91296" w:rsidP="00DD34E9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91296" w:rsidRPr="004231A1" w:rsidRDefault="00E91296" w:rsidP="00DD34E9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91296" w:rsidRPr="004231A1" w:rsidRDefault="00E91296" w:rsidP="00DD34E9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91296" w:rsidRPr="004231A1" w:rsidRDefault="00E91296" w:rsidP="00DD34E9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91296" w:rsidRPr="004231A1" w:rsidRDefault="00E91296" w:rsidP="00DD34E9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91296" w:rsidRPr="004231A1" w:rsidRDefault="00E91296" w:rsidP="00DD34E9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91296" w:rsidRPr="004231A1" w:rsidRDefault="00E91296" w:rsidP="00DD34E9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91296" w:rsidRPr="004231A1" w:rsidRDefault="00E91296" w:rsidP="00DD34E9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91296" w:rsidRPr="004231A1" w:rsidRDefault="00E91296" w:rsidP="00DD34E9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91296" w:rsidRPr="004231A1" w:rsidRDefault="00E91296" w:rsidP="00DD34E9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91296" w:rsidRPr="004231A1" w:rsidRDefault="00E91296" w:rsidP="00DD34E9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91296" w:rsidRPr="004231A1" w:rsidRDefault="00E91296" w:rsidP="00DD34E9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91296" w:rsidRPr="004231A1" w:rsidRDefault="00E91296" w:rsidP="00DD34E9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91296" w:rsidRPr="004231A1" w:rsidRDefault="00E91296" w:rsidP="00DD34E9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91296" w:rsidRPr="004231A1" w:rsidRDefault="00E91296" w:rsidP="00DD34E9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bookmarkEnd w:id="15"/>
          <w:p w:rsidR="0044008E" w:rsidRPr="004231A1" w:rsidRDefault="0044008E" w:rsidP="00DD34E9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262" w:type="dxa"/>
          </w:tcPr>
          <w:p w:rsidR="00DD34E9" w:rsidRPr="004231A1" w:rsidRDefault="00DD34E9" w:rsidP="00921453">
            <w:pPr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lastRenderedPageBreak/>
              <w:t xml:space="preserve">Исключение </w:t>
            </w:r>
          </w:p>
          <w:p w:rsidR="008E2401" w:rsidRPr="004231A1" w:rsidRDefault="00E3714C" w:rsidP="00921453">
            <w:pPr>
              <w:jc w:val="both"/>
              <w:rPr>
                <w:rFonts w:cstheme="minorHAnsi"/>
                <w:lang w:val="kk-KZ"/>
              </w:rPr>
            </w:pPr>
            <w:proofErr w:type="gramStart"/>
            <w:r w:rsidRPr="004231A1">
              <w:rPr>
                <w:rFonts w:cstheme="minorHAnsi"/>
              </w:rPr>
              <w:t xml:space="preserve">Согласно </w:t>
            </w:r>
            <w:r w:rsidR="008E2401" w:rsidRPr="004231A1">
              <w:rPr>
                <w:rFonts w:cstheme="minorHAnsi"/>
                <w:lang w:val="kk-KZ"/>
              </w:rPr>
              <w:t>статьи</w:t>
            </w:r>
            <w:proofErr w:type="gramEnd"/>
            <w:r w:rsidR="008E2401" w:rsidRPr="004231A1">
              <w:rPr>
                <w:rFonts w:cstheme="minorHAnsi"/>
                <w:lang w:val="kk-KZ"/>
              </w:rPr>
              <w:t xml:space="preserve"> 9 АППК каждый вправе в порядке, установленном настоящим Кодексом, обратиться в административный орган, к должностному лицу или в суд за защитой нарушенных или оспариваемых прав, свобод или законных интересов.</w:t>
            </w:r>
          </w:p>
          <w:p w:rsidR="00DD34E9" w:rsidRPr="004231A1" w:rsidRDefault="00E3714C" w:rsidP="0043469F">
            <w:pPr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Однако</w:t>
            </w:r>
            <w:proofErr w:type="gramStart"/>
            <w:r w:rsidRPr="004231A1">
              <w:rPr>
                <w:rFonts w:cstheme="minorHAnsi"/>
              </w:rPr>
              <w:t>,</w:t>
            </w:r>
            <w:proofErr w:type="gramEnd"/>
            <w:r w:rsidRPr="004231A1">
              <w:rPr>
                <w:rFonts w:cstheme="minorHAnsi"/>
              </w:rPr>
              <w:t xml:space="preserve"> решение Комиссии имеет рекомендательный характер и соответственно не содержит вышеуказанных </w:t>
            </w:r>
            <w:r w:rsidRPr="004231A1">
              <w:rPr>
                <w:rFonts w:cstheme="minorHAnsi"/>
              </w:rPr>
              <w:lastRenderedPageBreak/>
              <w:t xml:space="preserve">признаков. </w:t>
            </w:r>
            <w:r w:rsidR="00921453" w:rsidRPr="004231A1">
              <w:rPr>
                <w:rFonts w:cstheme="minorHAnsi"/>
              </w:rPr>
              <w:t xml:space="preserve">Кроме того, решение также не подлежит обжалованию в рамках АППК, поскольку оно не является административным актом. В соответствии с подпунктом 4) части первой статьи 4 АППК административный акт – решение, принимаемое административным органом, должностным лицом в публично-правовых отношениях, </w:t>
            </w:r>
            <w:r w:rsidR="00921453" w:rsidRPr="004231A1">
              <w:rPr>
                <w:rFonts w:cstheme="minorHAnsi"/>
                <w:i/>
              </w:rPr>
              <w:t>реализующее</w:t>
            </w:r>
            <w:r w:rsidR="00921453" w:rsidRPr="004231A1">
              <w:rPr>
                <w:rFonts w:cstheme="minorHAnsi"/>
              </w:rPr>
              <w:t xml:space="preserve"> установленные законами Республики Казахстан права и обязанности определенного лица или индивидуально определенного круга лиц. Однако</w:t>
            </w:r>
            <w:proofErr w:type="gramStart"/>
            <w:r w:rsidR="00921453" w:rsidRPr="004231A1">
              <w:rPr>
                <w:rFonts w:cstheme="minorHAnsi"/>
              </w:rPr>
              <w:t>,</w:t>
            </w:r>
            <w:proofErr w:type="gramEnd"/>
            <w:r w:rsidR="00921453" w:rsidRPr="004231A1">
              <w:rPr>
                <w:rFonts w:cstheme="minorHAnsi"/>
              </w:rPr>
              <w:t xml:space="preserve"> решение также не отвечает указанным требованиям.</w:t>
            </w:r>
          </w:p>
        </w:tc>
      </w:tr>
      <w:tr w:rsidR="00AA5A3C" w:rsidRPr="004231A1" w:rsidTr="00026DAD">
        <w:tc>
          <w:tcPr>
            <w:tcW w:w="534" w:type="dxa"/>
          </w:tcPr>
          <w:p w:rsidR="00D31D28" w:rsidRPr="004231A1" w:rsidRDefault="00D31D28" w:rsidP="00EF4924">
            <w:pPr>
              <w:pStyle w:val="a3"/>
              <w:numPr>
                <w:ilvl w:val="0"/>
                <w:numId w:val="30"/>
              </w:numPr>
              <w:jc w:val="center"/>
              <w:rPr>
                <w:rFonts w:cstheme="minorHAnsi"/>
              </w:rPr>
            </w:pPr>
          </w:p>
        </w:tc>
        <w:tc>
          <w:tcPr>
            <w:tcW w:w="1416" w:type="dxa"/>
            <w:gridSpan w:val="2"/>
          </w:tcPr>
          <w:p w:rsidR="00D31D28" w:rsidRPr="004231A1" w:rsidRDefault="00D31D28" w:rsidP="001D6EE0">
            <w:pPr>
              <w:jc w:val="center"/>
              <w:rPr>
                <w:rFonts w:cstheme="minorHAnsi"/>
              </w:rPr>
            </w:pPr>
          </w:p>
        </w:tc>
        <w:tc>
          <w:tcPr>
            <w:tcW w:w="5387" w:type="dxa"/>
          </w:tcPr>
          <w:p w:rsidR="00D31D28" w:rsidRPr="004231A1" w:rsidRDefault="00D31D28" w:rsidP="001D6EE0">
            <w:pPr>
              <w:ind w:firstLine="709"/>
              <w:jc w:val="both"/>
              <w:rPr>
                <w:rFonts w:cstheme="minorHAnsi"/>
                <w:lang w:val="kk-KZ"/>
              </w:rPr>
            </w:pPr>
            <w:r w:rsidRPr="004231A1">
              <w:rPr>
                <w:rFonts w:cstheme="minorHAnsi"/>
                <w:lang w:val="kk-KZ"/>
              </w:rPr>
              <w:t>отсутствует</w:t>
            </w:r>
          </w:p>
        </w:tc>
        <w:tc>
          <w:tcPr>
            <w:tcW w:w="4251" w:type="dxa"/>
          </w:tcPr>
          <w:p w:rsidR="00D31D28" w:rsidRPr="004231A1" w:rsidRDefault="00D31D28" w:rsidP="00D31D28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pacing w:val="2"/>
                <w:sz w:val="22"/>
                <w:szCs w:val="22"/>
              </w:rPr>
            </w:pPr>
            <w:r w:rsidRPr="004231A1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9</w:t>
            </w:r>
            <w:r w:rsidRPr="004231A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Pr="004231A1">
              <w:rPr>
                <w:rFonts w:asciiTheme="minorHAnsi" w:hAnsiTheme="minorHAnsi" w:cstheme="minorHAnsi"/>
                <w:b/>
                <w:spacing w:val="2"/>
                <w:sz w:val="22"/>
                <w:szCs w:val="22"/>
              </w:rPr>
              <w:t>Члены Комиссии вправе:</w:t>
            </w:r>
          </w:p>
          <w:p w:rsidR="00D31D28" w:rsidRPr="004231A1" w:rsidRDefault="00D31D28" w:rsidP="00D31D28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pacing w:val="2"/>
                <w:sz w:val="22"/>
                <w:szCs w:val="22"/>
              </w:rPr>
            </w:pPr>
            <w:r w:rsidRPr="004231A1">
              <w:rPr>
                <w:rFonts w:asciiTheme="minorHAnsi" w:hAnsiTheme="minorHAnsi" w:cstheme="minorHAnsi"/>
                <w:b/>
                <w:spacing w:val="2"/>
                <w:sz w:val="22"/>
                <w:szCs w:val="22"/>
              </w:rPr>
              <w:t>1) вносить предложения по повестке дня заседаний;</w:t>
            </w:r>
          </w:p>
          <w:p w:rsidR="00D31D28" w:rsidRPr="004231A1" w:rsidRDefault="00D31D28" w:rsidP="00D31D28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pacing w:val="2"/>
                <w:sz w:val="22"/>
                <w:szCs w:val="22"/>
              </w:rPr>
            </w:pPr>
            <w:r w:rsidRPr="004231A1">
              <w:rPr>
                <w:rFonts w:asciiTheme="minorHAnsi" w:hAnsiTheme="minorHAnsi" w:cstheme="minorHAnsi"/>
                <w:b/>
                <w:spacing w:val="2"/>
                <w:sz w:val="22"/>
                <w:szCs w:val="22"/>
              </w:rPr>
              <w:t>2) участвовать в подготовке материалов к заседаниям и проектов ее решений;</w:t>
            </w:r>
          </w:p>
          <w:p w:rsidR="00D31D28" w:rsidRPr="004231A1" w:rsidRDefault="00D31D28" w:rsidP="00D31D28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pacing w:val="2"/>
                <w:sz w:val="22"/>
                <w:szCs w:val="22"/>
              </w:rPr>
            </w:pPr>
            <w:r w:rsidRPr="004231A1">
              <w:rPr>
                <w:rFonts w:asciiTheme="minorHAnsi" w:hAnsiTheme="minorHAnsi" w:cstheme="minorHAnsi"/>
                <w:b/>
                <w:spacing w:val="2"/>
                <w:sz w:val="22"/>
                <w:szCs w:val="22"/>
              </w:rPr>
              <w:t>3) задавать вопросы лицам, приглашенным на заседание;</w:t>
            </w:r>
          </w:p>
          <w:p w:rsidR="00D31D28" w:rsidRPr="004231A1" w:rsidRDefault="00D31D28" w:rsidP="00D31D28">
            <w:pPr>
              <w:pStyle w:val="a9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rFonts w:asciiTheme="minorHAnsi" w:hAnsiTheme="minorHAnsi" w:cstheme="minorHAnsi"/>
                <w:b/>
                <w:spacing w:val="2"/>
                <w:sz w:val="22"/>
                <w:szCs w:val="22"/>
              </w:rPr>
            </w:pPr>
            <w:r w:rsidRPr="004231A1">
              <w:rPr>
                <w:rFonts w:asciiTheme="minorHAnsi" w:hAnsiTheme="minorHAnsi" w:cstheme="minorHAnsi"/>
                <w:b/>
                <w:spacing w:val="2"/>
                <w:sz w:val="22"/>
                <w:szCs w:val="22"/>
              </w:rPr>
              <w:t>4) принимать участие в обсуждении рассматриваемых вопросов и вносить предложения и замечания к проектам решений.</w:t>
            </w:r>
          </w:p>
          <w:p w:rsidR="00D31D28" w:rsidRPr="004231A1" w:rsidRDefault="00D31D28" w:rsidP="00D31D28">
            <w:pPr>
              <w:shd w:val="clear" w:color="auto" w:fill="FFFFFF"/>
              <w:ind w:firstLine="709"/>
              <w:jc w:val="both"/>
              <w:textAlignment w:val="baseline"/>
              <w:rPr>
                <w:rFonts w:cstheme="minorHAnsi"/>
                <w:b/>
                <w:spacing w:val="2"/>
              </w:rPr>
            </w:pPr>
            <w:r w:rsidRPr="004231A1">
              <w:rPr>
                <w:rFonts w:cstheme="minorHAnsi"/>
                <w:b/>
                <w:spacing w:val="2"/>
              </w:rPr>
              <w:t xml:space="preserve">Член Комиссии не участвует в рассмотрении материалов служебного </w:t>
            </w:r>
            <w:r w:rsidRPr="004231A1">
              <w:rPr>
                <w:rFonts w:cstheme="minorHAnsi"/>
                <w:b/>
                <w:spacing w:val="2"/>
              </w:rPr>
              <w:lastRenderedPageBreak/>
              <w:t>расследования и исследовании фактов, касающихся дисциплинарного проступка, в отношении служащего, являющегося его близким родственником или свойственником, или если у члена Комиссии имеется прямая или косвенная заинтересованность в</w:t>
            </w:r>
            <w:r w:rsidRPr="004231A1">
              <w:rPr>
                <w:rFonts w:cstheme="minorHAnsi"/>
                <w:b/>
                <w:spacing w:val="2"/>
                <w:lang w:val="kk-KZ"/>
              </w:rPr>
              <w:t xml:space="preserve"> рассмотрении материалов</w:t>
            </w:r>
            <w:r w:rsidRPr="004231A1">
              <w:rPr>
                <w:rFonts w:cstheme="minorHAnsi"/>
                <w:b/>
                <w:spacing w:val="2"/>
              </w:rPr>
              <w:t>.</w:t>
            </w:r>
          </w:p>
          <w:p w:rsidR="00D31D28" w:rsidRPr="004231A1" w:rsidRDefault="00D31D28" w:rsidP="00D31D28">
            <w:pPr>
              <w:ind w:firstLine="318"/>
              <w:jc w:val="both"/>
              <w:rPr>
                <w:rFonts w:eastAsia="Times New Roman" w:cstheme="minorHAnsi"/>
              </w:rPr>
            </w:pPr>
            <w:r w:rsidRPr="004231A1">
              <w:rPr>
                <w:rFonts w:cstheme="minorHAnsi"/>
                <w:b/>
                <w:spacing w:val="2"/>
              </w:rPr>
              <w:t>В случае</w:t>
            </w:r>
            <w:proofErr w:type="gramStart"/>
            <w:r w:rsidRPr="004231A1">
              <w:rPr>
                <w:rFonts w:cstheme="minorHAnsi"/>
                <w:b/>
                <w:spacing w:val="2"/>
              </w:rPr>
              <w:t>,</w:t>
            </w:r>
            <w:proofErr w:type="gramEnd"/>
            <w:r w:rsidRPr="004231A1">
              <w:rPr>
                <w:rFonts w:cstheme="minorHAnsi"/>
                <w:b/>
                <w:spacing w:val="2"/>
              </w:rPr>
              <w:t xml:space="preserve"> если у члена Комиссии имеется прямая или косвенная заинтересованность в расследовании, то он обязан незамедлительно информировать об этом </w:t>
            </w:r>
            <w:r w:rsidRPr="004231A1">
              <w:rPr>
                <w:rFonts w:cstheme="minorHAnsi"/>
                <w:b/>
                <w:spacing w:val="2"/>
                <w:lang w:val="kk-KZ"/>
              </w:rPr>
              <w:t>председателя Комиссии</w:t>
            </w:r>
            <w:r w:rsidRPr="004231A1">
              <w:rPr>
                <w:rFonts w:cstheme="minorHAnsi"/>
                <w:b/>
                <w:spacing w:val="2"/>
              </w:rPr>
              <w:t>.</w:t>
            </w:r>
          </w:p>
        </w:tc>
        <w:tc>
          <w:tcPr>
            <w:tcW w:w="3262" w:type="dxa"/>
          </w:tcPr>
          <w:p w:rsidR="00D31D28" w:rsidRPr="004231A1" w:rsidRDefault="00D31D28" w:rsidP="00D31D28">
            <w:pPr>
              <w:jc w:val="both"/>
              <w:rPr>
                <w:rFonts w:cstheme="minorHAnsi"/>
                <w:lang w:val="kk-KZ"/>
              </w:rPr>
            </w:pPr>
            <w:r w:rsidRPr="004231A1">
              <w:rPr>
                <w:rFonts w:cstheme="minorHAnsi"/>
              </w:rPr>
              <w:lastRenderedPageBreak/>
              <w:t xml:space="preserve">Новый пункт </w:t>
            </w:r>
            <w:r w:rsidRPr="004231A1">
              <w:rPr>
                <w:rFonts w:cstheme="minorHAnsi"/>
                <w:lang w:val="kk-KZ"/>
              </w:rPr>
              <w:t>9</w:t>
            </w:r>
          </w:p>
          <w:p w:rsidR="00D31D28" w:rsidRPr="004231A1" w:rsidRDefault="00D31D28" w:rsidP="00D31D28">
            <w:pPr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 xml:space="preserve">Предусмотрена регламентация полномочий </w:t>
            </w:r>
            <w:proofErr w:type="gramStart"/>
            <w:r w:rsidRPr="004231A1">
              <w:rPr>
                <w:rFonts w:cstheme="minorHAnsi"/>
              </w:rPr>
              <w:t>членов</w:t>
            </w:r>
            <w:proofErr w:type="gramEnd"/>
            <w:r w:rsidRPr="004231A1">
              <w:rPr>
                <w:rFonts w:cstheme="minorHAnsi"/>
              </w:rPr>
              <w:t xml:space="preserve"> Комиссии, определены права членов Комиссии, условия вывода членов Комиссии из ее состава, а также урегулирования при возникновении конфликта интересов со стороны членов Комиссии.</w:t>
            </w:r>
          </w:p>
        </w:tc>
      </w:tr>
      <w:tr w:rsidR="00AA5A3C" w:rsidRPr="004231A1" w:rsidTr="00026DAD">
        <w:tc>
          <w:tcPr>
            <w:tcW w:w="534" w:type="dxa"/>
          </w:tcPr>
          <w:p w:rsidR="001D6EE0" w:rsidRPr="004231A1" w:rsidRDefault="001D6EE0" w:rsidP="00EF4924">
            <w:pPr>
              <w:pStyle w:val="a3"/>
              <w:numPr>
                <w:ilvl w:val="0"/>
                <w:numId w:val="30"/>
              </w:numPr>
              <w:jc w:val="center"/>
              <w:rPr>
                <w:rFonts w:cstheme="minorHAnsi"/>
              </w:rPr>
            </w:pPr>
          </w:p>
        </w:tc>
        <w:tc>
          <w:tcPr>
            <w:tcW w:w="1416" w:type="dxa"/>
            <w:gridSpan w:val="2"/>
          </w:tcPr>
          <w:p w:rsidR="001D6EE0" w:rsidRPr="004231A1" w:rsidRDefault="001D6EE0" w:rsidP="001D6EE0">
            <w:pPr>
              <w:jc w:val="center"/>
              <w:rPr>
                <w:rFonts w:cstheme="minorHAnsi"/>
              </w:rPr>
            </w:pPr>
            <w:r w:rsidRPr="004231A1">
              <w:rPr>
                <w:rFonts w:cstheme="minorHAnsi"/>
              </w:rPr>
              <w:t>пункт 9</w:t>
            </w:r>
          </w:p>
        </w:tc>
        <w:tc>
          <w:tcPr>
            <w:tcW w:w="5387" w:type="dxa"/>
          </w:tcPr>
          <w:p w:rsidR="006C3CA4" w:rsidRPr="004231A1" w:rsidRDefault="006C3CA4" w:rsidP="006C3CA4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10. Секретарем Комиссии является сотрудник Департамента, который:</w:t>
            </w:r>
          </w:p>
          <w:p w:rsidR="006C3CA4" w:rsidRPr="004231A1" w:rsidRDefault="006C3CA4" w:rsidP="006C3CA4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1) ведет протокол заседания Комиссии;</w:t>
            </w:r>
          </w:p>
          <w:p w:rsidR="001D6EE0" w:rsidRPr="004231A1" w:rsidRDefault="006C3CA4" w:rsidP="006C3CA4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2) обеспечивает делопроизводство Комиссии.</w:t>
            </w:r>
          </w:p>
        </w:tc>
        <w:tc>
          <w:tcPr>
            <w:tcW w:w="4251" w:type="dxa"/>
          </w:tcPr>
          <w:p w:rsidR="00DD34E9" w:rsidRPr="004231A1" w:rsidRDefault="00D31D28" w:rsidP="00D31D28">
            <w:pPr>
              <w:ind w:firstLine="318"/>
              <w:jc w:val="both"/>
              <w:rPr>
                <w:rFonts w:eastAsia="Times New Roman" w:cstheme="minorHAnsi"/>
              </w:rPr>
            </w:pPr>
            <w:bookmarkStart w:id="16" w:name="z21"/>
            <w:r w:rsidRPr="004231A1">
              <w:rPr>
                <w:rFonts w:eastAsia="Times New Roman" w:cstheme="minorHAnsi"/>
                <w:b/>
                <w:lang w:val="kk-KZ"/>
              </w:rPr>
              <w:t>10</w:t>
            </w:r>
            <w:r w:rsidR="00DD34E9" w:rsidRPr="004231A1">
              <w:rPr>
                <w:rFonts w:eastAsia="Times New Roman" w:cstheme="minorHAnsi"/>
                <w:b/>
              </w:rPr>
              <w:t>.</w:t>
            </w:r>
            <w:r w:rsidR="00DD34E9" w:rsidRPr="004231A1">
              <w:rPr>
                <w:rFonts w:eastAsia="Times New Roman" w:cstheme="minorHAnsi"/>
              </w:rPr>
              <w:t xml:space="preserve"> Секретарем Комиссии является сотрудник </w:t>
            </w:r>
            <w:r w:rsidR="00DD34E9" w:rsidRPr="004231A1">
              <w:rPr>
                <w:rFonts w:eastAsia="Times New Roman" w:cstheme="minorHAnsi"/>
                <w:b/>
              </w:rPr>
              <w:t>рабочего органа Комиссии, определяемый директором Департамента контроля в сфере государственной службы Агентства,</w:t>
            </w:r>
            <w:r w:rsidR="00DD34E9" w:rsidRPr="004231A1">
              <w:rPr>
                <w:rFonts w:eastAsia="Times New Roman" w:cstheme="minorHAnsi"/>
              </w:rPr>
              <w:t xml:space="preserve"> который:</w:t>
            </w:r>
          </w:p>
          <w:bookmarkEnd w:id="16"/>
          <w:p w:rsidR="00DD34E9" w:rsidRPr="004231A1" w:rsidRDefault="00DD34E9" w:rsidP="00D31D28">
            <w:pPr>
              <w:ind w:firstLine="318"/>
              <w:jc w:val="both"/>
              <w:rPr>
                <w:rFonts w:eastAsia="Times New Roman" w:cstheme="minorHAnsi"/>
              </w:rPr>
            </w:pPr>
            <w:r w:rsidRPr="004231A1">
              <w:rPr>
                <w:rFonts w:eastAsia="Times New Roman" w:cstheme="minorHAnsi"/>
              </w:rPr>
              <w:t>1) ведет</w:t>
            </w:r>
            <w:r w:rsidR="00931BC1" w:rsidRPr="004231A1">
              <w:rPr>
                <w:rFonts w:eastAsia="Times New Roman" w:cstheme="minorHAnsi"/>
              </w:rPr>
              <w:t xml:space="preserve"> </w:t>
            </w:r>
            <w:r w:rsidRPr="004231A1">
              <w:rPr>
                <w:rFonts w:eastAsia="Times New Roman" w:cstheme="minorHAnsi"/>
              </w:rPr>
              <w:t xml:space="preserve"> протокол</w:t>
            </w:r>
            <w:r w:rsidR="00931BC1" w:rsidRPr="004231A1">
              <w:rPr>
                <w:rFonts w:eastAsia="Times New Roman" w:cstheme="minorHAnsi"/>
              </w:rPr>
              <w:t xml:space="preserve"> </w:t>
            </w:r>
            <w:r w:rsidRPr="004231A1">
              <w:rPr>
                <w:rFonts w:eastAsia="Times New Roman" w:cstheme="minorHAnsi"/>
              </w:rPr>
              <w:t xml:space="preserve"> заседания Комиссии;</w:t>
            </w:r>
          </w:p>
          <w:p w:rsidR="00DD34E9" w:rsidRPr="004231A1" w:rsidRDefault="00DD34E9" w:rsidP="00D31D28">
            <w:pPr>
              <w:ind w:firstLine="318"/>
              <w:jc w:val="both"/>
              <w:rPr>
                <w:rFonts w:eastAsia="Times New Roman" w:cstheme="minorHAnsi"/>
              </w:rPr>
            </w:pPr>
            <w:r w:rsidRPr="004231A1">
              <w:rPr>
                <w:rFonts w:eastAsia="Times New Roman" w:cstheme="minorHAnsi"/>
              </w:rPr>
              <w:t xml:space="preserve">2) </w:t>
            </w:r>
            <w:r w:rsidR="00931BC1" w:rsidRPr="004231A1">
              <w:rPr>
                <w:rFonts w:eastAsia="Times New Roman" w:cstheme="minorHAnsi"/>
              </w:rPr>
              <w:t xml:space="preserve">  </w:t>
            </w:r>
            <w:r w:rsidRPr="004231A1">
              <w:rPr>
                <w:rFonts w:eastAsia="Times New Roman" w:cstheme="minorHAnsi"/>
              </w:rPr>
              <w:t>обеспечивает делопроизводство Комиссии;</w:t>
            </w:r>
          </w:p>
          <w:p w:rsidR="001D6EE0" w:rsidRPr="004231A1" w:rsidRDefault="00DD34E9" w:rsidP="001B49E0">
            <w:pPr>
              <w:ind w:firstLine="318"/>
              <w:jc w:val="both"/>
              <w:rPr>
                <w:rFonts w:eastAsia="Times New Roman" w:cstheme="minorHAnsi"/>
                <w:b/>
              </w:rPr>
            </w:pPr>
            <w:r w:rsidRPr="004231A1">
              <w:rPr>
                <w:rFonts w:eastAsia="Times New Roman" w:cstheme="minorHAnsi"/>
                <w:b/>
              </w:rPr>
              <w:t xml:space="preserve">3) </w:t>
            </w:r>
            <w:r w:rsidR="00931BC1" w:rsidRPr="004231A1">
              <w:rPr>
                <w:rFonts w:eastAsia="Times New Roman" w:cstheme="minorHAnsi"/>
                <w:b/>
              </w:rPr>
              <w:t xml:space="preserve"> </w:t>
            </w:r>
            <w:r w:rsidRPr="004231A1">
              <w:rPr>
                <w:rFonts w:eastAsia="Times New Roman" w:cstheme="minorHAnsi"/>
                <w:b/>
              </w:rPr>
              <w:t>осуществляет иные функций по п</w:t>
            </w:r>
            <w:r w:rsidR="001B49E0" w:rsidRPr="004231A1">
              <w:rPr>
                <w:rFonts w:eastAsia="Times New Roman" w:cstheme="minorHAnsi"/>
                <w:b/>
              </w:rPr>
              <w:t>оручению Председателя Комиссии.</w:t>
            </w:r>
          </w:p>
        </w:tc>
        <w:tc>
          <w:tcPr>
            <w:tcW w:w="3262" w:type="dxa"/>
          </w:tcPr>
          <w:p w:rsidR="00E91296" w:rsidRPr="004231A1" w:rsidRDefault="002D6959" w:rsidP="00D732D6">
            <w:pPr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 xml:space="preserve">В целях </w:t>
            </w:r>
            <w:proofErr w:type="gramStart"/>
            <w:r w:rsidRPr="004231A1">
              <w:rPr>
                <w:rFonts w:cstheme="minorHAnsi"/>
              </w:rPr>
              <w:t>уточнения порядка определения секретаря Комиссии</w:t>
            </w:r>
            <w:proofErr w:type="gramEnd"/>
            <w:r w:rsidRPr="004231A1">
              <w:rPr>
                <w:rFonts w:cstheme="minorHAnsi"/>
              </w:rPr>
              <w:t>. Кроме того,</w:t>
            </w:r>
            <w:r w:rsidR="00D732D6" w:rsidRPr="004231A1">
              <w:rPr>
                <w:rFonts w:cstheme="minorHAnsi"/>
              </w:rPr>
              <w:t xml:space="preserve"> поскольку на практике имеются иные вопросы  организационного характера при обеспечении деятельности Комиссии, секретарь может осуществлять иные функций. </w:t>
            </w:r>
          </w:p>
        </w:tc>
      </w:tr>
      <w:tr w:rsidR="00AA5A3C" w:rsidRPr="004231A1" w:rsidTr="00026DAD">
        <w:tc>
          <w:tcPr>
            <w:tcW w:w="534" w:type="dxa"/>
          </w:tcPr>
          <w:p w:rsidR="00DD34E9" w:rsidRPr="004231A1" w:rsidRDefault="00DD34E9" w:rsidP="00EF4924">
            <w:pPr>
              <w:pStyle w:val="a3"/>
              <w:numPr>
                <w:ilvl w:val="0"/>
                <w:numId w:val="30"/>
              </w:numPr>
              <w:jc w:val="center"/>
              <w:rPr>
                <w:rFonts w:cstheme="minorHAnsi"/>
              </w:rPr>
            </w:pPr>
          </w:p>
        </w:tc>
        <w:tc>
          <w:tcPr>
            <w:tcW w:w="1416" w:type="dxa"/>
            <w:gridSpan w:val="2"/>
          </w:tcPr>
          <w:p w:rsidR="00DD34E9" w:rsidRPr="004231A1" w:rsidRDefault="00DD34E9" w:rsidP="001D6EE0">
            <w:pPr>
              <w:jc w:val="center"/>
              <w:rPr>
                <w:rFonts w:cstheme="minorHAnsi"/>
              </w:rPr>
            </w:pPr>
            <w:r w:rsidRPr="004231A1">
              <w:rPr>
                <w:rFonts w:cstheme="minorHAnsi"/>
              </w:rPr>
              <w:t>пункт 10</w:t>
            </w:r>
          </w:p>
        </w:tc>
        <w:tc>
          <w:tcPr>
            <w:tcW w:w="5387" w:type="dxa"/>
          </w:tcPr>
          <w:p w:rsidR="00DD34E9" w:rsidRPr="004231A1" w:rsidRDefault="00DD34E9" w:rsidP="00DD34E9">
            <w:pPr>
              <w:ind w:firstLine="709"/>
              <w:jc w:val="both"/>
              <w:rPr>
                <w:rFonts w:cstheme="minorHAnsi"/>
              </w:rPr>
            </w:pPr>
          </w:p>
        </w:tc>
        <w:tc>
          <w:tcPr>
            <w:tcW w:w="4251" w:type="dxa"/>
          </w:tcPr>
          <w:p w:rsidR="00DD34E9" w:rsidRPr="004231A1" w:rsidRDefault="00DD34E9" w:rsidP="00DD34E9">
            <w:pPr>
              <w:ind w:firstLine="709"/>
              <w:jc w:val="both"/>
              <w:rPr>
                <w:rFonts w:eastAsia="Times New Roman" w:cstheme="minorHAnsi"/>
                <w:b/>
                <w:lang w:val="kk-KZ"/>
              </w:rPr>
            </w:pPr>
            <w:r w:rsidRPr="004231A1">
              <w:rPr>
                <w:rFonts w:eastAsia="Times New Roman" w:cstheme="minorHAnsi"/>
                <w:b/>
              </w:rPr>
              <w:t>1</w:t>
            </w:r>
            <w:r w:rsidR="00D31D28" w:rsidRPr="004231A1">
              <w:rPr>
                <w:rFonts w:eastAsia="Times New Roman" w:cstheme="minorHAnsi"/>
                <w:b/>
                <w:lang w:val="kk-KZ"/>
              </w:rPr>
              <w:t>1</w:t>
            </w:r>
            <w:r w:rsidRPr="004231A1">
              <w:rPr>
                <w:rFonts w:eastAsia="Times New Roman" w:cstheme="minorHAnsi"/>
                <w:b/>
              </w:rPr>
              <w:t>.</w:t>
            </w:r>
            <w:r w:rsidRPr="004231A1">
              <w:rPr>
                <w:rFonts w:eastAsia="Times New Roman" w:cstheme="minorHAnsi"/>
              </w:rPr>
              <w:t xml:space="preserve"> Служебные расследования в отношении служащих назначаются приказом председателя </w:t>
            </w:r>
            <w:r w:rsidRPr="004231A1">
              <w:rPr>
                <w:rFonts w:eastAsia="Times New Roman" w:cstheme="minorHAnsi"/>
                <w:b/>
              </w:rPr>
              <w:t xml:space="preserve">Агентства </w:t>
            </w:r>
            <w:r w:rsidRPr="004231A1">
              <w:rPr>
                <w:rFonts w:eastAsia="Times New Roman" w:cstheme="minorHAnsi"/>
                <w:b/>
                <w:lang w:val="kk-KZ"/>
              </w:rPr>
              <w:t xml:space="preserve">и проводятся </w:t>
            </w:r>
            <w:r w:rsidRPr="004231A1">
              <w:rPr>
                <w:rFonts w:eastAsia="Times New Roman" w:cstheme="minorHAnsi"/>
                <w:b/>
              </w:rPr>
              <w:t xml:space="preserve">в порядке и сроки, определенные </w:t>
            </w:r>
            <w:hyperlink r:id="rId9" w:anchor="z163" w:history="1">
              <w:r w:rsidRPr="004231A1">
                <w:rPr>
                  <w:rFonts w:eastAsia="Times New Roman" w:cstheme="minorHAnsi"/>
                  <w:b/>
                </w:rPr>
                <w:t>Правилами</w:t>
              </w:r>
            </w:hyperlink>
            <w:r w:rsidRPr="004231A1">
              <w:rPr>
                <w:rFonts w:eastAsia="Times New Roman" w:cstheme="minorHAnsi"/>
                <w:b/>
              </w:rPr>
              <w:t>.</w:t>
            </w:r>
          </w:p>
          <w:p w:rsidR="00D60DB3" w:rsidRPr="004231A1" w:rsidRDefault="00D60DB3" w:rsidP="00DD34E9">
            <w:pPr>
              <w:ind w:firstLine="709"/>
              <w:jc w:val="both"/>
              <w:rPr>
                <w:rFonts w:eastAsia="Times New Roman" w:cstheme="minorHAnsi"/>
                <w:b/>
                <w:lang w:val="kk-KZ"/>
              </w:rPr>
            </w:pPr>
            <w:r w:rsidRPr="004231A1">
              <w:rPr>
                <w:rFonts w:cstheme="minorHAnsi"/>
              </w:rPr>
              <w:t xml:space="preserve">При необходимости Агентство поручает проведение служебного расследования службе управления </w:t>
            </w:r>
            <w:r w:rsidRPr="004231A1">
              <w:rPr>
                <w:rFonts w:cstheme="minorHAnsi"/>
              </w:rPr>
              <w:lastRenderedPageBreak/>
              <w:t>персоналом (кадровой службе) самого государственного органа.</w:t>
            </w:r>
          </w:p>
          <w:p w:rsidR="00DD34E9" w:rsidRPr="004231A1" w:rsidRDefault="00DD34E9" w:rsidP="00DD34E9">
            <w:pPr>
              <w:ind w:firstLine="709"/>
              <w:jc w:val="both"/>
              <w:rPr>
                <w:rFonts w:eastAsia="Times New Roman" w:cstheme="minorHAnsi"/>
              </w:rPr>
            </w:pPr>
          </w:p>
        </w:tc>
        <w:tc>
          <w:tcPr>
            <w:tcW w:w="3262" w:type="dxa"/>
          </w:tcPr>
          <w:p w:rsidR="00DD34E9" w:rsidRPr="004231A1" w:rsidRDefault="00DD34E9" w:rsidP="00DD34E9">
            <w:pPr>
              <w:jc w:val="both"/>
              <w:rPr>
                <w:rFonts w:cstheme="minorHAnsi"/>
                <w:lang w:val="kk-KZ"/>
              </w:rPr>
            </w:pPr>
            <w:r w:rsidRPr="004231A1">
              <w:rPr>
                <w:rFonts w:cstheme="minorHAnsi"/>
              </w:rPr>
              <w:lastRenderedPageBreak/>
              <w:t xml:space="preserve">Пункт 10 перенесен </w:t>
            </w:r>
            <w:r w:rsidR="00EB497B" w:rsidRPr="004231A1">
              <w:rPr>
                <w:rFonts w:cstheme="minorHAnsi"/>
                <w:lang w:val="kk-KZ"/>
              </w:rPr>
              <w:t>с</w:t>
            </w:r>
            <w:r w:rsidRPr="004231A1">
              <w:rPr>
                <w:rFonts w:cstheme="minorHAnsi"/>
              </w:rPr>
              <w:t xml:space="preserve"> пункт</w:t>
            </w:r>
            <w:r w:rsidR="00EB497B" w:rsidRPr="004231A1">
              <w:rPr>
                <w:rFonts w:cstheme="minorHAnsi"/>
                <w:lang w:val="kk-KZ"/>
              </w:rPr>
              <w:t>а</w:t>
            </w:r>
            <w:r w:rsidRPr="004231A1">
              <w:rPr>
                <w:rFonts w:cstheme="minorHAnsi"/>
              </w:rPr>
              <w:t xml:space="preserve"> 1</w:t>
            </w:r>
            <w:r w:rsidR="00EB497B" w:rsidRPr="004231A1">
              <w:rPr>
                <w:rFonts w:cstheme="minorHAnsi"/>
                <w:lang w:val="kk-KZ"/>
              </w:rPr>
              <w:t>1</w:t>
            </w:r>
          </w:p>
          <w:p w:rsidR="00DD34E9" w:rsidRPr="004231A1" w:rsidRDefault="00DD34E9" w:rsidP="00DD34E9">
            <w:pPr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 xml:space="preserve">Для упрощения работы по проведению служебного расследования в отношении госслужащих указанных категорий предлагается предусмотреть возможность проведения служебного </w:t>
            </w:r>
            <w:r w:rsidRPr="004231A1">
              <w:rPr>
                <w:rFonts w:cstheme="minorHAnsi"/>
              </w:rPr>
              <w:lastRenderedPageBreak/>
              <w:t xml:space="preserve">расследования на местах. </w:t>
            </w:r>
          </w:p>
          <w:p w:rsidR="00DD34E9" w:rsidRPr="004231A1" w:rsidRDefault="00DD34E9" w:rsidP="00DD34E9">
            <w:pPr>
              <w:jc w:val="both"/>
              <w:rPr>
                <w:rFonts w:cstheme="minorHAnsi"/>
              </w:rPr>
            </w:pPr>
          </w:p>
          <w:p w:rsidR="00DD34E9" w:rsidRPr="004231A1" w:rsidRDefault="00DD34E9" w:rsidP="00DD34E9">
            <w:pPr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Приведение в соответствие с пунктом с пунктом 51 Правил наложения дисциплинарного взыскания на государственных служащих, утвержденных Указом Президента Республики Казахстан от 29 декабря 2015 года № 152.</w:t>
            </w:r>
          </w:p>
        </w:tc>
      </w:tr>
      <w:tr w:rsidR="00AA5A3C" w:rsidRPr="004231A1" w:rsidTr="00026DAD">
        <w:tc>
          <w:tcPr>
            <w:tcW w:w="534" w:type="dxa"/>
          </w:tcPr>
          <w:p w:rsidR="00DD34E9" w:rsidRPr="004231A1" w:rsidRDefault="00DD34E9" w:rsidP="00EF4924">
            <w:pPr>
              <w:pStyle w:val="a3"/>
              <w:numPr>
                <w:ilvl w:val="0"/>
                <w:numId w:val="30"/>
              </w:numPr>
              <w:jc w:val="center"/>
              <w:rPr>
                <w:rFonts w:cstheme="minorHAnsi"/>
              </w:rPr>
            </w:pPr>
          </w:p>
        </w:tc>
        <w:tc>
          <w:tcPr>
            <w:tcW w:w="1416" w:type="dxa"/>
            <w:gridSpan w:val="2"/>
          </w:tcPr>
          <w:p w:rsidR="00DD34E9" w:rsidRPr="004231A1" w:rsidRDefault="00DD34E9" w:rsidP="001D6EE0">
            <w:pPr>
              <w:jc w:val="center"/>
              <w:rPr>
                <w:rFonts w:cstheme="minorHAnsi"/>
              </w:rPr>
            </w:pPr>
          </w:p>
        </w:tc>
        <w:tc>
          <w:tcPr>
            <w:tcW w:w="5387" w:type="dxa"/>
          </w:tcPr>
          <w:p w:rsidR="00DD34E9" w:rsidRPr="004231A1" w:rsidRDefault="006C3CA4" w:rsidP="001D6EE0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9. Рабочим органом Комиссии является Департамент контроля в сфере государственной службы (далее - Департамент).</w:t>
            </w:r>
          </w:p>
        </w:tc>
        <w:tc>
          <w:tcPr>
            <w:tcW w:w="4251" w:type="dxa"/>
          </w:tcPr>
          <w:p w:rsidR="00DD34E9" w:rsidRPr="004231A1" w:rsidRDefault="00DD34E9" w:rsidP="00D31D28">
            <w:pPr>
              <w:ind w:firstLine="709"/>
              <w:jc w:val="both"/>
              <w:rPr>
                <w:rFonts w:eastAsia="Times New Roman" w:cstheme="minorHAnsi"/>
              </w:rPr>
            </w:pPr>
            <w:r w:rsidRPr="004231A1">
              <w:rPr>
                <w:rFonts w:eastAsia="Times New Roman" w:cstheme="minorHAnsi"/>
                <w:b/>
              </w:rPr>
              <w:t>1</w:t>
            </w:r>
            <w:r w:rsidR="00D31D28" w:rsidRPr="004231A1">
              <w:rPr>
                <w:rFonts w:eastAsia="Times New Roman" w:cstheme="minorHAnsi"/>
                <w:b/>
                <w:lang w:val="kk-KZ"/>
              </w:rPr>
              <w:t>2</w:t>
            </w:r>
            <w:r w:rsidRPr="004231A1">
              <w:rPr>
                <w:rFonts w:eastAsia="Times New Roman" w:cstheme="minorHAnsi"/>
                <w:b/>
              </w:rPr>
              <w:t>.</w:t>
            </w:r>
            <w:r w:rsidRPr="004231A1">
              <w:rPr>
                <w:rFonts w:eastAsia="Times New Roman" w:cstheme="minorHAnsi"/>
              </w:rPr>
              <w:t xml:space="preserve"> Рабочим органом Комиссии является Департамент контроля в сфере государственной службы Агентства.</w:t>
            </w:r>
          </w:p>
        </w:tc>
        <w:tc>
          <w:tcPr>
            <w:tcW w:w="3262" w:type="dxa"/>
          </w:tcPr>
          <w:p w:rsidR="006C3CA4" w:rsidRPr="004231A1" w:rsidRDefault="006C3CA4" w:rsidP="006C3CA4">
            <w:pPr>
              <w:jc w:val="both"/>
              <w:rPr>
                <w:rFonts w:cstheme="minorHAnsi"/>
                <w:lang w:val="kk-KZ"/>
              </w:rPr>
            </w:pPr>
            <w:r w:rsidRPr="004231A1">
              <w:rPr>
                <w:rFonts w:cstheme="minorHAnsi"/>
              </w:rPr>
              <w:t xml:space="preserve">Пункт 9 перенесен к пункту </w:t>
            </w:r>
            <w:r w:rsidRPr="004231A1">
              <w:rPr>
                <w:rFonts w:cstheme="minorHAnsi"/>
                <w:lang w:val="kk-KZ"/>
              </w:rPr>
              <w:t>12</w:t>
            </w:r>
          </w:p>
          <w:p w:rsidR="00DD34E9" w:rsidRPr="004231A1" w:rsidRDefault="006C3CA4" w:rsidP="006C3CA4">
            <w:pPr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Редакционная поправка.</w:t>
            </w:r>
          </w:p>
        </w:tc>
      </w:tr>
      <w:tr w:rsidR="00AA5A3C" w:rsidRPr="004231A1" w:rsidTr="00026DAD">
        <w:tc>
          <w:tcPr>
            <w:tcW w:w="534" w:type="dxa"/>
          </w:tcPr>
          <w:p w:rsidR="006C3CA4" w:rsidRPr="004231A1" w:rsidRDefault="006C3CA4" w:rsidP="00EF4924">
            <w:pPr>
              <w:pStyle w:val="a3"/>
              <w:numPr>
                <w:ilvl w:val="0"/>
                <w:numId w:val="30"/>
              </w:numPr>
              <w:jc w:val="center"/>
              <w:rPr>
                <w:rFonts w:cstheme="minorHAnsi"/>
              </w:rPr>
            </w:pPr>
          </w:p>
        </w:tc>
        <w:tc>
          <w:tcPr>
            <w:tcW w:w="1416" w:type="dxa"/>
            <w:gridSpan w:val="2"/>
          </w:tcPr>
          <w:p w:rsidR="006C3CA4" w:rsidRPr="004231A1" w:rsidRDefault="006C3CA4" w:rsidP="00CD5CAA">
            <w:pPr>
              <w:jc w:val="center"/>
              <w:rPr>
                <w:rFonts w:cstheme="minorHAnsi"/>
              </w:rPr>
            </w:pPr>
            <w:r w:rsidRPr="004231A1">
              <w:rPr>
                <w:rFonts w:cstheme="minorHAnsi"/>
              </w:rPr>
              <w:t>пункт 11</w:t>
            </w:r>
          </w:p>
        </w:tc>
        <w:tc>
          <w:tcPr>
            <w:tcW w:w="5387" w:type="dxa"/>
          </w:tcPr>
          <w:p w:rsidR="006C3CA4" w:rsidRPr="004231A1" w:rsidRDefault="006C3CA4" w:rsidP="00CD5CAA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11. Решение Комиссии оформляется протоколом, который подписывается Председателем Комиссии и рассылается соответствующим государственным органам и организациям в течение трех рабочих дней со дня его принятия.</w:t>
            </w:r>
          </w:p>
        </w:tc>
        <w:tc>
          <w:tcPr>
            <w:tcW w:w="4251" w:type="dxa"/>
          </w:tcPr>
          <w:p w:rsidR="006C3CA4" w:rsidRPr="004231A1" w:rsidRDefault="006C3CA4" w:rsidP="00D31D28">
            <w:pPr>
              <w:ind w:firstLine="709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3262" w:type="dxa"/>
          </w:tcPr>
          <w:p w:rsidR="006C3CA4" w:rsidRPr="004231A1" w:rsidRDefault="00EB497B" w:rsidP="00D31D28">
            <w:pPr>
              <w:jc w:val="both"/>
              <w:rPr>
                <w:rFonts w:cstheme="minorHAnsi"/>
                <w:lang w:val="kk-KZ"/>
              </w:rPr>
            </w:pPr>
            <w:r w:rsidRPr="004231A1">
              <w:rPr>
                <w:rFonts w:cstheme="minorHAnsi"/>
                <w:lang w:val="kk-KZ"/>
              </w:rPr>
              <w:t xml:space="preserve">Перенесен в пункт </w:t>
            </w:r>
            <w:r w:rsidR="001B49E0" w:rsidRPr="004231A1">
              <w:rPr>
                <w:rFonts w:cstheme="minorHAnsi"/>
                <w:lang w:val="kk-KZ"/>
              </w:rPr>
              <w:t>23</w:t>
            </w:r>
          </w:p>
        </w:tc>
      </w:tr>
      <w:tr w:rsidR="00AA5A3C" w:rsidRPr="004231A1" w:rsidTr="00026DAD">
        <w:tc>
          <w:tcPr>
            <w:tcW w:w="534" w:type="dxa"/>
          </w:tcPr>
          <w:p w:rsidR="006C3CA4" w:rsidRPr="004231A1" w:rsidRDefault="006C3CA4" w:rsidP="00EF4924">
            <w:pPr>
              <w:pStyle w:val="a3"/>
              <w:numPr>
                <w:ilvl w:val="0"/>
                <w:numId w:val="30"/>
              </w:numPr>
              <w:jc w:val="center"/>
              <w:rPr>
                <w:rFonts w:cstheme="minorHAnsi"/>
              </w:rPr>
            </w:pPr>
          </w:p>
        </w:tc>
        <w:tc>
          <w:tcPr>
            <w:tcW w:w="1416" w:type="dxa"/>
            <w:gridSpan w:val="2"/>
          </w:tcPr>
          <w:p w:rsidR="006C3CA4" w:rsidRPr="004231A1" w:rsidRDefault="006C3CA4" w:rsidP="001D6EE0">
            <w:pPr>
              <w:jc w:val="center"/>
              <w:rPr>
                <w:rFonts w:cstheme="minorHAnsi"/>
              </w:rPr>
            </w:pPr>
            <w:r w:rsidRPr="004231A1">
              <w:rPr>
                <w:rFonts w:cstheme="minorHAnsi"/>
              </w:rPr>
              <w:t>пункт 12</w:t>
            </w:r>
          </w:p>
        </w:tc>
        <w:tc>
          <w:tcPr>
            <w:tcW w:w="5387" w:type="dxa"/>
          </w:tcPr>
          <w:p w:rsidR="006C3CA4" w:rsidRPr="004231A1" w:rsidRDefault="006C3CA4" w:rsidP="001D6EE0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 xml:space="preserve">12. Рабочий орган Комиссии уведомляет членов Комиссии о дне, месте проведения заседания, его повестке и </w:t>
            </w:r>
            <w:proofErr w:type="spellStart"/>
            <w:r w:rsidRPr="004231A1">
              <w:rPr>
                <w:rFonts w:cstheme="minorHAnsi"/>
              </w:rPr>
              <w:t>ознакамливает</w:t>
            </w:r>
            <w:proofErr w:type="spellEnd"/>
            <w:r w:rsidRPr="004231A1">
              <w:rPr>
                <w:rFonts w:cstheme="minorHAnsi"/>
              </w:rPr>
              <w:t xml:space="preserve"> с соответствующими материалами за три дня до заседания Комиссии.</w:t>
            </w:r>
          </w:p>
        </w:tc>
        <w:tc>
          <w:tcPr>
            <w:tcW w:w="4251" w:type="dxa"/>
          </w:tcPr>
          <w:p w:rsidR="006C3CA4" w:rsidRPr="004231A1" w:rsidRDefault="006C3CA4" w:rsidP="0043469F">
            <w:pPr>
              <w:ind w:firstLine="709"/>
              <w:jc w:val="both"/>
              <w:rPr>
                <w:rFonts w:eastAsia="Times New Roman" w:cstheme="minorHAnsi"/>
              </w:rPr>
            </w:pPr>
            <w:r w:rsidRPr="004231A1">
              <w:rPr>
                <w:rFonts w:eastAsia="Times New Roman" w:cstheme="minorHAnsi"/>
                <w:b/>
              </w:rPr>
              <w:t>1</w:t>
            </w:r>
            <w:r w:rsidRPr="004231A1">
              <w:rPr>
                <w:rFonts w:eastAsia="Times New Roman" w:cstheme="minorHAnsi"/>
                <w:b/>
                <w:lang w:val="kk-KZ"/>
              </w:rPr>
              <w:t>3</w:t>
            </w:r>
            <w:r w:rsidRPr="004231A1">
              <w:rPr>
                <w:rFonts w:eastAsia="Times New Roman" w:cstheme="minorHAnsi"/>
                <w:b/>
              </w:rPr>
              <w:t>.</w:t>
            </w:r>
            <w:r w:rsidRPr="004231A1">
              <w:rPr>
                <w:rFonts w:eastAsia="Times New Roman" w:cstheme="minorHAnsi"/>
              </w:rPr>
              <w:t xml:space="preserve"> Рабочий орган Комиссии уведомляет членов Комиссии о дне, </w:t>
            </w:r>
            <w:r w:rsidRPr="004231A1">
              <w:rPr>
                <w:rFonts w:eastAsia="Times New Roman" w:cstheme="minorHAnsi"/>
                <w:b/>
              </w:rPr>
              <w:t>времени,</w:t>
            </w:r>
            <w:r w:rsidRPr="004231A1">
              <w:rPr>
                <w:rFonts w:eastAsia="Times New Roman" w:cstheme="minorHAnsi"/>
              </w:rPr>
              <w:t xml:space="preserve"> месте проведения заседания, его повестке и </w:t>
            </w:r>
            <w:proofErr w:type="spellStart"/>
            <w:r w:rsidRPr="004231A1">
              <w:rPr>
                <w:rFonts w:eastAsia="Times New Roman" w:cstheme="minorHAnsi"/>
              </w:rPr>
              <w:t>ознакамливает</w:t>
            </w:r>
            <w:proofErr w:type="spellEnd"/>
            <w:r w:rsidRPr="004231A1">
              <w:rPr>
                <w:rFonts w:eastAsia="Times New Roman" w:cstheme="minorHAnsi"/>
              </w:rPr>
              <w:t xml:space="preserve"> с соответствующими материалами за три дня до заседания Комиссии. </w:t>
            </w:r>
          </w:p>
        </w:tc>
        <w:tc>
          <w:tcPr>
            <w:tcW w:w="3262" w:type="dxa"/>
          </w:tcPr>
          <w:p w:rsidR="006C3CA4" w:rsidRPr="004231A1" w:rsidRDefault="006C3CA4" w:rsidP="005F5DAB">
            <w:pPr>
              <w:jc w:val="both"/>
              <w:rPr>
                <w:rFonts w:cstheme="minorHAnsi"/>
                <w:lang w:val="en-US"/>
              </w:rPr>
            </w:pPr>
            <w:r w:rsidRPr="004231A1">
              <w:rPr>
                <w:rFonts w:cstheme="minorHAnsi"/>
              </w:rPr>
              <w:t>Редакционная поправка.</w:t>
            </w:r>
          </w:p>
          <w:p w:rsidR="006C3CA4" w:rsidRPr="004231A1" w:rsidRDefault="006C3CA4" w:rsidP="00270F1F">
            <w:pPr>
              <w:jc w:val="both"/>
              <w:rPr>
                <w:rFonts w:cstheme="minorHAnsi"/>
                <w:lang w:val="kk-KZ"/>
              </w:rPr>
            </w:pPr>
          </w:p>
        </w:tc>
      </w:tr>
      <w:tr w:rsidR="00AA5A3C" w:rsidRPr="004231A1" w:rsidTr="00026DAD">
        <w:tc>
          <w:tcPr>
            <w:tcW w:w="534" w:type="dxa"/>
          </w:tcPr>
          <w:p w:rsidR="006C3CA4" w:rsidRPr="004231A1" w:rsidRDefault="006C3CA4" w:rsidP="00EF4924">
            <w:pPr>
              <w:pStyle w:val="a3"/>
              <w:numPr>
                <w:ilvl w:val="0"/>
                <w:numId w:val="30"/>
              </w:numPr>
              <w:jc w:val="center"/>
              <w:rPr>
                <w:rFonts w:cstheme="minorHAnsi"/>
              </w:rPr>
            </w:pPr>
          </w:p>
        </w:tc>
        <w:tc>
          <w:tcPr>
            <w:tcW w:w="1416" w:type="dxa"/>
            <w:gridSpan w:val="2"/>
          </w:tcPr>
          <w:p w:rsidR="006C3CA4" w:rsidRPr="004231A1" w:rsidRDefault="006C3CA4" w:rsidP="001D6EE0">
            <w:pPr>
              <w:jc w:val="center"/>
              <w:rPr>
                <w:rFonts w:cstheme="minorHAnsi"/>
              </w:rPr>
            </w:pPr>
            <w:r w:rsidRPr="004231A1">
              <w:rPr>
                <w:rFonts w:cstheme="minorHAnsi"/>
              </w:rPr>
              <w:t>пункт 13</w:t>
            </w:r>
          </w:p>
        </w:tc>
        <w:tc>
          <w:tcPr>
            <w:tcW w:w="5387" w:type="dxa"/>
          </w:tcPr>
          <w:p w:rsidR="006C3CA4" w:rsidRPr="004231A1" w:rsidRDefault="006C3CA4" w:rsidP="005F5DAB">
            <w:pPr>
              <w:ind w:firstLine="709"/>
              <w:jc w:val="both"/>
              <w:rPr>
                <w:rFonts w:cstheme="minorHAnsi"/>
              </w:rPr>
            </w:pPr>
          </w:p>
        </w:tc>
        <w:tc>
          <w:tcPr>
            <w:tcW w:w="4251" w:type="dxa"/>
          </w:tcPr>
          <w:p w:rsidR="006C3CA4" w:rsidRPr="004231A1" w:rsidRDefault="006C3CA4" w:rsidP="005F5DAB">
            <w:pPr>
              <w:ind w:firstLine="709"/>
              <w:jc w:val="both"/>
              <w:rPr>
                <w:rFonts w:eastAsia="Times New Roman" w:cstheme="minorHAnsi"/>
              </w:rPr>
            </w:pPr>
            <w:r w:rsidRPr="004231A1">
              <w:rPr>
                <w:rFonts w:eastAsia="Times New Roman" w:cstheme="minorHAnsi"/>
                <w:b/>
                <w:lang w:val="kk-KZ"/>
              </w:rPr>
              <w:t>14</w:t>
            </w:r>
            <w:r w:rsidRPr="004231A1">
              <w:rPr>
                <w:rFonts w:eastAsia="Times New Roman" w:cstheme="minorHAnsi"/>
                <w:b/>
              </w:rPr>
              <w:t>.</w:t>
            </w:r>
            <w:r w:rsidRPr="004231A1">
              <w:rPr>
                <w:rFonts w:eastAsia="Times New Roman" w:cstheme="minorHAnsi"/>
              </w:rPr>
              <w:t xml:space="preserve"> Рабочий орган Комиссии в соответствии с Правилами извещает г</w:t>
            </w:r>
            <w:r w:rsidRPr="004231A1">
              <w:rPr>
                <w:rFonts w:eastAsia="Times New Roman" w:cstheme="minorHAnsi"/>
                <w:spacing w:val="2"/>
              </w:rPr>
              <w:t xml:space="preserve">осударственного служащего, привлекаемого к дисциплинарной ответственности, </w:t>
            </w:r>
            <w:r w:rsidRPr="004231A1">
              <w:rPr>
                <w:rFonts w:eastAsia="Times New Roman" w:cstheme="minorHAnsi"/>
              </w:rPr>
              <w:t>о месте, дате и времени проведения заседания Комиссии.</w:t>
            </w:r>
          </w:p>
          <w:p w:rsidR="006C3CA4" w:rsidRPr="004231A1" w:rsidRDefault="006C3CA4" w:rsidP="005F5DAB">
            <w:pPr>
              <w:ind w:firstLine="709"/>
              <w:jc w:val="both"/>
              <w:rPr>
                <w:rFonts w:eastAsia="Times New Roman" w:cstheme="minorHAnsi"/>
              </w:rPr>
            </w:pPr>
            <w:r w:rsidRPr="004231A1">
              <w:rPr>
                <w:rFonts w:eastAsia="Times New Roman" w:cstheme="minorHAnsi"/>
              </w:rPr>
              <w:t xml:space="preserve">Рассмотрение дисциплинарного дела на заседании Комиссии может происходить без участия лиц, дисциплинарная ответственность которых рассматривается, если они были </w:t>
            </w:r>
            <w:r w:rsidRPr="004231A1">
              <w:rPr>
                <w:rFonts w:eastAsia="Times New Roman" w:cstheme="minorHAnsi"/>
              </w:rPr>
              <w:lastRenderedPageBreak/>
              <w:t>надлежащим образом извещены.</w:t>
            </w:r>
          </w:p>
          <w:p w:rsidR="006C3CA4" w:rsidRPr="004231A1" w:rsidRDefault="006C3CA4" w:rsidP="00DD34E9">
            <w:pPr>
              <w:ind w:firstLine="709"/>
              <w:jc w:val="both"/>
              <w:rPr>
                <w:rFonts w:eastAsia="Times New Roman" w:cstheme="minorHAnsi"/>
              </w:rPr>
            </w:pPr>
          </w:p>
        </w:tc>
        <w:tc>
          <w:tcPr>
            <w:tcW w:w="3262" w:type="dxa"/>
          </w:tcPr>
          <w:p w:rsidR="006C3CA4" w:rsidRPr="004231A1" w:rsidRDefault="006C3CA4" w:rsidP="00270F1F">
            <w:pPr>
              <w:jc w:val="both"/>
              <w:rPr>
                <w:rFonts w:cstheme="minorHAnsi"/>
                <w:lang w:val="kk-KZ"/>
              </w:rPr>
            </w:pPr>
            <w:r w:rsidRPr="004231A1">
              <w:rPr>
                <w:rFonts w:cstheme="minorHAnsi"/>
              </w:rPr>
              <w:lastRenderedPageBreak/>
              <w:t>Пункт 13 перенесен к пункту 19</w:t>
            </w:r>
          </w:p>
          <w:p w:rsidR="006C3CA4" w:rsidRPr="004231A1" w:rsidRDefault="006C3CA4" w:rsidP="00270F1F">
            <w:pPr>
              <w:jc w:val="both"/>
              <w:rPr>
                <w:rFonts w:cstheme="minorHAnsi"/>
                <w:lang w:val="kk-KZ"/>
              </w:rPr>
            </w:pPr>
            <w:r w:rsidRPr="004231A1">
              <w:rPr>
                <w:rFonts w:cstheme="minorHAnsi"/>
              </w:rPr>
              <w:t>Редакционная поправка.</w:t>
            </w:r>
          </w:p>
        </w:tc>
      </w:tr>
      <w:tr w:rsidR="00AA5A3C" w:rsidRPr="004231A1" w:rsidTr="00026DAD">
        <w:tc>
          <w:tcPr>
            <w:tcW w:w="534" w:type="dxa"/>
          </w:tcPr>
          <w:p w:rsidR="006C3CA4" w:rsidRPr="004231A1" w:rsidRDefault="006C3CA4" w:rsidP="00EF4924">
            <w:pPr>
              <w:pStyle w:val="a3"/>
              <w:numPr>
                <w:ilvl w:val="0"/>
                <w:numId w:val="30"/>
              </w:numPr>
              <w:jc w:val="center"/>
              <w:rPr>
                <w:rFonts w:cstheme="minorHAnsi"/>
              </w:rPr>
            </w:pPr>
          </w:p>
        </w:tc>
        <w:tc>
          <w:tcPr>
            <w:tcW w:w="1416" w:type="dxa"/>
            <w:gridSpan w:val="2"/>
          </w:tcPr>
          <w:p w:rsidR="006C3CA4" w:rsidRPr="004231A1" w:rsidRDefault="006C3CA4" w:rsidP="001D6EE0">
            <w:pPr>
              <w:jc w:val="center"/>
              <w:rPr>
                <w:rFonts w:cstheme="minorHAnsi"/>
              </w:rPr>
            </w:pPr>
            <w:r w:rsidRPr="004231A1">
              <w:rPr>
                <w:rFonts w:cstheme="minorHAnsi"/>
              </w:rPr>
              <w:t>пункт 14</w:t>
            </w:r>
          </w:p>
        </w:tc>
        <w:tc>
          <w:tcPr>
            <w:tcW w:w="5387" w:type="dxa"/>
          </w:tcPr>
          <w:p w:rsidR="00EB497B" w:rsidRPr="004231A1" w:rsidRDefault="00EB497B" w:rsidP="00EB497B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13. Заседания Комиссии:</w:t>
            </w:r>
          </w:p>
          <w:p w:rsidR="00EB497B" w:rsidRPr="004231A1" w:rsidRDefault="00EB497B" w:rsidP="00EB497B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 xml:space="preserve">1) считаются правомочными, если на них </w:t>
            </w:r>
            <w:proofErr w:type="gramStart"/>
            <w:r w:rsidRPr="004231A1">
              <w:rPr>
                <w:rFonts w:cstheme="minorHAnsi"/>
              </w:rPr>
              <w:t>присутствует не менее двух третей</w:t>
            </w:r>
            <w:proofErr w:type="gramEnd"/>
            <w:r w:rsidRPr="004231A1">
              <w:rPr>
                <w:rFonts w:cstheme="minorHAnsi"/>
              </w:rPr>
              <w:t xml:space="preserve"> от общего числа членов Комиссии;</w:t>
            </w:r>
          </w:p>
          <w:p w:rsidR="00EB497B" w:rsidRPr="004231A1" w:rsidRDefault="00EB497B" w:rsidP="00EB497B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2) проводятся по мере необходимости;</w:t>
            </w:r>
          </w:p>
          <w:p w:rsidR="006C3CA4" w:rsidRPr="004231A1" w:rsidRDefault="00EB497B" w:rsidP="00EB497B">
            <w:pPr>
              <w:ind w:firstLine="709"/>
              <w:jc w:val="both"/>
              <w:rPr>
                <w:rFonts w:cstheme="minorHAnsi"/>
                <w:b/>
              </w:rPr>
            </w:pPr>
            <w:r w:rsidRPr="004231A1">
              <w:rPr>
                <w:rFonts w:cstheme="minorHAnsi"/>
              </w:rPr>
              <w:t>3) при необходимости, если рассмотрение вопросов затрагивает государственные секреты, то по решению председателя Комиссии проводятся закрытые заседания.</w:t>
            </w:r>
          </w:p>
        </w:tc>
        <w:tc>
          <w:tcPr>
            <w:tcW w:w="4251" w:type="dxa"/>
          </w:tcPr>
          <w:p w:rsidR="006C3CA4" w:rsidRPr="004231A1" w:rsidRDefault="006C3CA4" w:rsidP="00473D3B">
            <w:pPr>
              <w:ind w:firstLine="709"/>
              <w:jc w:val="both"/>
              <w:rPr>
                <w:rFonts w:eastAsia="Times New Roman" w:cstheme="minorHAnsi"/>
              </w:rPr>
            </w:pPr>
            <w:r w:rsidRPr="004231A1">
              <w:rPr>
                <w:rFonts w:eastAsia="Times New Roman" w:cstheme="minorHAnsi"/>
                <w:b/>
              </w:rPr>
              <w:t>1</w:t>
            </w:r>
            <w:r w:rsidRPr="004231A1">
              <w:rPr>
                <w:rFonts w:eastAsia="Times New Roman" w:cstheme="minorHAnsi"/>
                <w:b/>
                <w:lang w:val="kk-KZ"/>
              </w:rPr>
              <w:t>5</w:t>
            </w:r>
            <w:r w:rsidRPr="004231A1">
              <w:rPr>
                <w:rFonts w:eastAsia="Times New Roman" w:cstheme="minorHAnsi"/>
                <w:b/>
              </w:rPr>
              <w:t>.</w:t>
            </w:r>
            <w:r w:rsidRPr="004231A1">
              <w:rPr>
                <w:rFonts w:eastAsia="Times New Roman" w:cstheme="minorHAnsi"/>
              </w:rPr>
              <w:t xml:space="preserve"> Заседания Комиссии:</w:t>
            </w:r>
          </w:p>
          <w:p w:rsidR="006C3CA4" w:rsidRPr="004231A1" w:rsidRDefault="006C3CA4" w:rsidP="00473D3B">
            <w:pPr>
              <w:ind w:firstLine="709"/>
              <w:jc w:val="both"/>
              <w:rPr>
                <w:rFonts w:eastAsia="Times New Roman" w:cstheme="minorHAnsi"/>
              </w:rPr>
            </w:pPr>
            <w:r w:rsidRPr="004231A1">
              <w:rPr>
                <w:rFonts w:eastAsia="Times New Roman" w:cstheme="minorHAnsi"/>
              </w:rPr>
              <w:t>1) считаются правомочными, если на них присутствует большинство членов Комиссии;</w:t>
            </w:r>
          </w:p>
          <w:p w:rsidR="006C3CA4" w:rsidRPr="004231A1" w:rsidRDefault="006C3CA4" w:rsidP="00DF663D">
            <w:pPr>
              <w:ind w:firstLine="709"/>
              <w:jc w:val="both"/>
              <w:rPr>
                <w:rFonts w:eastAsia="Times New Roman" w:cstheme="minorHAnsi"/>
                <w:lang w:val="kk-KZ"/>
              </w:rPr>
            </w:pPr>
            <w:r w:rsidRPr="004231A1">
              <w:rPr>
                <w:rFonts w:eastAsia="Times New Roman" w:cstheme="minorHAnsi"/>
              </w:rPr>
              <w:t>2) проводятся</w:t>
            </w:r>
            <w:r w:rsidR="006E28FF" w:rsidRPr="004231A1">
              <w:rPr>
                <w:rFonts w:eastAsia="Times New Roman" w:cstheme="minorHAnsi"/>
                <w:lang w:val="kk-KZ"/>
              </w:rPr>
              <w:t xml:space="preserve">  </w:t>
            </w:r>
            <w:r w:rsidRPr="004231A1">
              <w:rPr>
                <w:rFonts w:eastAsia="Times New Roman" w:cstheme="minorHAnsi"/>
              </w:rPr>
              <w:t xml:space="preserve"> по</w:t>
            </w:r>
            <w:r w:rsidR="006E28FF" w:rsidRPr="004231A1">
              <w:rPr>
                <w:rFonts w:eastAsia="Times New Roman" w:cstheme="minorHAnsi"/>
                <w:lang w:val="kk-KZ"/>
              </w:rPr>
              <w:t xml:space="preserve"> </w:t>
            </w:r>
            <w:r w:rsidRPr="004231A1">
              <w:rPr>
                <w:rFonts w:eastAsia="Times New Roman" w:cstheme="minorHAnsi"/>
              </w:rPr>
              <w:t xml:space="preserve"> мере необходимости</w:t>
            </w:r>
            <w:r w:rsidR="00DF663D" w:rsidRPr="004231A1">
              <w:rPr>
                <w:rFonts w:eastAsia="Times New Roman" w:cstheme="minorHAnsi"/>
                <w:lang w:val="kk-KZ"/>
              </w:rPr>
              <w:t>.</w:t>
            </w:r>
          </w:p>
        </w:tc>
        <w:tc>
          <w:tcPr>
            <w:tcW w:w="3262" w:type="dxa"/>
          </w:tcPr>
          <w:p w:rsidR="006C3CA4" w:rsidRPr="004231A1" w:rsidRDefault="006C3CA4" w:rsidP="00270F1F">
            <w:pPr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В целях упрощения работы Комиссии по этике, поскольку на практике приводит к определенным трудностям при соблюдении кворума.</w:t>
            </w:r>
          </w:p>
          <w:p w:rsidR="006C3CA4" w:rsidRPr="004231A1" w:rsidRDefault="006C3CA4" w:rsidP="00270F1F">
            <w:pPr>
              <w:jc w:val="both"/>
              <w:rPr>
                <w:rFonts w:cstheme="minorHAnsi"/>
              </w:rPr>
            </w:pPr>
          </w:p>
          <w:p w:rsidR="006C3CA4" w:rsidRPr="004231A1" w:rsidRDefault="006C3CA4" w:rsidP="00270F1F">
            <w:pPr>
              <w:jc w:val="both"/>
              <w:rPr>
                <w:rFonts w:cstheme="minorHAnsi"/>
              </w:rPr>
            </w:pPr>
          </w:p>
        </w:tc>
      </w:tr>
      <w:tr w:rsidR="00AA5A3C" w:rsidRPr="004231A1" w:rsidTr="00026DAD">
        <w:tc>
          <w:tcPr>
            <w:tcW w:w="534" w:type="dxa"/>
          </w:tcPr>
          <w:p w:rsidR="00EB497B" w:rsidRPr="004231A1" w:rsidRDefault="00EB497B" w:rsidP="00EF4924">
            <w:pPr>
              <w:pStyle w:val="a3"/>
              <w:numPr>
                <w:ilvl w:val="0"/>
                <w:numId w:val="30"/>
              </w:numPr>
              <w:jc w:val="center"/>
              <w:rPr>
                <w:rFonts w:cstheme="minorHAnsi"/>
              </w:rPr>
            </w:pPr>
          </w:p>
        </w:tc>
        <w:tc>
          <w:tcPr>
            <w:tcW w:w="1416" w:type="dxa"/>
            <w:gridSpan w:val="2"/>
          </w:tcPr>
          <w:p w:rsidR="00EB497B" w:rsidRPr="004231A1" w:rsidRDefault="00EB497B" w:rsidP="001D6EE0">
            <w:pPr>
              <w:jc w:val="center"/>
              <w:rPr>
                <w:rFonts w:cstheme="minorHAnsi"/>
              </w:rPr>
            </w:pPr>
          </w:p>
        </w:tc>
        <w:tc>
          <w:tcPr>
            <w:tcW w:w="5387" w:type="dxa"/>
          </w:tcPr>
          <w:p w:rsidR="00EB497B" w:rsidRPr="004231A1" w:rsidRDefault="00EB497B" w:rsidP="001D6EE0">
            <w:pPr>
              <w:ind w:firstLine="709"/>
              <w:jc w:val="both"/>
              <w:rPr>
                <w:rFonts w:cstheme="minorHAnsi"/>
                <w:b/>
              </w:rPr>
            </w:pPr>
            <w:r w:rsidRPr="004231A1">
              <w:rPr>
                <w:rFonts w:cstheme="minorHAnsi"/>
                <w:b/>
              </w:rPr>
              <w:t>14. Комиссия принимает решения большинством голосов от числа присутствующих на заседании членов Комиссии. При равенстве голосов голос председательствующего является решающим.</w:t>
            </w:r>
          </w:p>
        </w:tc>
        <w:tc>
          <w:tcPr>
            <w:tcW w:w="4251" w:type="dxa"/>
          </w:tcPr>
          <w:p w:rsidR="00EB497B" w:rsidRPr="004231A1" w:rsidRDefault="00EB497B" w:rsidP="00473D3B">
            <w:pPr>
              <w:ind w:firstLine="709"/>
              <w:jc w:val="both"/>
              <w:rPr>
                <w:rFonts w:eastAsia="Times New Roman" w:cstheme="minorHAnsi"/>
              </w:rPr>
            </w:pPr>
          </w:p>
        </w:tc>
        <w:tc>
          <w:tcPr>
            <w:tcW w:w="3262" w:type="dxa"/>
          </w:tcPr>
          <w:p w:rsidR="002D6959" w:rsidRPr="004231A1" w:rsidRDefault="002D6959" w:rsidP="002D6959">
            <w:pPr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  <w:lang w:val="kk-KZ"/>
              </w:rPr>
              <w:t>Содержание данного пункта перенесен</w:t>
            </w:r>
            <w:r w:rsidR="00D732D6" w:rsidRPr="004231A1">
              <w:rPr>
                <w:rFonts w:cstheme="minorHAnsi"/>
                <w:lang w:val="kk-KZ"/>
              </w:rPr>
              <w:t>о</w:t>
            </w:r>
            <w:r w:rsidRPr="004231A1">
              <w:rPr>
                <w:rFonts w:cstheme="minorHAnsi"/>
                <w:lang w:val="kk-KZ"/>
              </w:rPr>
              <w:t xml:space="preserve"> в 18 пункт</w:t>
            </w:r>
          </w:p>
          <w:p w:rsidR="00EB497B" w:rsidRPr="004231A1" w:rsidRDefault="00EB497B" w:rsidP="00270F1F">
            <w:pPr>
              <w:jc w:val="both"/>
              <w:rPr>
                <w:rFonts w:cstheme="minorHAnsi"/>
              </w:rPr>
            </w:pPr>
          </w:p>
        </w:tc>
      </w:tr>
      <w:tr w:rsidR="00AA5A3C" w:rsidRPr="004231A1" w:rsidTr="00026DAD">
        <w:tc>
          <w:tcPr>
            <w:tcW w:w="534" w:type="dxa"/>
          </w:tcPr>
          <w:p w:rsidR="006C3CA4" w:rsidRPr="004231A1" w:rsidRDefault="006C3CA4" w:rsidP="00EF4924">
            <w:pPr>
              <w:pStyle w:val="a3"/>
              <w:numPr>
                <w:ilvl w:val="0"/>
                <w:numId w:val="30"/>
              </w:numPr>
              <w:jc w:val="center"/>
              <w:rPr>
                <w:rFonts w:cstheme="minorHAnsi"/>
              </w:rPr>
            </w:pPr>
          </w:p>
        </w:tc>
        <w:tc>
          <w:tcPr>
            <w:tcW w:w="1416" w:type="dxa"/>
            <w:gridSpan w:val="2"/>
          </w:tcPr>
          <w:p w:rsidR="006C3CA4" w:rsidRPr="004231A1" w:rsidRDefault="006C3CA4" w:rsidP="001D6EE0">
            <w:pPr>
              <w:jc w:val="center"/>
              <w:rPr>
                <w:rFonts w:cstheme="minorHAnsi"/>
              </w:rPr>
            </w:pPr>
            <w:r w:rsidRPr="004231A1">
              <w:rPr>
                <w:rFonts w:cstheme="minorHAnsi"/>
              </w:rPr>
              <w:t>пункт 15</w:t>
            </w:r>
          </w:p>
        </w:tc>
        <w:tc>
          <w:tcPr>
            <w:tcW w:w="5387" w:type="dxa"/>
          </w:tcPr>
          <w:p w:rsidR="006C3CA4" w:rsidRPr="004231A1" w:rsidRDefault="006C3CA4" w:rsidP="001D6EE0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15. Сведениями о совершении дисциплинарного проступка служащими являются: обращения физических и юридических лиц, материалы правоохранительных и иных государственных органов, публикации в средствах массовой информации, служебные записки либо представления руководителей структурных подразделений, в котором работает лицо, совершившее дисциплинарный проступок, и иные материалы.</w:t>
            </w:r>
          </w:p>
        </w:tc>
        <w:tc>
          <w:tcPr>
            <w:tcW w:w="4251" w:type="dxa"/>
          </w:tcPr>
          <w:p w:rsidR="006C3CA4" w:rsidRPr="004231A1" w:rsidRDefault="006C3CA4" w:rsidP="00053E1D">
            <w:pPr>
              <w:ind w:firstLine="709"/>
              <w:jc w:val="both"/>
              <w:rPr>
                <w:rFonts w:eastAsia="Times New Roman" w:cstheme="minorHAnsi"/>
                <w:b/>
              </w:rPr>
            </w:pPr>
            <w:r w:rsidRPr="004231A1">
              <w:rPr>
                <w:rFonts w:eastAsia="Times New Roman" w:cstheme="minorHAnsi"/>
                <w:b/>
              </w:rPr>
              <w:t xml:space="preserve">Исключить </w:t>
            </w:r>
          </w:p>
          <w:p w:rsidR="006C3CA4" w:rsidRPr="004231A1" w:rsidRDefault="006C3CA4" w:rsidP="00053E1D">
            <w:pPr>
              <w:ind w:firstLine="709"/>
              <w:jc w:val="both"/>
              <w:rPr>
                <w:rFonts w:eastAsia="Times New Roman" w:cstheme="minorHAnsi"/>
              </w:rPr>
            </w:pPr>
          </w:p>
          <w:p w:rsidR="006C3CA4" w:rsidRPr="004231A1" w:rsidRDefault="006C3CA4" w:rsidP="00053E1D">
            <w:pPr>
              <w:ind w:firstLine="709"/>
              <w:jc w:val="both"/>
              <w:rPr>
                <w:rFonts w:eastAsia="Times New Roman" w:cstheme="minorHAnsi"/>
              </w:rPr>
            </w:pPr>
          </w:p>
          <w:p w:rsidR="006C3CA4" w:rsidRPr="004231A1" w:rsidRDefault="006C3CA4" w:rsidP="00053E1D">
            <w:pPr>
              <w:ind w:firstLine="709"/>
              <w:jc w:val="both"/>
              <w:rPr>
                <w:rFonts w:eastAsia="Times New Roman" w:cstheme="minorHAnsi"/>
              </w:rPr>
            </w:pPr>
          </w:p>
          <w:p w:rsidR="006C3CA4" w:rsidRPr="004231A1" w:rsidRDefault="006C3CA4" w:rsidP="00053E1D">
            <w:pPr>
              <w:ind w:firstLine="709"/>
              <w:jc w:val="both"/>
              <w:rPr>
                <w:rFonts w:eastAsia="Times New Roman" w:cstheme="minorHAnsi"/>
              </w:rPr>
            </w:pPr>
          </w:p>
          <w:p w:rsidR="006C3CA4" w:rsidRPr="004231A1" w:rsidRDefault="006C3CA4" w:rsidP="00053E1D">
            <w:pPr>
              <w:ind w:firstLine="709"/>
              <w:jc w:val="both"/>
              <w:rPr>
                <w:rFonts w:eastAsia="Times New Roman" w:cstheme="minorHAnsi"/>
              </w:rPr>
            </w:pPr>
          </w:p>
          <w:p w:rsidR="006C3CA4" w:rsidRPr="004231A1" w:rsidRDefault="006C3CA4" w:rsidP="00053E1D">
            <w:pPr>
              <w:ind w:firstLine="709"/>
              <w:jc w:val="both"/>
              <w:rPr>
                <w:rFonts w:eastAsia="Times New Roman" w:cstheme="minorHAnsi"/>
              </w:rPr>
            </w:pPr>
          </w:p>
          <w:p w:rsidR="006C3CA4" w:rsidRPr="004231A1" w:rsidRDefault="006C3CA4" w:rsidP="00053E1D">
            <w:pPr>
              <w:ind w:firstLine="709"/>
              <w:jc w:val="both"/>
              <w:rPr>
                <w:rFonts w:eastAsia="Times New Roman" w:cstheme="minorHAnsi"/>
              </w:rPr>
            </w:pPr>
          </w:p>
          <w:p w:rsidR="006C3CA4" w:rsidRPr="004231A1" w:rsidRDefault="006C3CA4" w:rsidP="00053E1D">
            <w:pPr>
              <w:ind w:firstLine="709"/>
              <w:jc w:val="both"/>
              <w:rPr>
                <w:rFonts w:eastAsia="Times New Roman" w:cstheme="minorHAnsi"/>
              </w:rPr>
            </w:pPr>
          </w:p>
          <w:p w:rsidR="006C3CA4" w:rsidRPr="004231A1" w:rsidRDefault="006C3CA4" w:rsidP="00053E1D">
            <w:pPr>
              <w:ind w:firstLine="709"/>
              <w:jc w:val="both"/>
              <w:rPr>
                <w:rFonts w:eastAsia="Times New Roman" w:cstheme="minorHAnsi"/>
              </w:rPr>
            </w:pPr>
          </w:p>
          <w:p w:rsidR="006C3CA4" w:rsidRPr="004231A1" w:rsidRDefault="006C3CA4" w:rsidP="00053E1D">
            <w:pPr>
              <w:ind w:firstLine="709"/>
              <w:jc w:val="both"/>
              <w:rPr>
                <w:rFonts w:eastAsia="Times New Roman" w:cstheme="minorHAnsi"/>
                <w:lang w:val="kk-KZ"/>
              </w:rPr>
            </w:pPr>
          </w:p>
          <w:p w:rsidR="006C3CA4" w:rsidRPr="004231A1" w:rsidRDefault="006C3CA4" w:rsidP="00053E1D">
            <w:pPr>
              <w:ind w:firstLine="709"/>
              <w:jc w:val="both"/>
              <w:rPr>
                <w:rFonts w:eastAsia="Times New Roman" w:cstheme="minorHAnsi"/>
                <w:lang w:val="kk-KZ"/>
              </w:rPr>
            </w:pPr>
          </w:p>
          <w:p w:rsidR="006C3CA4" w:rsidRPr="004231A1" w:rsidRDefault="006C3CA4" w:rsidP="00D31D28">
            <w:pPr>
              <w:jc w:val="both"/>
              <w:rPr>
                <w:rFonts w:eastAsia="Times New Roman" w:cstheme="minorHAnsi"/>
                <w:lang w:val="kk-KZ"/>
              </w:rPr>
            </w:pPr>
          </w:p>
        </w:tc>
        <w:tc>
          <w:tcPr>
            <w:tcW w:w="3262" w:type="dxa"/>
          </w:tcPr>
          <w:p w:rsidR="006C3CA4" w:rsidRPr="004231A1" w:rsidRDefault="006C3CA4" w:rsidP="00D31D28">
            <w:pPr>
              <w:jc w:val="both"/>
              <w:rPr>
                <w:rFonts w:cstheme="minorHAnsi"/>
                <w:lang w:val="kk-KZ"/>
              </w:rPr>
            </w:pPr>
            <w:r w:rsidRPr="004231A1">
              <w:rPr>
                <w:rFonts w:cstheme="minorHAnsi"/>
                <w:lang w:val="kk-KZ"/>
              </w:rPr>
              <w:t>В п</w:t>
            </w:r>
            <w:r w:rsidRPr="004231A1">
              <w:rPr>
                <w:rFonts w:cstheme="minorHAnsi"/>
              </w:rPr>
              <w:t>.</w:t>
            </w:r>
            <w:r w:rsidRPr="004231A1">
              <w:rPr>
                <w:rFonts w:cstheme="minorHAnsi"/>
                <w:lang w:val="kk-KZ"/>
              </w:rPr>
              <w:t xml:space="preserve">11 проекта предусмотрено, что служебное расследование проводится в порядке определенном </w:t>
            </w:r>
            <w:r w:rsidRPr="004231A1">
              <w:rPr>
                <w:rFonts w:cstheme="minorHAnsi"/>
              </w:rPr>
              <w:t>Правилами наложения дисциплинарного взыскания на государственных служащих, утвержденных Указом Президента Республики Казахстан от 29 декабря 2015 года № 152, где уже предусмотрены основания для проведения служебных расследований.</w:t>
            </w:r>
          </w:p>
        </w:tc>
      </w:tr>
      <w:tr w:rsidR="00AA5A3C" w:rsidRPr="004231A1" w:rsidTr="00026DAD">
        <w:tc>
          <w:tcPr>
            <w:tcW w:w="534" w:type="dxa"/>
          </w:tcPr>
          <w:p w:rsidR="006C3CA4" w:rsidRPr="004231A1" w:rsidRDefault="006C3CA4" w:rsidP="00EF4924">
            <w:pPr>
              <w:pStyle w:val="a3"/>
              <w:numPr>
                <w:ilvl w:val="0"/>
                <w:numId w:val="30"/>
              </w:numPr>
              <w:jc w:val="center"/>
              <w:rPr>
                <w:rFonts w:cstheme="minorHAnsi"/>
              </w:rPr>
            </w:pPr>
          </w:p>
        </w:tc>
        <w:tc>
          <w:tcPr>
            <w:tcW w:w="1416" w:type="dxa"/>
            <w:gridSpan w:val="2"/>
          </w:tcPr>
          <w:p w:rsidR="006C3CA4" w:rsidRPr="004231A1" w:rsidRDefault="006C3CA4" w:rsidP="001D6EE0">
            <w:pPr>
              <w:jc w:val="center"/>
              <w:rPr>
                <w:rFonts w:cstheme="minorHAnsi"/>
              </w:rPr>
            </w:pPr>
          </w:p>
        </w:tc>
        <w:tc>
          <w:tcPr>
            <w:tcW w:w="5387" w:type="dxa"/>
          </w:tcPr>
          <w:p w:rsidR="006C3CA4" w:rsidRPr="004231A1" w:rsidRDefault="006C3CA4" w:rsidP="001D6EE0">
            <w:pPr>
              <w:ind w:firstLine="709"/>
              <w:jc w:val="both"/>
              <w:rPr>
                <w:rFonts w:cstheme="minorHAnsi"/>
                <w:b/>
                <w:lang w:val="kk-KZ"/>
              </w:rPr>
            </w:pPr>
            <w:r w:rsidRPr="004231A1">
              <w:rPr>
                <w:rFonts w:cstheme="minorHAnsi"/>
                <w:b/>
                <w:lang w:val="kk-KZ"/>
              </w:rPr>
              <w:t>отсутствует</w:t>
            </w:r>
          </w:p>
        </w:tc>
        <w:tc>
          <w:tcPr>
            <w:tcW w:w="4251" w:type="dxa"/>
          </w:tcPr>
          <w:p w:rsidR="006C3CA4" w:rsidRPr="004231A1" w:rsidRDefault="004A40CA" w:rsidP="00EB497B">
            <w:pPr>
              <w:ind w:firstLine="318"/>
              <w:jc w:val="both"/>
              <w:rPr>
                <w:rFonts w:eastAsia="Times New Roman" w:cstheme="minorHAnsi"/>
                <w:b/>
                <w:lang w:val="kk-KZ"/>
              </w:rPr>
            </w:pPr>
            <w:r w:rsidRPr="004231A1">
              <w:rPr>
                <w:rFonts w:eastAsia="Times New Roman" w:cstheme="minorHAnsi"/>
                <w:b/>
              </w:rPr>
              <w:t>1</w:t>
            </w:r>
            <w:r w:rsidRPr="004231A1">
              <w:rPr>
                <w:rFonts w:eastAsia="Times New Roman" w:cstheme="minorHAnsi"/>
                <w:b/>
                <w:lang w:val="kk-KZ"/>
              </w:rPr>
              <w:t>6</w:t>
            </w:r>
            <w:r w:rsidR="00EB497B" w:rsidRPr="004231A1">
              <w:rPr>
                <w:rFonts w:eastAsia="Times New Roman" w:cstheme="minorHAnsi"/>
                <w:b/>
              </w:rPr>
              <w:t>.</w:t>
            </w:r>
            <w:r w:rsidR="00EB497B" w:rsidRPr="004231A1">
              <w:rPr>
                <w:rFonts w:eastAsia="Times New Roman" w:cstheme="minorHAnsi"/>
                <w:b/>
                <w:lang w:val="kk-KZ"/>
              </w:rPr>
              <w:t xml:space="preserve"> </w:t>
            </w:r>
            <w:r w:rsidR="006C3CA4" w:rsidRPr="004231A1">
              <w:rPr>
                <w:rFonts w:eastAsia="Times New Roman" w:cstheme="minorHAnsi"/>
                <w:b/>
              </w:rPr>
              <w:t xml:space="preserve">Если рассмотрение вопросов затрагивает государственные секреты, а также при необходимости обеспечения неприкосновенности частной жизни, сохранения личной, семейной или иной охраняемой законом тайны либо имеются иные обстоятельства, </w:t>
            </w:r>
            <w:r w:rsidR="006C3CA4" w:rsidRPr="004231A1">
              <w:rPr>
                <w:rFonts w:eastAsia="Times New Roman" w:cstheme="minorHAnsi"/>
                <w:b/>
              </w:rPr>
              <w:lastRenderedPageBreak/>
              <w:t>препятствующие открытому разбирательству, то по решению председателя Комиссии заседания могут проводиться в закрытом режиме. При этом</w:t>
            </w:r>
            <w:proofErr w:type="gramStart"/>
            <w:r w:rsidR="006C3CA4" w:rsidRPr="004231A1">
              <w:rPr>
                <w:rFonts w:eastAsia="Times New Roman" w:cstheme="minorHAnsi"/>
                <w:b/>
              </w:rPr>
              <w:t>,</w:t>
            </w:r>
            <w:proofErr w:type="gramEnd"/>
            <w:r w:rsidR="006C3CA4" w:rsidRPr="004231A1">
              <w:rPr>
                <w:rFonts w:eastAsia="Times New Roman" w:cstheme="minorHAnsi"/>
                <w:b/>
              </w:rPr>
              <w:t xml:space="preserve"> в данном случае заседание Комиссии считается правомочным при участии  любого количества членов Комиссии, имеющих доступ к работ</w:t>
            </w:r>
            <w:r w:rsidR="00EB497B" w:rsidRPr="004231A1">
              <w:rPr>
                <w:rFonts w:eastAsia="Times New Roman" w:cstheme="minorHAnsi"/>
                <w:b/>
              </w:rPr>
              <w:t>е с государственными секретами.</w:t>
            </w:r>
          </w:p>
        </w:tc>
        <w:tc>
          <w:tcPr>
            <w:tcW w:w="3262" w:type="dxa"/>
          </w:tcPr>
          <w:p w:rsidR="006C3CA4" w:rsidRPr="004231A1" w:rsidRDefault="006C3CA4" w:rsidP="00D31D28">
            <w:pPr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lastRenderedPageBreak/>
              <w:t>В связи с введением данной нормы предполагается защита государственных секретов и конституционных прав граждан.</w:t>
            </w:r>
          </w:p>
          <w:p w:rsidR="006C3CA4" w:rsidRPr="004231A1" w:rsidRDefault="006C3CA4" w:rsidP="00270F1F">
            <w:pPr>
              <w:jc w:val="both"/>
              <w:rPr>
                <w:rFonts w:cstheme="minorHAnsi"/>
                <w:lang w:val="kk-KZ"/>
              </w:rPr>
            </w:pPr>
          </w:p>
        </w:tc>
      </w:tr>
      <w:tr w:rsidR="00AA5A3C" w:rsidRPr="004231A1" w:rsidTr="00026DAD">
        <w:tc>
          <w:tcPr>
            <w:tcW w:w="534" w:type="dxa"/>
          </w:tcPr>
          <w:p w:rsidR="006C3CA4" w:rsidRPr="004231A1" w:rsidRDefault="006C3CA4" w:rsidP="00EF4924">
            <w:pPr>
              <w:pStyle w:val="a3"/>
              <w:numPr>
                <w:ilvl w:val="0"/>
                <w:numId w:val="30"/>
              </w:numPr>
              <w:jc w:val="center"/>
              <w:rPr>
                <w:rFonts w:cstheme="minorHAnsi"/>
              </w:rPr>
            </w:pPr>
          </w:p>
        </w:tc>
        <w:tc>
          <w:tcPr>
            <w:tcW w:w="1416" w:type="dxa"/>
            <w:gridSpan w:val="2"/>
          </w:tcPr>
          <w:p w:rsidR="006C3CA4" w:rsidRPr="004231A1" w:rsidRDefault="006C3CA4" w:rsidP="001D6EE0">
            <w:pPr>
              <w:jc w:val="center"/>
              <w:rPr>
                <w:rFonts w:cstheme="minorHAnsi"/>
              </w:rPr>
            </w:pPr>
            <w:r w:rsidRPr="004231A1">
              <w:rPr>
                <w:rFonts w:cstheme="minorHAnsi"/>
              </w:rPr>
              <w:t>пункт 16</w:t>
            </w:r>
          </w:p>
        </w:tc>
        <w:tc>
          <w:tcPr>
            <w:tcW w:w="5387" w:type="dxa"/>
          </w:tcPr>
          <w:p w:rsidR="006C3CA4" w:rsidRPr="004231A1" w:rsidRDefault="006C3CA4" w:rsidP="001D6EE0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 xml:space="preserve">16. До рассмотрения дисциплинарного дела на заседании Комиссии его Рабочим органом проводится служебное расследование, в ходе которого изучаются обстоятельства и сведения, имеющие отношение к делу, </w:t>
            </w:r>
            <w:proofErr w:type="spellStart"/>
            <w:r w:rsidRPr="004231A1">
              <w:rPr>
                <w:rFonts w:cstheme="minorHAnsi"/>
              </w:rPr>
              <w:t>истребуются</w:t>
            </w:r>
            <w:proofErr w:type="spellEnd"/>
            <w:r w:rsidRPr="004231A1">
              <w:rPr>
                <w:rFonts w:cstheme="minorHAnsi"/>
              </w:rPr>
              <w:t xml:space="preserve"> письменные объяснения лиц, привлекаемых к дисциплинарной ответственности.</w:t>
            </w:r>
          </w:p>
        </w:tc>
        <w:tc>
          <w:tcPr>
            <w:tcW w:w="4251" w:type="dxa"/>
          </w:tcPr>
          <w:p w:rsidR="006C3CA4" w:rsidRPr="004231A1" w:rsidRDefault="006C3CA4" w:rsidP="00053E1D">
            <w:pPr>
              <w:ind w:firstLine="709"/>
              <w:jc w:val="both"/>
              <w:rPr>
                <w:rFonts w:eastAsia="Times New Roman" w:cstheme="minorHAnsi"/>
                <w:b/>
              </w:rPr>
            </w:pPr>
            <w:r w:rsidRPr="004231A1">
              <w:rPr>
                <w:rFonts w:eastAsia="Times New Roman" w:cstheme="minorHAnsi"/>
                <w:b/>
              </w:rPr>
              <w:t xml:space="preserve">Исключить </w:t>
            </w:r>
          </w:p>
          <w:p w:rsidR="006C3CA4" w:rsidRPr="004231A1" w:rsidRDefault="006C3CA4" w:rsidP="00053E1D">
            <w:pPr>
              <w:shd w:val="clear" w:color="auto" w:fill="FFFFFF"/>
              <w:ind w:firstLine="709"/>
              <w:jc w:val="both"/>
              <w:textAlignment w:val="baseline"/>
              <w:rPr>
                <w:rFonts w:eastAsia="Times New Roman" w:cstheme="minorHAnsi"/>
              </w:rPr>
            </w:pPr>
          </w:p>
          <w:p w:rsidR="006C3CA4" w:rsidRPr="004231A1" w:rsidRDefault="006C3CA4" w:rsidP="00053E1D">
            <w:pPr>
              <w:shd w:val="clear" w:color="auto" w:fill="FFFFFF"/>
              <w:ind w:firstLine="709"/>
              <w:jc w:val="both"/>
              <w:textAlignment w:val="baseline"/>
              <w:rPr>
                <w:rFonts w:eastAsia="Times New Roman" w:cstheme="minorHAnsi"/>
              </w:rPr>
            </w:pPr>
          </w:p>
          <w:p w:rsidR="006C3CA4" w:rsidRPr="004231A1" w:rsidRDefault="006C3CA4" w:rsidP="00053E1D">
            <w:pPr>
              <w:shd w:val="clear" w:color="auto" w:fill="FFFFFF"/>
              <w:ind w:firstLine="709"/>
              <w:jc w:val="both"/>
              <w:textAlignment w:val="baseline"/>
              <w:rPr>
                <w:rFonts w:eastAsia="Times New Roman" w:cstheme="minorHAnsi"/>
              </w:rPr>
            </w:pPr>
          </w:p>
          <w:p w:rsidR="006C3CA4" w:rsidRPr="004231A1" w:rsidRDefault="006C3CA4" w:rsidP="00053E1D">
            <w:pPr>
              <w:shd w:val="clear" w:color="auto" w:fill="FFFFFF"/>
              <w:ind w:firstLine="709"/>
              <w:jc w:val="both"/>
              <w:textAlignment w:val="baseline"/>
              <w:rPr>
                <w:rFonts w:eastAsia="Times New Roman" w:cstheme="minorHAnsi"/>
              </w:rPr>
            </w:pPr>
          </w:p>
          <w:p w:rsidR="006C3CA4" w:rsidRPr="004231A1" w:rsidRDefault="006C3CA4" w:rsidP="00053E1D">
            <w:pPr>
              <w:shd w:val="clear" w:color="auto" w:fill="FFFFFF"/>
              <w:ind w:firstLine="709"/>
              <w:jc w:val="both"/>
              <w:textAlignment w:val="baseline"/>
              <w:rPr>
                <w:rFonts w:eastAsia="Times New Roman" w:cstheme="minorHAnsi"/>
              </w:rPr>
            </w:pPr>
          </w:p>
          <w:p w:rsidR="006C3CA4" w:rsidRPr="004231A1" w:rsidRDefault="006C3CA4" w:rsidP="00EB497B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lang w:val="kk-KZ"/>
              </w:rPr>
            </w:pPr>
          </w:p>
        </w:tc>
        <w:tc>
          <w:tcPr>
            <w:tcW w:w="3262" w:type="dxa"/>
          </w:tcPr>
          <w:p w:rsidR="006C3CA4" w:rsidRPr="004231A1" w:rsidRDefault="009B35B9" w:rsidP="00053E1D">
            <w:pPr>
              <w:jc w:val="both"/>
              <w:rPr>
                <w:rFonts w:cstheme="minorHAnsi"/>
                <w:lang w:val="kk-KZ"/>
              </w:rPr>
            </w:pPr>
            <w:r w:rsidRPr="004231A1">
              <w:rPr>
                <w:rFonts w:cstheme="minorHAnsi"/>
                <w:lang w:val="kk-KZ"/>
              </w:rPr>
              <w:t>Содержание данного пункта</w:t>
            </w:r>
            <w:r w:rsidR="009D0174" w:rsidRPr="004231A1">
              <w:rPr>
                <w:rFonts w:cstheme="minorHAnsi"/>
                <w:lang w:val="kk-KZ"/>
              </w:rPr>
              <w:t xml:space="preserve"> </w:t>
            </w:r>
            <w:r w:rsidRPr="004231A1">
              <w:rPr>
                <w:rFonts w:cstheme="minorHAnsi"/>
                <w:lang w:val="kk-KZ"/>
              </w:rPr>
              <w:t>охватыв</w:t>
            </w:r>
            <w:r w:rsidR="009D0174" w:rsidRPr="004231A1">
              <w:rPr>
                <w:rFonts w:cstheme="minorHAnsi"/>
                <w:lang w:val="kk-KZ"/>
              </w:rPr>
              <w:t>а</w:t>
            </w:r>
            <w:r w:rsidRPr="004231A1">
              <w:rPr>
                <w:rFonts w:cstheme="minorHAnsi"/>
                <w:lang w:val="kk-KZ"/>
              </w:rPr>
              <w:t>ется</w:t>
            </w:r>
            <w:r w:rsidR="006C3CA4" w:rsidRPr="004231A1">
              <w:rPr>
                <w:rFonts w:cstheme="minorHAnsi"/>
                <w:lang w:val="kk-KZ"/>
              </w:rPr>
              <w:t xml:space="preserve"> </w:t>
            </w:r>
            <w:r w:rsidRPr="004231A1">
              <w:rPr>
                <w:rFonts w:cstheme="minorHAnsi"/>
                <w:lang w:val="kk-KZ"/>
              </w:rPr>
              <w:t xml:space="preserve">пунктом </w:t>
            </w:r>
            <w:r w:rsidR="009D0174" w:rsidRPr="004231A1">
              <w:rPr>
                <w:rFonts w:cstheme="minorHAnsi"/>
                <w:lang w:val="kk-KZ"/>
              </w:rPr>
              <w:t>11.</w:t>
            </w:r>
          </w:p>
          <w:p w:rsidR="009D0174" w:rsidRPr="004231A1" w:rsidRDefault="009D0174" w:rsidP="00053E1D">
            <w:pPr>
              <w:jc w:val="both"/>
              <w:rPr>
                <w:rFonts w:cstheme="minorHAnsi"/>
                <w:lang w:val="kk-KZ"/>
              </w:rPr>
            </w:pPr>
            <w:r w:rsidRPr="004231A1">
              <w:rPr>
                <w:rFonts w:cstheme="minorHAnsi"/>
                <w:lang w:val="kk-KZ"/>
              </w:rPr>
              <w:t>Данные требования указанный в пункте 54 Правил наложения дисциплинарного взыскания на государственных служащих, утвержденных Указом Президента от 29 декабря 2015 года.</w:t>
            </w:r>
          </w:p>
          <w:p w:rsidR="006C3CA4" w:rsidRPr="004231A1" w:rsidRDefault="009D0174" w:rsidP="0043469F">
            <w:pPr>
              <w:jc w:val="both"/>
              <w:rPr>
                <w:rFonts w:cstheme="minorHAnsi"/>
                <w:lang w:val="kk-KZ"/>
              </w:rPr>
            </w:pPr>
            <w:r w:rsidRPr="004231A1">
              <w:rPr>
                <w:rFonts w:cstheme="minorHAnsi"/>
                <w:lang w:val="kk-KZ"/>
              </w:rPr>
              <w:t>В целях исключения дублировани</w:t>
            </w:r>
            <w:r w:rsidR="0043469F" w:rsidRPr="004231A1">
              <w:rPr>
                <w:rFonts w:cstheme="minorHAnsi"/>
                <w:lang w:val="kk-KZ"/>
              </w:rPr>
              <w:t>я</w:t>
            </w:r>
            <w:r w:rsidRPr="004231A1">
              <w:rPr>
                <w:rFonts w:cstheme="minorHAnsi"/>
                <w:lang w:val="kk-KZ"/>
              </w:rPr>
              <w:t xml:space="preserve"> нормы был исключен и охвачен пунктом 11.</w:t>
            </w:r>
          </w:p>
        </w:tc>
      </w:tr>
      <w:tr w:rsidR="00AA5A3C" w:rsidRPr="004231A1" w:rsidTr="00026DAD">
        <w:tc>
          <w:tcPr>
            <w:tcW w:w="534" w:type="dxa"/>
          </w:tcPr>
          <w:p w:rsidR="00EB497B" w:rsidRPr="004231A1" w:rsidRDefault="00EB497B" w:rsidP="00EF4924">
            <w:pPr>
              <w:pStyle w:val="a3"/>
              <w:numPr>
                <w:ilvl w:val="0"/>
                <w:numId w:val="30"/>
              </w:numPr>
              <w:jc w:val="center"/>
              <w:rPr>
                <w:rFonts w:cstheme="minorHAnsi"/>
              </w:rPr>
            </w:pPr>
          </w:p>
        </w:tc>
        <w:tc>
          <w:tcPr>
            <w:tcW w:w="1416" w:type="dxa"/>
            <w:gridSpan w:val="2"/>
          </w:tcPr>
          <w:p w:rsidR="00EB497B" w:rsidRPr="004231A1" w:rsidRDefault="00EB497B" w:rsidP="001D6EE0">
            <w:pPr>
              <w:jc w:val="center"/>
              <w:rPr>
                <w:rFonts w:cstheme="minorHAnsi"/>
              </w:rPr>
            </w:pPr>
          </w:p>
        </w:tc>
        <w:tc>
          <w:tcPr>
            <w:tcW w:w="5387" w:type="dxa"/>
          </w:tcPr>
          <w:p w:rsidR="00EB497B" w:rsidRPr="004231A1" w:rsidRDefault="00EB497B" w:rsidP="001D6EE0">
            <w:pPr>
              <w:ind w:firstLine="709"/>
              <w:jc w:val="both"/>
              <w:rPr>
                <w:rFonts w:cstheme="minorHAnsi"/>
                <w:lang w:val="kk-KZ"/>
              </w:rPr>
            </w:pPr>
            <w:r w:rsidRPr="004231A1">
              <w:rPr>
                <w:rFonts w:cstheme="minorHAnsi"/>
                <w:lang w:val="kk-KZ"/>
              </w:rPr>
              <w:t>отсуствует</w:t>
            </w:r>
          </w:p>
        </w:tc>
        <w:tc>
          <w:tcPr>
            <w:tcW w:w="4251" w:type="dxa"/>
          </w:tcPr>
          <w:p w:rsidR="00EB497B" w:rsidRPr="004231A1" w:rsidRDefault="00EB497B" w:rsidP="00EB497B">
            <w:pPr>
              <w:shd w:val="clear" w:color="auto" w:fill="FFFFFF"/>
              <w:ind w:firstLine="709"/>
              <w:jc w:val="both"/>
              <w:textAlignment w:val="baseline"/>
              <w:rPr>
                <w:rFonts w:eastAsia="Times New Roman" w:cstheme="minorHAnsi"/>
                <w:b/>
                <w:spacing w:val="2"/>
              </w:rPr>
            </w:pPr>
            <w:r w:rsidRPr="004231A1">
              <w:rPr>
                <w:rFonts w:eastAsia="Times New Roman" w:cstheme="minorHAnsi"/>
                <w:b/>
              </w:rPr>
              <w:t>1</w:t>
            </w:r>
            <w:r w:rsidR="004A40CA" w:rsidRPr="004231A1">
              <w:rPr>
                <w:rFonts w:eastAsia="Times New Roman" w:cstheme="minorHAnsi"/>
                <w:b/>
                <w:lang w:val="kk-KZ"/>
              </w:rPr>
              <w:t>7</w:t>
            </w:r>
            <w:r w:rsidRPr="004231A1">
              <w:rPr>
                <w:rFonts w:eastAsia="Times New Roman" w:cstheme="minorHAnsi"/>
                <w:b/>
              </w:rPr>
              <w:t>.</w:t>
            </w:r>
            <w:r w:rsidRPr="004231A1">
              <w:rPr>
                <w:rFonts w:eastAsia="Times New Roman" w:cstheme="minorHAnsi"/>
              </w:rPr>
              <w:t xml:space="preserve"> </w:t>
            </w:r>
            <w:r w:rsidRPr="004231A1">
              <w:rPr>
                <w:rFonts w:eastAsia="Times New Roman" w:cstheme="minorHAnsi"/>
                <w:b/>
                <w:spacing w:val="2"/>
              </w:rPr>
              <w:t>В случае необходимости допускается проведение заседаний Комиссии посредством видеоконференцсвязи.</w:t>
            </w:r>
          </w:p>
          <w:p w:rsidR="00EB497B" w:rsidRPr="004231A1" w:rsidRDefault="00EB497B" w:rsidP="00EB497B">
            <w:pPr>
              <w:shd w:val="clear" w:color="auto" w:fill="FFFFFF"/>
              <w:ind w:firstLine="709"/>
              <w:jc w:val="both"/>
              <w:textAlignment w:val="baseline"/>
              <w:rPr>
                <w:rFonts w:eastAsia="Times New Roman" w:cstheme="minorHAnsi"/>
                <w:b/>
                <w:spacing w:val="2"/>
              </w:rPr>
            </w:pPr>
            <w:r w:rsidRPr="004231A1">
              <w:rPr>
                <w:rFonts w:eastAsia="Times New Roman" w:cstheme="minorHAnsi"/>
                <w:b/>
                <w:spacing w:val="2"/>
              </w:rPr>
              <w:t xml:space="preserve">Ход заседания может фиксироваться с помощью технических средств видеозаписи, за исключением закрытых заседаний. К протоколу может прилагаться стенограмма заседания. </w:t>
            </w:r>
          </w:p>
          <w:p w:rsidR="00EB497B" w:rsidRPr="004231A1" w:rsidRDefault="00EB497B" w:rsidP="00EB497B">
            <w:pPr>
              <w:shd w:val="clear" w:color="auto" w:fill="FFFFFF"/>
              <w:ind w:firstLine="709"/>
              <w:jc w:val="both"/>
              <w:textAlignment w:val="baseline"/>
              <w:rPr>
                <w:rFonts w:eastAsia="Times New Roman" w:cstheme="minorHAnsi"/>
                <w:b/>
                <w:spacing w:val="2"/>
              </w:rPr>
            </w:pPr>
            <w:r w:rsidRPr="004231A1">
              <w:rPr>
                <w:rFonts w:eastAsia="Times New Roman" w:cstheme="minorHAnsi"/>
                <w:b/>
                <w:spacing w:val="2"/>
              </w:rPr>
              <w:t>О применении Комиссией технических средств видеозаписи производится отметка в протоколе заседания Комиссии.</w:t>
            </w:r>
          </w:p>
          <w:p w:rsidR="00EB497B" w:rsidRPr="004231A1" w:rsidRDefault="00EB497B" w:rsidP="00EB497B">
            <w:pPr>
              <w:ind w:firstLine="709"/>
              <w:jc w:val="both"/>
              <w:rPr>
                <w:rFonts w:eastAsia="Times New Roman" w:cstheme="minorHAnsi"/>
                <w:b/>
              </w:rPr>
            </w:pPr>
            <w:r w:rsidRPr="004231A1">
              <w:rPr>
                <w:rFonts w:eastAsia="Times New Roman" w:cstheme="minorHAnsi"/>
                <w:b/>
                <w:spacing w:val="2"/>
              </w:rPr>
              <w:lastRenderedPageBreak/>
              <w:t>Материалы, зафиксированные с помощью технических средств видеозаписи, хранятся не менее пяти лет с момента завершения заседания Комиссии.</w:t>
            </w:r>
          </w:p>
        </w:tc>
        <w:tc>
          <w:tcPr>
            <w:tcW w:w="3262" w:type="dxa"/>
          </w:tcPr>
          <w:p w:rsidR="00EB497B" w:rsidRPr="004231A1" w:rsidRDefault="00EB497B" w:rsidP="00EB497B">
            <w:pPr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lastRenderedPageBreak/>
              <w:t xml:space="preserve">Использование технических средств записи позволяет в полной мере обеспечить достоверность </w:t>
            </w:r>
            <w:r w:rsidRPr="004231A1">
              <w:rPr>
                <w:rFonts w:cstheme="minorHAnsi"/>
              </w:rPr>
              <w:br/>
              <w:t xml:space="preserve">и прозрачность проведения заседания Комиссии, а также видеозапись хода заседания является доказательством проведения данного заседания и позволит выяснить иные обстоятельства, касающихся дела. </w:t>
            </w:r>
          </w:p>
          <w:p w:rsidR="00EB497B" w:rsidRPr="004231A1" w:rsidRDefault="00EB497B" w:rsidP="00053E1D">
            <w:pPr>
              <w:jc w:val="both"/>
              <w:rPr>
                <w:rFonts w:cstheme="minorHAnsi"/>
              </w:rPr>
            </w:pPr>
          </w:p>
        </w:tc>
      </w:tr>
      <w:tr w:rsidR="00AA5A3C" w:rsidRPr="004231A1" w:rsidTr="00026DAD">
        <w:tc>
          <w:tcPr>
            <w:tcW w:w="534" w:type="dxa"/>
          </w:tcPr>
          <w:p w:rsidR="00EB497B" w:rsidRPr="004231A1" w:rsidRDefault="00EB497B" w:rsidP="00EF4924">
            <w:pPr>
              <w:pStyle w:val="a3"/>
              <w:numPr>
                <w:ilvl w:val="0"/>
                <w:numId w:val="30"/>
              </w:numPr>
              <w:jc w:val="center"/>
              <w:rPr>
                <w:rFonts w:cstheme="minorHAnsi"/>
              </w:rPr>
            </w:pPr>
          </w:p>
        </w:tc>
        <w:tc>
          <w:tcPr>
            <w:tcW w:w="1416" w:type="dxa"/>
            <w:gridSpan w:val="2"/>
          </w:tcPr>
          <w:p w:rsidR="00EB497B" w:rsidRPr="004231A1" w:rsidRDefault="00EB497B" w:rsidP="001D6EE0">
            <w:pPr>
              <w:jc w:val="center"/>
              <w:rPr>
                <w:rFonts w:cstheme="minorHAnsi"/>
              </w:rPr>
            </w:pPr>
            <w:r w:rsidRPr="004231A1">
              <w:rPr>
                <w:rFonts w:cstheme="minorHAnsi"/>
              </w:rPr>
              <w:t>пункт 17</w:t>
            </w:r>
          </w:p>
        </w:tc>
        <w:tc>
          <w:tcPr>
            <w:tcW w:w="5387" w:type="dxa"/>
          </w:tcPr>
          <w:p w:rsidR="00EB497B" w:rsidRPr="004231A1" w:rsidRDefault="00EB497B" w:rsidP="00EB497B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17. Служебные расследования по фактам дисциплинарных проступков служащих, указанных в пункте 2 настоящего Положения, назначаются приказом председателя Агентства и проводятся в порядке, установленном Правилами.</w:t>
            </w:r>
          </w:p>
          <w:p w:rsidR="00EB497B" w:rsidRPr="004231A1" w:rsidRDefault="00EB497B" w:rsidP="00EB497B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При необходимости Агентство поручает проведение служебного расследования службе управления персоналом (кадровой службе) самого государственного органа.</w:t>
            </w:r>
          </w:p>
        </w:tc>
        <w:tc>
          <w:tcPr>
            <w:tcW w:w="4251" w:type="dxa"/>
          </w:tcPr>
          <w:p w:rsidR="00EB497B" w:rsidRPr="004231A1" w:rsidRDefault="009B35B9" w:rsidP="00EB497B">
            <w:pPr>
              <w:ind w:firstLine="709"/>
              <w:jc w:val="both"/>
              <w:rPr>
                <w:rFonts w:eastAsia="Times New Roman" w:cstheme="minorHAnsi"/>
                <w:b/>
                <w:spacing w:val="2"/>
                <w:lang w:val="kk-KZ"/>
              </w:rPr>
            </w:pPr>
            <w:r w:rsidRPr="004231A1">
              <w:rPr>
                <w:rFonts w:eastAsia="Times New Roman" w:cstheme="minorHAnsi"/>
                <w:b/>
                <w:spacing w:val="2"/>
                <w:lang w:val="kk-KZ"/>
              </w:rPr>
              <w:t>Исключить</w:t>
            </w:r>
          </w:p>
        </w:tc>
        <w:tc>
          <w:tcPr>
            <w:tcW w:w="3262" w:type="dxa"/>
          </w:tcPr>
          <w:p w:rsidR="009D0174" w:rsidRPr="004231A1" w:rsidRDefault="009D0174" w:rsidP="009D0174">
            <w:pPr>
              <w:jc w:val="both"/>
              <w:rPr>
                <w:rFonts w:cstheme="minorHAnsi"/>
                <w:lang w:val="kk-KZ"/>
              </w:rPr>
            </w:pPr>
            <w:r w:rsidRPr="004231A1">
              <w:rPr>
                <w:rFonts w:cstheme="minorHAnsi"/>
                <w:lang w:val="kk-KZ"/>
              </w:rPr>
              <w:t>Содержание данного пункта охватывается пунктом 11.</w:t>
            </w:r>
          </w:p>
          <w:p w:rsidR="009D0174" w:rsidRPr="004231A1" w:rsidRDefault="009D0174" w:rsidP="009D0174">
            <w:pPr>
              <w:jc w:val="both"/>
              <w:rPr>
                <w:rFonts w:cstheme="minorHAnsi"/>
                <w:lang w:val="kk-KZ"/>
              </w:rPr>
            </w:pPr>
            <w:r w:rsidRPr="004231A1">
              <w:rPr>
                <w:rFonts w:cstheme="minorHAnsi"/>
                <w:lang w:val="kk-KZ"/>
              </w:rPr>
              <w:t>Данные требования указанный в пункте 54 Правил наложения дисциплинарного взыскания на государственных служащих, утвержденных Указом Президента от 29 декабря 2015 года.</w:t>
            </w:r>
          </w:p>
          <w:p w:rsidR="009D0174" w:rsidRPr="004231A1" w:rsidRDefault="009D0174" w:rsidP="009D0174">
            <w:pPr>
              <w:jc w:val="both"/>
              <w:rPr>
                <w:rFonts w:cstheme="minorHAnsi"/>
                <w:lang w:val="kk-KZ"/>
              </w:rPr>
            </w:pPr>
            <w:r w:rsidRPr="004231A1">
              <w:rPr>
                <w:rFonts w:cstheme="minorHAnsi"/>
                <w:lang w:val="kk-KZ"/>
              </w:rPr>
              <w:t>В целях исключения дублирование нормы был исключен и охвачен пунктом 11.</w:t>
            </w:r>
          </w:p>
          <w:p w:rsidR="00EB497B" w:rsidRPr="004231A1" w:rsidRDefault="00EB497B" w:rsidP="00270F1F">
            <w:pPr>
              <w:jc w:val="both"/>
              <w:rPr>
                <w:rFonts w:cstheme="minorHAnsi"/>
                <w:lang w:val="kk-KZ"/>
              </w:rPr>
            </w:pPr>
          </w:p>
        </w:tc>
      </w:tr>
      <w:tr w:rsidR="00AA5A3C" w:rsidRPr="004231A1" w:rsidTr="00026DAD">
        <w:tc>
          <w:tcPr>
            <w:tcW w:w="534" w:type="dxa"/>
          </w:tcPr>
          <w:p w:rsidR="006C3CA4" w:rsidRPr="004231A1" w:rsidRDefault="006C3CA4" w:rsidP="00EF4924">
            <w:pPr>
              <w:pStyle w:val="a3"/>
              <w:numPr>
                <w:ilvl w:val="0"/>
                <w:numId w:val="30"/>
              </w:numPr>
              <w:jc w:val="center"/>
              <w:rPr>
                <w:rFonts w:cstheme="minorHAnsi"/>
              </w:rPr>
            </w:pPr>
          </w:p>
        </w:tc>
        <w:tc>
          <w:tcPr>
            <w:tcW w:w="1416" w:type="dxa"/>
            <w:gridSpan w:val="2"/>
          </w:tcPr>
          <w:p w:rsidR="006C3CA4" w:rsidRPr="004231A1" w:rsidRDefault="006C3CA4" w:rsidP="001D6EE0">
            <w:pPr>
              <w:jc w:val="center"/>
              <w:rPr>
                <w:rFonts w:cstheme="minorHAnsi"/>
              </w:rPr>
            </w:pPr>
          </w:p>
        </w:tc>
        <w:tc>
          <w:tcPr>
            <w:tcW w:w="5387" w:type="dxa"/>
          </w:tcPr>
          <w:p w:rsidR="006C3CA4" w:rsidRPr="004231A1" w:rsidRDefault="004A40CA" w:rsidP="00473D3B">
            <w:pPr>
              <w:ind w:firstLine="709"/>
              <w:jc w:val="both"/>
              <w:rPr>
                <w:rFonts w:cstheme="minorHAnsi"/>
                <w:b/>
                <w:lang w:val="kk-KZ"/>
              </w:rPr>
            </w:pPr>
            <w:r w:rsidRPr="004231A1">
              <w:rPr>
                <w:rFonts w:cstheme="minorHAnsi"/>
                <w:b/>
                <w:lang w:val="kk-KZ"/>
              </w:rPr>
              <w:t>Отсутствует</w:t>
            </w:r>
          </w:p>
        </w:tc>
        <w:tc>
          <w:tcPr>
            <w:tcW w:w="4251" w:type="dxa"/>
          </w:tcPr>
          <w:p w:rsidR="006C3CA4" w:rsidRPr="004231A1" w:rsidRDefault="004A40CA" w:rsidP="00053E1D">
            <w:pPr>
              <w:shd w:val="clear" w:color="auto" w:fill="FFFFFF"/>
              <w:ind w:firstLine="709"/>
              <w:jc w:val="both"/>
              <w:textAlignment w:val="baseline"/>
              <w:rPr>
                <w:rFonts w:eastAsia="Times New Roman" w:cstheme="minorHAnsi"/>
                <w:b/>
                <w:spacing w:val="2"/>
              </w:rPr>
            </w:pPr>
            <w:r w:rsidRPr="004231A1">
              <w:rPr>
                <w:rFonts w:eastAsia="Times New Roman" w:cstheme="minorHAnsi"/>
                <w:b/>
                <w:spacing w:val="2"/>
              </w:rPr>
              <w:t>1</w:t>
            </w:r>
            <w:r w:rsidRPr="004231A1">
              <w:rPr>
                <w:rFonts w:eastAsia="Times New Roman" w:cstheme="minorHAnsi"/>
                <w:b/>
                <w:spacing w:val="2"/>
                <w:lang w:val="kk-KZ"/>
              </w:rPr>
              <w:t>8</w:t>
            </w:r>
            <w:r w:rsidR="006C3CA4" w:rsidRPr="004231A1">
              <w:rPr>
                <w:rFonts w:eastAsia="Times New Roman" w:cstheme="minorHAnsi"/>
                <w:b/>
                <w:spacing w:val="2"/>
              </w:rPr>
              <w:t xml:space="preserve">. Комиссия принимает решение путем открытого голосования и большинством голосов от числа присутствующих на заседании членов Комиссии. При равенстве голосов голос председательствующего является решающим. </w:t>
            </w:r>
          </w:p>
          <w:p w:rsidR="00B650A3" w:rsidRPr="004231A1" w:rsidRDefault="00B650A3" w:rsidP="00053E1D">
            <w:pPr>
              <w:shd w:val="clear" w:color="auto" w:fill="FFFFFF"/>
              <w:ind w:firstLine="709"/>
              <w:jc w:val="both"/>
              <w:textAlignment w:val="baseline"/>
              <w:rPr>
                <w:rFonts w:eastAsia="Times New Roman" w:cstheme="minorHAnsi"/>
                <w:b/>
                <w:spacing w:val="2"/>
              </w:rPr>
            </w:pPr>
            <w:r w:rsidRPr="004231A1">
              <w:rPr>
                <w:rFonts w:eastAsia="Times New Roman" w:cstheme="minorHAnsi"/>
                <w:b/>
                <w:spacing w:val="2"/>
              </w:rPr>
              <w:t xml:space="preserve">По решению Председателя Комиссии </w:t>
            </w:r>
            <w:r w:rsidR="00443EDE" w:rsidRPr="004231A1">
              <w:rPr>
                <w:rFonts w:cstheme="minorHAnsi"/>
                <w:b/>
              </w:rPr>
              <w:t>может быть проведено заочное голосование членов Комиссии по согласованию досрочного снятия дисциплинарного взыскания, наложенного по рекомендации Комиссии.</w:t>
            </w:r>
          </w:p>
          <w:p w:rsidR="006C3CA4" w:rsidRPr="004231A1" w:rsidRDefault="006C3CA4" w:rsidP="00053E1D">
            <w:pPr>
              <w:shd w:val="clear" w:color="auto" w:fill="FFFFFF"/>
              <w:ind w:firstLine="709"/>
              <w:jc w:val="both"/>
              <w:textAlignment w:val="baseline"/>
              <w:rPr>
                <w:rFonts w:eastAsia="Times New Roman" w:cstheme="minorHAnsi"/>
                <w:b/>
                <w:spacing w:val="2"/>
              </w:rPr>
            </w:pPr>
            <w:r w:rsidRPr="004231A1">
              <w:rPr>
                <w:rFonts w:eastAsia="Times New Roman" w:cstheme="minorHAnsi"/>
                <w:b/>
                <w:spacing w:val="2"/>
              </w:rPr>
              <w:t xml:space="preserve">Члены Комиссии не воздерживаются при голосовании и </w:t>
            </w:r>
            <w:r w:rsidRPr="004231A1">
              <w:rPr>
                <w:rFonts w:eastAsia="Times New Roman" w:cstheme="minorHAnsi"/>
                <w:b/>
                <w:spacing w:val="2"/>
              </w:rPr>
              <w:lastRenderedPageBreak/>
              <w:t xml:space="preserve">участвуют в заседаниях без права замены. </w:t>
            </w:r>
          </w:p>
          <w:p w:rsidR="006C3CA4" w:rsidRPr="004231A1" w:rsidRDefault="006C3CA4" w:rsidP="00053E1D">
            <w:pPr>
              <w:shd w:val="clear" w:color="auto" w:fill="FFFFFF"/>
              <w:ind w:firstLine="709"/>
              <w:jc w:val="both"/>
              <w:textAlignment w:val="baseline"/>
              <w:rPr>
                <w:rFonts w:eastAsia="Times New Roman" w:cstheme="minorHAnsi"/>
                <w:b/>
                <w:spacing w:val="2"/>
              </w:rPr>
            </w:pPr>
            <w:r w:rsidRPr="004231A1">
              <w:rPr>
                <w:rFonts w:eastAsia="Times New Roman" w:cstheme="minorHAnsi"/>
                <w:b/>
                <w:spacing w:val="2"/>
              </w:rPr>
              <w:t>Обсуждение и принятие решений осуществляются Комиссией без участия приглашенных на заседания лиц.</w:t>
            </w:r>
          </w:p>
          <w:p w:rsidR="006C3CA4" w:rsidRPr="004231A1" w:rsidRDefault="006C3CA4" w:rsidP="00053E1D">
            <w:pPr>
              <w:shd w:val="clear" w:color="auto" w:fill="FFFFFF"/>
              <w:ind w:firstLine="709"/>
              <w:jc w:val="both"/>
              <w:textAlignment w:val="baseline"/>
              <w:rPr>
                <w:rFonts w:eastAsia="Times New Roman" w:cstheme="minorHAnsi"/>
                <w:b/>
                <w:spacing w:val="2"/>
              </w:rPr>
            </w:pPr>
            <w:r w:rsidRPr="004231A1">
              <w:rPr>
                <w:rFonts w:eastAsia="Times New Roman" w:cstheme="minorHAnsi"/>
                <w:b/>
                <w:spacing w:val="2"/>
              </w:rPr>
              <w:t>Не допускается какое-либо вмешательство в деятельность Комиссии.</w:t>
            </w:r>
          </w:p>
          <w:p w:rsidR="006C3CA4" w:rsidRPr="004231A1" w:rsidRDefault="006C3CA4" w:rsidP="004A40CA">
            <w:pPr>
              <w:shd w:val="clear" w:color="auto" w:fill="FFFFFF"/>
              <w:ind w:firstLine="709"/>
              <w:jc w:val="both"/>
              <w:textAlignment w:val="baseline"/>
              <w:rPr>
                <w:rFonts w:eastAsia="Times New Roman" w:cstheme="minorHAnsi"/>
                <w:b/>
                <w:spacing w:val="2"/>
              </w:rPr>
            </w:pPr>
            <w:r w:rsidRPr="004231A1">
              <w:rPr>
                <w:rFonts w:eastAsia="Times New Roman" w:cstheme="minorHAnsi"/>
                <w:b/>
                <w:spacing w:val="2"/>
              </w:rPr>
              <w:t>Член Комиссии, не согласный с решением большинства, может изложить в письменном виде свое особое мнение, которое вручается председателю Комиссии и приобщается им к протоколу заседания, где об этом производится соот</w:t>
            </w:r>
            <w:r w:rsidR="004A40CA" w:rsidRPr="004231A1">
              <w:rPr>
                <w:rFonts w:eastAsia="Times New Roman" w:cstheme="minorHAnsi"/>
                <w:b/>
                <w:spacing w:val="2"/>
              </w:rPr>
              <w:t>ветствующая отметка.</w:t>
            </w:r>
          </w:p>
          <w:p w:rsidR="00B650A3" w:rsidRPr="004231A1" w:rsidRDefault="00B650A3" w:rsidP="004A40CA">
            <w:pPr>
              <w:shd w:val="clear" w:color="auto" w:fill="FFFFFF"/>
              <w:ind w:firstLine="709"/>
              <w:jc w:val="both"/>
              <w:textAlignment w:val="baseline"/>
              <w:rPr>
                <w:rFonts w:eastAsia="Times New Roman" w:cstheme="minorHAnsi"/>
                <w:spacing w:val="2"/>
              </w:rPr>
            </w:pPr>
          </w:p>
        </w:tc>
        <w:tc>
          <w:tcPr>
            <w:tcW w:w="3262" w:type="dxa"/>
          </w:tcPr>
          <w:p w:rsidR="006C3CA4" w:rsidRPr="004231A1" w:rsidRDefault="006C3CA4" w:rsidP="00270F1F">
            <w:pPr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lastRenderedPageBreak/>
              <w:t>Данная норма предусматривает регламентацию  процесса принятия Комиссией решения, а также  деятельности членов Комиссии при принятии решений.</w:t>
            </w:r>
          </w:p>
        </w:tc>
      </w:tr>
      <w:tr w:rsidR="00AA5A3C" w:rsidRPr="004231A1" w:rsidTr="00026DAD">
        <w:tc>
          <w:tcPr>
            <w:tcW w:w="534" w:type="dxa"/>
          </w:tcPr>
          <w:p w:rsidR="006C3CA4" w:rsidRPr="004231A1" w:rsidRDefault="006C3CA4" w:rsidP="00EF4924">
            <w:pPr>
              <w:pStyle w:val="a3"/>
              <w:numPr>
                <w:ilvl w:val="0"/>
                <w:numId w:val="30"/>
              </w:numPr>
              <w:jc w:val="center"/>
              <w:rPr>
                <w:rFonts w:cstheme="minorHAnsi"/>
              </w:rPr>
            </w:pPr>
          </w:p>
        </w:tc>
        <w:tc>
          <w:tcPr>
            <w:tcW w:w="1416" w:type="dxa"/>
            <w:gridSpan w:val="2"/>
          </w:tcPr>
          <w:p w:rsidR="006C3CA4" w:rsidRPr="004231A1" w:rsidRDefault="006C3CA4" w:rsidP="001D6EE0">
            <w:pPr>
              <w:jc w:val="center"/>
              <w:rPr>
                <w:rFonts w:cstheme="minorHAnsi"/>
              </w:rPr>
            </w:pPr>
            <w:r w:rsidRPr="004231A1">
              <w:rPr>
                <w:rFonts w:cstheme="minorHAnsi"/>
              </w:rPr>
              <w:t>пункт 18</w:t>
            </w:r>
          </w:p>
        </w:tc>
        <w:tc>
          <w:tcPr>
            <w:tcW w:w="5387" w:type="dxa"/>
          </w:tcPr>
          <w:p w:rsidR="006C3CA4" w:rsidRPr="004231A1" w:rsidRDefault="006C3CA4" w:rsidP="00473D3B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18. Рабочим органом принимаются меры по оповещению лиц, привлекаемых к дисциплинарной ответственности, о месте и времени проведения заседания Комиссии.</w:t>
            </w:r>
          </w:p>
          <w:p w:rsidR="006C3CA4" w:rsidRPr="004231A1" w:rsidRDefault="006C3CA4" w:rsidP="00473D3B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Рассмотрение дисциплинарного дела на заседании Комиссии может происходить без участия лиц, привлекаемых к дисциплинарной ответственности, если они были надлежащим образом оповещены не менее чем за три дня до проведения заседания.</w:t>
            </w:r>
          </w:p>
          <w:p w:rsidR="006C3CA4" w:rsidRPr="004231A1" w:rsidRDefault="006C3CA4" w:rsidP="00473D3B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 xml:space="preserve">Надлежащим оповещением в Положении признается оповещение лица письмом по месту работы либо заказным письмом или телеграммой, </w:t>
            </w:r>
            <w:proofErr w:type="gramStart"/>
            <w:r w:rsidRPr="004231A1">
              <w:rPr>
                <w:rFonts w:cstheme="minorHAnsi"/>
              </w:rPr>
              <w:t>при</w:t>
            </w:r>
            <w:proofErr w:type="gramEnd"/>
            <w:r w:rsidRPr="004231A1">
              <w:rPr>
                <w:rFonts w:cstheme="minorHAnsi"/>
              </w:rPr>
              <w:t xml:space="preserve"> </w:t>
            </w:r>
            <w:proofErr w:type="gramStart"/>
            <w:r w:rsidRPr="004231A1">
              <w:rPr>
                <w:rFonts w:cstheme="minorHAnsi"/>
              </w:rPr>
              <w:t>отсутствия</w:t>
            </w:r>
            <w:proofErr w:type="gramEnd"/>
            <w:r w:rsidRPr="004231A1">
              <w:rPr>
                <w:rFonts w:cstheme="minorHAnsi"/>
              </w:rPr>
              <w:t xml:space="preserve"> его на работе, которые вручаются ему лично или кому-то из совместно проживающих с ним совершеннолетних членов семьи под расписку, либо с использованием иных средств связи, обеспечивающих фиксирование извещения или вызова.</w:t>
            </w:r>
          </w:p>
        </w:tc>
        <w:tc>
          <w:tcPr>
            <w:tcW w:w="4251" w:type="dxa"/>
          </w:tcPr>
          <w:p w:rsidR="006C3CA4" w:rsidRPr="004231A1" w:rsidRDefault="004A40CA" w:rsidP="004A40CA">
            <w:pPr>
              <w:ind w:firstLine="709"/>
              <w:jc w:val="both"/>
              <w:rPr>
                <w:rFonts w:eastAsia="Times New Roman" w:cstheme="minorHAnsi"/>
                <w:b/>
                <w:lang w:val="kk-KZ"/>
              </w:rPr>
            </w:pPr>
            <w:r w:rsidRPr="004231A1">
              <w:rPr>
                <w:rFonts w:eastAsia="Times New Roman" w:cstheme="minorHAnsi"/>
                <w:b/>
                <w:lang w:val="kk-KZ"/>
              </w:rPr>
              <w:t xml:space="preserve">Исключить </w:t>
            </w:r>
          </w:p>
        </w:tc>
        <w:tc>
          <w:tcPr>
            <w:tcW w:w="3262" w:type="dxa"/>
          </w:tcPr>
          <w:p w:rsidR="002D6959" w:rsidRPr="004231A1" w:rsidRDefault="002D6959" w:rsidP="002D6959">
            <w:pPr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  <w:lang w:val="kk-KZ"/>
              </w:rPr>
              <w:t>Содержание данного пункта перенесены в 14 пункт</w:t>
            </w:r>
          </w:p>
          <w:p w:rsidR="006C3CA4" w:rsidRPr="004231A1" w:rsidRDefault="006C3CA4" w:rsidP="00270F1F">
            <w:pPr>
              <w:jc w:val="both"/>
              <w:rPr>
                <w:rFonts w:cstheme="minorHAnsi"/>
              </w:rPr>
            </w:pPr>
          </w:p>
        </w:tc>
      </w:tr>
      <w:tr w:rsidR="00AA5A3C" w:rsidRPr="004231A1" w:rsidTr="00026DAD">
        <w:tc>
          <w:tcPr>
            <w:tcW w:w="534" w:type="dxa"/>
          </w:tcPr>
          <w:p w:rsidR="006C3CA4" w:rsidRPr="004231A1" w:rsidRDefault="006C3CA4" w:rsidP="00EF4924">
            <w:pPr>
              <w:pStyle w:val="a3"/>
              <w:numPr>
                <w:ilvl w:val="0"/>
                <w:numId w:val="30"/>
              </w:numPr>
              <w:jc w:val="center"/>
              <w:rPr>
                <w:rFonts w:cstheme="minorHAnsi"/>
              </w:rPr>
            </w:pPr>
          </w:p>
        </w:tc>
        <w:tc>
          <w:tcPr>
            <w:tcW w:w="1416" w:type="dxa"/>
            <w:gridSpan w:val="2"/>
          </w:tcPr>
          <w:p w:rsidR="006C3CA4" w:rsidRPr="004231A1" w:rsidRDefault="006C3CA4" w:rsidP="001D6EE0">
            <w:pPr>
              <w:jc w:val="center"/>
              <w:rPr>
                <w:rFonts w:cstheme="minorHAnsi"/>
              </w:rPr>
            </w:pPr>
            <w:r w:rsidRPr="004231A1">
              <w:rPr>
                <w:rFonts w:cstheme="minorHAnsi"/>
              </w:rPr>
              <w:t>пункт 19</w:t>
            </w:r>
          </w:p>
        </w:tc>
        <w:tc>
          <w:tcPr>
            <w:tcW w:w="5387" w:type="dxa"/>
          </w:tcPr>
          <w:p w:rsidR="006C3CA4" w:rsidRPr="004231A1" w:rsidRDefault="00956788" w:rsidP="00473D3B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  <w:b/>
                <w:lang w:val="kk-KZ"/>
              </w:rPr>
              <w:t>Отсутствует</w:t>
            </w:r>
          </w:p>
        </w:tc>
        <w:tc>
          <w:tcPr>
            <w:tcW w:w="4251" w:type="dxa"/>
          </w:tcPr>
          <w:p w:rsidR="006C3CA4" w:rsidRPr="004231A1" w:rsidRDefault="007D569E" w:rsidP="00443EDE">
            <w:pPr>
              <w:shd w:val="clear" w:color="auto" w:fill="FFFFFF"/>
              <w:ind w:firstLine="709"/>
              <w:jc w:val="both"/>
              <w:textAlignment w:val="baseline"/>
              <w:rPr>
                <w:rFonts w:eastAsia="Times New Roman" w:cstheme="minorHAnsi"/>
                <w:b/>
              </w:rPr>
            </w:pPr>
            <w:r w:rsidRPr="004231A1">
              <w:rPr>
                <w:rFonts w:eastAsia="Times New Roman" w:cstheme="minorHAnsi"/>
                <w:b/>
                <w:lang w:val="kk-KZ"/>
              </w:rPr>
              <w:t xml:space="preserve">19. Рассмотрение вопроса о дисциплинарной ответственности приостанавливается в случаях, предусмотренных </w:t>
            </w:r>
            <w:r w:rsidR="00443EDE" w:rsidRPr="004231A1">
              <w:rPr>
                <w:rFonts w:eastAsia="Times New Roman" w:cstheme="minorHAnsi"/>
                <w:b/>
                <w:lang w:val="kk-KZ"/>
              </w:rPr>
              <w:t xml:space="preserve">статьй 45 </w:t>
            </w:r>
            <w:r w:rsidRPr="004231A1">
              <w:rPr>
                <w:rFonts w:eastAsia="Times New Roman" w:cstheme="minorHAnsi"/>
                <w:b/>
                <w:lang w:val="kk-KZ"/>
              </w:rPr>
              <w:t>Закон</w:t>
            </w:r>
            <w:r w:rsidR="00443EDE" w:rsidRPr="004231A1">
              <w:rPr>
                <w:rFonts w:eastAsia="Times New Roman" w:cstheme="minorHAnsi"/>
                <w:b/>
                <w:lang w:val="kk-KZ"/>
              </w:rPr>
              <w:t>а</w:t>
            </w:r>
            <w:r w:rsidRPr="004231A1">
              <w:rPr>
                <w:rFonts w:eastAsia="Times New Roman" w:cstheme="minorHAnsi"/>
                <w:b/>
                <w:lang w:val="kk-KZ"/>
              </w:rPr>
              <w:t xml:space="preserve"> Республики Казахстан «О государственной службе Республики Казахстан».</w:t>
            </w:r>
          </w:p>
        </w:tc>
        <w:tc>
          <w:tcPr>
            <w:tcW w:w="3262" w:type="dxa"/>
          </w:tcPr>
          <w:p w:rsidR="006C3CA4" w:rsidRPr="004231A1" w:rsidRDefault="00443EDE" w:rsidP="003614E0">
            <w:pPr>
              <w:ind w:firstLine="317"/>
              <w:jc w:val="both"/>
              <w:rPr>
                <w:rFonts w:cstheme="minorHAnsi"/>
              </w:rPr>
            </w:pPr>
            <w:proofErr w:type="gramStart"/>
            <w:r w:rsidRPr="004231A1">
              <w:rPr>
                <w:rFonts w:cstheme="minorHAnsi"/>
              </w:rPr>
              <w:t>В соответствии с пунктом 4 статьи 45 Закона «О государственной службе Республики Каз</w:t>
            </w:r>
            <w:r w:rsidR="003614E0" w:rsidRPr="004231A1">
              <w:rPr>
                <w:rFonts w:cstheme="minorHAnsi"/>
              </w:rPr>
              <w:t>а</w:t>
            </w:r>
            <w:r w:rsidRPr="004231A1">
              <w:rPr>
                <w:rFonts w:cstheme="minorHAnsi"/>
              </w:rPr>
              <w:t xml:space="preserve">хстан» </w:t>
            </w:r>
            <w:r w:rsidR="003614E0" w:rsidRPr="004231A1">
              <w:rPr>
                <w:rFonts w:cstheme="minorHAnsi"/>
              </w:rPr>
              <w:t>р</w:t>
            </w:r>
            <w:r w:rsidRPr="004231A1">
              <w:rPr>
                <w:rFonts w:cstheme="minorHAnsi"/>
              </w:rPr>
              <w:t>ассмотрение вопроса о дисциплинарной ответственности и течение срока наложения дисциплинарного взыскания приостанавливаются в случаях, указанных в пункте 3 настоящей статьи, на период производства по уголовному делу либо административного производства, а также до вступления в законную силу судебного акта, влияющего на решение вопроса о дисциплинарной ответственности государственного служащего.</w:t>
            </w:r>
            <w:r w:rsidR="006C3CA4" w:rsidRPr="004231A1">
              <w:rPr>
                <w:rFonts w:cstheme="minorHAnsi"/>
              </w:rPr>
              <w:t xml:space="preserve"> </w:t>
            </w:r>
            <w:proofErr w:type="gramEnd"/>
          </w:p>
        </w:tc>
      </w:tr>
      <w:tr w:rsidR="00AA5A3C" w:rsidRPr="004231A1" w:rsidTr="00026DAD">
        <w:tc>
          <w:tcPr>
            <w:tcW w:w="534" w:type="dxa"/>
          </w:tcPr>
          <w:p w:rsidR="004A40CA" w:rsidRPr="004231A1" w:rsidRDefault="004A40CA" w:rsidP="00EF4924">
            <w:pPr>
              <w:pStyle w:val="a3"/>
              <w:numPr>
                <w:ilvl w:val="0"/>
                <w:numId w:val="30"/>
              </w:numPr>
              <w:jc w:val="center"/>
              <w:rPr>
                <w:rFonts w:cstheme="minorHAnsi"/>
              </w:rPr>
            </w:pPr>
          </w:p>
        </w:tc>
        <w:tc>
          <w:tcPr>
            <w:tcW w:w="1416" w:type="dxa"/>
            <w:gridSpan w:val="2"/>
          </w:tcPr>
          <w:p w:rsidR="004A40CA" w:rsidRPr="004231A1" w:rsidRDefault="004A40CA" w:rsidP="001D6EE0">
            <w:pPr>
              <w:jc w:val="center"/>
              <w:rPr>
                <w:rFonts w:cstheme="minorHAnsi"/>
              </w:rPr>
            </w:pPr>
          </w:p>
        </w:tc>
        <w:tc>
          <w:tcPr>
            <w:tcW w:w="5387" w:type="dxa"/>
          </w:tcPr>
          <w:p w:rsidR="004A40CA" w:rsidRPr="004231A1" w:rsidRDefault="004A40CA" w:rsidP="00473D3B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  <w:b/>
                <w:lang w:val="kk-KZ"/>
              </w:rPr>
              <w:t>Отсутствует</w:t>
            </w:r>
          </w:p>
        </w:tc>
        <w:tc>
          <w:tcPr>
            <w:tcW w:w="4251" w:type="dxa"/>
          </w:tcPr>
          <w:p w:rsidR="004A40CA" w:rsidRPr="004231A1" w:rsidRDefault="004A40CA" w:rsidP="004A40CA">
            <w:pPr>
              <w:ind w:firstLine="709"/>
              <w:jc w:val="both"/>
              <w:rPr>
                <w:rFonts w:eastAsia="Times New Roman" w:cstheme="minorHAnsi"/>
                <w:b/>
                <w:spacing w:val="2"/>
              </w:rPr>
            </w:pPr>
            <w:r w:rsidRPr="004231A1">
              <w:rPr>
                <w:rFonts w:eastAsia="Times New Roman" w:cstheme="minorHAnsi"/>
                <w:b/>
                <w:lang w:val="kk-KZ"/>
              </w:rPr>
              <w:t>20</w:t>
            </w:r>
            <w:r w:rsidRPr="004231A1">
              <w:rPr>
                <w:rFonts w:eastAsia="Times New Roman" w:cstheme="minorHAnsi"/>
                <w:b/>
              </w:rPr>
              <w:t>. При рассмотрении материалов служебного расследования Комиссия</w:t>
            </w:r>
            <w:r w:rsidRPr="004231A1">
              <w:rPr>
                <w:rFonts w:eastAsia="Times New Roman" w:cstheme="minorHAnsi"/>
                <w:b/>
                <w:spacing w:val="2"/>
              </w:rPr>
              <w:t xml:space="preserve"> разрешает следующие вопросы:</w:t>
            </w:r>
          </w:p>
          <w:p w:rsidR="004A40CA" w:rsidRPr="004231A1" w:rsidRDefault="004A40CA" w:rsidP="004A40CA">
            <w:pPr>
              <w:shd w:val="clear" w:color="auto" w:fill="FFFFFF"/>
              <w:ind w:firstLine="709"/>
              <w:jc w:val="both"/>
              <w:textAlignment w:val="baseline"/>
              <w:rPr>
                <w:rFonts w:eastAsia="Times New Roman" w:cstheme="minorHAnsi"/>
                <w:b/>
                <w:spacing w:val="2"/>
              </w:rPr>
            </w:pPr>
            <w:r w:rsidRPr="004231A1">
              <w:rPr>
                <w:rFonts w:eastAsia="Times New Roman" w:cstheme="minorHAnsi"/>
                <w:b/>
                <w:spacing w:val="2"/>
              </w:rPr>
              <w:t>1) имело ли место конкретное действие (бездействие), являющееся основанием для рассмотрения дисциплинарной ответственности служащего;</w:t>
            </w:r>
          </w:p>
          <w:p w:rsidR="004A40CA" w:rsidRPr="004231A1" w:rsidRDefault="004A40CA" w:rsidP="004A40CA">
            <w:pPr>
              <w:shd w:val="clear" w:color="auto" w:fill="FFFFFF"/>
              <w:ind w:firstLine="709"/>
              <w:jc w:val="both"/>
              <w:textAlignment w:val="baseline"/>
              <w:rPr>
                <w:rFonts w:eastAsia="Times New Roman" w:cstheme="minorHAnsi"/>
                <w:b/>
                <w:spacing w:val="2"/>
              </w:rPr>
            </w:pPr>
            <w:r w:rsidRPr="004231A1">
              <w:rPr>
                <w:rFonts w:eastAsia="Times New Roman" w:cstheme="minorHAnsi"/>
                <w:b/>
                <w:spacing w:val="2"/>
              </w:rPr>
              <w:t>2) является ли это действие (бездействие) дисциплинарным проступком, и в нарушение каких норм законодательства Республики Казахстан оно совершено;</w:t>
            </w:r>
          </w:p>
          <w:p w:rsidR="004A40CA" w:rsidRPr="004231A1" w:rsidRDefault="004A40CA" w:rsidP="004A40CA">
            <w:pPr>
              <w:shd w:val="clear" w:color="auto" w:fill="FFFFFF"/>
              <w:ind w:firstLine="709"/>
              <w:jc w:val="both"/>
              <w:textAlignment w:val="baseline"/>
              <w:rPr>
                <w:rFonts w:eastAsia="Times New Roman" w:cstheme="minorHAnsi"/>
                <w:b/>
                <w:spacing w:val="2"/>
              </w:rPr>
            </w:pPr>
            <w:r w:rsidRPr="004231A1">
              <w:rPr>
                <w:rFonts w:eastAsia="Times New Roman" w:cstheme="minorHAnsi"/>
                <w:b/>
                <w:spacing w:val="2"/>
              </w:rPr>
              <w:lastRenderedPageBreak/>
              <w:t>3) совершен</w:t>
            </w:r>
            <w:r w:rsidR="00931BC1" w:rsidRPr="004231A1">
              <w:rPr>
                <w:rFonts w:eastAsia="Times New Roman" w:cstheme="minorHAnsi"/>
                <w:b/>
                <w:spacing w:val="2"/>
              </w:rPr>
              <w:t xml:space="preserve"> </w:t>
            </w:r>
            <w:r w:rsidRPr="004231A1">
              <w:rPr>
                <w:rFonts w:eastAsia="Times New Roman" w:cstheme="minorHAnsi"/>
                <w:b/>
                <w:spacing w:val="2"/>
              </w:rPr>
              <w:t xml:space="preserve"> ли</w:t>
            </w:r>
            <w:r w:rsidR="00931BC1" w:rsidRPr="004231A1">
              <w:rPr>
                <w:rFonts w:eastAsia="Times New Roman" w:cstheme="minorHAnsi"/>
                <w:b/>
                <w:spacing w:val="2"/>
              </w:rPr>
              <w:t xml:space="preserve"> </w:t>
            </w:r>
            <w:r w:rsidRPr="004231A1">
              <w:rPr>
                <w:rFonts w:eastAsia="Times New Roman" w:cstheme="minorHAnsi"/>
                <w:b/>
                <w:spacing w:val="2"/>
              </w:rPr>
              <w:t xml:space="preserve"> этот дисциплинарный проступок государственным служащим;</w:t>
            </w:r>
          </w:p>
          <w:p w:rsidR="004A40CA" w:rsidRPr="004231A1" w:rsidRDefault="004A40CA" w:rsidP="004A40CA">
            <w:pPr>
              <w:shd w:val="clear" w:color="auto" w:fill="FFFFFF"/>
              <w:ind w:firstLine="709"/>
              <w:jc w:val="both"/>
              <w:textAlignment w:val="baseline"/>
              <w:rPr>
                <w:rFonts w:eastAsia="Times New Roman" w:cstheme="minorHAnsi"/>
                <w:b/>
                <w:spacing w:val="2"/>
              </w:rPr>
            </w:pPr>
            <w:r w:rsidRPr="004231A1">
              <w:rPr>
                <w:rFonts w:eastAsia="Times New Roman" w:cstheme="minorHAnsi"/>
                <w:b/>
                <w:spacing w:val="2"/>
              </w:rPr>
              <w:t>4) усматривается ли вина государственного служащего в совершении этого дисциплинарного проступка;</w:t>
            </w:r>
          </w:p>
          <w:p w:rsidR="004A40CA" w:rsidRPr="004231A1" w:rsidRDefault="004A40CA" w:rsidP="004A40CA">
            <w:pPr>
              <w:shd w:val="clear" w:color="auto" w:fill="FFFFFF"/>
              <w:ind w:firstLine="709"/>
              <w:jc w:val="both"/>
              <w:textAlignment w:val="baseline"/>
              <w:rPr>
                <w:rFonts w:eastAsia="Times New Roman" w:cstheme="minorHAnsi"/>
                <w:b/>
                <w:spacing w:val="2"/>
              </w:rPr>
            </w:pPr>
            <w:r w:rsidRPr="004231A1">
              <w:rPr>
                <w:rFonts w:eastAsia="Times New Roman" w:cstheme="minorHAnsi"/>
                <w:b/>
                <w:spacing w:val="2"/>
              </w:rPr>
              <w:t>5) соблюдены ли сроки привлечения к дисциплинарной ответственности государственного служащего;</w:t>
            </w:r>
          </w:p>
          <w:p w:rsidR="004A40CA" w:rsidRPr="004231A1" w:rsidRDefault="004A40CA" w:rsidP="004A40CA">
            <w:pPr>
              <w:shd w:val="clear" w:color="auto" w:fill="FFFFFF"/>
              <w:ind w:firstLine="709"/>
              <w:jc w:val="both"/>
              <w:textAlignment w:val="baseline"/>
              <w:rPr>
                <w:rFonts w:eastAsia="Times New Roman" w:cstheme="minorHAnsi"/>
                <w:b/>
                <w:spacing w:val="2"/>
              </w:rPr>
            </w:pPr>
            <w:r w:rsidRPr="004231A1">
              <w:rPr>
                <w:rFonts w:eastAsia="Times New Roman" w:cstheme="minorHAnsi"/>
                <w:b/>
                <w:spacing w:val="2"/>
              </w:rPr>
              <w:t>6) какой вид взыскания рекомендуется наложить на государственного служащего.</w:t>
            </w:r>
          </w:p>
          <w:p w:rsidR="004A40CA" w:rsidRPr="004231A1" w:rsidRDefault="004A40CA" w:rsidP="0043469F">
            <w:pPr>
              <w:shd w:val="clear" w:color="auto" w:fill="FFFFFF"/>
              <w:ind w:firstLine="709"/>
              <w:jc w:val="both"/>
              <w:textAlignment w:val="baseline"/>
              <w:rPr>
                <w:rFonts w:eastAsia="Times New Roman" w:cstheme="minorHAnsi"/>
                <w:b/>
              </w:rPr>
            </w:pPr>
            <w:r w:rsidRPr="004231A1">
              <w:rPr>
                <w:rFonts w:eastAsia="Times New Roman" w:cstheme="minorHAnsi"/>
                <w:b/>
                <w:spacing w:val="2"/>
              </w:rPr>
              <w:t>Комиссия также вправе заслушивать объяснения государственного служащего, в отношении которого проведено служебное расследование, и уполномоченных должностных лиц, проводивших расследование, свидетелей и исследовать любые факты и сведения, касающиеся проступка.</w:t>
            </w:r>
          </w:p>
        </w:tc>
        <w:tc>
          <w:tcPr>
            <w:tcW w:w="3262" w:type="dxa"/>
          </w:tcPr>
          <w:p w:rsidR="004A40CA" w:rsidRPr="004231A1" w:rsidRDefault="002D6959" w:rsidP="002D6959">
            <w:pPr>
              <w:ind w:firstLine="317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lastRenderedPageBreak/>
              <w:t xml:space="preserve">В целях уточнения порядка рассмотрения Комиссией материалов служебного расследования по аналогии с пунктом 66 Правил наложения дисциплинарного взыскания на государственных служащих, утвержденных Указом Президента от 29 декабря 2015 года № 152. </w:t>
            </w:r>
          </w:p>
        </w:tc>
      </w:tr>
      <w:tr w:rsidR="00AA5A3C" w:rsidRPr="004231A1" w:rsidTr="00026DAD">
        <w:tc>
          <w:tcPr>
            <w:tcW w:w="534" w:type="dxa"/>
          </w:tcPr>
          <w:p w:rsidR="006C3CA4" w:rsidRPr="004231A1" w:rsidRDefault="006C3CA4" w:rsidP="00EF4924">
            <w:pPr>
              <w:pStyle w:val="a3"/>
              <w:numPr>
                <w:ilvl w:val="0"/>
                <w:numId w:val="30"/>
              </w:numPr>
              <w:jc w:val="center"/>
              <w:rPr>
                <w:rFonts w:cstheme="minorHAnsi"/>
              </w:rPr>
            </w:pPr>
          </w:p>
        </w:tc>
        <w:tc>
          <w:tcPr>
            <w:tcW w:w="1416" w:type="dxa"/>
            <w:gridSpan w:val="2"/>
          </w:tcPr>
          <w:p w:rsidR="006C3CA4" w:rsidRPr="004231A1" w:rsidRDefault="006C3CA4" w:rsidP="001D6EE0">
            <w:pPr>
              <w:jc w:val="center"/>
              <w:rPr>
                <w:rFonts w:cstheme="minorHAnsi"/>
              </w:rPr>
            </w:pPr>
            <w:r w:rsidRPr="004231A1">
              <w:rPr>
                <w:rFonts w:cstheme="minorHAnsi"/>
              </w:rPr>
              <w:t>пункт 20</w:t>
            </w:r>
          </w:p>
        </w:tc>
        <w:tc>
          <w:tcPr>
            <w:tcW w:w="5387" w:type="dxa"/>
          </w:tcPr>
          <w:p w:rsidR="006C3CA4" w:rsidRPr="004231A1" w:rsidRDefault="006C3CA4" w:rsidP="00053E1D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20. По результатам рассмотрения дисциплинарного дела, Комиссия выносит одно из следующих решений:</w:t>
            </w:r>
          </w:p>
          <w:p w:rsidR="006C3CA4" w:rsidRPr="004231A1" w:rsidRDefault="006C3CA4" w:rsidP="00053E1D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1) о направлении рекомендации руководителю соответствующего государственного органа о наложении дисциплинарного взыскания и его виде;</w:t>
            </w:r>
          </w:p>
          <w:p w:rsidR="006C3CA4" w:rsidRPr="004231A1" w:rsidRDefault="006C3CA4" w:rsidP="00053E1D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2) о прекращении дисциплинарного дела, в случаях предусмотренных пунктом 21 настоящего Положения;</w:t>
            </w:r>
          </w:p>
          <w:p w:rsidR="006C3CA4" w:rsidRPr="004231A1" w:rsidRDefault="006C3CA4" w:rsidP="00053E1D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 xml:space="preserve">3) о направлении документов и материалов в соответствующий правоохранительный или иной </w:t>
            </w:r>
            <w:r w:rsidRPr="004231A1">
              <w:rPr>
                <w:rFonts w:cstheme="minorHAnsi"/>
              </w:rPr>
              <w:lastRenderedPageBreak/>
              <w:t>уполномоченный орган при наличии в действиях государственного служащего признаков уголовного либо административного правонарушения.</w:t>
            </w:r>
          </w:p>
        </w:tc>
        <w:tc>
          <w:tcPr>
            <w:tcW w:w="4251" w:type="dxa"/>
          </w:tcPr>
          <w:p w:rsidR="006C3CA4" w:rsidRPr="004231A1" w:rsidRDefault="004A40CA" w:rsidP="00053E1D">
            <w:pPr>
              <w:ind w:firstLine="709"/>
              <w:jc w:val="both"/>
              <w:rPr>
                <w:rFonts w:eastAsia="Times New Roman" w:cstheme="minorHAnsi"/>
              </w:rPr>
            </w:pPr>
            <w:r w:rsidRPr="004231A1">
              <w:rPr>
                <w:rFonts w:eastAsia="Times New Roman" w:cstheme="minorHAnsi"/>
                <w:b/>
              </w:rPr>
              <w:lastRenderedPageBreak/>
              <w:t>2</w:t>
            </w:r>
            <w:r w:rsidRPr="004231A1">
              <w:rPr>
                <w:rFonts w:eastAsia="Times New Roman" w:cstheme="minorHAnsi"/>
                <w:b/>
                <w:lang w:val="kk-KZ"/>
              </w:rPr>
              <w:t>1</w:t>
            </w:r>
            <w:r w:rsidR="006C3CA4" w:rsidRPr="004231A1">
              <w:rPr>
                <w:rFonts w:eastAsia="Times New Roman" w:cstheme="minorHAnsi"/>
                <w:b/>
              </w:rPr>
              <w:t>.</w:t>
            </w:r>
            <w:r w:rsidR="006C3CA4" w:rsidRPr="004231A1">
              <w:rPr>
                <w:rFonts w:eastAsia="Times New Roman" w:cstheme="minorHAnsi"/>
              </w:rPr>
              <w:t xml:space="preserve"> По результатам рассмотрения материалов служебного расследования, Комиссия выносит одно из следующих решений:</w:t>
            </w:r>
          </w:p>
          <w:p w:rsidR="006C3CA4" w:rsidRPr="004231A1" w:rsidRDefault="006C3CA4" w:rsidP="00053E1D">
            <w:pPr>
              <w:ind w:firstLine="709"/>
              <w:jc w:val="both"/>
              <w:rPr>
                <w:rFonts w:eastAsia="Times New Roman" w:cstheme="minorHAnsi"/>
              </w:rPr>
            </w:pPr>
            <w:r w:rsidRPr="004231A1">
              <w:rPr>
                <w:rFonts w:eastAsia="Times New Roman" w:cstheme="minorHAnsi"/>
              </w:rPr>
              <w:t>1) о рекомендации руководителю соответствующего государственного органа о наложении дисциплинарного взыскания и его виде;</w:t>
            </w:r>
          </w:p>
          <w:p w:rsidR="006C3CA4" w:rsidRPr="004231A1" w:rsidRDefault="006C3CA4" w:rsidP="00053E1D">
            <w:pPr>
              <w:ind w:firstLine="709"/>
              <w:jc w:val="both"/>
              <w:rPr>
                <w:rFonts w:eastAsia="Times New Roman" w:cstheme="minorHAnsi"/>
              </w:rPr>
            </w:pPr>
            <w:r w:rsidRPr="004231A1">
              <w:rPr>
                <w:rFonts w:eastAsia="Times New Roman" w:cstheme="minorHAnsi"/>
              </w:rPr>
              <w:t xml:space="preserve">2) о прекращении </w:t>
            </w:r>
            <w:r w:rsidRPr="004231A1">
              <w:rPr>
                <w:rFonts w:eastAsia="Times New Roman" w:cstheme="minorHAnsi"/>
                <w:lang w:val="kk-KZ"/>
              </w:rPr>
              <w:t>рассмотрения</w:t>
            </w:r>
            <w:r w:rsidRPr="004231A1">
              <w:rPr>
                <w:rFonts w:eastAsia="Times New Roman" w:cstheme="minorHAnsi"/>
              </w:rPr>
              <w:t>, в случаях предусмотренных пунктом 23 настоящего Положения;</w:t>
            </w:r>
          </w:p>
          <w:p w:rsidR="006C3CA4" w:rsidRPr="004231A1" w:rsidRDefault="006C3CA4" w:rsidP="00053E1D">
            <w:pPr>
              <w:ind w:firstLine="709"/>
              <w:jc w:val="both"/>
              <w:rPr>
                <w:rFonts w:eastAsia="Times New Roman" w:cstheme="minorHAnsi"/>
              </w:rPr>
            </w:pPr>
            <w:r w:rsidRPr="004231A1">
              <w:rPr>
                <w:rFonts w:eastAsia="Times New Roman" w:cstheme="minorHAnsi"/>
              </w:rPr>
              <w:t xml:space="preserve">3) о направлении документов и </w:t>
            </w:r>
            <w:r w:rsidRPr="004231A1">
              <w:rPr>
                <w:rFonts w:eastAsia="Times New Roman" w:cstheme="minorHAnsi"/>
              </w:rPr>
              <w:lastRenderedPageBreak/>
              <w:t>материалов в соответствующий правоохранительный или иной уполномоченный орган при наличии в действиях государственного служащего признаков уголовного либо административного правонарушения или дисциплинарного проступка.</w:t>
            </w:r>
          </w:p>
          <w:p w:rsidR="006C3CA4" w:rsidRPr="004231A1" w:rsidRDefault="006C3CA4" w:rsidP="00931BC1">
            <w:pPr>
              <w:shd w:val="clear" w:color="auto" w:fill="FFFFFF"/>
              <w:ind w:firstLine="709"/>
              <w:jc w:val="both"/>
              <w:textAlignment w:val="baseline"/>
              <w:rPr>
                <w:rFonts w:eastAsia="Times New Roman" w:cstheme="minorHAnsi"/>
              </w:rPr>
            </w:pPr>
            <w:r w:rsidRPr="004231A1">
              <w:rPr>
                <w:rFonts w:eastAsia="Times New Roman" w:cstheme="minorHAnsi"/>
                <w:b/>
                <w:spacing w:val="2"/>
              </w:rPr>
              <w:t>Комиссия при наличии достаточных оснований в рекомендациях указывает на установленные в ходе рассмотрения дисциплинарной ответственности служащего факты нарушения законодательства, причины и условия, способствовавшие совершению проступка, и необходимые для принятия соответствующие меры.</w:t>
            </w:r>
          </w:p>
        </w:tc>
        <w:tc>
          <w:tcPr>
            <w:tcW w:w="3262" w:type="dxa"/>
          </w:tcPr>
          <w:p w:rsidR="006C3CA4" w:rsidRPr="004231A1" w:rsidRDefault="006C3CA4" w:rsidP="00270F1F">
            <w:pPr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lastRenderedPageBreak/>
              <w:t>Редакционная поправка.</w:t>
            </w:r>
          </w:p>
        </w:tc>
      </w:tr>
      <w:tr w:rsidR="00AA5A3C" w:rsidRPr="004231A1" w:rsidTr="00026DAD">
        <w:tc>
          <w:tcPr>
            <w:tcW w:w="534" w:type="dxa"/>
          </w:tcPr>
          <w:p w:rsidR="006C3CA4" w:rsidRPr="004231A1" w:rsidRDefault="006C3CA4" w:rsidP="00EF4924">
            <w:pPr>
              <w:pStyle w:val="a3"/>
              <w:numPr>
                <w:ilvl w:val="0"/>
                <w:numId w:val="30"/>
              </w:numPr>
              <w:jc w:val="center"/>
              <w:rPr>
                <w:rFonts w:cstheme="minorHAnsi"/>
              </w:rPr>
            </w:pPr>
          </w:p>
        </w:tc>
        <w:tc>
          <w:tcPr>
            <w:tcW w:w="1416" w:type="dxa"/>
            <w:gridSpan w:val="2"/>
          </w:tcPr>
          <w:p w:rsidR="006C3CA4" w:rsidRPr="004231A1" w:rsidRDefault="006C3CA4" w:rsidP="001D6EE0">
            <w:pPr>
              <w:jc w:val="center"/>
              <w:rPr>
                <w:rFonts w:cstheme="minorHAnsi"/>
              </w:rPr>
            </w:pPr>
            <w:r w:rsidRPr="004231A1">
              <w:rPr>
                <w:rFonts w:cstheme="minorHAnsi"/>
              </w:rPr>
              <w:t>пункт 21</w:t>
            </w:r>
          </w:p>
        </w:tc>
        <w:tc>
          <w:tcPr>
            <w:tcW w:w="5387" w:type="dxa"/>
          </w:tcPr>
          <w:p w:rsidR="006C3CA4" w:rsidRPr="004231A1" w:rsidRDefault="006C3CA4" w:rsidP="00053E1D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21. Дисциплинарное дело прекращается в случаях:</w:t>
            </w:r>
          </w:p>
          <w:p w:rsidR="006C3CA4" w:rsidRPr="004231A1" w:rsidRDefault="006C3CA4" w:rsidP="00053E1D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1) истечения сроков наложения дисциплинарного взыскания, предусмотренных законодательством о государственной службе;</w:t>
            </w:r>
          </w:p>
          <w:p w:rsidR="006C3CA4" w:rsidRPr="004231A1" w:rsidRDefault="006C3CA4" w:rsidP="00053E1D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2) отсутствия в действиях служащего признаков дисциплинарного проступка.</w:t>
            </w:r>
          </w:p>
        </w:tc>
        <w:tc>
          <w:tcPr>
            <w:tcW w:w="4251" w:type="dxa"/>
          </w:tcPr>
          <w:p w:rsidR="006C3CA4" w:rsidRPr="004231A1" w:rsidRDefault="001B49E0" w:rsidP="00053E1D">
            <w:pPr>
              <w:ind w:firstLine="709"/>
              <w:jc w:val="both"/>
              <w:rPr>
                <w:rFonts w:eastAsia="Times New Roman" w:cstheme="minorHAnsi"/>
              </w:rPr>
            </w:pPr>
            <w:r w:rsidRPr="004231A1">
              <w:rPr>
                <w:rFonts w:eastAsia="Times New Roman" w:cstheme="minorHAnsi"/>
                <w:b/>
              </w:rPr>
              <w:t>2</w:t>
            </w:r>
            <w:r w:rsidRPr="004231A1">
              <w:rPr>
                <w:rFonts w:eastAsia="Times New Roman" w:cstheme="minorHAnsi"/>
                <w:b/>
                <w:lang w:val="kk-KZ"/>
              </w:rPr>
              <w:t>2</w:t>
            </w:r>
            <w:r w:rsidR="006C3CA4" w:rsidRPr="004231A1">
              <w:rPr>
                <w:rFonts w:eastAsia="Times New Roman" w:cstheme="minorHAnsi"/>
                <w:b/>
              </w:rPr>
              <w:t>.</w:t>
            </w:r>
            <w:r w:rsidR="006C3CA4" w:rsidRPr="004231A1">
              <w:rPr>
                <w:rFonts w:eastAsia="Times New Roman" w:cstheme="minorHAnsi"/>
              </w:rPr>
              <w:t xml:space="preserve"> </w:t>
            </w:r>
            <w:r w:rsidR="006C3CA4" w:rsidRPr="004231A1">
              <w:rPr>
                <w:rFonts w:eastAsia="Times New Roman" w:cstheme="minorHAnsi"/>
                <w:lang w:val="kk-KZ"/>
              </w:rPr>
              <w:t xml:space="preserve">Рассмотрение материалов служебного расследования </w:t>
            </w:r>
            <w:r w:rsidR="006C3CA4" w:rsidRPr="004231A1">
              <w:rPr>
                <w:rFonts w:eastAsia="Times New Roman" w:cstheme="minorHAnsi"/>
              </w:rPr>
              <w:t>прекращается в случаях:</w:t>
            </w:r>
          </w:p>
          <w:p w:rsidR="006C3CA4" w:rsidRPr="004231A1" w:rsidRDefault="006C3CA4" w:rsidP="00053E1D">
            <w:pPr>
              <w:ind w:firstLine="709"/>
              <w:jc w:val="both"/>
              <w:rPr>
                <w:rFonts w:eastAsia="Times New Roman" w:cstheme="minorHAnsi"/>
              </w:rPr>
            </w:pPr>
            <w:r w:rsidRPr="004231A1">
              <w:rPr>
                <w:rFonts w:eastAsia="Times New Roman" w:cstheme="minorHAnsi"/>
              </w:rPr>
              <w:t>1) истечения сроков наложения дисциплинарного взыскания, предусмотренных законодательством о государственной службе;</w:t>
            </w:r>
          </w:p>
          <w:p w:rsidR="006C3CA4" w:rsidRPr="004231A1" w:rsidRDefault="006C3CA4" w:rsidP="00053E1D">
            <w:pPr>
              <w:ind w:firstLine="709"/>
              <w:jc w:val="both"/>
              <w:rPr>
                <w:rFonts w:eastAsia="Times New Roman" w:cstheme="minorHAnsi"/>
                <w:spacing w:val="2"/>
              </w:rPr>
            </w:pPr>
            <w:r w:rsidRPr="004231A1">
              <w:rPr>
                <w:rFonts w:eastAsia="Times New Roman" w:cstheme="minorHAnsi"/>
              </w:rPr>
              <w:t>2) отсутствия</w:t>
            </w:r>
            <w:r w:rsidR="00931BC1" w:rsidRPr="004231A1">
              <w:rPr>
                <w:rFonts w:eastAsia="Times New Roman" w:cstheme="minorHAnsi"/>
              </w:rPr>
              <w:t xml:space="preserve"> </w:t>
            </w:r>
            <w:r w:rsidRPr="004231A1">
              <w:rPr>
                <w:rFonts w:eastAsia="Times New Roman" w:cstheme="minorHAnsi"/>
              </w:rPr>
              <w:t xml:space="preserve"> в</w:t>
            </w:r>
            <w:r w:rsidR="00931BC1" w:rsidRPr="004231A1">
              <w:rPr>
                <w:rFonts w:eastAsia="Times New Roman" w:cstheme="minorHAnsi"/>
              </w:rPr>
              <w:t xml:space="preserve"> </w:t>
            </w:r>
            <w:r w:rsidRPr="004231A1">
              <w:rPr>
                <w:rFonts w:eastAsia="Times New Roman" w:cstheme="minorHAnsi"/>
              </w:rPr>
              <w:t xml:space="preserve"> </w:t>
            </w:r>
            <w:r w:rsidR="00931BC1" w:rsidRPr="004231A1">
              <w:rPr>
                <w:rFonts w:eastAsia="Times New Roman" w:cstheme="minorHAnsi"/>
              </w:rPr>
              <w:t xml:space="preserve"> </w:t>
            </w:r>
            <w:r w:rsidRPr="004231A1">
              <w:rPr>
                <w:rFonts w:eastAsia="Times New Roman" w:cstheme="minorHAnsi"/>
              </w:rPr>
              <w:t xml:space="preserve">действиях служащего признаков дисциплинарного проступка, выразившегося в нарушении </w:t>
            </w:r>
            <w:r w:rsidRPr="004231A1">
              <w:rPr>
                <w:rFonts w:eastAsia="Times New Roman" w:cstheme="minorHAnsi"/>
                <w:spacing w:val="2"/>
              </w:rPr>
              <w:t>норм служебной этики или совершении дисциплинарных проступков, дискредитирующих государственную службу;</w:t>
            </w:r>
          </w:p>
          <w:p w:rsidR="006C3CA4" w:rsidRPr="004231A1" w:rsidRDefault="006C3CA4" w:rsidP="00072E0A">
            <w:pPr>
              <w:ind w:firstLine="709"/>
              <w:jc w:val="both"/>
              <w:rPr>
                <w:rFonts w:eastAsia="Times New Roman" w:cstheme="minorHAnsi"/>
              </w:rPr>
            </w:pPr>
            <w:r w:rsidRPr="004231A1">
              <w:rPr>
                <w:rFonts w:eastAsia="Times New Roman" w:cstheme="minorHAnsi"/>
                <w:b/>
                <w:spacing w:val="2"/>
              </w:rPr>
              <w:t xml:space="preserve">3) в иных случаях, когда </w:t>
            </w:r>
            <w:r w:rsidR="003614E0" w:rsidRPr="004231A1">
              <w:rPr>
                <w:rFonts w:eastAsia="Times New Roman" w:cstheme="minorHAnsi"/>
                <w:b/>
                <w:spacing w:val="2"/>
              </w:rPr>
              <w:t>имеются обстоятельства, исключающие возможность рассмотрения дисциплинарной ответственности.</w:t>
            </w:r>
          </w:p>
        </w:tc>
        <w:tc>
          <w:tcPr>
            <w:tcW w:w="3262" w:type="dxa"/>
          </w:tcPr>
          <w:p w:rsidR="006C3CA4" w:rsidRPr="004231A1" w:rsidRDefault="006C3CA4" w:rsidP="001C11D8">
            <w:pPr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 xml:space="preserve">Редакционная поправка. </w:t>
            </w:r>
          </w:p>
          <w:p w:rsidR="006C3CA4" w:rsidRPr="004231A1" w:rsidRDefault="006C3CA4" w:rsidP="001C11D8">
            <w:pPr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На практике могут быть случаи, связанные с освобождением лица от занимаемой должности (в связи со смертью, в связи совершением преступления и т.д.)</w:t>
            </w:r>
          </w:p>
          <w:p w:rsidR="006C3CA4" w:rsidRPr="004231A1" w:rsidRDefault="006C3CA4" w:rsidP="00270F1F">
            <w:pPr>
              <w:jc w:val="both"/>
              <w:rPr>
                <w:rFonts w:cstheme="minorHAnsi"/>
              </w:rPr>
            </w:pPr>
          </w:p>
        </w:tc>
      </w:tr>
      <w:tr w:rsidR="00AA5A3C" w:rsidRPr="004231A1" w:rsidTr="00026DAD">
        <w:tc>
          <w:tcPr>
            <w:tcW w:w="534" w:type="dxa"/>
          </w:tcPr>
          <w:p w:rsidR="006C3CA4" w:rsidRPr="004231A1" w:rsidRDefault="006C3CA4" w:rsidP="00EF4924">
            <w:pPr>
              <w:pStyle w:val="a3"/>
              <w:numPr>
                <w:ilvl w:val="0"/>
                <w:numId w:val="30"/>
              </w:numPr>
              <w:jc w:val="center"/>
              <w:rPr>
                <w:rFonts w:cstheme="minorHAnsi"/>
              </w:rPr>
            </w:pPr>
          </w:p>
        </w:tc>
        <w:tc>
          <w:tcPr>
            <w:tcW w:w="1416" w:type="dxa"/>
            <w:gridSpan w:val="2"/>
          </w:tcPr>
          <w:p w:rsidR="006C3CA4" w:rsidRPr="004231A1" w:rsidRDefault="006C3CA4" w:rsidP="001D6EE0">
            <w:pPr>
              <w:jc w:val="center"/>
              <w:rPr>
                <w:rFonts w:cstheme="minorHAnsi"/>
              </w:rPr>
            </w:pPr>
            <w:r w:rsidRPr="004231A1">
              <w:rPr>
                <w:rFonts w:cstheme="minorHAnsi"/>
              </w:rPr>
              <w:t>пункт 22</w:t>
            </w:r>
          </w:p>
        </w:tc>
        <w:tc>
          <w:tcPr>
            <w:tcW w:w="5387" w:type="dxa"/>
          </w:tcPr>
          <w:p w:rsidR="006C3CA4" w:rsidRPr="004231A1" w:rsidRDefault="001B49E0" w:rsidP="00053E1D">
            <w:pPr>
              <w:ind w:firstLine="709"/>
              <w:jc w:val="both"/>
              <w:rPr>
                <w:rFonts w:cstheme="minorHAnsi"/>
                <w:b/>
                <w:lang w:val="kk-KZ"/>
              </w:rPr>
            </w:pPr>
            <w:r w:rsidRPr="004231A1">
              <w:rPr>
                <w:rFonts w:cstheme="minorHAnsi"/>
              </w:rPr>
              <w:t>11. Решение Комиссии оформляется протоколом, который подписывается Председателем Комиссии и рассылается соответствующим государственным органам и организациям в течение трех рабочих дней со дня его принятия.</w:t>
            </w:r>
          </w:p>
        </w:tc>
        <w:tc>
          <w:tcPr>
            <w:tcW w:w="4251" w:type="dxa"/>
          </w:tcPr>
          <w:p w:rsidR="006C3CA4" w:rsidRPr="004231A1" w:rsidRDefault="006C3CA4" w:rsidP="00053E1D">
            <w:pPr>
              <w:ind w:firstLine="709"/>
              <w:jc w:val="both"/>
              <w:rPr>
                <w:rFonts w:cstheme="minorHAnsi"/>
                <w:b/>
              </w:rPr>
            </w:pPr>
            <w:r w:rsidRPr="004231A1">
              <w:rPr>
                <w:rFonts w:cstheme="minorHAnsi"/>
                <w:b/>
              </w:rPr>
              <w:t>2</w:t>
            </w:r>
            <w:r w:rsidR="001B49E0" w:rsidRPr="004231A1">
              <w:rPr>
                <w:rFonts w:cstheme="minorHAnsi"/>
                <w:b/>
                <w:lang w:val="kk-KZ"/>
              </w:rPr>
              <w:t>3</w:t>
            </w:r>
            <w:r w:rsidRPr="004231A1">
              <w:rPr>
                <w:rFonts w:cstheme="minorHAnsi"/>
                <w:b/>
              </w:rPr>
              <w:t>.</w:t>
            </w:r>
            <w:r w:rsidR="001B49E0" w:rsidRPr="004231A1">
              <w:rPr>
                <w:rFonts w:cstheme="minorHAnsi"/>
                <w:lang w:val="kk-KZ"/>
              </w:rPr>
              <w:t xml:space="preserve"> </w:t>
            </w:r>
            <w:r w:rsidRPr="004231A1">
              <w:rPr>
                <w:rFonts w:cstheme="minorHAnsi"/>
              </w:rPr>
              <w:t xml:space="preserve">Решение Комиссии оформляется протоколом, который подписывается Председателем и секретарем Комиссии. </w:t>
            </w:r>
            <w:r w:rsidRPr="004231A1">
              <w:rPr>
                <w:rFonts w:cstheme="minorHAnsi"/>
                <w:b/>
              </w:rPr>
              <w:t>Выписка из протокола рассылается соответствующим государственным органам, организациям и должностным лицам в течение пяти рабочих дней со дня проведения заседания.</w:t>
            </w:r>
          </w:p>
          <w:p w:rsidR="006C3CA4" w:rsidRPr="004231A1" w:rsidRDefault="006C3CA4" w:rsidP="00473D3B">
            <w:pPr>
              <w:ind w:firstLine="709"/>
              <w:jc w:val="both"/>
              <w:rPr>
                <w:rFonts w:eastAsia="Times New Roman" w:cstheme="minorHAnsi"/>
              </w:rPr>
            </w:pPr>
          </w:p>
        </w:tc>
        <w:tc>
          <w:tcPr>
            <w:tcW w:w="3262" w:type="dxa"/>
          </w:tcPr>
          <w:p w:rsidR="006C3CA4" w:rsidRPr="004231A1" w:rsidRDefault="006C3CA4" w:rsidP="00270F1F">
            <w:pPr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Предлагается направлять выписки из протокола государственным органам только лишь в части их касающейся.</w:t>
            </w:r>
          </w:p>
        </w:tc>
      </w:tr>
      <w:tr w:rsidR="00AA5A3C" w:rsidRPr="004231A1" w:rsidTr="00026DAD">
        <w:tc>
          <w:tcPr>
            <w:tcW w:w="534" w:type="dxa"/>
          </w:tcPr>
          <w:p w:rsidR="006C3CA4" w:rsidRPr="004231A1" w:rsidRDefault="006C3CA4" w:rsidP="00EF4924">
            <w:pPr>
              <w:pStyle w:val="a3"/>
              <w:numPr>
                <w:ilvl w:val="0"/>
                <w:numId w:val="30"/>
              </w:numPr>
              <w:jc w:val="center"/>
              <w:rPr>
                <w:rFonts w:cstheme="minorHAnsi"/>
              </w:rPr>
            </w:pPr>
          </w:p>
        </w:tc>
        <w:tc>
          <w:tcPr>
            <w:tcW w:w="1416" w:type="dxa"/>
            <w:gridSpan w:val="2"/>
          </w:tcPr>
          <w:p w:rsidR="006C3CA4" w:rsidRPr="004231A1" w:rsidRDefault="006C3CA4" w:rsidP="001D6EE0">
            <w:pPr>
              <w:jc w:val="center"/>
              <w:rPr>
                <w:rFonts w:cstheme="minorHAnsi"/>
              </w:rPr>
            </w:pPr>
            <w:r w:rsidRPr="004231A1">
              <w:rPr>
                <w:rFonts w:cstheme="minorHAnsi"/>
              </w:rPr>
              <w:t>пункт 23</w:t>
            </w:r>
          </w:p>
        </w:tc>
        <w:tc>
          <w:tcPr>
            <w:tcW w:w="5387" w:type="dxa"/>
          </w:tcPr>
          <w:p w:rsidR="006C3CA4" w:rsidRPr="004231A1" w:rsidRDefault="00D432A2" w:rsidP="001D6EE0">
            <w:pPr>
              <w:ind w:firstLine="709"/>
              <w:jc w:val="both"/>
              <w:rPr>
                <w:rFonts w:cstheme="minorHAnsi"/>
              </w:rPr>
            </w:pPr>
            <w:r w:rsidRPr="004231A1">
              <w:rPr>
                <w:rFonts w:cstheme="minorHAnsi"/>
              </w:rPr>
              <w:t>22. Руководителями государственных органов решение о наложении взыскания принимается в соответствии с пунктом 39 Правил.</w:t>
            </w:r>
          </w:p>
        </w:tc>
        <w:tc>
          <w:tcPr>
            <w:tcW w:w="4251" w:type="dxa"/>
          </w:tcPr>
          <w:p w:rsidR="006C3CA4" w:rsidRPr="004231A1" w:rsidRDefault="001B49E0" w:rsidP="00053E1D">
            <w:pPr>
              <w:ind w:firstLine="709"/>
              <w:jc w:val="both"/>
              <w:rPr>
                <w:rFonts w:eastAsia="Times New Roman" w:cstheme="minorHAnsi"/>
              </w:rPr>
            </w:pPr>
            <w:r w:rsidRPr="004231A1">
              <w:rPr>
                <w:rFonts w:eastAsia="Times New Roman" w:cstheme="minorHAnsi"/>
                <w:b/>
              </w:rPr>
              <w:t>2</w:t>
            </w:r>
            <w:r w:rsidRPr="004231A1">
              <w:rPr>
                <w:rFonts w:eastAsia="Times New Roman" w:cstheme="minorHAnsi"/>
                <w:b/>
                <w:lang w:val="kk-KZ"/>
              </w:rPr>
              <w:t>4</w:t>
            </w:r>
            <w:r w:rsidR="006C3CA4" w:rsidRPr="004231A1">
              <w:rPr>
                <w:rFonts w:eastAsia="Times New Roman" w:cstheme="minorHAnsi"/>
                <w:b/>
              </w:rPr>
              <w:t>.</w:t>
            </w:r>
            <w:r w:rsidR="006C3CA4" w:rsidRPr="004231A1">
              <w:rPr>
                <w:rFonts w:eastAsia="Times New Roman" w:cstheme="minorHAnsi"/>
              </w:rPr>
              <w:t xml:space="preserve"> Руководителями государственных органов решение о наложении взыскания принимается в соответствии с пунктом 39 Правил.</w:t>
            </w:r>
          </w:p>
          <w:p w:rsidR="006C3CA4" w:rsidRPr="004231A1" w:rsidRDefault="006C3CA4" w:rsidP="00DD34E9">
            <w:pPr>
              <w:ind w:firstLine="709"/>
              <w:jc w:val="both"/>
              <w:rPr>
                <w:rFonts w:eastAsia="Times New Roman" w:cstheme="minorHAnsi"/>
              </w:rPr>
            </w:pPr>
          </w:p>
        </w:tc>
        <w:tc>
          <w:tcPr>
            <w:tcW w:w="3262" w:type="dxa"/>
          </w:tcPr>
          <w:p w:rsidR="006C3CA4" w:rsidRPr="004231A1" w:rsidRDefault="006C3CA4" w:rsidP="00931BC1">
            <w:pPr>
              <w:jc w:val="both"/>
              <w:rPr>
                <w:rFonts w:cstheme="minorHAnsi"/>
                <w:lang w:val="kk-KZ"/>
              </w:rPr>
            </w:pPr>
            <w:r w:rsidRPr="004231A1">
              <w:rPr>
                <w:rFonts w:cstheme="minorHAnsi"/>
              </w:rPr>
              <w:t>Редакционная поправка.</w:t>
            </w:r>
          </w:p>
          <w:p w:rsidR="006C3CA4" w:rsidRPr="004231A1" w:rsidRDefault="006C3CA4" w:rsidP="00931BC1">
            <w:pPr>
              <w:jc w:val="both"/>
              <w:rPr>
                <w:rFonts w:cstheme="minorHAnsi"/>
                <w:lang w:val="kk-KZ"/>
              </w:rPr>
            </w:pPr>
            <w:r w:rsidRPr="004231A1">
              <w:rPr>
                <w:rFonts w:cstheme="minorHAnsi"/>
                <w:lang w:val="kk-KZ"/>
              </w:rPr>
              <w:t>Пункт 22 перенесен 23</w:t>
            </w:r>
          </w:p>
        </w:tc>
      </w:tr>
    </w:tbl>
    <w:p w:rsidR="00884ABF" w:rsidRPr="004231A1" w:rsidRDefault="00884ABF" w:rsidP="00F51A2F">
      <w:pPr>
        <w:pStyle w:val="a3"/>
        <w:tabs>
          <w:tab w:val="left" w:pos="993"/>
        </w:tabs>
        <w:ind w:left="709"/>
        <w:jc w:val="both"/>
        <w:rPr>
          <w:rFonts w:cstheme="minorHAnsi"/>
        </w:rPr>
      </w:pPr>
    </w:p>
    <w:sectPr w:rsidR="00884ABF" w:rsidRPr="004231A1" w:rsidSect="00087E85">
      <w:pgSz w:w="16838" w:h="11906" w:orient="landscape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D7F" w:rsidRDefault="00476D7F" w:rsidP="002A3AED">
      <w:pPr>
        <w:spacing w:after="0" w:line="240" w:lineRule="auto"/>
      </w:pPr>
      <w:r>
        <w:separator/>
      </w:r>
    </w:p>
  </w:endnote>
  <w:endnote w:type="continuationSeparator" w:id="0">
    <w:p w:rsidR="00476D7F" w:rsidRDefault="00476D7F" w:rsidP="002A3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D7F" w:rsidRDefault="00476D7F" w:rsidP="002A3AED">
      <w:pPr>
        <w:spacing w:after="0" w:line="240" w:lineRule="auto"/>
      </w:pPr>
      <w:r>
        <w:separator/>
      </w:r>
    </w:p>
  </w:footnote>
  <w:footnote w:type="continuationSeparator" w:id="0">
    <w:p w:rsidR="00476D7F" w:rsidRDefault="00476D7F" w:rsidP="002A3A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085"/>
    <w:multiLevelType w:val="hybridMultilevel"/>
    <w:tmpl w:val="8140F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20FEF"/>
    <w:multiLevelType w:val="hybridMultilevel"/>
    <w:tmpl w:val="D6808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560DF2"/>
    <w:multiLevelType w:val="hybridMultilevel"/>
    <w:tmpl w:val="B2D8C0B6"/>
    <w:lvl w:ilvl="0" w:tplc="F506A5D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24C7B"/>
    <w:multiLevelType w:val="hybridMultilevel"/>
    <w:tmpl w:val="7F5A3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38495E"/>
    <w:multiLevelType w:val="hybridMultilevel"/>
    <w:tmpl w:val="04265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B194C"/>
    <w:multiLevelType w:val="hybridMultilevel"/>
    <w:tmpl w:val="3B9E7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EF7B5F"/>
    <w:multiLevelType w:val="hybridMultilevel"/>
    <w:tmpl w:val="8E2EE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A67DB1"/>
    <w:multiLevelType w:val="hybridMultilevel"/>
    <w:tmpl w:val="4916486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89A50BB"/>
    <w:multiLevelType w:val="hybridMultilevel"/>
    <w:tmpl w:val="75A0F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863550"/>
    <w:multiLevelType w:val="hybridMultilevel"/>
    <w:tmpl w:val="A2B0E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BD61FF"/>
    <w:multiLevelType w:val="hybridMultilevel"/>
    <w:tmpl w:val="475AB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C53D18"/>
    <w:multiLevelType w:val="hybridMultilevel"/>
    <w:tmpl w:val="D2604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57165E"/>
    <w:multiLevelType w:val="hybridMultilevel"/>
    <w:tmpl w:val="D604D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A72353"/>
    <w:multiLevelType w:val="hybridMultilevel"/>
    <w:tmpl w:val="468E4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8217CA"/>
    <w:multiLevelType w:val="hybridMultilevel"/>
    <w:tmpl w:val="C1684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A5588A"/>
    <w:multiLevelType w:val="hybridMultilevel"/>
    <w:tmpl w:val="9E84A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143A3C"/>
    <w:multiLevelType w:val="hybridMultilevel"/>
    <w:tmpl w:val="6C488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C73CC6"/>
    <w:multiLevelType w:val="hybridMultilevel"/>
    <w:tmpl w:val="5AC25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CF49A5"/>
    <w:multiLevelType w:val="hybridMultilevel"/>
    <w:tmpl w:val="A8B0EBA6"/>
    <w:lvl w:ilvl="0" w:tplc="062884B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67000BA"/>
    <w:multiLevelType w:val="hybridMultilevel"/>
    <w:tmpl w:val="A008BCBC"/>
    <w:lvl w:ilvl="0" w:tplc="F8E4F0E2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D178CB"/>
    <w:multiLevelType w:val="hybridMultilevel"/>
    <w:tmpl w:val="D64479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0F096A"/>
    <w:multiLevelType w:val="hybridMultilevel"/>
    <w:tmpl w:val="817E2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2543E2"/>
    <w:multiLevelType w:val="hybridMultilevel"/>
    <w:tmpl w:val="57826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6C267F"/>
    <w:multiLevelType w:val="hybridMultilevel"/>
    <w:tmpl w:val="441C5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9B1D18"/>
    <w:multiLevelType w:val="hybridMultilevel"/>
    <w:tmpl w:val="AEEC2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7B4640"/>
    <w:multiLevelType w:val="hybridMultilevel"/>
    <w:tmpl w:val="BF04A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702128"/>
    <w:multiLevelType w:val="hybridMultilevel"/>
    <w:tmpl w:val="FD4E4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B81907"/>
    <w:multiLevelType w:val="hybridMultilevel"/>
    <w:tmpl w:val="CC30C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E12DC9"/>
    <w:multiLevelType w:val="hybridMultilevel"/>
    <w:tmpl w:val="06425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F76251"/>
    <w:multiLevelType w:val="hybridMultilevel"/>
    <w:tmpl w:val="D304D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4F65F2"/>
    <w:multiLevelType w:val="hybridMultilevel"/>
    <w:tmpl w:val="4BCC3620"/>
    <w:lvl w:ilvl="0" w:tplc="7CDC81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8"/>
  </w:num>
  <w:num w:numId="4">
    <w:abstractNumId w:val="13"/>
  </w:num>
  <w:num w:numId="5">
    <w:abstractNumId w:val="8"/>
  </w:num>
  <w:num w:numId="6">
    <w:abstractNumId w:val="29"/>
  </w:num>
  <w:num w:numId="7">
    <w:abstractNumId w:val="14"/>
  </w:num>
  <w:num w:numId="8">
    <w:abstractNumId w:val="28"/>
  </w:num>
  <w:num w:numId="9">
    <w:abstractNumId w:val="24"/>
  </w:num>
  <w:num w:numId="10">
    <w:abstractNumId w:val="23"/>
  </w:num>
  <w:num w:numId="11">
    <w:abstractNumId w:val="5"/>
  </w:num>
  <w:num w:numId="12">
    <w:abstractNumId w:val="3"/>
  </w:num>
  <w:num w:numId="13">
    <w:abstractNumId w:val="25"/>
  </w:num>
  <w:num w:numId="14">
    <w:abstractNumId w:val="0"/>
  </w:num>
  <w:num w:numId="15">
    <w:abstractNumId w:val="4"/>
  </w:num>
  <w:num w:numId="16">
    <w:abstractNumId w:val="9"/>
  </w:num>
  <w:num w:numId="17">
    <w:abstractNumId w:val="11"/>
  </w:num>
  <w:num w:numId="18">
    <w:abstractNumId w:val="26"/>
  </w:num>
  <w:num w:numId="19">
    <w:abstractNumId w:val="17"/>
  </w:num>
  <w:num w:numId="20">
    <w:abstractNumId w:val="27"/>
  </w:num>
  <w:num w:numId="21">
    <w:abstractNumId w:val="15"/>
  </w:num>
  <w:num w:numId="22">
    <w:abstractNumId w:val="22"/>
  </w:num>
  <w:num w:numId="23">
    <w:abstractNumId w:val="21"/>
  </w:num>
  <w:num w:numId="24">
    <w:abstractNumId w:val="6"/>
  </w:num>
  <w:num w:numId="25">
    <w:abstractNumId w:val="1"/>
  </w:num>
  <w:num w:numId="26">
    <w:abstractNumId w:val="16"/>
  </w:num>
  <w:num w:numId="27">
    <w:abstractNumId w:val="19"/>
  </w:num>
  <w:num w:numId="28">
    <w:abstractNumId w:val="20"/>
  </w:num>
  <w:num w:numId="29">
    <w:abstractNumId w:val="10"/>
  </w:num>
  <w:num w:numId="30">
    <w:abstractNumId w:val="30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BA5"/>
    <w:rsid w:val="00001037"/>
    <w:rsid w:val="000102EB"/>
    <w:rsid w:val="00010C97"/>
    <w:rsid w:val="00012995"/>
    <w:rsid w:val="00016A6B"/>
    <w:rsid w:val="00022111"/>
    <w:rsid w:val="00026CBF"/>
    <w:rsid w:val="00026DAD"/>
    <w:rsid w:val="00031A70"/>
    <w:rsid w:val="000358E7"/>
    <w:rsid w:val="0004511B"/>
    <w:rsid w:val="0004528B"/>
    <w:rsid w:val="0004589C"/>
    <w:rsid w:val="00045E88"/>
    <w:rsid w:val="000511ED"/>
    <w:rsid w:val="00053E1D"/>
    <w:rsid w:val="0006140A"/>
    <w:rsid w:val="00064595"/>
    <w:rsid w:val="00066DB0"/>
    <w:rsid w:val="00072E0A"/>
    <w:rsid w:val="000745F2"/>
    <w:rsid w:val="00083191"/>
    <w:rsid w:val="00087A12"/>
    <w:rsid w:val="00087E85"/>
    <w:rsid w:val="000948FC"/>
    <w:rsid w:val="000A5F10"/>
    <w:rsid w:val="000A6762"/>
    <w:rsid w:val="000B4FD7"/>
    <w:rsid w:val="000C19D8"/>
    <w:rsid w:val="000C371E"/>
    <w:rsid w:val="000C5323"/>
    <w:rsid w:val="000E0407"/>
    <w:rsid w:val="000E1B5E"/>
    <w:rsid w:val="000E306F"/>
    <w:rsid w:val="000E37DB"/>
    <w:rsid w:val="000E3E0C"/>
    <w:rsid w:val="000F2009"/>
    <w:rsid w:val="000F3125"/>
    <w:rsid w:val="000F46AE"/>
    <w:rsid w:val="000F4ABA"/>
    <w:rsid w:val="00114FAC"/>
    <w:rsid w:val="00117B54"/>
    <w:rsid w:val="00125983"/>
    <w:rsid w:val="0012623F"/>
    <w:rsid w:val="00132FE4"/>
    <w:rsid w:val="001364AA"/>
    <w:rsid w:val="00137E00"/>
    <w:rsid w:val="001401DC"/>
    <w:rsid w:val="001642A1"/>
    <w:rsid w:val="00166809"/>
    <w:rsid w:val="00171F10"/>
    <w:rsid w:val="001721AD"/>
    <w:rsid w:val="00175F1C"/>
    <w:rsid w:val="00182AF0"/>
    <w:rsid w:val="00186111"/>
    <w:rsid w:val="001900D1"/>
    <w:rsid w:val="00190265"/>
    <w:rsid w:val="00190B7F"/>
    <w:rsid w:val="00191F49"/>
    <w:rsid w:val="00193FD6"/>
    <w:rsid w:val="00196C32"/>
    <w:rsid w:val="001B2717"/>
    <w:rsid w:val="001B49E0"/>
    <w:rsid w:val="001B53A7"/>
    <w:rsid w:val="001B7D4D"/>
    <w:rsid w:val="001C11D8"/>
    <w:rsid w:val="001C56CA"/>
    <w:rsid w:val="001D1291"/>
    <w:rsid w:val="001D2FBA"/>
    <w:rsid w:val="001D4603"/>
    <w:rsid w:val="001D5AE7"/>
    <w:rsid w:val="001D6EE0"/>
    <w:rsid w:val="001E6B5C"/>
    <w:rsid w:val="001F1721"/>
    <w:rsid w:val="0020284E"/>
    <w:rsid w:val="002516D9"/>
    <w:rsid w:val="002578DE"/>
    <w:rsid w:val="00263262"/>
    <w:rsid w:val="0026363D"/>
    <w:rsid w:val="002638B4"/>
    <w:rsid w:val="0026499B"/>
    <w:rsid w:val="00270B6E"/>
    <w:rsid w:val="00270F1F"/>
    <w:rsid w:val="00274462"/>
    <w:rsid w:val="002802C2"/>
    <w:rsid w:val="00284ABD"/>
    <w:rsid w:val="00286DA6"/>
    <w:rsid w:val="002968FE"/>
    <w:rsid w:val="002A2522"/>
    <w:rsid w:val="002A3AED"/>
    <w:rsid w:val="002A60DC"/>
    <w:rsid w:val="002B2E89"/>
    <w:rsid w:val="002B3884"/>
    <w:rsid w:val="002B54C1"/>
    <w:rsid w:val="002C0C8C"/>
    <w:rsid w:val="002C4C40"/>
    <w:rsid w:val="002C5A22"/>
    <w:rsid w:val="002C5F08"/>
    <w:rsid w:val="002D1E9B"/>
    <w:rsid w:val="002D6959"/>
    <w:rsid w:val="002E24BD"/>
    <w:rsid w:val="002E46EB"/>
    <w:rsid w:val="002E6718"/>
    <w:rsid w:val="002E683C"/>
    <w:rsid w:val="002E725C"/>
    <w:rsid w:val="002F6A24"/>
    <w:rsid w:val="00302632"/>
    <w:rsid w:val="003026E1"/>
    <w:rsid w:val="0031064A"/>
    <w:rsid w:val="0031442E"/>
    <w:rsid w:val="0031634D"/>
    <w:rsid w:val="003215C6"/>
    <w:rsid w:val="003220AE"/>
    <w:rsid w:val="003239F1"/>
    <w:rsid w:val="003250B4"/>
    <w:rsid w:val="00326C54"/>
    <w:rsid w:val="00335A12"/>
    <w:rsid w:val="0033744C"/>
    <w:rsid w:val="00342874"/>
    <w:rsid w:val="003517D7"/>
    <w:rsid w:val="003614E0"/>
    <w:rsid w:val="003617A7"/>
    <w:rsid w:val="00363DD0"/>
    <w:rsid w:val="003656E0"/>
    <w:rsid w:val="00366972"/>
    <w:rsid w:val="003703EC"/>
    <w:rsid w:val="00370CEE"/>
    <w:rsid w:val="003837C4"/>
    <w:rsid w:val="00384CA0"/>
    <w:rsid w:val="003941A0"/>
    <w:rsid w:val="003A19A1"/>
    <w:rsid w:val="003B4FD2"/>
    <w:rsid w:val="003B6CFA"/>
    <w:rsid w:val="003C061F"/>
    <w:rsid w:val="003C0641"/>
    <w:rsid w:val="003C4240"/>
    <w:rsid w:val="003E5ABE"/>
    <w:rsid w:val="003F0B49"/>
    <w:rsid w:val="00411C8C"/>
    <w:rsid w:val="004149FA"/>
    <w:rsid w:val="00416797"/>
    <w:rsid w:val="004231A1"/>
    <w:rsid w:val="00423670"/>
    <w:rsid w:val="004321D0"/>
    <w:rsid w:val="0043469F"/>
    <w:rsid w:val="0043794D"/>
    <w:rsid w:val="0044008E"/>
    <w:rsid w:val="004422C6"/>
    <w:rsid w:val="004433DE"/>
    <w:rsid w:val="00443EDE"/>
    <w:rsid w:val="00450CD2"/>
    <w:rsid w:val="004643BC"/>
    <w:rsid w:val="004667F5"/>
    <w:rsid w:val="004704AA"/>
    <w:rsid w:val="00471F41"/>
    <w:rsid w:val="00473D3B"/>
    <w:rsid w:val="00474FB1"/>
    <w:rsid w:val="0047525C"/>
    <w:rsid w:val="00476D7F"/>
    <w:rsid w:val="0048190E"/>
    <w:rsid w:val="00487286"/>
    <w:rsid w:val="00494496"/>
    <w:rsid w:val="004A289A"/>
    <w:rsid w:val="004A40CA"/>
    <w:rsid w:val="004B35F7"/>
    <w:rsid w:val="004B68C9"/>
    <w:rsid w:val="004C0FE7"/>
    <w:rsid w:val="004C7D17"/>
    <w:rsid w:val="004D10DC"/>
    <w:rsid w:val="004D5D76"/>
    <w:rsid w:val="004F1ED7"/>
    <w:rsid w:val="004F3DE9"/>
    <w:rsid w:val="004F6735"/>
    <w:rsid w:val="00500844"/>
    <w:rsid w:val="00503A23"/>
    <w:rsid w:val="00505F5D"/>
    <w:rsid w:val="00506D0E"/>
    <w:rsid w:val="005103F3"/>
    <w:rsid w:val="00513665"/>
    <w:rsid w:val="00525C43"/>
    <w:rsid w:val="00530EFC"/>
    <w:rsid w:val="0054251C"/>
    <w:rsid w:val="00543C23"/>
    <w:rsid w:val="00550FC3"/>
    <w:rsid w:val="005523E1"/>
    <w:rsid w:val="00564B31"/>
    <w:rsid w:val="00565353"/>
    <w:rsid w:val="005672FD"/>
    <w:rsid w:val="00567D90"/>
    <w:rsid w:val="00572867"/>
    <w:rsid w:val="00573284"/>
    <w:rsid w:val="005738FE"/>
    <w:rsid w:val="0057565B"/>
    <w:rsid w:val="00577914"/>
    <w:rsid w:val="00577B3E"/>
    <w:rsid w:val="0058159B"/>
    <w:rsid w:val="00585761"/>
    <w:rsid w:val="00587092"/>
    <w:rsid w:val="00591F86"/>
    <w:rsid w:val="005938A4"/>
    <w:rsid w:val="005944F7"/>
    <w:rsid w:val="005969FE"/>
    <w:rsid w:val="0059770F"/>
    <w:rsid w:val="005A0C3C"/>
    <w:rsid w:val="005A1563"/>
    <w:rsid w:val="005A3536"/>
    <w:rsid w:val="005A3F41"/>
    <w:rsid w:val="005A5DA1"/>
    <w:rsid w:val="005B5C56"/>
    <w:rsid w:val="005B6F0B"/>
    <w:rsid w:val="005C267B"/>
    <w:rsid w:val="005C54D2"/>
    <w:rsid w:val="005C78A1"/>
    <w:rsid w:val="005D724C"/>
    <w:rsid w:val="005D7B2A"/>
    <w:rsid w:val="005E6544"/>
    <w:rsid w:val="005E6B55"/>
    <w:rsid w:val="005F3362"/>
    <w:rsid w:val="005F5DAB"/>
    <w:rsid w:val="0060519D"/>
    <w:rsid w:val="00606EEB"/>
    <w:rsid w:val="00613B15"/>
    <w:rsid w:val="00615F6D"/>
    <w:rsid w:val="00616A2F"/>
    <w:rsid w:val="0062234F"/>
    <w:rsid w:val="00624F4C"/>
    <w:rsid w:val="006300D7"/>
    <w:rsid w:val="006315BC"/>
    <w:rsid w:val="00640595"/>
    <w:rsid w:val="00640705"/>
    <w:rsid w:val="0064177F"/>
    <w:rsid w:val="006479F3"/>
    <w:rsid w:val="00654212"/>
    <w:rsid w:val="0066223A"/>
    <w:rsid w:val="006645D4"/>
    <w:rsid w:val="00670CB8"/>
    <w:rsid w:val="006720BE"/>
    <w:rsid w:val="006726C3"/>
    <w:rsid w:val="0067381D"/>
    <w:rsid w:val="00673FA8"/>
    <w:rsid w:val="0069274B"/>
    <w:rsid w:val="00693788"/>
    <w:rsid w:val="00694C1E"/>
    <w:rsid w:val="006A216C"/>
    <w:rsid w:val="006B463F"/>
    <w:rsid w:val="006B5728"/>
    <w:rsid w:val="006B7CCA"/>
    <w:rsid w:val="006C243F"/>
    <w:rsid w:val="006C3CA4"/>
    <w:rsid w:val="006C4E96"/>
    <w:rsid w:val="006C537D"/>
    <w:rsid w:val="006D4977"/>
    <w:rsid w:val="006D62D1"/>
    <w:rsid w:val="006E28FF"/>
    <w:rsid w:val="006E6B45"/>
    <w:rsid w:val="007002B4"/>
    <w:rsid w:val="00704E1D"/>
    <w:rsid w:val="00726198"/>
    <w:rsid w:val="007417A4"/>
    <w:rsid w:val="00741879"/>
    <w:rsid w:val="00742CA1"/>
    <w:rsid w:val="007456F6"/>
    <w:rsid w:val="00745EA0"/>
    <w:rsid w:val="007466AF"/>
    <w:rsid w:val="00750BEA"/>
    <w:rsid w:val="007570D4"/>
    <w:rsid w:val="007627C5"/>
    <w:rsid w:val="007638B8"/>
    <w:rsid w:val="007663AA"/>
    <w:rsid w:val="007730E4"/>
    <w:rsid w:val="00774BF4"/>
    <w:rsid w:val="007952D7"/>
    <w:rsid w:val="00796FF9"/>
    <w:rsid w:val="007A3A7E"/>
    <w:rsid w:val="007B553E"/>
    <w:rsid w:val="007B60BA"/>
    <w:rsid w:val="007C35AD"/>
    <w:rsid w:val="007C5A99"/>
    <w:rsid w:val="007D2D56"/>
    <w:rsid w:val="007D569E"/>
    <w:rsid w:val="007E0BB1"/>
    <w:rsid w:val="007E3EB7"/>
    <w:rsid w:val="007E52DB"/>
    <w:rsid w:val="007F73BD"/>
    <w:rsid w:val="008032B9"/>
    <w:rsid w:val="00812F85"/>
    <w:rsid w:val="00826A11"/>
    <w:rsid w:val="008360EE"/>
    <w:rsid w:val="00840ACA"/>
    <w:rsid w:val="00846CE4"/>
    <w:rsid w:val="0085083D"/>
    <w:rsid w:val="00856638"/>
    <w:rsid w:val="008630EA"/>
    <w:rsid w:val="00863842"/>
    <w:rsid w:val="008708E7"/>
    <w:rsid w:val="0087247B"/>
    <w:rsid w:val="00884ABF"/>
    <w:rsid w:val="00884EE5"/>
    <w:rsid w:val="0088752C"/>
    <w:rsid w:val="00894FCB"/>
    <w:rsid w:val="008A3F40"/>
    <w:rsid w:val="008B6773"/>
    <w:rsid w:val="008C42D0"/>
    <w:rsid w:val="008C6D4F"/>
    <w:rsid w:val="008D15B6"/>
    <w:rsid w:val="008D56C0"/>
    <w:rsid w:val="008E2401"/>
    <w:rsid w:val="008E36F1"/>
    <w:rsid w:val="008E471F"/>
    <w:rsid w:val="008E4F31"/>
    <w:rsid w:val="008F1CD9"/>
    <w:rsid w:val="008F47EF"/>
    <w:rsid w:val="008F509B"/>
    <w:rsid w:val="008F6A16"/>
    <w:rsid w:val="0090048E"/>
    <w:rsid w:val="009031DC"/>
    <w:rsid w:val="00907E0E"/>
    <w:rsid w:val="00920C37"/>
    <w:rsid w:val="00921453"/>
    <w:rsid w:val="009276C4"/>
    <w:rsid w:val="009309FF"/>
    <w:rsid w:val="00931BC1"/>
    <w:rsid w:val="00932556"/>
    <w:rsid w:val="0093422B"/>
    <w:rsid w:val="00937111"/>
    <w:rsid w:val="00941BF3"/>
    <w:rsid w:val="00944AD1"/>
    <w:rsid w:val="00944D0B"/>
    <w:rsid w:val="00945515"/>
    <w:rsid w:val="00956788"/>
    <w:rsid w:val="0097249C"/>
    <w:rsid w:val="00972870"/>
    <w:rsid w:val="00982AB5"/>
    <w:rsid w:val="00985AA3"/>
    <w:rsid w:val="0098646B"/>
    <w:rsid w:val="009905DF"/>
    <w:rsid w:val="00990ED0"/>
    <w:rsid w:val="00996101"/>
    <w:rsid w:val="009A1976"/>
    <w:rsid w:val="009A1F03"/>
    <w:rsid w:val="009B35B9"/>
    <w:rsid w:val="009C069D"/>
    <w:rsid w:val="009C1905"/>
    <w:rsid w:val="009C1D7E"/>
    <w:rsid w:val="009C1F33"/>
    <w:rsid w:val="009C2D02"/>
    <w:rsid w:val="009D0174"/>
    <w:rsid w:val="009D09D7"/>
    <w:rsid w:val="009D0B37"/>
    <w:rsid w:val="009D4A76"/>
    <w:rsid w:val="009E3145"/>
    <w:rsid w:val="009E32E9"/>
    <w:rsid w:val="009E3734"/>
    <w:rsid w:val="009E5935"/>
    <w:rsid w:val="009F112C"/>
    <w:rsid w:val="009F39C2"/>
    <w:rsid w:val="009F4FCA"/>
    <w:rsid w:val="009F75E9"/>
    <w:rsid w:val="00A0140D"/>
    <w:rsid w:val="00A06A4D"/>
    <w:rsid w:val="00A07872"/>
    <w:rsid w:val="00A16EAD"/>
    <w:rsid w:val="00A25003"/>
    <w:rsid w:val="00A26B70"/>
    <w:rsid w:val="00A46DC1"/>
    <w:rsid w:val="00A47CB4"/>
    <w:rsid w:val="00A54D00"/>
    <w:rsid w:val="00A577FA"/>
    <w:rsid w:val="00A655BC"/>
    <w:rsid w:val="00A660C7"/>
    <w:rsid w:val="00A725F6"/>
    <w:rsid w:val="00A72830"/>
    <w:rsid w:val="00A7316B"/>
    <w:rsid w:val="00A75974"/>
    <w:rsid w:val="00A81336"/>
    <w:rsid w:val="00A83006"/>
    <w:rsid w:val="00A8407B"/>
    <w:rsid w:val="00A973C0"/>
    <w:rsid w:val="00AA1F8C"/>
    <w:rsid w:val="00AA3A2C"/>
    <w:rsid w:val="00AA5A3C"/>
    <w:rsid w:val="00AB10D3"/>
    <w:rsid w:val="00AB6105"/>
    <w:rsid w:val="00AB6646"/>
    <w:rsid w:val="00AC56B0"/>
    <w:rsid w:val="00AD11EE"/>
    <w:rsid w:val="00AD2A11"/>
    <w:rsid w:val="00AD3EC8"/>
    <w:rsid w:val="00AD4DFF"/>
    <w:rsid w:val="00AE188D"/>
    <w:rsid w:val="00AE76E1"/>
    <w:rsid w:val="00AF2805"/>
    <w:rsid w:val="00AF7CE6"/>
    <w:rsid w:val="00AF7F1F"/>
    <w:rsid w:val="00B014D9"/>
    <w:rsid w:val="00B03E21"/>
    <w:rsid w:val="00B05D97"/>
    <w:rsid w:val="00B13520"/>
    <w:rsid w:val="00B15620"/>
    <w:rsid w:val="00B24D58"/>
    <w:rsid w:val="00B313E1"/>
    <w:rsid w:val="00B31AFF"/>
    <w:rsid w:val="00B345F5"/>
    <w:rsid w:val="00B4311B"/>
    <w:rsid w:val="00B460E5"/>
    <w:rsid w:val="00B46C47"/>
    <w:rsid w:val="00B62D6D"/>
    <w:rsid w:val="00B650A3"/>
    <w:rsid w:val="00B71E7D"/>
    <w:rsid w:val="00B73454"/>
    <w:rsid w:val="00B767E4"/>
    <w:rsid w:val="00B808EE"/>
    <w:rsid w:val="00B81114"/>
    <w:rsid w:val="00B83ADA"/>
    <w:rsid w:val="00B849D4"/>
    <w:rsid w:val="00B905FA"/>
    <w:rsid w:val="00B92127"/>
    <w:rsid w:val="00B927D4"/>
    <w:rsid w:val="00BA3785"/>
    <w:rsid w:val="00BA4D2C"/>
    <w:rsid w:val="00BA587B"/>
    <w:rsid w:val="00BA6D89"/>
    <w:rsid w:val="00BB0208"/>
    <w:rsid w:val="00BB32DF"/>
    <w:rsid w:val="00BB5C1E"/>
    <w:rsid w:val="00BC030D"/>
    <w:rsid w:val="00BC5E01"/>
    <w:rsid w:val="00BD4224"/>
    <w:rsid w:val="00BD7456"/>
    <w:rsid w:val="00BE513B"/>
    <w:rsid w:val="00BF3B2C"/>
    <w:rsid w:val="00BF5A6C"/>
    <w:rsid w:val="00C02632"/>
    <w:rsid w:val="00C11CE0"/>
    <w:rsid w:val="00C16ED1"/>
    <w:rsid w:val="00C170DF"/>
    <w:rsid w:val="00C1799F"/>
    <w:rsid w:val="00C3643A"/>
    <w:rsid w:val="00C3799A"/>
    <w:rsid w:val="00C42D11"/>
    <w:rsid w:val="00C56DBE"/>
    <w:rsid w:val="00C622A2"/>
    <w:rsid w:val="00C64E17"/>
    <w:rsid w:val="00C90971"/>
    <w:rsid w:val="00C915F3"/>
    <w:rsid w:val="00C94077"/>
    <w:rsid w:val="00C97BC0"/>
    <w:rsid w:val="00CA48CA"/>
    <w:rsid w:val="00CB702B"/>
    <w:rsid w:val="00CC10B8"/>
    <w:rsid w:val="00CC15A6"/>
    <w:rsid w:val="00CC69FC"/>
    <w:rsid w:val="00CD01A0"/>
    <w:rsid w:val="00CD1866"/>
    <w:rsid w:val="00CD7BEB"/>
    <w:rsid w:val="00CE3EB5"/>
    <w:rsid w:val="00CE6168"/>
    <w:rsid w:val="00D013DC"/>
    <w:rsid w:val="00D045F0"/>
    <w:rsid w:val="00D04BAA"/>
    <w:rsid w:val="00D04DDF"/>
    <w:rsid w:val="00D109FD"/>
    <w:rsid w:val="00D13BC9"/>
    <w:rsid w:val="00D16393"/>
    <w:rsid w:val="00D16601"/>
    <w:rsid w:val="00D1682D"/>
    <w:rsid w:val="00D305E2"/>
    <w:rsid w:val="00D31D28"/>
    <w:rsid w:val="00D432A2"/>
    <w:rsid w:val="00D4553D"/>
    <w:rsid w:val="00D45A82"/>
    <w:rsid w:val="00D524B3"/>
    <w:rsid w:val="00D52B1C"/>
    <w:rsid w:val="00D54068"/>
    <w:rsid w:val="00D56773"/>
    <w:rsid w:val="00D57A9B"/>
    <w:rsid w:val="00D60DB3"/>
    <w:rsid w:val="00D66258"/>
    <w:rsid w:val="00D70319"/>
    <w:rsid w:val="00D732D6"/>
    <w:rsid w:val="00D82D3C"/>
    <w:rsid w:val="00D85C9E"/>
    <w:rsid w:val="00D87F94"/>
    <w:rsid w:val="00D91191"/>
    <w:rsid w:val="00D960A3"/>
    <w:rsid w:val="00DA0106"/>
    <w:rsid w:val="00DA5314"/>
    <w:rsid w:val="00DB1D1E"/>
    <w:rsid w:val="00DB77CD"/>
    <w:rsid w:val="00DC03F8"/>
    <w:rsid w:val="00DC1CE1"/>
    <w:rsid w:val="00DC2731"/>
    <w:rsid w:val="00DC295C"/>
    <w:rsid w:val="00DC74EA"/>
    <w:rsid w:val="00DD1D48"/>
    <w:rsid w:val="00DD34E9"/>
    <w:rsid w:val="00DD7BA5"/>
    <w:rsid w:val="00DD7F1E"/>
    <w:rsid w:val="00DE0E63"/>
    <w:rsid w:val="00DE2340"/>
    <w:rsid w:val="00DE5A91"/>
    <w:rsid w:val="00DF1386"/>
    <w:rsid w:val="00DF19DC"/>
    <w:rsid w:val="00DF663D"/>
    <w:rsid w:val="00DF6ABD"/>
    <w:rsid w:val="00E017E6"/>
    <w:rsid w:val="00E02430"/>
    <w:rsid w:val="00E10BAF"/>
    <w:rsid w:val="00E23B8C"/>
    <w:rsid w:val="00E23F69"/>
    <w:rsid w:val="00E26F00"/>
    <w:rsid w:val="00E32496"/>
    <w:rsid w:val="00E334B2"/>
    <w:rsid w:val="00E33F08"/>
    <w:rsid w:val="00E3466D"/>
    <w:rsid w:val="00E3488A"/>
    <w:rsid w:val="00E360F2"/>
    <w:rsid w:val="00E3714C"/>
    <w:rsid w:val="00E43236"/>
    <w:rsid w:val="00E474FC"/>
    <w:rsid w:val="00E5069D"/>
    <w:rsid w:val="00E613D6"/>
    <w:rsid w:val="00E6327B"/>
    <w:rsid w:val="00E64094"/>
    <w:rsid w:val="00E712A7"/>
    <w:rsid w:val="00E72645"/>
    <w:rsid w:val="00E737C0"/>
    <w:rsid w:val="00E74ACC"/>
    <w:rsid w:val="00E80312"/>
    <w:rsid w:val="00E832BB"/>
    <w:rsid w:val="00E8720D"/>
    <w:rsid w:val="00E91296"/>
    <w:rsid w:val="00E9178D"/>
    <w:rsid w:val="00E955A8"/>
    <w:rsid w:val="00E9662F"/>
    <w:rsid w:val="00E97321"/>
    <w:rsid w:val="00EB0C4E"/>
    <w:rsid w:val="00EB497B"/>
    <w:rsid w:val="00EF19FD"/>
    <w:rsid w:val="00EF26AB"/>
    <w:rsid w:val="00EF2A3C"/>
    <w:rsid w:val="00EF4924"/>
    <w:rsid w:val="00F07B85"/>
    <w:rsid w:val="00F14BA4"/>
    <w:rsid w:val="00F21273"/>
    <w:rsid w:val="00F22991"/>
    <w:rsid w:val="00F42136"/>
    <w:rsid w:val="00F43494"/>
    <w:rsid w:val="00F4446A"/>
    <w:rsid w:val="00F50EE0"/>
    <w:rsid w:val="00F51A2F"/>
    <w:rsid w:val="00F541EE"/>
    <w:rsid w:val="00F63929"/>
    <w:rsid w:val="00F643EC"/>
    <w:rsid w:val="00F716F3"/>
    <w:rsid w:val="00F73399"/>
    <w:rsid w:val="00F75FFE"/>
    <w:rsid w:val="00F82D6E"/>
    <w:rsid w:val="00F8379D"/>
    <w:rsid w:val="00F90D86"/>
    <w:rsid w:val="00F91555"/>
    <w:rsid w:val="00F95722"/>
    <w:rsid w:val="00FA6E92"/>
    <w:rsid w:val="00FA7D85"/>
    <w:rsid w:val="00FB3510"/>
    <w:rsid w:val="00FB481C"/>
    <w:rsid w:val="00FC2662"/>
    <w:rsid w:val="00FC6838"/>
    <w:rsid w:val="00FD1E7C"/>
    <w:rsid w:val="00FE1046"/>
    <w:rsid w:val="00FE317B"/>
    <w:rsid w:val="00FE742E"/>
    <w:rsid w:val="00FF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24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A37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9F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A3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3AED"/>
  </w:style>
  <w:style w:type="paragraph" w:styleId="a6">
    <w:name w:val="footer"/>
    <w:basedOn w:val="a"/>
    <w:link w:val="a7"/>
    <w:uiPriority w:val="99"/>
    <w:unhideWhenUsed/>
    <w:rsid w:val="002A3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3AED"/>
  </w:style>
  <w:style w:type="table" w:styleId="a8">
    <w:name w:val="Table Grid"/>
    <w:basedOn w:val="a1"/>
    <w:uiPriority w:val="59"/>
    <w:rsid w:val="002A3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BA37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unhideWhenUsed/>
    <w:rsid w:val="00DD1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C24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Hyperlink"/>
    <w:basedOn w:val="a0"/>
    <w:uiPriority w:val="99"/>
    <w:semiHidden/>
    <w:unhideWhenUsed/>
    <w:rsid w:val="001D2FBA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D1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D1E7C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B62D6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e">
    <w:name w:val="По умолчанию A"/>
    <w:rsid w:val="00921453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24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A37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9F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A3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3AED"/>
  </w:style>
  <w:style w:type="paragraph" w:styleId="a6">
    <w:name w:val="footer"/>
    <w:basedOn w:val="a"/>
    <w:link w:val="a7"/>
    <w:uiPriority w:val="99"/>
    <w:unhideWhenUsed/>
    <w:rsid w:val="002A3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3AED"/>
  </w:style>
  <w:style w:type="table" w:styleId="a8">
    <w:name w:val="Table Grid"/>
    <w:basedOn w:val="a1"/>
    <w:uiPriority w:val="59"/>
    <w:rsid w:val="002A3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BA37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unhideWhenUsed/>
    <w:rsid w:val="00DD1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C24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Hyperlink"/>
    <w:basedOn w:val="a0"/>
    <w:uiPriority w:val="99"/>
    <w:semiHidden/>
    <w:unhideWhenUsed/>
    <w:rsid w:val="001D2FBA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D1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D1E7C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B62D6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e">
    <w:name w:val="По умолчанию A"/>
    <w:rsid w:val="00921453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9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2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9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7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4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10.61.42.188/rus/docs/U15000001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843CC-E654-4B5F-8199-F55F961A4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4533</Words>
  <Characters>25844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Надира Медеубай</dc:creator>
  <cp:lastModifiedBy>Я</cp:lastModifiedBy>
  <cp:revision>3</cp:revision>
  <cp:lastPrinted>2023-11-07T04:17:00Z</cp:lastPrinted>
  <dcterms:created xsi:type="dcterms:W3CDTF">2023-11-23T02:33:00Z</dcterms:created>
  <dcterms:modified xsi:type="dcterms:W3CDTF">2023-11-23T02:34:00Z</dcterms:modified>
</cp:coreProperties>
</file>