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3396" w:type="dxa"/>
        <w:tblInd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RPr="0043332A" w:rsidTr="004D4B1B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2B0FB8" w:rsidRPr="0043332A" w:rsidRDefault="004D4B1B" w:rsidP="006644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Приложение 1 к приказу</w:t>
            </w:r>
          </w:p>
        </w:tc>
      </w:tr>
    </w:tbl>
    <w:p w:rsidR="0099366C" w:rsidRPr="0043332A" w:rsidRDefault="0099366C" w:rsidP="00B5779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D4B1B" w:rsidRPr="0043332A" w:rsidRDefault="004D4B1B" w:rsidP="00B5779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768CF" w:rsidRPr="0043332A" w:rsidRDefault="00D768CF" w:rsidP="00D768CF">
      <w:pPr>
        <w:jc w:val="center"/>
        <w:rPr>
          <w:rFonts w:asciiTheme="minorHAnsi" w:hAnsiTheme="minorHAnsi" w:cstheme="minorHAnsi"/>
          <w:sz w:val="22"/>
          <w:szCs w:val="22"/>
        </w:rPr>
      </w:pPr>
      <w:r w:rsidRPr="0043332A">
        <w:rPr>
          <w:rFonts w:asciiTheme="minorHAnsi" w:hAnsiTheme="minorHAnsi" w:cstheme="minorHAnsi"/>
          <w:sz w:val="22"/>
          <w:szCs w:val="22"/>
        </w:rPr>
        <w:t>Единый план счетов</w:t>
      </w:r>
    </w:p>
    <w:p w:rsidR="00E2342A" w:rsidRPr="0043332A" w:rsidRDefault="00E2342A" w:rsidP="00D768CF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4D4B1B" w:rsidRPr="0043332A" w:rsidRDefault="004D4B1B" w:rsidP="004D4B1B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bookmarkStart w:id="0" w:name="_GoBack"/>
      <w:r w:rsidRPr="0043332A">
        <w:rPr>
          <w:rFonts w:asciiTheme="minorHAnsi" w:hAnsiTheme="minorHAnsi" w:cstheme="minorHAnsi"/>
          <w:b/>
          <w:bCs/>
          <w:color w:val="000000"/>
          <w:sz w:val="22"/>
          <w:szCs w:val="22"/>
        </w:rPr>
        <w:t>4 раздел «Долгосрочные обязательства»</w:t>
      </w:r>
    </w:p>
    <w:tbl>
      <w:tblPr>
        <w:tblW w:w="14312" w:type="dxa"/>
        <w:tblLook w:val="04A0" w:firstRow="1" w:lastRow="0" w:firstColumn="1" w:lastColumn="0" w:noHBand="0" w:noVBand="1"/>
      </w:tblPr>
      <w:tblGrid>
        <w:gridCol w:w="480"/>
        <w:gridCol w:w="336"/>
        <w:gridCol w:w="336"/>
        <w:gridCol w:w="515"/>
        <w:gridCol w:w="495"/>
        <w:gridCol w:w="478"/>
        <w:gridCol w:w="463"/>
        <w:gridCol w:w="452"/>
        <w:gridCol w:w="10757"/>
      </w:tblGrid>
      <w:tr w:rsidR="00A60956" w:rsidRPr="0043332A" w:rsidTr="005E1B10">
        <w:trPr>
          <w:trHeight w:val="425"/>
        </w:trPr>
        <w:tc>
          <w:tcPr>
            <w:tcW w:w="3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A60956" w:rsidRPr="0043332A" w:rsidRDefault="00A60956" w:rsidP="00345B4C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Коды счетов</w:t>
            </w:r>
          </w:p>
        </w:tc>
        <w:tc>
          <w:tcPr>
            <w:tcW w:w="10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956" w:rsidRPr="0043332A" w:rsidRDefault="00A60956" w:rsidP="00345B4C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Наименование</w:t>
            </w:r>
          </w:p>
        </w:tc>
      </w:tr>
      <w:tr w:rsidR="00A60956" w:rsidRPr="0043332A" w:rsidTr="00A60956">
        <w:trPr>
          <w:trHeight w:val="329"/>
        </w:trPr>
        <w:tc>
          <w:tcPr>
            <w:tcW w:w="1431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0956" w:rsidRPr="0043332A" w:rsidRDefault="00A60956" w:rsidP="00345B4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Раздел</w:t>
            </w:r>
          </w:p>
        </w:tc>
      </w:tr>
      <w:tr w:rsidR="00A60956" w:rsidRPr="0043332A" w:rsidTr="00A60956">
        <w:trPr>
          <w:trHeight w:val="291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138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Подраздел</w:t>
            </w:r>
          </w:p>
        </w:tc>
      </w:tr>
      <w:tr w:rsidR="00A60956" w:rsidRPr="0043332A" w:rsidTr="00A60956">
        <w:trPr>
          <w:trHeight w:val="23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13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Счета уполномоченных органов по исполнению бюджета </w:t>
            </w:r>
          </w:p>
        </w:tc>
      </w:tr>
      <w:tr w:rsidR="00A60956" w:rsidRPr="0043332A" w:rsidTr="0043332A">
        <w:trPr>
          <w:trHeight w:val="18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12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b/>
              </w:rPr>
            </w:pPr>
            <w:r w:rsidRPr="0043332A">
              <w:rPr>
                <w:rFonts w:asciiTheme="minorHAnsi" w:hAnsiTheme="minorHAnsi" w:cstheme="minorHAnsi"/>
                <w:b/>
              </w:rPr>
              <w:t>План счетов бухгалтерского учета</w:t>
            </w:r>
          </w:p>
        </w:tc>
      </w:tr>
      <w:tr w:rsidR="00A60956" w:rsidRPr="0043332A" w:rsidTr="0043332A">
        <w:trPr>
          <w:trHeight w:val="8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0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E2342A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4. Долгосрочные обязательства</w:t>
            </w:r>
          </w:p>
        </w:tc>
      </w:tr>
      <w:tr w:rsidR="00A60956" w:rsidRPr="0043332A" w:rsidTr="0043332A">
        <w:trPr>
          <w:trHeight w:val="14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0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E2342A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40. Долгосрочные финансовые обязательства</w:t>
            </w:r>
          </w:p>
        </w:tc>
      </w:tr>
      <w:tr w:rsidR="00A60956" w:rsidRPr="0043332A" w:rsidTr="0043332A">
        <w:trPr>
          <w:trHeight w:val="18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0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E2342A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Долгосрочные займы полученные</w:t>
            </w:r>
          </w:p>
        </w:tc>
      </w:tr>
      <w:tr w:rsidR="00A60956" w:rsidRPr="0043332A" w:rsidTr="0043332A">
        <w:trPr>
          <w:trHeight w:val="16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0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E2342A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Долгосрочные внутренние займы полученные</w:t>
            </w:r>
          </w:p>
        </w:tc>
      </w:tr>
      <w:tr w:rsidR="00A60956" w:rsidRPr="0043332A" w:rsidTr="0043332A">
        <w:trPr>
          <w:trHeight w:val="18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0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E2342A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Прочие долгосрочные финансовые обязательства</w:t>
            </w:r>
          </w:p>
        </w:tc>
      </w:tr>
      <w:tr w:rsidR="00A60956" w:rsidRPr="0043332A" w:rsidTr="0043332A">
        <w:trPr>
          <w:trHeight w:val="25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0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E2342A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Долгосрочные обязательства по проектам государственно-частного партнерства</w:t>
            </w:r>
          </w:p>
        </w:tc>
      </w:tr>
      <w:tr w:rsidR="00A60956" w:rsidRPr="0043332A" w:rsidTr="0043332A">
        <w:trPr>
          <w:trHeight w:val="16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0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E2342A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41. Долгосрочная кредиторская задолженность</w:t>
            </w:r>
          </w:p>
        </w:tc>
      </w:tr>
      <w:tr w:rsidR="00A60956" w:rsidRPr="0043332A" w:rsidTr="0043332A">
        <w:trPr>
          <w:trHeight w:val="20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0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E2342A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Долгосрочная кредиторская задолженность поставщикам и подрядчикам</w:t>
            </w:r>
          </w:p>
        </w:tc>
      </w:tr>
      <w:tr w:rsidR="00A60956" w:rsidRPr="0043332A" w:rsidTr="0043332A">
        <w:trPr>
          <w:trHeight w:val="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0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E2342A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Долгосрочная кредиторская задолженность по аренде</w:t>
            </w:r>
          </w:p>
        </w:tc>
      </w:tr>
      <w:tr w:rsidR="00A60956" w:rsidRPr="0043332A" w:rsidTr="0043332A">
        <w:trPr>
          <w:trHeight w:val="27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0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E2342A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Долгосрочная кредиторская задолженность перед бюджетом</w:t>
            </w:r>
          </w:p>
        </w:tc>
      </w:tr>
      <w:tr w:rsidR="00A60956" w:rsidRPr="0043332A" w:rsidTr="0043332A">
        <w:trPr>
          <w:trHeight w:val="2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0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E2342A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42. Долгосрочные оценочные и гарантийные обязательства</w:t>
            </w:r>
          </w:p>
        </w:tc>
      </w:tr>
      <w:tr w:rsidR="00A60956" w:rsidRPr="0043332A" w:rsidTr="0043332A">
        <w:trPr>
          <w:trHeight w:val="17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0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A60956" w:rsidRPr="0043332A" w:rsidRDefault="00A60956" w:rsidP="00E2342A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Долгосрочные оценочные обязательства</w:t>
            </w:r>
          </w:p>
        </w:tc>
      </w:tr>
      <w:tr w:rsidR="00A60956" w:rsidRPr="0043332A" w:rsidTr="0043332A">
        <w:trPr>
          <w:trHeight w:val="16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0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E2342A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Долгосрочные гарантийные обязательства</w:t>
            </w:r>
          </w:p>
        </w:tc>
      </w:tr>
      <w:tr w:rsidR="00A60956" w:rsidRPr="0043332A" w:rsidTr="0043332A">
        <w:trPr>
          <w:trHeight w:val="1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0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E2342A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Прочие долгосрочные обязательства</w:t>
            </w:r>
          </w:p>
        </w:tc>
      </w:tr>
      <w:tr w:rsidR="00A60956" w:rsidRPr="0043332A" w:rsidTr="0043332A">
        <w:trPr>
          <w:trHeight w:val="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0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E2342A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Доходы будущих периодов</w:t>
            </w:r>
          </w:p>
        </w:tc>
      </w:tr>
      <w:tr w:rsidR="00A60956" w:rsidRPr="0043332A" w:rsidTr="0043332A">
        <w:trPr>
          <w:trHeight w:val="3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4D4B1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60956" w:rsidRPr="0043332A" w:rsidRDefault="00A60956" w:rsidP="0043332A">
            <w:pPr>
              <w:pStyle w:val="af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0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956" w:rsidRPr="0043332A" w:rsidRDefault="00A60956" w:rsidP="00E2342A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332A">
              <w:rPr>
                <w:rFonts w:asciiTheme="minorHAnsi" w:hAnsiTheme="minorHAnsi" w:cstheme="minorHAnsi"/>
                <w:sz w:val="22"/>
                <w:szCs w:val="22"/>
              </w:rPr>
              <w:t>Прочие долгосрочные обязательства</w:t>
            </w:r>
          </w:p>
        </w:tc>
      </w:tr>
    </w:tbl>
    <w:p w:rsidR="004D4B1B" w:rsidRPr="0043332A" w:rsidRDefault="004D4B1B" w:rsidP="004D4B1B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</w:p>
    <w:p w:rsidR="004D4B1B" w:rsidRPr="0043332A" w:rsidRDefault="004D4B1B" w:rsidP="00B5779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4D4B1B" w:rsidRPr="0043332A" w:rsidSect="00B813F2">
      <w:headerReference w:type="default" r:id="rId7"/>
      <w:pgSz w:w="16838" w:h="11906" w:orient="landscape"/>
      <w:pgMar w:top="1418" w:right="1418" w:bottom="851" w:left="1418" w:header="709" w:footer="709" w:gutter="0"/>
      <w:pgNumType w:start="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A8A" w:rsidRDefault="00F31A8A" w:rsidP="00B813F2">
      <w:r>
        <w:separator/>
      </w:r>
    </w:p>
  </w:endnote>
  <w:endnote w:type="continuationSeparator" w:id="0">
    <w:p w:rsidR="00F31A8A" w:rsidRDefault="00F31A8A" w:rsidP="00B81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A8A" w:rsidRDefault="00F31A8A" w:rsidP="00B813F2">
      <w:r>
        <w:separator/>
      </w:r>
    </w:p>
  </w:footnote>
  <w:footnote w:type="continuationSeparator" w:id="0">
    <w:p w:rsidR="00F31A8A" w:rsidRDefault="00F31A8A" w:rsidP="00B81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3F2" w:rsidRDefault="00B813F2">
    <w:pPr>
      <w:pStyle w:val="ab"/>
      <w:jc w:val="center"/>
    </w:pPr>
  </w:p>
  <w:p w:rsidR="00B813F2" w:rsidRDefault="00B813F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D68F9"/>
    <w:rsid w:val="001416AD"/>
    <w:rsid w:val="00196968"/>
    <w:rsid w:val="002B0FB8"/>
    <w:rsid w:val="002C7202"/>
    <w:rsid w:val="002E524A"/>
    <w:rsid w:val="00356055"/>
    <w:rsid w:val="00380A66"/>
    <w:rsid w:val="0043332A"/>
    <w:rsid w:val="004D4B1B"/>
    <w:rsid w:val="005E1B10"/>
    <w:rsid w:val="00664407"/>
    <w:rsid w:val="00822A60"/>
    <w:rsid w:val="0083327E"/>
    <w:rsid w:val="0099366C"/>
    <w:rsid w:val="00A60956"/>
    <w:rsid w:val="00B5779B"/>
    <w:rsid w:val="00B813F2"/>
    <w:rsid w:val="00D768CF"/>
    <w:rsid w:val="00E2342A"/>
    <w:rsid w:val="00F3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B813F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813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813F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813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433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B813F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813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813F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813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433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Я</cp:lastModifiedBy>
  <cp:revision>2</cp:revision>
  <dcterms:created xsi:type="dcterms:W3CDTF">2023-10-02T02:17:00Z</dcterms:created>
  <dcterms:modified xsi:type="dcterms:W3CDTF">2023-10-02T02:17:00Z</dcterms:modified>
</cp:coreProperties>
</file>