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4C26BF" w:rsidTr="008030EF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4C26BF" w:rsidRDefault="008030EF" w:rsidP="006644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 xml:space="preserve">Приложение </w:t>
            </w:r>
            <w:r w:rsidRPr="004C26B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 </w:t>
            </w: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 приказу</w:t>
            </w:r>
          </w:p>
        </w:tc>
      </w:tr>
    </w:tbl>
    <w:p w:rsidR="0099366C" w:rsidRPr="004C26BF" w:rsidRDefault="0099366C" w:rsidP="008030EF">
      <w:pPr>
        <w:rPr>
          <w:rFonts w:asciiTheme="minorHAnsi" w:hAnsiTheme="minorHAnsi" w:cstheme="minorHAnsi"/>
          <w:b/>
          <w:sz w:val="22"/>
          <w:szCs w:val="22"/>
        </w:rPr>
      </w:pPr>
    </w:p>
    <w:p w:rsidR="00442C60" w:rsidRPr="004C26BF" w:rsidRDefault="00442C60" w:rsidP="008030EF">
      <w:pPr>
        <w:rPr>
          <w:rFonts w:asciiTheme="minorHAnsi" w:hAnsiTheme="minorHAnsi" w:cstheme="minorHAnsi"/>
          <w:b/>
          <w:sz w:val="22"/>
          <w:szCs w:val="22"/>
        </w:rPr>
      </w:pPr>
    </w:p>
    <w:p w:rsidR="008030EF" w:rsidRPr="004C26BF" w:rsidRDefault="008040E1" w:rsidP="008040E1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6BF">
        <w:rPr>
          <w:rFonts w:asciiTheme="minorHAnsi" w:hAnsiTheme="minorHAnsi" w:cstheme="minorHAnsi"/>
          <w:sz w:val="22"/>
          <w:szCs w:val="22"/>
        </w:rPr>
        <w:t>Единый план счетов</w:t>
      </w:r>
    </w:p>
    <w:p w:rsidR="00BE7CA4" w:rsidRPr="004C26BF" w:rsidRDefault="00BE7CA4" w:rsidP="008040E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030EF" w:rsidRPr="00BD163D" w:rsidRDefault="008030EF" w:rsidP="008030EF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D163D">
        <w:rPr>
          <w:rFonts w:asciiTheme="minorHAnsi" w:hAnsiTheme="minorHAnsi" w:cstheme="minorHAnsi"/>
          <w:b/>
          <w:bCs/>
          <w:color w:val="000000"/>
          <w:sz w:val="22"/>
          <w:szCs w:val="22"/>
        </w:rPr>
        <w:t>1 раздел «Краткосрочные активы»</w:t>
      </w:r>
    </w:p>
    <w:tbl>
      <w:tblPr>
        <w:tblW w:w="14678" w:type="dxa"/>
        <w:tblLook w:val="04A0" w:firstRow="1" w:lastRow="0" w:firstColumn="1" w:lastColumn="0" w:noHBand="0" w:noVBand="1"/>
      </w:tblPr>
      <w:tblGrid>
        <w:gridCol w:w="362"/>
        <w:gridCol w:w="336"/>
        <w:gridCol w:w="336"/>
        <w:gridCol w:w="359"/>
        <w:gridCol w:w="336"/>
        <w:gridCol w:w="358"/>
        <w:gridCol w:w="340"/>
        <w:gridCol w:w="545"/>
        <w:gridCol w:w="11692"/>
        <w:gridCol w:w="14"/>
      </w:tblGrid>
      <w:tr w:rsidR="00C16A5F" w:rsidRPr="004C26BF" w:rsidTr="00201F4C">
        <w:trPr>
          <w:gridAfter w:val="1"/>
          <w:wAfter w:w="14" w:type="dxa"/>
          <w:trHeight w:val="467"/>
        </w:trPr>
        <w:tc>
          <w:tcPr>
            <w:tcW w:w="29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Коды счетов</w:t>
            </w:r>
          </w:p>
        </w:tc>
        <w:tc>
          <w:tcPr>
            <w:tcW w:w="1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Наименование</w:t>
            </w:r>
          </w:p>
        </w:tc>
      </w:tr>
      <w:tr w:rsidR="00C16A5F" w:rsidRPr="004C26BF" w:rsidTr="00201F4C">
        <w:trPr>
          <w:trHeight w:val="277"/>
        </w:trPr>
        <w:tc>
          <w:tcPr>
            <w:tcW w:w="1467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A5F" w:rsidRPr="004C26BF" w:rsidRDefault="00C16A5F" w:rsidP="00442C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Раздел</w:t>
            </w:r>
          </w:p>
        </w:tc>
      </w:tr>
      <w:tr w:rsidR="00201F4C" w:rsidRPr="004C26BF" w:rsidTr="00201F4C">
        <w:trPr>
          <w:trHeight w:val="169"/>
        </w:trPr>
        <w:tc>
          <w:tcPr>
            <w:tcW w:w="3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1F4C" w:rsidRPr="004C26BF" w:rsidRDefault="00201F4C" w:rsidP="00E94D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31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F4C" w:rsidRPr="004C26BF" w:rsidRDefault="00201F4C" w:rsidP="00442C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Подраздел</w:t>
            </w:r>
          </w:p>
        </w:tc>
      </w:tr>
      <w:tr w:rsidR="00201F4C" w:rsidRPr="004C26BF" w:rsidTr="00E94DA4">
        <w:trPr>
          <w:trHeight w:val="270"/>
        </w:trPr>
        <w:tc>
          <w:tcPr>
            <w:tcW w:w="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E94D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6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442C6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Счета уполномоченных органов по исполнению бюджета </w:t>
            </w:r>
          </w:p>
        </w:tc>
      </w:tr>
      <w:tr w:rsidR="00201F4C" w:rsidRPr="004C26BF" w:rsidTr="0018682D">
        <w:trPr>
          <w:trHeight w:val="269"/>
        </w:trPr>
        <w:tc>
          <w:tcPr>
            <w:tcW w:w="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F4C" w:rsidRPr="004C26BF" w:rsidRDefault="00201F4C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132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01F4C" w:rsidRPr="004C26BF" w:rsidRDefault="00201F4C" w:rsidP="00442C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План счетов бухгалтерского учета</w:t>
            </w:r>
          </w:p>
        </w:tc>
      </w:tr>
      <w:tr w:rsidR="00C16A5F" w:rsidRPr="004C26BF" w:rsidTr="00E94DA4">
        <w:trPr>
          <w:gridAfter w:val="1"/>
          <w:wAfter w:w="14" w:type="dxa"/>
          <w:trHeight w:val="2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1. Краткосрочные активы</w:t>
            </w:r>
          </w:p>
        </w:tc>
      </w:tr>
      <w:tr w:rsidR="00C16A5F" w:rsidRPr="004C26BF" w:rsidTr="006963D8">
        <w:trPr>
          <w:gridAfter w:val="1"/>
          <w:wAfter w:w="14" w:type="dxa"/>
          <w:trHeight w:val="12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10. Денежные средства и их эквиваленты</w:t>
            </w:r>
          </w:p>
        </w:tc>
      </w:tr>
      <w:tr w:rsidR="00C16A5F" w:rsidRPr="004C26BF" w:rsidTr="004C26BF">
        <w:trPr>
          <w:gridAfter w:val="1"/>
          <w:wAfter w:w="14" w:type="dxa"/>
          <w:trHeight w:val="21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Единый казначейский счет</w:t>
            </w:r>
            <w:bookmarkStart w:id="0" w:name="_GoBack"/>
            <w:bookmarkEnd w:id="0"/>
          </w:p>
        </w:tc>
      </w:tr>
      <w:tr w:rsidR="00C16A5F" w:rsidRPr="004C26BF" w:rsidTr="004C26BF">
        <w:trPr>
          <w:gridAfter w:val="1"/>
          <w:wAfter w:w="14" w:type="dxa"/>
          <w:trHeight w:val="7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Счет в иностранной валюте</w:t>
            </w:r>
          </w:p>
        </w:tc>
      </w:tr>
      <w:tr w:rsidR="00C16A5F" w:rsidRPr="004C26BF" w:rsidTr="004C26BF">
        <w:trPr>
          <w:gridAfter w:val="1"/>
          <w:wAfter w:w="14" w:type="dxa"/>
          <w:trHeight w:val="1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для учета поступлений и расчетов</w:t>
            </w:r>
          </w:p>
        </w:tc>
      </w:tr>
      <w:tr w:rsidR="00C16A5F" w:rsidRPr="004C26BF" w:rsidTr="004C26BF">
        <w:trPr>
          <w:gridAfter w:val="1"/>
          <w:wAfter w:w="14" w:type="dxa"/>
          <w:trHeight w:val="11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благотворительной помощи РБ</w:t>
            </w:r>
          </w:p>
        </w:tc>
      </w:tr>
      <w:tr w:rsidR="00C16A5F" w:rsidRPr="004C26BF" w:rsidTr="004C26BF">
        <w:trPr>
          <w:gridAfter w:val="1"/>
          <w:wAfter w:w="14" w:type="dxa"/>
          <w:trHeight w:val="7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благотворительной помощи МБ</w:t>
            </w:r>
          </w:p>
        </w:tc>
      </w:tr>
      <w:tr w:rsidR="00C16A5F" w:rsidRPr="004C26BF" w:rsidTr="004C26BF">
        <w:trPr>
          <w:gridAfter w:val="1"/>
          <w:wAfter w:w="14" w:type="dxa"/>
          <w:trHeight w:val="14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платных услуг РБ</w:t>
            </w:r>
          </w:p>
        </w:tc>
      </w:tr>
      <w:tr w:rsidR="00C16A5F" w:rsidRPr="004C26BF" w:rsidTr="004C26BF">
        <w:trPr>
          <w:gridAfter w:val="1"/>
          <w:wAfter w:w="14" w:type="dxa"/>
          <w:trHeight w:val="15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платных услуг МБ</w:t>
            </w:r>
          </w:p>
        </w:tc>
      </w:tr>
      <w:tr w:rsidR="00C16A5F" w:rsidRPr="004C26BF" w:rsidTr="004C26BF">
        <w:trPr>
          <w:gridAfter w:val="1"/>
          <w:wAfter w:w="14" w:type="dxa"/>
          <w:trHeight w:val="1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временного размещения денег РБ</w:t>
            </w:r>
          </w:p>
        </w:tc>
      </w:tr>
      <w:tr w:rsidR="00C16A5F" w:rsidRPr="004C26BF" w:rsidTr="004C26BF">
        <w:trPr>
          <w:gridAfter w:val="1"/>
          <w:wAfter w:w="14" w:type="dxa"/>
          <w:trHeight w:val="15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временного размещения денег МБ</w:t>
            </w:r>
          </w:p>
        </w:tc>
      </w:tr>
      <w:tr w:rsidR="00C16A5F" w:rsidRPr="004C26BF" w:rsidTr="004C26BF">
        <w:trPr>
          <w:gridAfter w:val="1"/>
          <w:wAfter w:w="14" w:type="dxa"/>
          <w:trHeight w:val="1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местного самоуправления</w:t>
            </w:r>
          </w:p>
        </w:tc>
      </w:tr>
      <w:tr w:rsidR="00C16A5F" w:rsidRPr="004C26BF" w:rsidTr="004C26BF">
        <w:trPr>
          <w:gridAfter w:val="1"/>
          <w:wAfter w:w="14" w:type="dxa"/>
          <w:trHeight w:val="15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целевого финансирования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19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республиканского бюджета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местных бюджетов</w:t>
            </w:r>
          </w:p>
        </w:tc>
      </w:tr>
      <w:tr w:rsidR="00C16A5F" w:rsidRPr="004C26BF" w:rsidTr="004C26BF">
        <w:trPr>
          <w:gridAfter w:val="1"/>
          <w:wAfter w:w="14" w:type="dxa"/>
          <w:trHeight w:val="21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Фонда компенсации потерпевшим</w:t>
            </w:r>
          </w:p>
        </w:tc>
      </w:tr>
      <w:tr w:rsidR="00C16A5F" w:rsidRPr="004C26BF" w:rsidTr="004C26BF">
        <w:trPr>
          <w:gridAfter w:val="1"/>
          <w:wAfter w:w="14" w:type="dxa"/>
          <w:trHeight w:val="23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Фонда поддержки инфраструктуры образования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17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местного исполнительного органа по поддержке инфраструктуры образования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21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в иностранной валюте</w:t>
            </w:r>
          </w:p>
        </w:tc>
      </w:tr>
      <w:tr w:rsidR="00C16A5F" w:rsidRPr="004C26BF" w:rsidTr="004C26BF">
        <w:trPr>
          <w:gridAfter w:val="1"/>
          <w:wAfter w:w="14" w:type="dxa"/>
          <w:trHeight w:val="12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Специального государственного фонда центрального уполномоченного органа</w:t>
            </w:r>
          </w:p>
        </w:tc>
      </w:tr>
      <w:tr w:rsidR="00C16A5F" w:rsidRPr="004C26BF" w:rsidTr="004C26BF">
        <w:trPr>
          <w:gridAfter w:val="1"/>
          <w:wAfter w:w="14" w:type="dxa"/>
          <w:trHeight w:val="18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КСН Специального государственного фонда местного уполномоченного органа</w:t>
            </w:r>
          </w:p>
        </w:tc>
      </w:tr>
      <w:tr w:rsidR="00C16A5F" w:rsidRPr="004C26BF" w:rsidTr="004C26BF">
        <w:trPr>
          <w:gridAfter w:val="1"/>
          <w:wAfter w:w="14" w:type="dxa"/>
          <w:trHeight w:val="12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Денежные средства в кассе</w:t>
            </w:r>
          </w:p>
        </w:tc>
      </w:tr>
      <w:tr w:rsidR="00C16A5F" w:rsidRPr="004C26BF" w:rsidTr="004C26BF">
        <w:trPr>
          <w:gridAfter w:val="1"/>
          <w:wAfter w:w="14" w:type="dxa"/>
          <w:trHeight w:val="1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Текущий счет государственного учреждения</w:t>
            </w:r>
          </w:p>
        </w:tc>
      </w:tr>
      <w:tr w:rsidR="00C16A5F" w:rsidRPr="004C26BF" w:rsidTr="004C26BF">
        <w:trPr>
          <w:gridAfter w:val="1"/>
          <w:wAfter w:w="14" w:type="dxa"/>
          <w:trHeight w:val="14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Расчетный счет</w:t>
            </w:r>
          </w:p>
        </w:tc>
      </w:tr>
      <w:tr w:rsidR="00C16A5F" w:rsidRPr="004C26BF" w:rsidTr="004C26BF">
        <w:trPr>
          <w:gridAfter w:val="1"/>
          <w:wAfter w:w="14" w:type="dxa"/>
          <w:trHeight w:val="26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Специальный счет</w:t>
            </w:r>
          </w:p>
        </w:tc>
      </w:tr>
      <w:tr w:rsidR="00C16A5F" w:rsidRPr="004C26BF" w:rsidTr="004C26BF">
        <w:trPr>
          <w:gridAfter w:val="1"/>
          <w:wAfter w:w="14" w:type="dxa"/>
          <w:trHeight w:val="21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Специальный счет связанного гранта</w:t>
            </w:r>
          </w:p>
        </w:tc>
      </w:tr>
      <w:tr w:rsidR="00C16A5F" w:rsidRPr="004C26BF" w:rsidTr="004C26BF">
        <w:trPr>
          <w:gridAfter w:val="1"/>
          <w:wAfter w:w="14" w:type="dxa"/>
          <w:trHeight w:val="1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Специальный счет внешнего займа</w:t>
            </w:r>
          </w:p>
        </w:tc>
      </w:tr>
      <w:tr w:rsidR="00C16A5F" w:rsidRPr="004C26BF" w:rsidTr="004C26BF">
        <w:trPr>
          <w:gridAfter w:val="1"/>
          <w:wAfter w:w="14" w:type="dxa"/>
          <w:trHeight w:val="21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Прочие денежные средства</w:t>
            </w:r>
          </w:p>
        </w:tc>
      </w:tr>
      <w:tr w:rsidR="00C16A5F" w:rsidRPr="004C26BF" w:rsidTr="004C26BF">
        <w:trPr>
          <w:gridAfter w:val="1"/>
          <w:wAfter w:w="14" w:type="dxa"/>
          <w:trHeight w:val="1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Аккредитивы</w:t>
            </w:r>
          </w:p>
        </w:tc>
      </w:tr>
      <w:tr w:rsidR="00C16A5F" w:rsidRPr="004C26BF" w:rsidTr="004C26BF">
        <w:trPr>
          <w:gridAfter w:val="1"/>
          <w:wAfter w:w="14" w:type="dxa"/>
          <w:trHeight w:val="24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Денежные документы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Денежные средства в пути</w:t>
            </w:r>
          </w:p>
        </w:tc>
      </w:tr>
      <w:tr w:rsidR="00C16A5F" w:rsidRPr="004C26BF" w:rsidTr="004C26BF">
        <w:trPr>
          <w:gridAfter w:val="1"/>
          <w:wAfter w:w="14" w:type="dxa"/>
          <w:trHeight w:val="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Прочие денежные средства</w:t>
            </w:r>
          </w:p>
        </w:tc>
      </w:tr>
      <w:tr w:rsidR="00C16A5F" w:rsidRPr="004C26BF" w:rsidTr="004C26BF">
        <w:trPr>
          <w:gridAfter w:val="1"/>
          <w:wAfter w:w="14" w:type="dxa"/>
          <w:trHeight w:val="44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республиканского бюджета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индивидуальному плану финансирования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капитальным вложениям</w:t>
            </w:r>
          </w:p>
        </w:tc>
      </w:tr>
      <w:tr w:rsidR="00C16A5F" w:rsidRPr="004C26BF" w:rsidTr="004C26BF">
        <w:trPr>
          <w:gridAfter w:val="1"/>
          <w:wAfter w:w="14" w:type="dxa"/>
          <w:trHeight w:val="28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за счет других бюджетов</w:t>
            </w:r>
          </w:p>
        </w:tc>
      </w:tr>
      <w:tr w:rsidR="00C16A5F" w:rsidRPr="004C26BF" w:rsidTr="004C26BF">
        <w:trPr>
          <w:gridAfter w:val="1"/>
          <w:wAfter w:w="14" w:type="dxa"/>
          <w:trHeight w:val="22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трансфертам</w:t>
            </w:r>
          </w:p>
        </w:tc>
      </w:tr>
      <w:tr w:rsidR="00C16A5F" w:rsidRPr="004C26BF" w:rsidTr="004C26BF">
        <w:trPr>
          <w:gridAfter w:val="1"/>
          <w:wAfter w:w="14" w:type="dxa"/>
          <w:trHeight w:val="19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субсидиям</w:t>
            </w:r>
          </w:p>
        </w:tc>
      </w:tr>
      <w:tr w:rsidR="00C16A5F" w:rsidRPr="004C26BF" w:rsidTr="004C26BF">
        <w:trPr>
          <w:gridAfter w:val="1"/>
          <w:wAfter w:w="14" w:type="dxa"/>
          <w:trHeight w:val="43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42C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операциям, связанным с поступлениями в республиканский бюджет в виде стоимости товаров (работ, услуг) и расходованием их</w:t>
            </w:r>
          </w:p>
        </w:tc>
      </w:tr>
      <w:tr w:rsidR="00C16A5F" w:rsidRPr="004C26BF" w:rsidTr="004C26BF">
        <w:trPr>
          <w:gridAfter w:val="1"/>
          <w:wAfter w:w="14" w:type="dxa"/>
          <w:trHeight w:val="17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за счет внешних займов и связанных грантов</w:t>
            </w:r>
          </w:p>
        </w:tc>
      </w:tr>
      <w:tr w:rsidR="00C16A5F" w:rsidRPr="004C26BF" w:rsidTr="004C26BF">
        <w:trPr>
          <w:gridAfter w:val="1"/>
          <w:wAfter w:w="14" w:type="dxa"/>
          <w:trHeight w:val="8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8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</w:tr>
      <w:tr w:rsidR="00C16A5F" w:rsidRPr="004C26BF" w:rsidTr="004C26BF">
        <w:trPr>
          <w:gridAfter w:val="1"/>
          <w:wAfter w:w="14" w:type="dxa"/>
          <w:trHeight w:val="42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согласно индивидуальному плану финансирования по обязательствам государственных учреждений, финансируемых из местного бюджета</w:t>
            </w:r>
          </w:p>
        </w:tc>
      </w:tr>
      <w:tr w:rsidR="00C16A5F" w:rsidRPr="004C26BF" w:rsidTr="004C26BF">
        <w:trPr>
          <w:gridAfter w:val="1"/>
          <w:wAfter w:w="14" w:type="dxa"/>
          <w:trHeight w:val="16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индивидуальному плану финансирования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28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капитальным вложениям</w:t>
            </w:r>
          </w:p>
        </w:tc>
      </w:tr>
      <w:tr w:rsidR="00C16A5F" w:rsidRPr="004C26BF" w:rsidTr="004C26BF">
        <w:trPr>
          <w:gridAfter w:val="1"/>
          <w:wAfter w:w="14" w:type="dxa"/>
          <w:trHeight w:val="21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трансфертам</w:t>
            </w:r>
          </w:p>
        </w:tc>
      </w:tr>
      <w:tr w:rsidR="00C16A5F" w:rsidRPr="004C26BF" w:rsidTr="004C26BF">
        <w:trPr>
          <w:gridAfter w:val="1"/>
          <w:wAfter w:w="14" w:type="dxa"/>
          <w:trHeight w:val="20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субсидиям</w:t>
            </w:r>
          </w:p>
        </w:tc>
      </w:tr>
      <w:tr w:rsidR="00C16A5F" w:rsidRPr="004C26BF" w:rsidTr="004C26BF">
        <w:trPr>
          <w:gridAfter w:val="1"/>
          <w:wAfter w:w="14" w:type="dxa"/>
          <w:trHeight w:val="4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операциям, связанным с поступлениями в местный бюджет в виде стоимости товаров (работ, услуг) и расходованием их</w:t>
            </w:r>
          </w:p>
        </w:tc>
      </w:tr>
      <w:tr w:rsidR="00C16A5F" w:rsidRPr="004C26BF" w:rsidTr="004C26BF">
        <w:trPr>
          <w:gridAfter w:val="1"/>
          <w:wAfter w:w="14" w:type="dxa"/>
          <w:trHeight w:val="18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Плановые назначения на принятие обязательств по проектам государственно–частного партнерства</w:t>
            </w:r>
          </w:p>
        </w:tc>
      </w:tr>
      <w:tr w:rsidR="00C16A5F" w:rsidRPr="004C26BF" w:rsidTr="004C26BF">
        <w:trPr>
          <w:gridAfter w:val="1"/>
          <w:wAfter w:w="14" w:type="dxa"/>
          <w:trHeight w:val="22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  <w:rPr>
                <w:rFonts w:cstheme="minorHAnsi"/>
              </w:rPr>
            </w:pPr>
            <w:r w:rsidRPr="004C26BF">
              <w:rPr>
                <w:rFonts w:cstheme="minorHAnsi"/>
              </w:rPr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11. Краткосрочные финансовые инвестиции</w:t>
            </w:r>
          </w:p>
        </w:tc>
      </w:tr>
      <w:tr w:rsidR="00C16A5F" w:rsidRPr="004C26BF" w:rsidTr="004C26BF">
        <w:trPr>
          <w:gridAfter w:val="1"/>
          <w:wAfter w:w="14" w:type="dxa"/>
          <w:trHeight w:val="13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Краткосрочные займы предоставленные</w:t>
            </w:r>
          </w:p>
        </w:tc>
      </w:tr>
      <w:tr w:rsidR="00C16A5F" w:rsidRPr="004C26BF" w:rsidTr="004C26BF">
        <w:trPr>
          <w:gridAfter w:val="1"/>
          <w:wAfter w:w="14" w:type="dxa"/>
          <w:trHeight w:val="12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Краткосрочные финансовые инвестиции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краткосрочных финансовых инвестиций</w:t>
            </w:r>
          </w:p>
        </w:tc>
      </w:tr>
      <w:tr w:rsidR="00C16A5F" w:rsidRPr="004C26BF" w:rsidTr="004C26BF">
        <w:trPr>
          <w:gridAfter w:val="1"/>
          <w:wAfter w:w="14" w:type="dxa"/>
          <w:trHeight w:val="12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12. Краткосрочная дебиторская задолженность</w:t>
            </w:r>
          </w:p>
        </w:tc>
      </w:tr>
      <w:tr w:rsidR="00C16A5F" w:rsidRPr="004C26BF" w:rsidTr="004C26BF">
        <w:trPr>
          <w:gridAfter w:val="1"/>
          <w:wAfter w:w="14" w:type="dxa"/>
          <w:trHeight w:val="12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бюджетным выплатам</w:t>
            </w:r>
          </w:p>
        </w:tc>
      </w:tr>
      <w:tr w:rsidR="00C16A5F" w:rsidRPr="004C26BF" w:rsidTr="004C26BF">
        <w:trPr>
          <w:gridAfter w:val="1"/>
          <w:wAfter w:w="14" w:type="dxa"/>
          <w:trHeight w:val="2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трансфертам физическим лицам</w:t>
            </w:r>
          </w:p>
        </w:tc>
      </w:tr>
      <w:tr w:rsidR="00C16A5F" w:rsidRPr="004C26BF" w:rsidTr="004C26BF">
        <w:trPr>
          <w:gridAfter w:val="1"/>
          <w:wAfter w:w="14" w:type="dxa"/>
          <w:trHeight w:val="27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целевым текущим трансфертам</w:t>
            </w:r>
          </w:p>
        </w:tc>
      </w:tr>
      <w:tr w:rsidR="00C16A5F" w:rsidRPr="004C26BF" w:rsidTr="004C26BF">
        <w:trPr>
          <w:gridAfter w:val="1"/>
          <w:wAfter w:w="14" w:type="dxa"/>
          <w:trHeight w:val="2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целевым трансфертам на развитие</w:t>
            </w:r>
          </w:p>
        </w:tc>
      </w:tr>
      <w:tr w:rsidR="00C16A5F" w:rsidRPr="004C26BF" w:rsidTr="004C26BF">
        <w:trPr>
          <w:gridAfter w:val="1"/>
          <w:wAfter w:w="14" w:type="dxa"/>
          <w:trHeight w:val="11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субсидиям физическим лицам</w:t>
            </w:r>
          </w:p>
        </w:tc>
      </w:tr>
      <w:tr w:rsidR="00C16A5F" w:rsidRPr="004C26BF" w:rsidTr="004C26BF">
        <w:trPr>
          <w:gridAfter w:val="1"/>
          <w:wAfter w:w="14" w:type="dxa"/>
          <w:trHeight w:val="10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субсидиям юридическим лицам</w:t>
            </w:r>
          </w:p>
        </w:tc>
      </w:tr>
      <w:tr w:rsidR="00C16A5F" w:rsidRPr="004C26BF" w:rsidTr="004C26BF">
        <w:trPr>
          <w:gridAfter w:val="1"/>
          <w:wAfter w:w="14" w:type="dxa"/>
          <w:trHeight w:val="2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выплате пенсий и пособий</w:t>
            </w:r>
          </w:p>
        </w:tc>
      </w:tr>
      <w:tr w:rsidR="00C16A5F" w:rsidRPr="004C26BF" w:rsidTr="004C26BF">
        <w:trPr>
          <w:gridAfter w:val="1"/>
          <w:wAfter w:w="14" w:type="dxa"/>
          <w:trHeight w:val="15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трансфертам Фонда социального медицинского страхования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21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с бюджетом</w:t>
            </w:r>
          </w:p>
        </w:tc>
      </w:tr>
      <w:tr w:rsidR="00C16A5F" w:rsidRPr="004C26BF" w:rsidTr="004C26BF">
        <w:trPr>
          <w:gridAfter w:val="1"/>
          <w:wAfter w:w="14" w:type="dxa"/>
          <w:trHeight w:val="16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покупателей и заказчиков</w:t>
            </w:r>
          </w:p>
        </w:tc>
      </w:tr>
      <w:tr w:rsidR="00C16A5F" w:rsidRPr="004C26BF" w:rsidTr="004C26BF">
        <w:trPr>
          <w:gridAfter w:val="1"/>
          <w:wAfter w:w="14" w:type="dxa"/>
          <w:trHeight w:val="19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покупателей и заказчиков</w:t>
            </w:r>
          </w:p>
        </w:tc>
      </w:tr>
      <w:tr w:rsidR="00C16A5F" w:rsidRPr="004C26BF" w:rsidTr="004C26BF">
        <w:trPr>
          <w:gridAfter w:val="1"/>
          <w:wAfter w:w="14" w:type="dxa"/>
          <w:trHeight w:val="26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специальным видам платежей</w:t>
            </w:r>
          </w:p>
        </w:tc>
      </w:tr>
      <w:tr w:rsidR="00C16A5F" w:rsidRPr="004C26BF" w:rsidTr="004C26BF">
        <w:trPr>
          <w:gridAfter w:val="1"/>
          <w:wAfter w:w="14" w:type="dxa"/>
          <w:trHeight w:val="229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ведомственным расчетам</w:t>
            </w:r>
          </w:p>
        </w:tc>
      </w:tr>
      <w:tr w:rsidR="00C16A5F" w:rsidRPr="004C26BF" w:rsidTr="004C26BF">
        <w:trPr>
          <w:gridAfter w:val="1"/>
          <w:wAfter w:w="14" w:type="dxa"/>
          <w:trHeight w:val="17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внутриведомственным расчетам</w:t>
            </w:r>
          </w:p>
        </w:tc>
      </w:tr>
      <w:tr w:rsidR="00C16A5F" w:rsidRPr="004C26BF" w:rsidTr="004C26BF">
        <w:trPr>
          <w:gridAfter w:val="1"/>
          <w:wAfter w:w="14" w:type="dxa"/>
          <w:trHeight w:val="26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межведомственным расчетам</w:t>
            </w:r>
          </w:p>
        </w:tc>
      </w:tr>
      <w:tr w:rsidR="00C16A5F" w:rsidRPr="004C26BF" w:rsidTr="004C26BF">
        <w:trPr>
          <w:gridAfter w:val="1"/>
          <w:wAfter w:w="14" w:type="dxa"/>
          <w:trHeight w:val="28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Краткосрочные вознаграждения к получению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работников и прочих подотчетных лиц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работников по подотчетным суммам</w:t>
            </w:r>
          </w:p>
        </w:tc>
      </w:tr>
      <w:tr w:rsidR="00C16A5F" w:rsidRPr="004C26BF" w:rsidTr="004C26BF">
        <w:trPr>
          <w:gridAfter w:val="1"/>
          <w:wAfter w:w="14" w:type="dxa"/>
          <w:trHeight w:val="22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другим видам расчетов с работниками</w:t>
            </w:r>
          </w:p>
        </w:tc>
      </w:tr>
      <w:tr w:rsidR="00C16A5F" w:rsidRPr="004C26BF" w:rsidTr="004C26BF">
        <w:trPr>
          <w:gridAfter w:val="1"/>
          <w:wAfter w:w="14" w:type="dxa"/>
          <w:trHeight w:val="26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прочих подотчетных лиц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аренде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Прочая краткосрочная дебиторская задолженность</w:t>
            </w:r>
          </w:p>
        </w:tc>
      </w:tr>
      <w:tr w:rsidR="00C16A5F" w:rsidRPr="004C26BF" w:rsidTr="004C26BF">
        <w:trPr>
          <w:gridAfter w:val="1"/>
          <w:wAfter w:w="14" w:type="dxa"/>
          <w:trHeight w:val="15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Резерв по сомнительной дебиторской задолженности</w:t>
            </w:r>
          </w:p>
        </w:tc>
      </w:tr>
      <w:tr w:rsidR="00C16A5F" w:rsidRPr="004C26BF" w:rsidTr="004C26BF">
        <w:trPr>
          <w:gridAfter w:val="1"/>
          <w:wAfter w:w="14" w:type="dxa"/>
          <w:trHeight w:val="3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с бюджетом по налоговым и неналоговым поступлениям</w:t>
            </w:r>
          </w:p>
        </w:tc>
      </w:tr>
      <w:tr w:rsidR="00C16A5F" w:rsidRPr="004C26BF" w:rsidTr="004C26BF">
        <w:trPr>
          <w:gridAfter w:val="1"/>
          <w:wAfter w:w="14" w:type="dxa"/>
          <w:trHeight w:val="19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с плательщиками по налоговым поступлениям в бюджет</w:t>
            </w:r>
          </w:p>
        </w:tc>
      </w:tr>
      <w:tr w:rsidR="00C16A5F" w:rsidRPr="004C26BF" w:rsidTr="004C26BF">
        <w:trPr>
          <w:gridAfter w:val="1"/>
          <w:wAfter w:w="14" w:type="dxa"/>
          <w:trHeight w:val="3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с плательщиками по неналоговым поступлениям в бюджет</w:t>
            </w:r>
          </w:p>
        </w:tc>
      </w:tr>
      <w:tr w:rsidR="00C16A5F" w:rsidRPr="004C26BF" w:rsidTr="004C26BF">
        <w:trPr>
          <w:gridAfter w:val="1"/>
          <w:wAfter w:w="14" w:type="dxa"/>
          <w:trHeight w:val="28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от реализации основного капитала</w:t>
            </w:r>
          </w:p>
        </w:tc>
      </w:tr>
      <w:tr w:rsidR="00C16A5F" w:rsidRPr="004C26BF" w:rsidTr="004C26BF">
        <w:trPr>
          <w:gridAfter w:val="1"/>
          <w:wAfter w:w="14" w:type="dxa"/>
          <w:trHeight w:val="128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Краткосрочная дебиторская задолженность по расчетам от реализации финансовых активов государства</w:t>
            </w:r>
          </w:p>
        </w:tc>
      </w:tr>
      <w:tr w:rsidR="00C16A5F" w:rsidRPr="004C26BF" w:rsidTr="004C26BF">
        <w:trPr>
          <w:gridAfter w:val="1"/>
          <w:wAfter w:w="14" w:type="dxa"/>
          <w:trHeight w:val="26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13. Запасы</w:t>
            </w:r>
          </w:p>
        </w:tc>
      </w:tr>
      <w:tr w:rsidR="00C16A5F" w:rsidRPr="004C26BF" w:rsidTr="004C26BF">
        <w:trPr>
          <w:gridAfter w:val="1"/>
          <w:wAfter w:w="14" w:type="dxa"/>
          <w:trHeight w:val="131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Материалы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Строительные материалы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Материалы для учебных, научных исследований и других целей</w:t>
            </w:r>
          </w:p>
        </w:tc>
      </w:tr>
      <w:tr w:rsidR="00C16A5F" w:rsidRPr="004C26BF" w:rsidTr="004C26BF">
        <w:trPr>
          <w:gridAfter w:val="1"/>
          <w:wAfter w:w="14" w:type="dxa"/>
          <w:trHeight w:val="23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Медикаменты и перевязочные средства</w:t>
            </w:r>
          </w:p>
        </w:tc>
      </w:tr>
      <w:tr w:rsidR="00C16A5F" w:rsidRPr="004C26BF" w:rsidTr="004C26BF">
        <w:trPr>
          <w:gridAfter w:val="1"/>
          <w:wAfter w:w="14" w:type="dxa"/>
          <w:trHeight w:val="21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Продукты питания</w:t>
            </w:r>
          </w:p>
        </w:tc>
      </w:tr>
      <w:tr w:rsidR="00C16A5F" w:rsidRPr="004C26BF" w:rsidTr="004C26BF">
        <w:trPr>
          <w:gridAfter w:val="1"/>
          <w:wAfter w:w="14" w:type="dxa"/>
          <w:trHeight w:val="10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5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Топливо, ГСМ</w:t>
            </w:r>
          </w:p>
        </w:tc>
      </w:tr>
      <w:tr w:rsidR="00C16A5F" w:rsidRPr="004C26BF" w:rsidTr="004C26BF">
        <w:trPr>
          <w:gridAfter w:val="1"/>
          <w:wAfter w:w="14" w:type="dxa"/>
          <w:trHeight w:val="186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Хозяйственные материалы и канцелярские принадлежности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7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Спецодежда и другие предметы индивидуального пользования</w:t>
            </w:r>
          </w:p>
        </w:tc>
      </w:tr>
      <w:tr w:rsidR="00C16A5F" w:rsidRPr="004C26BF" w:rsidTr="004C26BF">
        <w:trPr>
          <w:gridAfter w:val="1"/>
          <w:wAfter w:w="14" w:type="dxa"/>
          <w:trHeight w:val="20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8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Запасные части</w:t>
            </w:r>
          </w:p>
        </w:tc>
      </w:tr>
      <w:tr w:rsidR="00C16A5F" w:rsidRPr="004C26BF" w:rsidTr="004C26BF">
        <w:trPr>
          <w:gridAfter w:val="1"/>
          <w:wAfter w:w="14" w:type="dxa"/>
          <w:trHeight w:val="31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9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Прочие материалы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Незавершенное производство</w:t>
            </w:r>
          </w:p>
        </w:tc>
      </w:tr>
      <w:tr w:rsidR="00C16A5F" w:rsidRPr="004C26BF" w:rsidTr="004C26BF">
        <w:trPr>
          <w:gridAfter w:val="1"/>
          <w:wAfter w:w="14" w:type="dxa"/>
          <w:trHeight w:val="262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Готовая продукция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Товары</w:t>
            </w:r>
          </w:p>
        </w:tc>
      </w:tr>
      <w:tr w:rsidR="00C16A5F" w:rsidRPr="004C26BF" w:rsidTr="004C26BF">
        <w:trPr>
          <w:gridAfter w:val="1"/>
          <w:wAfter w:w="14" w:type="dxa"/>
          <w:trHeight w:val="183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Имущество, обращенное (поступившее) в собственность государства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Прочие товары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Запасы в пути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Резерв на обесценение запасов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 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14. Прочие краткосрочные активы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Краткосрочные авансы выданные</w:t>
            </w:r>
          </w:p>
        </w:tc>
      </w:tr>
      <w:tr w:rsidR="00C16A5F" w:rsidRPr="004C26BF" w:rsidTr="004C26BF">
        <w:trPr>
          <w:gridAfter w:val="1"/>
          <w:wAfter w:w="14" w:type="dxa"/>
          <w:trHeight w:val="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Расходы будущих периодов</w:t>
            </w:r>
          </w:p>
        </w:tc>
      </w:tr>
      <w:tr w:rsidR="00C16A5F" w:rsidRPr="004C26BF" w:rsidTr="004C26BF">
        <w:trPr>
          <w:gridAfter w:val="1"/>
          <w:wAfter w:w="14" w:type="dxa"/>
          <w:trHeight w:val="17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442C60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16A5F" w:rsidRPr="004C26BF" w:rsidRDefault="00C16A5F" w:rsidP="004C26BF">
            <w:pPr>
              <w:pStyle w:val="ab"/>
            </w:pPr>
            <w:r w:rsidRPr="004C26BF">
              <w:t>0</w:t>
            </w:r>
          </w:p>
        </w:tc>
        <w:tc>
          <w:tcPr>
            <w:tcW w:w="1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6A5F" w:rsidRPr="004C26BF" w:rsidRDefault="00C16A5F" w:rsidP="006963D8">
            <w:pPr>
              <w:shd w:val="clear" w:color="auto" w:fill="FFFFFF" w:themeFill="background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C26BF">
              <w:rPr>
                <w:rFonts w:asciiTheme="minorHAnsi" w:hAnsiTheme="minorHAnsi" w:cstheme="minorHAnsi"/>
                <w:sz w:val="22"/>
                <w:szCs w:val="22"/>
              </w:rPr>
              <w:t>Прочие краткосрочные активы</w:t>
            </w:r>
          </w:p>
        </w:tc>
      </w:tr>
    </w:tbl>
    <w:p w:rsidR="008030EF" w:rsidRPr="004C26BF" w:rsidRDefault="008030EF" w:rsidP="008030EF">
      <w:pPr>
        <w:rPr>
          <w:rFonts w:asciiTheme="minorHAnsi" w:hAnsiTheme="minorHAnsi" w:cstheme="minorHAnsi"/>
          <w:sz w:val="22"/>
          <w:szCs w:val="22"/>
        </w:rPr>
      </w:pPr>
    </w:p>
    <w:sectPr w:rsidR="008030EF" w:rsidRPr="004C26BF" w:rsidSect="0064240F">
      <w:headerReference w:type="default" r:id="rId7"/>
      <w:pgSz w:w="16838" w:h="11906" w:orient="landscape"/>
      <w:pgMar w:top="1418" w:right="1418" w:bottom="851" w:left="1418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83" w:rsidRDefault="005B1183" w:rsidP="0064240F">
      <w:r>
        <w:separator/>
      </w:r>
    </w:p>
  </w:endnote>
  <w:endnote w:type="continuationSeparator" w:id="0">
    <w:p w:rsidR="005B1183" w:rsidRDefault="005B1183" w:rsidP="0064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83" w:rsidRDefault="005B1183" w:rsidP="0064240F">
      <w:r>
        <w:separator/>
      </w:r>
    </w:p>
  </w:footnote>
  <w:footnote w:type="continuationSeparator" w:id="0">
    <w:p w:rsidR="005B1183" w:rsidRDefault="005B1183" w:rsidP="00642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40F" w:rsidRPr="0064240F" w:rsidRDefault="0064240F">
    <w:pPr>
      <w:pStyle w:val="ac"/>
      <w:jc w:val="center"/>
      <w:rPr>
        <w:rFonts w:ascii="Times New Roman" w:hAnsi="Times New Roman" w:cs="Times New Roman"/>
        <w:sz w:val="28"/>
        <w:szCs w:val="28"/>
      </w:rPr>
    </w:pPr>
  </w:p>
  <w:p w:rsidR="0064240F" w:rsidRDefault="0064240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2337A"/>
    <w:rsid w:val="000D68F9"/>
    <w:rsid w:val="001416AD"/>
    <w:rsid w:val="0018682D"/>
    <w:rsid w:val="00196968"/>
    <w:rsid w:val="00201F4C"/>
    <w:rsid w:val="002B0FB8"/>
    <w:rsid w:val="002E524A"/>
    <w:rsid w:val="00380A66"/>
    <w:rsid w:val="00442C60"/>
    <w:rsid w:val="00491E8A"/>
    <w:rsid w:val="004C26BF"/>
    <w:rsid w:val="005B1183"/>
    <w:rsid w:val="0063399E"/>
    <w:rsid w:val="0064240F"/>
    <w:rsid w:val="00664407"/>
    <w:rsid w:val="006963D8"/>
    <w:rsid w:val="00712BC4"/>
    <w:rsid w:val="007F3D1F"/>
    <w:rsid w:val="008030EF"/>
    <w:rsid w:val="008040E1"/>
    <w:rsid w:val="0083327E"/>
    <w:rsid w:val="00840113"/>
    <w:rsid w:val="0099366C"/>
    <w:rsid w:val="009D3890"/>
    <w:rsid w:val="00A83227"/>
    <w:rsid w:val="00A94883"/>
    <w:rsid w:val="00B5779B"/>
    <w:rsid w:val="00BA6B58"/>
    <w:rsid w:val="00BD163D"/>
    <w:rsid w:val="00BE7CA4"/>
    <w:rsid w:val="00C16A5F"/>
    <w:rsid w:val="00CD7F4D"/>
    <w:rsid w:val="00DC186C"/>
    <w:rsid w:val="00E70171"/>
    <w:rsid w:val="00E9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30EF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8030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030EF"/>
  </w:style>
  <w:style w:type="paragraph" w:styleId="ae">
    <w:name w:val="footer"/>
    <w:basedOn w:val="a"/>
    <w:link w:val="af"/>
    <w:uiPriority w:val="99"/>
    <w:unhideWhenUsed/>
    <w:rsid w:val="008030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8030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030EF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8030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030EF"/>
  </w:style>
  <w:style w:type="paragraph" w:styleId="ae">
    <w:name w:val="footer"/>
    <w:basedOn w:val="a"/>
    <w:link w:val="af"/>
    <w:uiPriority w:val="99"/>
    <w:unhideWhenUsed/>
    <w:rsid w:val="008030E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803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7</cp:revision>
  <dcterms:created xsi:type="dcterms:W3CDTF">2023-10-02T01:58:00Z</dcterms:created>
  <dcterms:modified xsi:type="dcterms:W3CDTF">2023-10-02T02:11:00Z</dcterms:modified>
</cp:coreProperties>
</file>