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464BD" w14:textId="77777777" w:rsidR="000774E3" w:rsidRPr="00C87EE3" w:rsidRDefault="008B4872">
      <w:pPr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2</w:t>
      </w:r>
    </w:p>
    <w:p w14:paraId="2C096D2B" w14:textId="77777777" w:rsidR="000774E3" w:rsidRPr="00C87EE3" w:rsidRDefault="008B4872">
      <w:pPr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к совместному приказу</w:t>
      </w:r>
    </w:p>
    <w:p w14:paraId="00ADE18B" w14:textId="77777777" w:rsidR="000774E3" w:rsidRPr="00C87EE3" w:rsidRDefault="008B4872">
      <w:pPr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Министра просвещения</w:t>
      </w:r>
    </w:p>
    <w:p w14:paraId="29B23996" w14:textId="77777777" w:rsidR="000774E3" w:rsidRPr="00C87EE3" w:rsidRDefault="008B4872">
      <w:pPr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Казахстан</w:t>
      </w:r>
    </w:p>
    <w:p w14:paraId="3557E9CA" w14:textId="421BF81F" w:rsidR="000774E3" w:rsidRPr="00C87EE3" w:rsidRDefault="008B4872">
      <w:pPr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___ __________ </w:t>
      </w:r>
      <w:r w:rsidR="00747CED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2023 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</w:p>
    <w:p w14:paraId="08B0B581" w14:textId="77777777" w:rsidR="000774E3" w:rsidRPr="00C87EE3" w:rsidRDefault="008B4872">
      <w:pPr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№ __</w:t>
      </w:r>
    </w:p>
    <w:p w14:paraId="7E2FB9CA" w14:textId="77777777" w:rsidR="000774E3" w:rsidRPr="00C87EE3" w:rsidRDefault="000774E3">
      <w:pPr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F76B1E" w14:textId="77777777" w:rsidR="000774E3" w:rsidRPr="00C87EE3" w:rsidRDefault="008B4872">
      <w:pPr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Министра цифрового развития, инноваций и аэрокосмической промышленности</w:t>
      </w:r>
    </w:p>
    <w:p w14:paraId="39D508FC" w14:textId="77777777" w:rsidR="000774E3" w:rsidRPr="00C87EE3" w:rsidRDefault="008B4872">
      <w:pPr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Казахстан</w:t>
      </w:r>
    </w:p>
    <w:p w14:paraId="3CC67008" w14:textId="460AA723" w:rsidR="000774E3" w:rsidRPr="00C87EE3" w:rsidRDefault="008B4872">
      <w:pPr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___ __________ </w:t>
      </w:r>
      <w:r w:rsidR="00747CED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2023 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</w:p>
    <w:p w14:paraId="23C4BD7F" w14:textId="77777777" w:rsidR="000774E3" w:rsidRPr="00C87EE3" w:rsidRDefault="008B4872">
      <w:pPr>
        <w:spacing w:after="0" w:line="240" w:lineRule="auto"/>
        <w:ind w:left="5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№ __</w:t>
      </w:r>
    </w:p>
    <w:p w14:paraId="4DA67BC4" w14:textId="77777777" w:rsidR="000774E3" w:rsidRPr="00C87EE3" w:rsidRDefault="000774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6E6E4C0" w14:textId="77777777" w:rsidR="000774E3" w:rsidRPr="00C87EE3" w:rsidRDefault="000774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2E2455B" w14:textId="77777777" w:rsidR="000774E3" w:rsidRPr="00C87EE3" w:rsidRDefault="008B48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EE3">
        <w:rPr>
          <w:rFonts w:ascii="Times New Roman" w:eastAsia="Times New Roman" w:hAnsi="Times New Roman" w:cs="Times New Roman"/>
          <w:b/>
          <w:sz w:val="28"/>
          <w:szCs w:val="28"/>
        </w:rPr>
        <w:t>Алгоритм</w:t>
      </w:r>
    </w:p>
    <w:p w14:paraId="1D8BA953" w14:textId="2E9CBA1D" w:rsidR="000774E3" w:rsidRPr="00C87EE3" w:rsidRDefault="008B48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EE3">
        <w:rPr>
          <w:rFonts w:ascii="Times New Roman" w:eastAsia="Times New Roman" w:hAnsi="Times New Roman" w:cs="Times New Roman"/>
          <w:b/>
          <w:sz w:val="28"/>
          <w:szCs w:val="28"/>
        </w:rPr>
        <w:t xml:space="preserve">реализации пилотного проекта по оказанию государственной услуги «Предоставление бесплатного и льготного питания отдельным категориям обучающихся и воспитанников в общеобразовательных школах» </w:t>
      </w:r>
    </w:p>
    <w:p w14:paraId="11EB92E5" w14:textId="77777777" w:rsidR="000774E3" w:rsidRPr="00C87EE3" w:rsidRDefault="000774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6F2872" w14:textId="2AC2AAD4" w:rsidR="000774E3" w:rsidRPr="00C87EE3" w:rsidRDefault="008B48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Настоящий Алгоритм </w:t>
      </w:r>
      <w:r w:rsidR="00D01979" w:rsidRPr="00D01979">
        <w:rPr>
          <w:rFonts w:ascii="Times New Roman" w:eastAsia="Times New Roman" w:hAnsi="Times New Roman" w:cs="Times New Roman"/>
          <w:sz w:val="28"/>
          <w:szCs w:val="28"/>
        </w:rPr>
        <w:t xml:space="preserve">реализации пилотного проекта по оказанию государственной услуги «Предоставление бесплатного и льготного питания отдельным категориям обучающихся и воспитанников в общеобразовательных школах» (далее </w:t>
      </w:r>
      <w:r w:rsidR="00D0197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01979" w:rsidRPr="00D01979">
        <w:rPr>
          <w:rFonts w:ascii="Times New Roman" w:eastAsia="Times New Roman" w:hAnsi="Times New Roman" w:cs="Times New Roman"/>
          <w:sz w:val="28"/>
          <w:szCs w:val="28"/>
        </w:rPr>
        <w:t xml:space="preserve"> Алгоритм)</w:t>
      </w:r>
      <w:r w:rsidR="00D019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определяет взаимодействие государственных органов и организаций при реализации пилотного проекта по оказанию государственной услуги «Предоставление бесплатного и льготного питания отдельным категориям обучающихся и воспитанников в общеобразовательных школах» (далее </w:t>
      </w:r>
      <w:r w:rsidR="00A57023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Услуга) в режиме немонетарных мер государственной поддержки населения через «Социальный кошелек».</w:t>
      </w:r>
    </w:p>
    <w:p w14:paraId="646F5B4E" w14:textId="77777777" w:rsidR="000774E3" w:rsidRPr="00C87EE3" w:rsidRDefault="008B48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настоящем Алгоритме используются следующие основные понятия и сокращения:</w:t>
      </w:r>
    </w:p>
    <w:p w14:paraId="0E4AE2B2" w14:textId="77777777" w:rsidR="000774E3" w:rsidRPr="00C87EE3" w:rsidRDefault="008B487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социальный кошелек (далее – Кошелек) – электронный кошелек физического лица</w:t>
      </w:r>
      <w:r w:rsidR="00A57023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C36AC" w:rsidRPr="00C87EE3">
        <w:rPr>
          <w:rFonts w:ascii="Times New Roman" w:hAnsi="Times New Roman"/>
          <w:sz w:val="28"/>
          <w:szCs w:val="28"/>
        </w:rPr>
        <w:t xml:space="preserve"> встроенный в </w:t>
      </w:r>
      <w:proofErr w:type="spellStart"/>
      <w:r w:rsidR="002C36AC" w:rsidRPr="00C87EE3">
        <w:rPr>
          <w:rFonts w:ascii="Times New Roman" w:hAnsi="Times New Roman"/>
          <w:sz w:val="28"/>
          <w:szCs w:val="28"/>
        </w:rPr>
        <w:t>eGov</w:t>
      </w:r>
      <w:proofErr w:type="spellEnd"/>
      <w:r w:rsidR="002C36AC" w:rsidRPr="00C87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36AC" w:rsidRPr="00C87EE3">
        <w:rPr>
          <w:rFonts w:ascii="Times New Roman" w:hAnsi="Times New Roman"/>
          <w:sz w:val="28"/>
          <w:szCs w:val="28"/>
        </w:rPr>
        <w:t>Mobile</w:t>
      </w:r>
      <w:proofErr w:type="spellEnd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предназначенный для учета и хранения </w:t>
      </w:r>
      <w:r w:rsidR="00F82123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цифровых ваучеров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, обеспечивающий распоряжение ими;</w:t>
      </w:r>
    </w:p>
    <w:p w14:paraId="69E77C3C" w14:textId="77777777" w:rsidR="000774E3" w:rsidRPr="00C87EE3" w:rsidRDefault="008B487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услугодатель – организация образования, которое оказывает государственную услугу;</w:t>
      </w:r>
    </w:p>
    <w:p w14:paraId="70960520" w14:textId="7C7929E3" w:rsidR="000774E3" w:rsidRPr="00C87EE3" w:rsidRDefault="008B487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услугополучатель – получатель Услуги (родители</w:t>
      </w:r>
      <w:r w:rsidR="00456BA2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иные 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законные представители обучающегося </w:t>
      </w:r>
      <w:r w:rsidR="00D10459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6B6FD7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воспитанника</w:t>
      </w:r>
      <w:r w:rsidR="00D10459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общеобразовательной </w:t>
      </w:r>
      <w:r w:rsidR="00456BA2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</w:p>
    <w:p w14:paraId="464F9C14" w14:textId="77777777" w:rsidR="000774E3" w:rsidRPr="00C87EE3" w:rsidRDefault="008B487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учащийся – обучающийся и воспитанник общеобразовательной школы, непосредственный получатель Услуги;</w:t>
      </w:r>
    </w:p>
    <w:p w14:paraId="7723840D" w14:textId="41D36FD8" w:rsidR="000774E3" w:rsidRPr="00C87EE3" w:rsidRDefault="008B487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</w:rPr>
      </w:pPr>
      <w:bookmarkStart w:id="2" w:name="_30j0zll" w:colFirst="0" w:colLast="0"/>
      <w:bookmarkEnd w:id="2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цифровой ваучер </w:t>
      </w:r>
      <w:r w:rsidR="007D0B78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инструмент получения немонетарных мер государственной поддержки </w:t>
      </w:r>
      <w:r w:rsidR="006B6FD7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через 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Кошел</w:t>
      </w:r>
      <w:r w:rsidR="006B6FD7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288DF04B" w14:textId="05CC7418" w:rsidR="000774E3" w:rsidRPr="00C87EE3" w:rsidRDefault="008B487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немонетарные меры государственной поддержки</w:t>
      </w:r>
      <w:r w:rsidR="005842EB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0B78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5842EB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помощь, предоставляемая государством физическим лицам (семьям) в виде товаров или услуг, не имеющих денежного эквивалента;</w:t>
      </w:r>
      <w:r w:rsidR="007D0B78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4F08A4A" w14:textId="77777777" w:rsidR="000774E3" w:rsidRPr="00C87EE3" w:rsidRDefault="008B487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мобильное приложение «</w:t>
      </w:r>
      <w:proofErr w:type="spellStart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eGov</w:t>
      </w:r>
      <w:proofErr w:type="spellEnd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Mobile</w:t>
      </w:r>
      <w:proofErr w:type="spellEnd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портала «электронное правительство» (далее – </w:t>
      </w:r>
      <w:proofErr w:type="spellStart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eGov</w:t>
      </w:r>
      <w:proofErr w:type="spellEnd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Mobile</w:t>
      </w:r>
      <w:proofErr w:type="spellEnd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– программный продукт, установленный и запущенный на абонентском устройстве сотовой связи и предоставляющий доступ к государственным услугам и иным услугам, оказываемым в электронной форме, посредством сотовой связи и сети Интернет; </w:t>
      </w:r>
    </w:p>
    <w:p w14:paraId="0AF60F94" w14:textId="77777777" w:rsidR="000774E3" w:rsidRPr="00C87EE3" w:rsidRDefault="008B487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короткое текстовое сообщение (далее – SMS-сообщение) – услуга, оказываемая оператором сотовой связи, по приему и передаче информации посредством сети сотовой связи;</w:t>
      </w:r>
    </w:p>
    <w:p w14:paraId="05DACC61" w14:textId="796C9F4E" w:rsidR="00FF55E0" w:rsidRPr="00C87EE3" w:rsidRDefault="00C42C34" w:rsidP="00FF55E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3333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информационная система «Н</w:t>
      </w:r>
      <w:proofErr w:type="spellStart"/>
      <w:r w:rsidR="00FF55E0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ациональная</w:t>
      </w:r>
      <w:proofErr w:type="spellEnd"/>
      <w:r w:rsidR="00FF55E0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образовательная база 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»</w:t>
      </w:r>
      <w:r w:rsidR="00FF55E0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НОБД) – это подсистема системы электронного обучения, предназначенная для автоматизации бизнес-процессов по сбору и обработке первичных статистических данных по сфере образования;</w:t>
      </w:r>
    </w:p>
    <w:p w14:paraId="4079CF4F" w14:textId="0BACF90B" w:rsidR="00E469BD" w:rsidRPr="00C87EE3" w:rsidRDefault="008B487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уполномоченный орган </w:t>
      </w:r>
      <w:r w:rsidR="00747CED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 – государственное учреждение, уполномоченное местным исполнительным органам области, города республиканского значения, столицы на осуществление отдельных функций местного государственного управления в области образования на соответствующей территории, финансируемое из бюджета области, города республиканского значения, столицы</w:t>
      </w:r>
      <w:r w:rsidR="00E469BD" w:rsidRPr="00C87EE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;</w:t>
      </w:r>
    </w:p>
    <w:p w14:paraId="30926171" w14:textId="77777777" w:rsidR="00FF55E0" w:rsidRPr="00FF55E0" w:rsidRDefault="00FF55E0" w:rsidP="00FF55E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333333"/>
        </w:rPr>
      </w:pPr>
      <w:r w:rsidRPr="00C87EE3">
        <w:rPr>
          <w:rFonts w:ascii="Times New Roman" w:hAnsi="Times New Roman"/>
          <w:sz w:val="28"/>
          <w:szCs w:val="28"/>
        </w:rPr>
        <w:t xml:space="preserve">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</w:t>
      </w:r>
      <w:proofErr w:type="spellStart"/>
      <w:r w:rsidRPr="00C87EE3">
        <w:rPr>
          <w:rFonts w:ascii="Times New Roman" w:hAnsi="Times New Roman"/>
          <w:sz w:val="28"/>
          <w:szCs w:val="28"/>
        </w:rPr>
        <w:t>квазигосударственного</w:t>
      </w:r>
      <w:proofErr w:type="spellEnd"/>
      <w:r w:rsidRPr="00C87EE3">
        <w:rPr>
          <w:rFonts w:ascii="Times New Roman" w:hAnsi="Times New Roman"/>
          <w:sz w:val="28"/>
          <w:szCs w:val="28"/>
        </w:rPr>
        <w:t xml:space="preserve"> сектора, оказываемым в электронной форме</w:t>
      </w:r>
      <w:r>
        <w:rPr>
          <w:rFonts w:ascii="Times New Roman" w:hAnsi="Times New Roman"/>
          <w:sz w:val="28"/>
          <w:szCs w:val="28"/>
        </w:rPr>
        <w:t>;</w:t>
      </w:r>
    </w:p>
    <w:p w14:paraId="69367CC3" w14:textId="649B3021" w:rsidR="00FF55E0" w:rsidRPr="00C87EE3" w:rsidRDefault="00FF55E0" w:rsidP="00FF55E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333333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информационная система «e-</w:t>
      </w:r>
      <w:proofErr w:type="spellStart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Otinish</w:t>
      </w:r>
      <w:proofErr w:type="spellEnd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» (далее – e-</w:t>
      </w:r>
      <w:proofErr w:type="spellStart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Otinish</w:t>
      </w:r>
      <w:proofErr w:type="spellEnd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) – единая</w:t>
      </w:r>
      <w:r w:rsidRPr="00C87EE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платформа приема и обработки всех обращений граждан;</w:t>
      </w:r>
      <w:bookmarkStart w:id="3" w:name="_1fob9te" w:colFirst="0" w:colLast="0"/>
      <w:bookmarkEnd w:id="3"/>
    </w:p>
    <w:p w14:paraId="1262D698" w14:textId="77777777" w:rsidR="00FF55E0" w:rsidRPr="00C87EE3" w:rsidRDefault="00FF55E0" w:rsidP="00FF55E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QR-код – матричный штриховой код, генерируемый в Кошельке;</w:t>
      </w:r>
    </w:p>
    <w:p w14:paraId="0AE22C35" w14:textId="1379AC44" w:rsidR="000774E3" w:rsidRPr="00C87EE3" w:rsidRDefault="00FF55E0" w:rsidP="00FF55E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 - аналитическая система «</w:t>
      </w:r>
      <w:proofErr w:type="spellStart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Smart</w:t>
      </w:r>
      <w:proofErr w:type="spellEnd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Data</w:t>
      </w:r>
      <w:proofErr w:type="spellEnd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Ukimet</w:t>
      </w:r>
      <w:proofErr w:type="spellEnd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» (далее – SDU) – предназначена для сбора, хранения и комплексного анализа данных, накапливаемых в информационных системах государственных органов и предоставляет государственным органам аналитическую платформу для принятия эффективных управленческих решений, основанных на данных</w:t>
      </w:r>
      <w:r w:rsidR="008B4872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1C6A5D4" w14:textId="15B0FAFA" w:rsidR="000774E3" w:rsidRPr="00C87EE3" w:rsidRDefault="008B48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EE3">
        <w:rPr>
          <w:rFonts w:ascii="Times New Roman" w:eastAsia="Times New Roman" w:hAnsi="Times New Roman" w:cs="Times New Roman"/>
          <w:sz w:val="28"/>
          <w:szCs w:val="28"/>
        </w:rPr>
        <w:t xml:space="preserve">Все иные термины, используемые в настоящем </w:t>
      </w:r>
      <w:r w:rsidR="00D0197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E3390" w:rsidRPr="00C87EE3">
        <w:rPr>
          <w:rFonts w:ascii="Times New Roman" w:eastAsia="Times New Roman" w:hAnsi="Times New Roman" w:cs="Times New Roman"/>
          <w:sz w:val="28"/>
          <w:szCs w:val="28"/>
        </w:rPr>
        <w:t>лгоритме</w:t>
      </w:r>
      <w:r w:rsidRPr="00C87EE3">
        <w:rPr>
          <w:rFonts w:ascii="Times New Roman" w:eastAsia="Times New Roman" w:hAnsi="Times New Roman" w:cs="Times New Roman"/>
          <w:sz w:val="28"/>
          <w:szCs w:val="28"/>
        </w:rPr>
        <w:t xml:space="preserve">, используются в том значении, в котором они употребляются в Законах Республики Казахстан </w:t>
      </w:r>
      <w:r w:rsidR="00D10459" w:rsidRPr="00C87EE3">
        <w:rPr>
          <w:rFonts w:ascii="Times New Roman" w:eastAsia="Times New Roman" w:hAnsi="Times New Roman" w:cs="Times New Roman"/>
          <w:sz w:val="28"/>
          <w:szCs w:val="28"/>
        </w:rPr>
        <w:br/>
      </w:r>
      <w:r w:rsidRPr="00C87EE3">
        <w:rPr>
          <w:rFonts w:ascii="Times New Roman" w:eastAsia="Times New Roman" w:hAnsi="Times New Roman" w:cs="Times New Roman"/>
          <w:sz w:val="28"/>
          <w:szCs w:val="28"/>
        </w:rPr>
        <w:t>«О государственных услугах», «Об информатизации» и иных нормативных правовых актах.</w:t>
      </w:r>
    </w:p>
    <w:p w14:paraId="5CD46ECF" w14:textId="3A3FA6D7" w:rsidR="007025D6" w:rsidRDefault="007025D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F04CC4" w14:textId="02939800" w:rsidR="00C7774A" w:rsidRDefault="00C777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3ADF56" w14:textId="5D7FB04E" w:rsidR="00C7774A" w:rsidRDefault="00C777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9B8EB6" w14:textId="10440416" w:rsidR="00C7774A" w:rsidRDefault="00C777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5D8933" w14:textId="4EC3E14A" w:rsidR="00C7774A" w:rsidRDefault="00C777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A6C5B3" w14:textId="77777777" w:rsidR="00C7774A" w:rsidRDefault="00C777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ABEF43" w14:textId="76E4FF2F" w:rsidR="007025D6" w:rsidRPr="00C87EE3" w:rsidRDefault="007025D6" w:rsidP="0073431F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7EE3">
        <w:rPr>
          <w:rFonts w:ascii="Times New Roman" w:hAnsi="Times New Roman"/>
          <w:b/>
          <w:bCs/>
          <w:sz w:val="28"/>
          <w:szCs w:val="28"/>
        </w:rPr>
        <w:lastRenderedPageBreak/>
        <w:t>Глава 2. Порядок взаимодействия государственных органов и организаций п</w:t>
      </w:r>
      <w:r w:rsidR="006D11DC">
        <w:rPr>
          <w:rFonts w:ascii="Times New Roman" w:hAnsi="Times New Roman"/>
          <w:b/>
          <w:bCs/>
          <w:sz w:val="28"/>
          <w:szCs w:val="28"/>
        </w:rPr>
        <w:t>ри реализации пилотного проекта</w:t>
      </w:r>
      <w:r w:rsidR="00A82533">
        <w:rPr>
          <w:rFonts w:ascii="Times New Roman" w:hAnsi="Times New Roman"/>
          <w:b/>
          <w:bCs/>
          <w:sz w:val="28"/>
          <w:szCs w:val="28"/>
        </w:rPr>
        <w:t xml:space="preserve"> по оказанию Услуги</w:t>
      </w:r>
      <w:r w:rsidR="00D019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01979" w:rsidRPr="00D01979">
        <w:rPr>
          <w:rFonts w:ascii="Times New Roman" w:hAnsi="Times New Roman"/>
          <w:b/>
          <w:bCs/>
          <w:sz w:val="28"/>
          <w:szCs w:val="28"/>
        </w:rPr>
        <w:t>в режиме немонетарных мер государственной поддержки населения через «Социальный кошелек»</w:t>
      </w:r>
    </w:p>
    <w:p w14:paraId="4B06C50A" w14:textId="77777777" w:rsidR="007025D6" w:rsidRPr="00C87EE3" w:rsidRDefault="007025D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C7F2B3" w14:textId="26E32E67" w:rsidR="00B652CD" w:rsidRPr="00C87EE3" w:rsidRDefault="009E3390" w:rsidP="00D019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8B4872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илотн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="008B4872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8B4872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оказание Услуги </w:t>
      </w:r>
      <w:r w:rsidR="00D01979" w:rsidRPr="00D01979">
        <w:rPr>
          <w:rFonts w:ascii="Times New Roman" w:eastAsia="Times New Roman" w:hAnsi="Times New Roman" w:cs="Times New Roman"/>
          <w:color w:val="000000"/>
          <w:sz w:val="28"/>
          <w:szCs w:val="28"/>
        </w:rPr>
        <w:t>в режиме немонетарных мер государственной поддержки населения через «Социальный кошелек»</w:t>
      </w:r>
      <w:r w:rsidR="00D01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осуществляется </w:t>
      </w:r>
      <w:r w:rsidR="008B4872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приказом Министра образования и науки Республики Казахстан от 24 апреля 2020 года № 158</w:t>
      </w:r>
      <w:r w:rsidR="008B4872" w:rsidRPr="00C87E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r w:rsidR="008B4872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Правил оказания государственных услуг в сфере семьи и детей</w:t>
      </w:r>
      <w:r w:rsidR="008B4872" w:rsidRPr="00C87E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r w:rsidR="008B4872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73431F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 w:rsidR="00D10459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совместного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3431F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3431F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2468C27" w14:textId="77777777" w:rsidR="000774E3" w:rsidRPr="00C87EE3" w:rsidRDefault="008B4872" w:rsidP="00C87E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В Кошельке,</w:t>
      </w:r>
      <w:r w:rsidR="00591E2F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 полученных данных</w:t>
      </w:r>
      <w:r w:rsidRPr="00C87EE3">
        <w:rPr>
          <w:color w:val="000000"/>
        </w:rPr>
        <w:t xml:space="preserve"> </w:t>
      </w:r>
      <w:proofErr w:type="spellStart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услугополучателей</w:t>
      </w:r>
      <w:proofErr w:type="spellEnd"/>
      <w:r w:rsidR="00924E4D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591E2F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ПЭП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, автоматически формируются цифровые ваучеры.</w:t>
      </w:r>
    </w:p>
    <w:p w14:paraId="277B9234" w14:textId="77777777" w:rsidR="000774E3" w:rsidRPr="00C87EE3" w:rsidRDefault="008B48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Услугополучател</w:t>
      </w:r>
      <w:r w:rsidR="002C36AC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пройдя по ссылк</w:t>
      </w:r>
      <w:r w:rsidR="002C36AC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, указанн</w:t>
      </w:r>
      <w:r w:rsidR="002C36AC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SMS-сообщении</w:t>
      </w:r>
      <w:r w:rsidR="0069292F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либо самостоятельно через магазин приложений </w:t>
      </w:r>
      <w:proofErr w:type="spellStart"/>
      <w:r w:rsidR="0069292F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AppStore</w:t>
      </w:r>
      <w:proofErr w:type="spellEnd"/>
      <w:r w:rsidR="0069292F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="0069292F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Play</w:t>
      </w:r>
      <w:proofErr w:type="spellEnd"/>
      <w:r w:rsidR="0069292F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9292F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Market</w:t>
      </w:r>
      <w:proofErr w:type="spellEnd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, скачива</w:t>
      </w:r>
      <w:r w:rsidR="002C36AC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spellStart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eGov</w:t>
      </w:r>
      <w:proofErr w:type="spellEnd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Mobile</w:t>
      </w:r>
      <w:proofErr w:type="spellEnd"/>
      <w:r w:rsidRPr="00C87E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</w:t>
      </w:r>
      <w:r w:rsidR="002C36AC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т авторизацию и нажимает на и</w:t>
      </w:r>
      <w:r w:rsidR="00D91E5D" w:rsidRPr="00C87EE3">
        <w:rPr>
          <w:rFonts w:ascii="Times New Roman" w:eastAsia="Times New Roman" w:hAnsi="Times New Roman" w:cs="Times New Roman"/>
          <w:sz w:val="28"/>
          <w:szCs w:val="28"/>
        </w:rPr>
        <w:t>конку «</w:t>
      </w:r>
      <w:r w:rsidRPr="00C87EE3">
        <w:rPr>
          <w:rFonts w:ascii="Times New Roman" w:eastAsia="Times New Roman" w:hAnsi="Times New Roman" w:cs="Times New Roman"/>
          <w:sz w:val="28"/>
          <w:szCs w:val="28"/>
        </w:rPr>
        <w:t>Социальный кошелек</w:t>
      </w:r>
      <w:r w:rsidR="00D91E5D" w:rsidRPr="00C87EE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A93B053" w14:textId="006644D9" w:rsidR="001451A9" w:rsidRPr="00C87EE3" w:rsidRDefault="002B3AA4" w:rsidP="00D019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Услугополучатель </w:t>
      </w:r>
      <w:r w:rsidR="00DC3282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Кошельке </w:t>
      </w:r>
      <w:r w:rsidR="00B652CD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активизирует цифровой ваучер.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C3282" w:rsidRPr="00C87EE3">
        <w:rPr>
          <w:rFonts w:ascii="Times New Roman" w:eastAsia="Times New Roman" w:hAnsi="Times New Roman" w:cs="Times New Roman"/>
          <w:sz w:val="28"/>
          <w:szCs w:val="28"/>
        </w:rPr>
        <w:t xml:space="preserve">После </w:t>
      </w:r>
      <w:r w:rsidR="0080333A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Кошелек направляет ИИН учащегося в информационную систему </w:t>
      </w:r>
      <w:r w:rsidR="00E469BD" w:rsidRPr="00C87EE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</w:t>
      </w:r>
      <w:proofErr w:type="spellStart"/>
      <w:r w:rsidR="00E469BD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proofErr w:type="spellEnd"/>
      <w:r w:rsidR="00E469BD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информатизации в области образования</w:t>
      </w:r>
      <w:r w:rsidR="002814E4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, установленн</w:t>
      </w:r>
      <w:r w:rsidR="00D01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ую </w:t>
      </w:r>
      <w:r w:rsidR="002814E4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школьной столовой</w:t>
      </w:r>
      <w:r w:rsidR="00DC3282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652CD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дальнейшего в</w:t>
      </w:r>
      <w:r w:rsidR="00D0197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652CD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 учета и фиксации питания.</w:t>
      </w:r>
    </w:p>
    <w:p w14:paraId="17D03928" w14:textId="664CF1F8" w:rsidR="0002221F" w:rsidRPr="00C87EE3" w:rsidRDefault="000222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и фиксация использования цифровых ваучеров осуществляется по идентификационным картам и (или) иным альтернативным способом идентификации учащегося, применяем</w:t>
      </w:r>
      <w:r w:rsidR="00D0197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F55E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01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школьной столовой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EE01CFE" w14:textId="5FB6FFD8" w:rsidR="000774E3" w:rsidRPr="00C87EE3" w:rsidRDefault="008B48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использования </w:t>
      </w:r>
      <w:r w:rsidR="002814E4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динамического 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QR-кода услугополучатель в Кошельке генерирует QR-код и передает его учащемуся в электронном виде.</w:t>
      </w:r>
    </w:p>
    <w:p w14:paraId="76C528FE" w14:textId="354A8C3F" w:rsidR="000774E3" w:rsidRPr="00C87EE3" w:rsidRDefault="008B48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Цифровые ваучеры выделяются на каждого учащегося по отдельности.</w:t>
      </w:r>
    </w:p>
    <w:p w14:paraId="35DC6F09" w14:textId="3BBFDBDB" w:rsidR="000774E3" w:rsidRPr="00FB7C2F" w:rsidRDefault="008B4872" w:rsidP="00F35C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7C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 </w:t>
      </w:r>
      <w:r w:rsidR="002814E4" w:rsidRPr="00FB7C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школьной столовой </w:t>
      </w:r>
      <w:r w:rsidRPr="00FB7C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считывает предъявляемый </w:t>
      </w:r>
      <w:r w:rsidR="00813912" w:rsidRPr="00FB7C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динамический </w:t>
      </w:r>
      <w:r w:rsidRPr="00FB7C2F">
        <w:rPr>
          <w:rFonts w:ascii="Times New Roman" w:eastAsia="Times New Roman" w:hAnsi="Times New Roman" w:cs="Times New Roman"/>
          <w:color w:val="000000"/>
          <w:sz w:val="28"/>
          <w:szCs w:val="28"/>
        </w:rPr>
        <w:t>QR-код посредством Кошелька.</w:t>
      </w:r>
    </w:p>
    <w:p w14:paraId="649C8F06" w14:textId="77777777" w:rsidR="000774E3" w:rsidRPr="00C87EE3" w:rsidRDefault="008B48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использования цифрового ваучера в разделе «История» в Кошельке отображается статус его использования.</w:t>
      </w:r>
    </w:p>
    <w:p w14:paraId="6527C274" w14:textId="012C5851" w:rsidR="000774E3" w:rsidRPr="00C87EE3" w:rsidRDefault="008B4872" w:rsidP="00472B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Услугополучатель </w:t>
      </w:r>
      <w:r w:rsidR="002814E4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Кошельке 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имеет возможность оценить </w:t>
      </w:r>
      <w:r w:rsidR="00BD170F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качество предоставляемой Услуги в </w:t>
      </w:r>
      <w:r w:rsidR="00813912" w:rsidRPr="00C87EE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школьной столовой</w:t>
      </w:r>
      <w:r w:rsidR="00813912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направить жалобу в уполномоченный орган посредством информационной системы «e-</w:t>
      </w:r>
      <w:proofErr w:type="spellStart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Otinish</w:t>
      </w:r>
      <w:proofErr w:type="spellEnd"/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0333A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мере</w:t>
      </w:r>
      <w:r w:rsidR="00472B82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указанных функций в Кошельке в период проведения пилотного проекта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78F0246" w14:textId="0DF0E65D" w:rsidR="000774E3" w:rsidRPr="00C87EE3" w:rsidRDefault="008B4872" w:rsidP="00B37B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Цифровые ваучеры</w:t>
      </w:r>
      <w:r w:rsidR="00FB7C2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421B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выданные в рамках Услуги</w:t>
      </w:r>
      <w:r w:rsidR="00FB7C2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A421B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3D62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 срок действия на учебный год в соответствии с</w:t>
      </w:r>
      <w:r w:rsidR="00FB7379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пункт</w:t>
      </w:r>
      <w:r w:rsidR="00CE3D62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FB7379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</w:t>
      </w:r>
      <w:r w:rsidR="00B37B11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</w:t>
      </w:r>
      <w:r w:rsidR="00B37B11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  <w:r w:rsidR="00004964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37B11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утвержденн</w:t>
      </w:r>
      <w:r w:rsidR="00FB7C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="00B37B11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 Правительства Республики Казахстан от 25 января 2008 года №</w:t>
      </w:r>
      <w:r w:rsidR="009D28D9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B37B11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64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4572C78" w14:textId="47CCDB86" w:rsidR="002E1EA3" w:rsidRPr="00C87EE3" w:rsidRDefault="00B71DFE" w:rsidP="00B71D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Кошелька в НОБД ежедневно предоставляется отчетность </w:t>
      </w:r>
      <w:r w:rsidR="0002221F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активизации цифровых ваучеров и о </w:t>
      </w:r>
      <w:r w:rsidR="0002221F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предоставлении 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Услуги</w:t>
      </w:r>
      <w:r w:rsidR="002703C7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E1EA3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F51C6F1" w14:textId="252DEFAF" w:rsidR="000A421B" w:rsidRPr="00C87EE3" w:rsidRDefault="000A421B" w:rsidP="000A42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период проведения пилотного проекта по апробации</w:t>
      </w:r>
      <w:r w:rsidR="00CE3D62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Услуги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3D62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возможны изменения 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процессов</w:t>
      </w:r>
      <w:r w:rsidR="00CE3D62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подходов </w:t>
      </w:r>
      <w:r w:rsidR="00CE3D62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оказании Услуги</w:t>
      </w:r>
      <w:r w:rsidR="00B71DFE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согласованию сторон</w:t>
      </w:r>
      <w:r w:rsidR="00CE3D62"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F49F31A" w14:textId="3FEC3F66" w:rsidR="000774E3" w:rsidRPr="00C87EE3" w:rsidRDefault="008B48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Взаимодействие государственных органов и </w:t>
      </w:r>
      <w:r w:rsidR="00FB7C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объектов информатизации осуществляется 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постоянной основе для обеспечения бесперебойной и корректной работ</w:t>
      </w:r>
      <w:r w:rsidR="00FB7C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информационных систем при оказании </w:t>
      </w:r>
      <w:r w:rsidRPr="00C87EE3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Услуги.</w:t>
      </w:r>
    </w:p>
    <w:p w14:paraId="33000756" w14:textId="77777777" w:rsidR="000774E3" w:rsidRPr="00F06571" w:rsidRDefault="008B4872" w:rsidP="00215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87EE3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sectPr w:rsidR="000774E3" w:rsidRPr="00F06571" w:rsidSect="004A0A66">
      <w:headerReference w:type="default" r:id="rId9"/>
      <w:footerReference w:type="default" r:id="rId10"/>
      <w:pgSz w:w="11906" w:h="16838"/>
      <w:pgMar w:top="851" w:right="851" w:bottom="1418" w:left="1418" w:header="42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CDF9F7" w14:textId="77777777" w:rsidR="004718E1" w:rsidRDefault="004718E1">
      <w:pPr>
        <w:spacing w:after="0" w:line="240" w:lineRule="auto"/>
      </w:pPr>
      <w:r>
        <w:separator/>
      </w:r>
    </w:p>
  </w:endnote>
  <w:endnote w:type="continuationSeparator" w:id="0">
    <w:p w14:paraId="30A1EA7E" w14:textId="77777777" w:rsidR="004718E1" w:rsidRDefault="00471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E37C9" w14:textId="77777777" w:rsidR="000774E3" w:rsidRDefault="000774E3">
    <w:pPr>
      <w:ind w:right="240"/>
      <w:jc w:val="right"/>
      <w:rPr>
        <w:rFonts w:ascii="Times New Roman" w:eastAsia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0B3B7" w14:textId="77777777" w:rsidR="004718E1" w:rsidRDefault="004718E1">
      <w:pPr>
        <w:spacing w:after="0" w:line="240" w:lineRule="auto"/>
      </w:pPr>
      <w:r>
        <w:separator/>
      </w:r>
    </w:p>
  </w:footnote>
  <w:footnote w:type="continuationSeparator" w:id="0">
    <w:p w14:paraId="1868CCF6" w14:textId="77777777" w:rsidR="004718E1" w:rsidRDefault="00471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4B0EF7" w14:textId="0C6A077E" w:rsidR="000774E3" w:rsidRPr="00A82533" w:rsidRDefault="00532B68" w:rsidP="00924E4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8"/>
      </w:rPr>
    </w:pPr>
    <w:r w:rsidRPr="00A82533">
      <w:rPr>
        <w:rFonts w:ascii="Times New Roman" w:hAnsi="Times New Roman" w:cs="Times New Roman"/>
        <w:color w:val="000000"/>
        <w:sz w:val="24"/>
        <w:szCs w:val="28"/>
      </w:rPr>
      <w:fldChar w:fldCharType="begin"/>
    </w:r>
    <w:r w:rsidR="008B4872" w:rsidRPr="00A82533">
      <w:rPr>
        <w:rFonts w:ascii="Times New Roman" w:hAnsi="Times New Roman" w:cs="Times New Roman"/>
        <w:color w:val="000000"/>
        <w:sz w:val="24"/>
        <w:szCs w:val="28"/>
      </w:rPr>
      <w:instrText>PAGE</w:instrText>
    </w:r>
    <w:r w:rsidRPr="00A82533">
      <w:rPr>
        <w:rFonts w:ascii="Times New Roman" w:hAnsi="Times New Roman" w:cs="Times New Roman"/>
        <w:color w:val="000000"/>
        <w:sz w:val="24"/>
        <w:szCs w:val="28"/>
      </w:rPr>
      <w:fldChar w:fldCharType="separate"/>
    </w:r>
    <w:r w:rsidR="009751D1">
      <w:rPr>
        <w:rFonts w:ascii="Times New Roman" w:hAnsi="Times New Roman" w:cs="Times New Roman"/>
        <w:noProof/>
        <w:color w:val="000000"/>
        <w:sz w:val="24"/>
        <w:szCs w:val="28"/>
      </w:rPr>
      <w:t>2</w:t>
    </w:r>
    <w:r w:rsidRPr="00A82533">
      <w:rPr>
        <w:rFonts w:ascii="Times New Roman" w:hAnsi="Times New Roman" w:cs="Times New Roman"/>
        <w:color w:val="000000"/>
        <w:sz w:val="24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26073"/>
    <w:multiLevelType w:val="multilevel"/>
    <w:tmpl w:val="C200251A"/>
    <w:lvl w:ilvl="0">
      <w:start w:val="1"/>
      <w:numFmt w:val="decimal"/>
      <w:lvlText w:val="%1)"/>
      <w:lvlJc w:val="left"/>
      <w:pPr>
        <w:ind w:left="1286" w:hanging="360"/>
      </w:pPr>
    </w:lvl>
    <w:lvl w:ilvl="1">
      <w:start w:val="1"/>
      <w:numFmt w:val="decimal"/>
      <w:lvlText w:val="%2)"/>
      <w:lvlJc w:val="left"/>
      <w:pPr>
        <w:ind w:left="2006" w:hanging="36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lowerRoman"/>
      <w:lvlText w:val="%3."/>
      <w:lvlJc w:val="right"/>
      <w:pPr>
        <w:ind w:left="2726" w:hanging="180"/>
      </w:pPr>
    </w:lvl>
    <w:lvl w:ilvl="3">
      <w:start w:val="1"/>
      <w:numFmt w:val="decimal"/>
      <w:lvlText w:val="%4."/>
      <w:lvlJc w:val="left"/>
      <w:pPr>
        <w:ind w:left="3446" w:hanging="360"/>
      </w:pPr>
    </w:lvl>
    <w:lvl w:ilvl="4">
      <w:start w:val="1"/>
      <w:numFmt w:val="lowerLetter"/>
      <w:lvlText w:val="%5."/>
      <w:lvlJc w:val="left"/>
      <w:pPr>
        <w:ind w:left="4166" w:hanging="360"/>
      </w:pPr>
    </w:lvl>
    <w:lvl w:ilvl="5">
      <w:start w:val="1"/>
      <w:numFmt w:val="lowerRoman"/>
      <w:lvlText w:val="%6."/>
      <w:lvlJc w:val="right"/>
      <w:pPr>
        <w:ind w:left="4886" w:hanging="180"/>
      </w:pPr>
    </w:lvl>
    <w:lvl w:ilvl="6">
      <w:start w:val="1"/>
      <w:numFmt w:val="decimal"/>
      <w:lvlText w:val="%7."/>
      <w:lvlJc w:val="left"/>
      <w:pPr>
        <w:ind w:left="5606" w:hanging="360"/>
      </w:pPr>
    </w:lvl>
    <w:lvl w:ilvl="7">
      <w:start w:val="1"/>
      <w:numFmt w:val="lowerLetter"/>
      <w:lvlText w:val="%8."/>
      <w:lvlJc w:val="left"/>
      <w:pPr>
        <w:ind w:left="6326" w:hanging="360"/>
      </w:pPr>
    </w:lvl>
    <w:lvl w:ilvl="8">
      <w:start w:val="1"/>
      <w:numFmt w:val="lowerRoman"/>
      <w:lvlText w:val="%9."/>
      <w:lvlJc w:val="right"/>
      <w:pPr>
        <w:ind w:left="7046" w:hanging="180"/>
      </w:pPr>
    </w:lvl>
  </w:abstractNum>
  <w:abstractNum w:abstractNumId="1">
    <w:nsid w:val="754D6E1B"/>
    <w:multiLevelType w:val="multilevel"/>
    <w:tmpl w:val="C01A3F2A"/>
    <w:lvl w:ilvl="0">
      <w:start w:val="1"/>
      <w:numFmt w:val="decimal"/>
      <w:lvlText w:val="%1."/>
      <w:lvlJc w:val="left"/>
      <w:pPr>
        <w:ind w:left="1286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2126" w:hanging="480"/>
      </w:pPr>
    </w:lvl>
    <w:lvl w:ilvl="2">
      <w:start w:val="1"/>
      <w:numFmt w:val="lowerRoman"/>
      <w:lvlText w:val="%3."/>
      <w:lvlJc w:val="right"/>
      <w:pPr>
        <w:ind w:left="2726" w:hanging="180"/>
      </w:pPr>
    </w:lvl>
    <w:lvl w:ilvl="3">
      <w:start w:val="1"/>
      <w:numFmt w:val="decimal"/>
      <w:lvlText w:val="%4."/>
      <w:lvlJc w:val="left"/>
      <w:pPr>
        <w:ind w:left="3446" w:hanging="360"/>
      </w:pPr>
    </w:lvl>
    <w:lvl w:ilvl="4">
      <w:start w:val="1"/>
      <w:numFmt w:val="lowerLetter"/>
      <w:lvlText w:val="%5."/>
      <w:lvlJc w:val="left"/>
      <w:pPr>
        <w:ind w:left="4166" w:hanging="360"/>
      </w:pPr>
    </w:lvl>
    <w:lvl w:ilvl="5">
      <w:start w:val="1"/>
      <w:numFmt w:val="lowerRoman"/>
      <w:lvlText w:val="%6."/>
      <w:lvlJc w:val="right"/>
      <w:pPr>
        <w:ind w:left="4886" w:hanging="180"/>
      </w:pPr>
    </w:lvl>
    <w:lvl w:ilvl="6">
      <w:start w:val="1"/>
      <w:numFmt w:val="decimal"/>
      <w:lvlText w:val="%7."/>
      <w:lvlJc w:val="left"/>
      <w:pPr>
        <w:ind w:left="5606" w:hanging="360"/>
      </w:pPr>
    </w:lvl>
    <w:lvl w:ilvl="7">
      <w:start w:val="1"/>
      <w:numFmt w:val="lowerLetter"/>
      <w:lvlText w:val="%8."/>
      <w:lvlJc w:val="left"/>
      <w:pPr>
        <w:ind w:left="6326" w:hanging="360"/>
      </w:pPr>
    </w:lvl>
    <w:lvl w:ilvl="8">
      <w:start w:val="1"/>
      <w:numFmt w:val="lowerRoman"/>
      <w:lvlText w:val="%9."/>
      <w:lvlJc w:val="right"/>
      <w:pPr>
        <w:ind w:left="70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4E3"/>
    <w:rsid w:val="00004964"/>
    <w:rsid w:val="0002221F"/>
    <w:rsid w:val="000774E3"/>
    <w:rsid w:val="00086D2D"/>
    <w:rsid w:val="000876C1"/>
    <w:rsid w:val="000A2AC2"/>
    <w:rsid w:val="000A421B"/>
    <w:rsid w:val="000C4B5E"/>
    <w:rsid w:val="001451A9"/>
    <w:rsid w:val="00185C95"/>
    <w:rsid w:val="001D16D6"/>
    <w:rsid w:val="001F0FC1"/>
    <w:rsid w:val="00204EFE"/>
    <w:rsid w:val="00215588"/>
    <w:rsid w:val="002703C7"/>
    <w:rsid w:val="002814E4"/>
    <w:rsid w:val="0029369F"/>
    <w:rsid w:val="002B3AA4"/>
    <w:rsid w:val="002C36AC"/>
    <w:rsid w:val="002D32BD"/>
    <w:rsid w:val="002E107E"/>
    <w:rsid w:val="002E1EA3"/>
    <w:rsid w:val="002E59BB"/>
    <w:rsid w:val="002E7F2D"/>
    <w:rsid w:val="003026F6"/>
    <w:rsid w:val="00334283"/>
    <w:rsid w:val="00366EF9"/>
    <w:rsid w:val="00380CE9"/>
    <w:rsid w:val="003C7F20"/>
    <w:rsid w:val="004373FA"/>
    <w:rsid w:val="00456BA2"/>
    <w:rsid w:val="004718E1"/>
    <w:rsid w:val="00472B82"/>
    <w:rsid w:val="004A0A66"/>
    <w:rsid w:val="004B432C"/>
    <w:rsid w:val="004B5018"/>
    <w:rsid w:val="004C2029"/>
    <w:rsid w:val="004C40BC"/>
    <w:rsid w:val="005056DF"/>
    <w:rsid w:val="00532B68"/>
    <w:rsid w:val="005358DE"/>
    <w:rsid w:val="005842EB"/>
    <w:rsid w:val="00591E2F"/>
    <w:rsid w:val="005A266A"/>
    <w:rsid w:val="006106E3"/>
    <w:rsid w:val="00625AA0"/>
    <w:rsid w:val="0063169F"/>
    <w:rsid w:val="00645A3B"/>
    <w:rsid w:val="00661B26"/>
    <w:rsid w:val="0069292F"/>
    <w:rsid w:val="006B6FD7"/>
    <w:rsid w:val="006D11DC"/>
    <w:rsid w:val="007025D6"/>
    <w:rsid w:val="0073431F"/>
    <w:rsid w:val="00747CED"/>
    <w:rsid w:val="007679B8"/>
    <w:rsid w:val="007D0B78"/>
    <w:rsid w:val="007D63AE"/>
    <w:rsid w:val="007E268C"/>
    <w:rsid w:val="007F295E"/>
    <w:rsid w:val="0080333A"/>
    <w:rsid w:val="00813912"/>
    <w:rsid w:val="00847647"/>
    <w:rsid w:val="008971E3"/>
    <w:rsid w:val="008A7702"/>
    <w:rsid w:val="008B4872"/>
    <w:rsid w:val="008B72E2"/>
    <w:rsid w:val="00924E4D"/>
    <w:rsid w:val="00943204"/>
    <w:rsid w:val="00974101"/>
    <w:rsid w:val="009751D1"/>
    <w:rsid w:val="009D28D9"/>
    <w:rsid w:val="009E3390"/>
    <w:rsid w:val="00A017ED"/>
    <w:rsid w:val="00A25747"/>
    <w:rsid w:val="00A42BBE"/>
    <w:rsid w:val="00A57023"/>
    <w:rsid w:val="00A82533"/>
    <w:rsid w:val="00AC69BA"/>
    <w:rsid w:val="00B13DA4"/>
    <w:rsid w:val="00B3483E"/>
    <w:rsid w:val="00B37B11"/>
    <w:rsid w:val="00B437A7"/>
    <w:rsid w:val="00B652CD"/>
    <w:rsid w:val="00B71DFE"/>
    <w:rsid w:val="00B82B50"/>
    <w:rsid w:val="00BD170F"/>
    <w:rsid w:val="00C42C34"/>
    <w:rsid w:val="00C670A3"/>
    <w:rsid w:val="00C7774A"/>
    <w:rsid w:val="00C87EE3"/>
    <w:rsid w:val="00CE3D62"/>
    <w:rsid w:val="00D01979"/>
    <w:rsid w:val="00D10459"/>
    <w:rsid w:val="00D44A58"/>
    <w:rsid w:val="00D91E5D"/>
    <w:rsid w:val="00DC3282"/>
    <w:rsid w:val="00DE6129"/>
    <w:rsid w:val="00DF68D5"/>
    <w:rsid w:val="00E123BA"/>
    <w:rsid w:val="00E469BD"/>
    <w:rsid w:val="00E85789"/>
    <w:rsid w:val="00EB1726"/>
    <w:rsid w:val="00F06571"/>
    <w:rsid w:val="00F13126"/>
    <w:rsid w:val="00F2672F"/>
    <w:rsid w:val="00F4544B"/>
    <w:rsid w:val="00F82123"/>
    <w:rsid w:val="00FB7379"/>
    <w:rsid w:val="00FB7C2F"/>
    <w:rsid w:val="00FC68E6"/>
    <w:rsid w:val="00FE645D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38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2B68"/>
  </w:style>
  <w:style w:type="paragraph" w:styleId="1">
    <w:name w:val="heading 1"/>
    <w:basedOn w:val="a"/>
    <w:next w:val="a"/>
    <w:rsid w:val="00532B6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32B6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32B6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32B6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32B6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532B6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32B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32B6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532B6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767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79B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92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292F"/>
  </w:style>
  <w:style w:type="paragraph" w:styleId="a9">
    <w:name w:val="footer"/>
    <w:basedOn w:val="a"/>
    <w:link w:val="aa"/>
    <w:uiPriority w:val="99"/>
    <w:unhideWhenUsed/>
    <w:rsid w:val="00692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292F"/>
  </w:style>
  <w:style w:type="paragraph" w:styleId="ab">
    <w:name w:val="Revision"/>
    <w:hidden/>
    <w:uiPriority w:val="99"/>
    <w:semiHidden/>
    <w:rsid w:val="00366EF9"/>
    <w:pPr>
      <w:spacing w:after="0" w:line="240" w:lineRule="auto"/>
    </w:pPr>
  </w:style>
  <w:style w:type="character" w:styleId="ac">
    <w:name w:val="annotation reference"/>
    <w:basedOn w:val="a0"/>
    <w:uiPriority w:val="99"/>
    <w:semiHidden/>
    <w:unhideWhenUsed/>
    <w:rsid w:val="00924E4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24E4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24E4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24E4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24E4D"/>
    <w:rPr>
      <w:b/>
      <w:bCs/>
      <w:sz w:val="20"/>
      <w:szCs w:val="20"/>
    </w:rPr>
  </w:style>
  <w:style w:type="paragraph" w:customStyle="1" w:styleId="10">
    <w:name w:val="Основной текст1"/>
    <w:rsid w:val="007025D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paragraph" w:styleId="af1">
    <w:name w:val="List Paragraph"/>
    <w:basedOn w:val="a"/>
    <w:uiPriority w:val="34"/>
    <w:qFormat/>
    <w:rsid w:val="007343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2B68"/>
  </w:style>
  <w:style w:type="paragraph" w:styleId="1">
    <w:name w:val="heading 1"/>
    <w:basedOn w:val="a"/>
    <w:next w:val="a"/>
    <w:rsid w:val="00532B6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32B6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32B6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32B6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32B6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532B6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32B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32B6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532B6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767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79B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92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292F"/>
  </w:style>
  <w:style w:type="paragraph" w:styleId="a9">
    <w:name w:val="footer"/>
    <w:basedOn w:val="a"/>
    <w:link w:val="aa"/>
    <w:uiPriority w:val="99"/>
    <w:unhideWhenUsed/>
    <w:rsid w:val="00692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292F"/>
  </w:style>
  <w:style w:type="paragraph" w:styleId="ab">
    <w:name w:val="Revision"/>
    <w:hidden/>
    <w:uiPriority w:val="99"/>
    <w:semiHidden/>
    <w:rsid w:val="00366EF9"/>
    <w:pPr>
      <w:spacing w:after="0" w:line="240" w:lineRule="auto"/>
    </w:pPr>
  </w:style>
  <w:style w:type="character" w:styleId="ac">
    <w:name w:val="annotation reference"/>
    <w:basedOn w:val="a0"/>
    <w:uiPriority w:val="99"/>
    <w:semiHidden/>
    <w:unhideWhenUsed/>
    <w:rsid w:val="00924E4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24E4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24E4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24E4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24E4D"/>
    <w:rPr>
      <w:b/>
      <w:bCs/>
      <w:sz w:val="20"/>
      <w:szCs w:val="20"/>
    </w:rPr>
  </w:style>
  <w:style w:type="paragraph" w:customStyle="1" w:styleId="10">
    <w:name w:val="Основной текст1"/>
    <w:rsid w:val="007025D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paragraph" w:styleId="af1">
    <w:name w:val="List Paragraph"/>
    <w:basedOn w:val="a"/>
    <w:uiPriority w:val="34"/>
    <w:qFormat/>
    <w:rsid w:val="00734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5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755B1-B83C-48CE-9D0C-C35E4F33C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</cp:lastModifiedBy>
  <cp:revision>2</cp:revision>
  <cp:lastPrinted>2023-10-12T03:46:00Z</cp:lastPrinted>
  <dcterms:created xsi:type="dcterms:W3CDTF">2023-10-18T03:03:00Z</dcterms:created>
  <dcterms:modified xsi:type="dcterms:W3CDTF">2023-10-18T03:03:00Z</dcterms:modified>
</cp:coreProperties>
</file>