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49" w:rsidRPr="00BD1503" w:rsidRDefault="00F64749" w:rsidP="00F64749">
      <w:pPr>
        <w:contextualSpacing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BD1503">
        <w:rPr>
          <w:b/>
          <w:color w:val="000000"/>
          <w:sz w:val="24"/>
          <w:szCs w:val="24"/>
        </w:rPr>
        <w:t>Сравнительная таблица</w:t>
      </w:r>
    </w:p>
    <w:p w:rsidR="00F64749" w:rsidRPr="00BD1503" w:rsidRDefault="00F64749" w:rsidP="00F64749">
      <w:pPr>
        <w:contextualSpacing/>
        <w:jc w:val="center"/>
        <w:rPr>
          <w:b/>
          <w:bCs/>
          <w:sz w:val="24"/>
          <w:szCs w:val="24"/>
          <w:lang w:eastAsia="en-US"/>
        </w:rPr>
      </w:pPr>
      <w:r w:rsidRPr="00BD1503">
        <w:rPr>
          <w:b/>
          <w:color w:val="000000"/>
          <w:sz w:val="24"/>
          <w:szCs w:val="24"/>
        </w:rPr>
        <w:t xml:space="preserve">к </w:t>
      </w:r>
      <w:r w:rsidRPr="00BD1503">
        <w:rPr>
          <w:b/>
          <w:bCs/>
          <w:sz w:val="24"/>
          <w:szCs w:val="24"/>
          <w:lang w:eastAsia="en-US"/>
        </w:rPr>
        <w:t>проекту постановления Правительства Республики Казахстан</w:t>
      </w:r>
    </w:p>
    <w:p w:rsidR="00F64749" w:rsidRPr="008F3CCB" w:rsidRDefault="00F64749" w:rsidP="00F64749">
      <w:pPr>
        <w:contextualSpacing/>
        <w:jc w:val="center"/>
        <w:rPr>
          <w:b/>
          <w:sz w:val="24"/>
          <w:szCs w:val="24"/>
        </w:rPr>
      </w:pPr>
      <w:r w:rsidRPr="008F3CCB">
        <w:rPr>
          <w:b/>
          <w:bCs/>
          <w:sz w:val="24"/>
          <w:szCs w:val="24"/>
          <w:lang w:eastAsia="en-US"/>
        </w:rPr>
        <w:t>«</w:t>
      </w:r>
      <w:r w:rsidRPr="008F3CCB">
        <w:rPr>
          <w:b/>
          <w:sz w:val="24"/>
          <w:szCs w:val="24"/>
        </w:rPr>
        <w:t>О внесении изменени</w:t>
      </w:r>
      <w:r w:rsidR="008F3CCB" w:rsidRPr="008F3CCB">
        <w:rPr>
          <w:b/>
          <w:sz w:val="24"/>
          <w:szCs w:val="24"/>
        </w:rPr>
        <w:t>й и дополнений</w:t>
      </w:r>
      <w:r w:rsidRPr="008F3CCB">
        <w:rPr>
          <w:b/>
          <w:sz w:val="24"/>
          <w:szCs w:val="24"/>
        </w:rPr>
        <w:t xml:space="preserve"> в постановление</w:t>
      </w:r>
      <w:r w:rsidRPr="008F3CCB">
        <w:rPr>
          <w:b/>
          <w:bCs/>
          <w:sz w:val="24"/>
          <w:szCs w:val="24"/>
          <w:lang w:eastAsia="en-US"/>
        </w:rPr>
        <w:t xml:space="preserve"> </w:t>
      </w:r>
      <w:r w:rsidRPr="008F3CCB">
        <w:rPr>
          <w:b/>
          <w:sz w:val="24"/>
          <w:szCs w:val="24"/>
        </w:rPr>
        <w:t>Правительства Республики Казахстан</w:t>
      </w:r>
    </w:p>
    <w:p w:rsidR="00F64749" w:rsidRPr="008F3CCB" w:rsidRDefault="00F64749" w:rsidP="00F64749">
      <w:pPr>
        <w:contextualSpacing/>
        <w:jc w:val="center"/>
        <w:rPr>
          <w:b/>
          <w:sz w:val="24"/>
          <w:szCs w:val="24"/>
        </w:rPr>
      </w:pPr>
      <w:r w:rsidRPr="008F3CCB">
        <w:rPr>
          <w:b/>
          <w:sz w:val="24"/>
          <w:szCs w:val="24"/>
        </w:rPr>
        <w:t>от 2 октября 2007 года № 873</w:t>
      </w:r>
      <w:r w:rsidRPr="008F3CCB">
        <w:rPr>
          <w:b/>
          <w:bCs/>
          <w:sz w:val="24"/>
          <w:szCs w:val="24"/>
          <w:lang w:eastAsia="en-US"/>
        </w:rPr>
        <w:t xml:space="preserve"> </w:t>
      </w:r>
      <w:r w:rsidRPr="008F3CCB">
        <w:rPr>
          <w:b/>
          <w:sz w:val="24"/>
          <w:szCs w:val="24"/>
        </w:rPr>
        <w:t>«Об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Казахстан»</w:t>
      </w:r>
    </w:p>
    <w:p w:rsidR="00F64749" w:rsidRPr="00BD1503" w:rsidRDefault="00F64749" w:rsidP="00F64749">
      <w:pPr>
        <w:contextualSpacing/>
        <w:rPr>
          <w:b/>
          <w:sz w:val="24"/>
          <w:szCs w:val="24"/>
          <w:lang w:eastAsia="en-US"/>
        </w:rPr>
      </w:pPr>
    </w:p>
    <w:tbl>
      <w:tblPr>
        <w:tblStyle w:val="a3"/>
        <w:tblW w:w="15451" w:type="dxa"/>
        <w:tblInd w:w="-289" w:type="dxa"/>
        <w:tblLook w:val="04A0" w:firstRow="1" w:lastRow="0" w:firstColumn="1" w:lastColumn="0" w:noHBand="0" w:noVBand="1"/>
      </w:tblPr>
      <w:tblGrid>
        <w:gridCol w:w="569"/>
        <w:gridCol w:w="1735"/>
        <w:gridCol w:w="5210"/>
        <w:gridCol w:w="5244"/>
        <w:gridCol w:w="2693"/>
      </w:tblGrid>
      <w:tr w:rsidR="004D30C2" w:rsidTr="0010401A">
        <w:tc>
          <w:tcPr>
            <w:tcW w:w="569" w:type="dxa"/>
          </w:tcPr>
          <w:p w:rsidR="004D30C2" w:rsidRPr="00BD1503" w:rsidRDefault="004D30C2" w:rsidP="004D30C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BD1503">
              <w:rPr>
                <w:b/>
                <w:color w:val="000000"/>
                <w:sz w:val="24"/>
                <w:szCs w:val="24"/>
              </w:rPr>
              <w:t>№</w:t>
            </w:r>
          </w:p>
          <w:p w:rsidR="004D30C2" w:rsidRPr="00BD1503" w:rsidRDefault="004D30C2" w:rsidP="004D30C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BD1503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35" w:type="dxa"/>
            <w:vAlign w:val="center"/>
          </w:tcPr>
          <w:p w:rsidR="004D30C2" w:rsidRPr="00B5427B" w:rsidRDefault="004D30C2" w:rsidP="004D30C2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542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Структурный элемент правового акта</w:t>
            </w:r>
          </w:p>
        </w:tc>
        <w:tc>
          <w:tcPr>
            <w:tcW w:w="5210" w:type="dxa"/>
            <w:vAlign w:val="center"/>
          </w:tcPr>
          <w:p w:rsidR="004D30C2" w:rsidRPr="00B5427B" w:rsidRDefault="004D30C2" w:rsidP="004D30C2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542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Действующая редакция</w:t>
            </w:r>
          </w:p>
        </w:tc>
        <w:tc>
          <w:tcPr>
            <w:tcW w:w="5244" w:type="dxa"/>
            <w:vAlign w:val="center"/>
          </w:tcPr>
          <w:p w:rsidR="004D30C2" w:rsidRPr="00B5427B" w:rsidRDefault="004D30C2" w:rsidP="004D30C2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542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Предлагаемая редакция</w:t>
            </w:r>
          </w:p>
        </w:tc>
        <w:tc>
          <w:tcPr>
            <w:tcW w:w="2693" w:type="dxa"/>
            <w:vAlign w:val="center"/>
          </w:tcPr>
          <w:p w:rsidR="004D30C2" w:rsidRPr="00B5427B" w:rsidRDefault="004D30C2" w:rsidP="004D30C2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542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Обоснование:</w:t>
            </w:r>
          </w:p>
          <w:p w:rsidR="004D30C2" w:rsidRPr="00B5427B" w:rsidRDefault="004D30C2" w:rsidP="004D30C2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542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1) суть поправки;</w:t>
            </w:r>
          </w:p>
          <w:p w:rsidR="004D30C2" w:rsidRPr="00B5427B" w:rsidRDefault="004D30C2" w:rsidP="004D30C2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542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2) аргументированное обоснование каждой вносимой поправки; </w:t>
            </w:r>
          </w:p>
          <w:p w:rsidR="004D30C2" w:rsidRPr="00B5427B" w:rsidRDefault="004D30C2" w:rsidP="004D30C2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542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3) номер, дата поручений (при наличии).</w:t>
            </w:r>
          </w:p>
        </w:tc>
      </w:tr>
      <w:tr w:rsidR="00F64749" w:rsidTr="00C166AD">
        <w:tc>
          <w:tcPr>
            <w:tcW w:w="15451" w:type="dxa"/>
            <w:gridSpan w:val="5"/>
          </w:tcPr>
          <w:p w:rsidR="00F64749" w:rsidRDefault="001A1D6C" w:rsidP="00F64749">
            <w:pPr>
              <w:jc w:val="center"/>
            </w:pPr>
            <w:r>
              <w:rPr>
                <w:bCs/>
                <w:kern w:val="36"/>
                <w:sz w:val="24"/>
                <w:szCs w:val="24"/>
                <w:lang w:val="kk-KZ"/>
              </w:rPr>
              <w:t xml:space="preserve">в </w:t>
            </w:r>
            <w:r w:rsidR="00F64749" w:rsidRPr="00BD1503">
              <w:rPr>
                <w:bCs/>
                <w:kern w:val="36"/>
                <w:sz w:val="24"/>
                <w:szCs w:val="24"/>
              </w:rPr>
              <w:t>Правила</w:t>
            </w:r>
            <w:r>
              <w:rPr>
                <w:bCs/>
                <w:kern w:val="36"/>
                <w:sz w:val="24"/>
                <w:szCs w:val="24"/>
                <w:lang w:val="kk-KZ"/>
              </w:rPr>
              <w:t>х</w:t>
            </w:r>
            <w:r w:rsidR="00F64749" w:rsidRPr="00BD1503">
              <w:rPr>
                <w:bCs/>
                <w:kern w:val="36"/>
                <w:sz w:val="24"/>
                <w:szCs w:val="24"/>
              </w:rPr>
      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      </w:r>
          </w:p>
        </w:tc>
      </w:tr>
      <w:tr w:rsidR="0032348C" w:rsidTr="00C166AD">
        <w:tc>
          <w:tcPr>
            <w:tcW w:w="569" w:type="dxa"/>
          </w:tcPr>
          <w:p w:rsidR="00F64749" w:rsidRPr="00AE55E7" w:rsidRDefault="00AE55E7" w:rsidP="00F6474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35" w:type="dxa"/>
          </w:tcPr>
          <w:p w:rsidR="00F64749" w:rsidRPr="000818EE" w:rsidRDefault="00C36F01" w:rsidP="00C36F01">
            <w:pPr>
              <w:rPr>
                <w:lang w:val="kk-KZ"/>
              </w:rPr>
            </w:pPr>
            <w:r>
              <w:rPr>
                <w:sz w:val="24"/>
                <w:lang w:val="kk-KZ"/>
              </w:rPr>
              <w:t>подпункты 1)</w:t>
            </w:r>
            <w:r w:rsidR="005F7064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 xml:space="preserve"> и 2 ) </w:t>
            </w:r>
            <w:r w:rsidR="00AE55E7" w:rsidRPr="00AE55E7">
              <w:rPr>
                <w:sz w:val="24"/>
                <w:lang w:val="kk-KZ"/>
              </w:rPr>
              <w:t>пункт</w:t>
            </w:r>
            <w:r w:rsidR="00B73149">
              <w:rPr>
                <w:sz w:val="24"/>
                <w:lang w:val="kk-KZ"/>
              </w:rPr>
              <w:t>а</w:t>
            </w:r>
            <w:r w:rsidR="000818EE" w:rsidRPr="00AE55E7">
              <w:rPr>
                <w:sz w:val="24"/>
                <w:lang w:val="kk-KZ"/>
              </w:rPr>
              <w:t xml:space="preserve"> 2</w:t>
            </w:r>
          </w:p>
        </w:tc>
        <w:tc>
          <w:tcPr>
            <w:tcW w:w="5210" w:type="dxa"/>
          </w:tcPr>
          <w:p w:rsidR="00002932" w:rsidRPr="00002932" w:rsidRDefault="005F7064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</w:t>
            </w:r>
            <w:r w:rsidR="00002932" w:rsidRPr="00002932">
              <w:rPr>
                <w:bCs/>
                <w:sz w:val="24"/>
                <w:szCs w:val="24"/>
                <w:lang w:val="kk-KZ"/>
              </w:rPr>
              <w:t xml:space="preserve">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</w:t>
            </w:r>
            <w:r w:rsidR="00002932" w:rsidRPr="00002932">
              <w:rPr>
                <w:bCs/>
                <w:sz w:val="24"/>
                <w:szCs w:val="24"/>
                <w:lang w:val="kk-KZ"/>
              </w:rPr>
              <w:lastRenderedPageBreak/>
              <w:t>средствах в соответствии с протокольной практикой государств пребывания – постоянно;</w:t>
            </w:r>
          </w:p>
          <w:p w:rsidR="00002932" w:rsidRPr="00002932" w:rsidRDefault="00002932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002932">
              <w:rPr>
                <w:bCs/>
                <w:sz w:val="24"/>
                <w:szCs w:val="24"/>
                <w:lang w:val="kk-KZ"/>
              </w:rPr>
              <w:t xml:space="preserve">     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      </w:r>
          </w:p>
          <w:p w:rsidR="00002932" w:rsidRPr="00002932" w:rsidRDefault="00002932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B73149">
              <w:rPr>
                <w:bCs/>
                <w:sz w:val="24"/>
                <w:szCs w:val="24"/>
                <w:lang w:val="kk-KZ"/>
              </w:rPr>
              <w:t xml:space="preserve">       </w:t>
            </w:r>
          </w:p>
          <w:p w:rsidR="00F64749" w:rsidRPr="00002932" w:rsidRDefault="00F64749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</w:tcPr>
          <w:p w:rsidR="00002932" w:rsidRPr="00002932" w:rsidRDefault="005F7064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lastRenderedPageBreak/>
              <w:t xml:space="preserve">     </w:t>
            </w:r>
            <w:r w:rsidR="00002932" w:rsidRPr="00002932">
              <w:rPr>
                <w:bCs/>
                <w:sz w:val="24"/>
                <w:szCs w:val="24"/>
                <w:lang w:val="kk-KZ"/>
              </w:rPr>
              <w:t xml:space="preserve">1) на зданиях Резиденции Президента </w:t>
            </w:r>
            <w:r w:rsidR="00002932" w:rsidRPr="004E2719">
              <w:rPr>
                <w:bCs/>
                <w:sz w:val="24"/>
                <w:szCs w:val="24"/>
              </w:rPr>
              <w:t>Республики Казахстан, Парламента, Сената и Мажилиса, Правительства, министерств и государственных органов, непосредственно подчиненных</w:t>
            </w:r>
            <w:r w:rsidR="000D6F8C" w:rsidRPr="004E2719">
              <w:rPr>
                <w:bCs/>
                <w:sz w:val="24"/>
                <w:szCs w:val="24"/>
              </w:rPr>
              <w:t xml:space="preserve"> и</w:t>
            </w:r>
            <w:r w:rsidR="00002932" w:rsidRPr="004E2719">
              <w:rPr>
                <w:bCs/>
                <w:sz w:val="24"/>
                <w:szCs w:val="24"/>
              </w:rPr>
              <w:t xml:space="preserve"> подотчетных Президенту Республики Казахстан, их ведомств</w:t>
            </w:r>
            <w:r w:rsidR="00E96989">
              <w:rPr>
                <w:bCs/>
                <w:sz w:val="24"/>
                <w:szCs w:val="24"/>
                <w:lang w:val="kk-KZ"/>
              </w:rPr>
              <w:t>,</w:t>
            </w:r>
            <w:r w:rsidR="00E96989">
              <w:t xml:space="preserve"> </w:t>
            </w:r>
            <w:r w:rsidR="00E96989" w:rsidRPr="003D47A3">
              <w:rPr>
                <w:b/>
                <w:bCs/>
                <w:sz w:val="24"/>
                <w:szCs w:val="24"/>
                <w:lang w:val="kk-KZ"/>
              </w:rPr>
              <w:t>подведомственных</w:t>
            </w:r>
            <w:r w:rsidR="00002932" w:rsidRPr="004E2719">
              <w:rPr>
                <w:bCs/>
                <w:sz w:val="24"/>
                <w:szCs w:val="24"/>
              </w:rPr>
              <w:t xml:space="preserve">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</w:t>
            </w:r>
            <w:r w:rsidR="00002932" w:rsidRPr="00002932">
              <w:rPr>
                <w:bCs/>
                <w:sz w:val="24"/>
                <w:szCs w:val="24"/>
                <w:lang w:val="kk-KZ"/>
              </w:rPr>
              <w:t xml:space="preserve">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</w:t>
            </w:r>
            <w:r w:rsidR="00002932" w:rsidRPr="00002932">
              <w:rPr>
                <w:bCs/>
                <w:sz w:val="24"/>
                <w:szCs w:val="24"/>
                <w:lang w:val="kk-KZ"/>
              </w:rPr>
              <w:lastRenderedPageBreak/>
              <w:t>Казахстан и на их транспортных средствах в соответствии с протокольной практикой государств пребывания – постоянно;</w:t>
            </w:r>
          </w:p>
          <w:p w:rsidR="00002932" w:rsidRPr="00002932" w:rsidRDefault="00002932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002932">
              <w:rPr>
                <w:bCs/>
                <w:sz w:val="24"/>
                <w:szCs w:val="24"/>
                <w:lang w:val="kk-KZ"/>
              </w:rPr>
              <w:t xml:space="preserve">     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</w:t>
            </w:r>
            <w:r w:rsidR="00E96989">
              <w:rPr>
                <w:bCs/>
                <w:sz w:val="24"/>
                <w:szCs w:val="24"/>
                <w:lang w:val="kk-KZ"/>
              </w:rPr>
              <w:t>,</w:t>
            </w:r>
            <w:r w:rsidR="00E96989">
              <w:t xml:space="preserve"> </w:t>
            </w:r>
            <w:r w:rsidR="00E96989" w:rsidRPr="003D47A3">
              <w:rPr>
                <w:b/>
                <w:bCs/>
                <w:sz w:val="24"/>
                <w:szCs w:val="24"/>
                <w:lang w:val="kk-KZ"/>
              </w:rPr>
              <w:t xml:space="preserve">подведомственных </w:t>
            </w:r>
            <w:r w:rsidRPr="00002932">
              <w:rPr>
                <w:bCs/>
                <w:sz w:val="24"/>
                <w:szCs w:val="24"/>
                <w:lang w:val="kk-KZ"/>
              </w:rPr>
              <w:t xml:space="preserve">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      </w:r>
          </w:p>
          <w:p w:rsidR="00101135" w:rsidRPr="00CB614B" w:rsidRDefault="00002932" w:rsidP="00C36F01">
            <w:pPr>
              <w:contextualSpacing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B73149">
              <w:rPr>
                <w:b/>
                <w:bCs/>
                <w:sz w:val="24"/>
                <w:szCs w:val="24"/>
                <w:lang w:val="kk-KZ"/>
              </w:rPr>
              <w:t xml:space="preserve">      </w:t>
            </w:r>
            <w:r w:rsidR="00994B93" w:rsidRPr="00A74AFE">
              <w:rPr>
                <w:b/>
                <w:bCs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2693" w:type="dxa"/>
          </w:tcPr>
          <w:p w:rsidR="00B1755C" w:rsidRDefault="00B1755C" w:rsidP="00790BBF">
            <w:pPr>
              <w:contextualSpacing/>
              <w:jc w:val="both"/>
              <w:rPr>
                <w:sz w:val="24"/>
                <w:lang w:val="kk-KZ"/>
              </w:rPr>
            </w:pPr>
            <w:r w:rsidRPr="00B1755C">
              <w:rPr>
                <w:sz w:val="24"/>
                <w:lang w:val="kk-KZ"/>
              </w:rPr>
              <w:lastRenderedPageBreak/>
              <w:t>Данный пункт вносится в целях расширения использования Государственного Флага Республики Казахстан.</w:t>
            </w:r>
          </w:p>
          <w:p w:rsidR="00B1755C" w:rsidRDefault="00B1755C" w:rsidP="00790BBF">
            <w:pPr>
              <w:contextualSpacing/>
              <w:jc w:val="both"/>
              <w:rPr>
                <w:sz w:val="24"/>
                <w:lang w:val="kk-KZ"/>
              </w:rPr>
            </w:pPr>
          </w:p>
          <w:p w:rsidR="00711785" w:rsidRPr="00711785" w:rsidRDefault="00AE55E7" w:rsidP="00790BBF">
            <w:pPr>
              <w:contextualSpacing/>
              <w:jc w:val="both"/>
              <w:rPr>
                <w:lang w:val="kk-KZ"/>
              </w:rPr>
            </w:pPr>
            <w:r w:rsidRPr="00AE55E7">
              <w:rPr>
                <w:sz w:val="24"/>
                <w:lang w:val="kk-KZ"/>
              </w:rPr>
              <w:t>.</w:t>
            </w:r>
          </w:p>
        </w:tc>
      </w:tr>
      <w:tr w:rsidR="00C36F01" w:rsidTr="00C166AD">
        <w:tc>
          <w:tcPr>
            <w:tcW w:w="569" w:type="dxa"/>
          </w:tcPr>
          <w:p w:rsidR="00C36F01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1735" w:type="dxa"/>
          </w:tcPr>
          <w:p w:rsidR="00C36F01" w:rsidRDefault="00D57D51" w:rsidP="00C36F01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подпункт</w:t>
            </w:r>
            <w:r w:rsidR="00C36F01" w:rsidRPr="00C36F01">
              <w:rPr>
                <w:sz w:val="24"/>
                <w:lang w:val="kk-KZ"/>
              </w:rPr>
              <w:t xml:space="preserve"> </w:t>
            </w:r>
            <w:r w:rsidR="00C36F01">
              <w:rPr>
                <w:sz w:val="24"/>
                <w:lang w:val="kk-KZ"/>
              </w:rPr>
              <w:t>5-</w:t>
            </w:r>
            <w:r w:rsidR="00C36F01" w:rsidRPr="00C36F01">
              <w:rPr>
                <w:sz w:val="24"/>
                <w:lang w:val="kk-KZ"/>
              </w:rPr>
              <w:t>1) пункта 2</w:t>
            </w:r>
          </w:p>
          <w:p w:rsidR="00C36F01" w:rsidRDefault="00C36F01" w:rsidP="00C36F01">
            <w:pPr>
              <w:rPr>
                <w:sz w:val="24"/>
                <w:lang w:val="kk-KZ"/>
              </w:rPr>
            </w:pPr>
          </w:p>
        </w:tc>
        <w:tc>
          <w:tcPr>
            <w:tcW w:w="5210" w:type="dxa"/>
          </w:tcPr>
          <w:p w:rsidR="00C36F01" w:rsidRDefault="00C36F01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C36F01">
              <w:rPr>
                <w:bCs/>
                <w:sz w:val="24"/>
                <w:szCs w:val="24"/>
                <w:lang w:val="kk-KZ"/>
              </w:rPr>
              <w:t>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      </w:r>
          </w:p>
        </w:tc>
        <w:tc>
          <w:tcPr>
            <w:tcW w:w="5244" w:type="dxa"/>
          </w:tcPr>
          <w:p w:rsidR="00C36F01" w:rsidRDefault="00C36F01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C36F01">
              <w:rPr>
                <w:b/>
                <w:bCs/>
                <w:sz w:val="24"/>
                <w:szCs w:val="24"/>
                <w:lang w:val="kk-KZ"/>
              </w:rPr>
              <w:t>5-1)</w:t>
            </w:r>
            <w:r w:rsidRPr="00C36F01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C36F01">
              <w:rPr>
                <w:b/>
                <w:bCs/>
                <w:sz w:val="24"/>
                <w:szCs w:val="24"/>
                <w:lang w:val="kk-KZ"/>
              </w:rPr>
              <w:t>на зданиях и в кабинетах</w:t>
            </w:r>
            <w:r w:rsidRPr="00C36F01">
              <w:rPr>
                <w:bCs/>
                <w:sz w:val="24"/>
                <w:szCs w:val="24"/>
                <w:lang w:val="kk-KZ"/>
              </w:rPr>
              <w:t xml:space="preserve"> государственных юридических лиц, национальных управляющих холдингов, национальных холдингов, национальных компаний, а также иных акционерных обществ</w:t>
            </w:r>
            <w:r w:rsidRPr="00C36F01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36F01">
              <w:rPr>
                <w:bCs/>
                <w:sz w:val="24"/>
                <w:szCs w:val="24"/>
                <w:lang w:val="kk-KZ"/>
              </w:rPr>
              <w:t>и товариществ с ограниченной ответственностью, в отношении которых Республика Казахстан выступает единственным акционером (участником) – постоянно;</w:t>
            </w:r>
          </w:p>
        </w:tc>
        <w:tc>
          <w:tcPr>
            <w:tcW w:w="2693" w:type="dxa"/>
          </w:tcPr>
          <w:p w:rsidR="0095684C" w:rsidRPr="0095684C" w:rsidRDefault="0095684C" w:rsidP="0095684C">
            <w:pPr>
              <w:contextualSpacing/>
              <w:jc w:val="both"/>
              <w:rPr>
                <w:sz w:val="24"/>
                <w:lang w:val="kk-KZ"/>
              </w:rPr>
            </w:pPr>
            <w:r w:rsidRPr="0095684C">
              <w:rPr>
                <w:sz w:val="24"/>
                <w:lang w:val="kk-KZ"/>
              </w:rPr>
              <w:t>Данный пункт вносится в целях расширения использования Государственного Флага Республики Казахстан.</w:t>
            </w:r>
          </w:p>
          <w:p w:rsidR="0095684C" w:rsidRPr="0095684C" w:rsidRDefault="0095684C" w:rsidP="0095684C">
            <w:pPr>
              <w:contextualSpacing/>
              <w:jc w:val="both"/>
              <w:rPr>
                <w:sz w:val="24"/>
                <w:lang w:val="kk-KZ"/>
              </w:rPr>
            </w:pPr>
          </w:p>
          <w:p w:rsidR="00C36F01" w:rsidRPr="00B1755C" w:rsidRDefault="0095684C" w:rsidP="0095684C">
            <w:pPr>
              <w:contextualSpacing/>
              <w:jc w:val="both"/>
              <w:rPr>
                <w:sz w:val="24"/>
                <w:lang w:val="kk-KZ"/>
              </w:rPr>
            </w:pPr>
            <w:r w:rsidRPr="0095684C">
              <w:rPr>
                <w:sz w:val="24"/>
                <w:lang w:val="kk-KZ"/>
              </w:rPr>
              <w:t>.</w:t>
            </w:r>
          </w:p>
        </w:tc>
      </w:tr>
      <w:tr w:rsidR="00C36F01" w:rsidTr="00C166AD">
        <w:tc>
          <w:tcPr>
            <w:tcW w:w="569" w:type="dxa"/>
          </w:tcPr>
          <w:p w:rsidR="00C36F01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35" w:type="dxa"/>
          </w:tcPr>
          <w:p w:rsidR="00C36F01" w:rsidRPr="00C36F01" w:rsidRDefault="00D57D51" w:rsidP="00C36F01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Подпункт </w:t>
            </w:r>
            <w:r w:rsidR="00C36F01" w:rsidRPr="00C36F01">
              <w:rPr>
                <w:sz w:val="24"/>
                <w:lang w:val="kk-KZ"/>
              </w:rPr>
              <w:t>1</w:t>
            </w:r>
            <w:r w:rsidR="00C36F01">
              <w:rPr>
                <w:sz w:val="24"/>
                <w:lang w:val="kk-KZ"/>
              </w:rPr>
              <w:t>1</w:t>
            </w:r>
            <w:r w:rsidR="00C36F01" w:rsidRPr="00C36F01">
              <w:rPr>
                <w:sz w:val="24"/>
                <w:lang w:val="kk-KZ"/>
              </w:rPr>
              <w:t>) пункта 2</w:t>
            </w:r>
          </w:p>
        </w:tc>
        <w:tc>
          <w:tcPr>
            <w:tcW w:w="5210" w:type="dxa"/>
          </w:tcPr>
          <w:p w:rsidR="00C36F01" w:rsidRDefault="00C36F01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C36F01">
              <w:rPr>
                <w:bCs/>
                <w:sz w:val="24"/>
                <w:szCs w:val="24"/>
                <w:lang w:val="kk-KZ"/>
              </w:rPr>
              <w:t xml:space="preserve">       11) в организациях образования, реализующих образовательные программы </w:t>
            </w:r>
            <w:r w:rsidRPr="00C36F01">
              <w:rPr>
                <w:bCs/>
                <w:sz w:val="24"/>
                <w:szCs w:val="24"/>
                <w:lang w:val="kk-KZ"/>
              </w:rPr>
              <w:lastRenderedPageBreak/>
              <w:t>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      </w:r>
          </w:p>
        </w:tc>
        <w:tc>
          <w:tcPr>
            <w:tcW w:w="5244" w:type="dxa"/>
          </w:tcPr>
          <w:p w:rsidR="00C36F01" w:rsidRDefault="00C36F01" w:rsidP="00002932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C36F01">
              <w:rPr>
                <w:b/>
                <w:bCs/>
                <w:sz w:val="24"/>
                <w:szCs w:val="24"/>
                <w:lang w:val="kk-KZ"/>
              </w:rPr>
              <w:lastRenderedPageBreak/>
              <w:t>11)</w:t>
            </w:r>
            <w:r w:rsidRPr="00C36F01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C36F01">
              <w:rPr>
                <w:bCs/>
                <w:sz w:val="24"/>
                <w:szCs w:val="24"/>
              </w:rPr>
              <w:t xml:space="preserve">в организациях образования, реализующих образовательные программы </w:t>
            </w:r>
            <w:r w:rsidRPr="00C36F01">
              <w:rPr>
                <w:b/>
                <w:bCs/>
                <w:sz w:val="24"/>
                <w:szCs w:val="24"/>
              </w:rPr>
              <w:t xml:space="preserve">в дошкольного, </w:t>
            </w:r>
            <w:r w:rsidRPr="00C36F01">
              <w:rPr>
                <w:bCs/>
                <w:sz w:val="24"/>
                <w:szCs w:val="24"/>
              </w:rPr>
              <w:lastRenderedPageBreak/>
              <w:t xml:space="preserve">среднего общего, начального профессионального, </w:t>
            </w:r>
            <w:proofErr w:type="spellStart"/>
            <w:r w:rsidRPr="00C36F01">
              <w:rPr>
                <w:bCs/>
                <w:sz w:val="24"/>
                <w:szCs w:val="24"/>
              </w:rPr>
              <w:t>средн</w:t>
            </w:r>
            <w:proofErr w:type="spellEnd"/>
            <w:r w:rsidRPr="00C36F01">
              <w:rPr>
                <w:bCs/>
                <w:sz w:val="24"/>
                <w:szCs w:val="24"/>
                <w:lang w:val="kk-KZ"/>
              </w:rPr>
              <w:t xml:space="preserve">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 и </w:t>
            </w:r>
            <w:r w:rsidRPr="00C36F01">
              <w:rPr>
                <w:b/>
                <w:bCs/>
                <w:sz w:val="24"/>
                <w:szCs w:val="24"/>
                <w:lang w:val="kk-KZ"/>
              </w:rPr>
              <w:t>на зданиях– постоянно;</w:t>
            </w:r>
          </w:p>
        </w:tc>
        <w:tc>
          <w:tcPr>
            <w:tcW w:w="2693" w:type="dxa"/>
          </w:tcPr>
          <w:p w:rsidR="0095684C" w:rsidRPr="0095684C" w:rsidRDefault="0095684C" w:rsidP="0095684C">
            <w:pPr>
              <w:contextualSpacing/>
              <w:jc w:val="both"/>
              <w:rPr>
                <w:sz w:val="24"/>
                <w:lang w:val="kk-KZ"/>
              </w:rPr>
            </w:pPr>
            <w:r w:rsidRPr="0095684C">
              <w:rPr>
                <w:sz w:val="24"/>
                <w:lang w:val="kk-KZ"/>
              </w:rPr>
              <w:lastRenderedPageBreak/>
              <w:t xml:space="preserve">Данный пункт вносится в целях расширения </w:t>
            </w:r>
            <w:r w:rsidRPr="0095684C">
              <w:rPr>
                <w:sz w:val="24"/>
                <w:lang w:val="kk-KZ"/>
              </w:rPr>
              <w:lastRenderedPageBreak/>
              <w:t>использования Государственного Флага Республики Казахстан.</w:t>
            </w:r>
          </w:p>
          <w:p w:rsidR="0095684C" w:rsidRPr="0095684C" w:rsidRDefault="0095684C" w:rsidP="0095684C">
            <w:pPr>
              <w:contextualSpacing/>
              <w:jc w:val="both"/>
              <w:rPr>
                <w:sz w:val="24"/>
                <w:lang w:val="kk-KZ"/>
              </w:rPr>
            </w:pPr>
          </w:p>
          <w:p w:rsidR="00C36F01" w:rsidRPr="00B1755C" w:rsidRDefault="0095684C" w:rsidP="0095684C">
            <w:pPr>
              <w:contextualSpacing/>
              <w:jc w:val="both"/>
              <w:rPr>
                <w:sz w:val="24"/>
                <w:lang w:val="kk-KZ"/>
              </w:rPr>
            </w:pPr>
            <w:r w:rsidRPr="0095684C">
              <w:rPr>
                <w:sz w:val="24"/>
                <w:lang w:val="kk-KZ"/>
              </w:rPr>
              <w:t>.</w:t>
            </w:r>
          </w:p>
        </w:tc>
      </w:tr>
      <w:tr w:rsidR="005F7064" w:rsidTr="00C166AD">
        <w:tc>
          <w:tcPr>
            <w:tcW w:w="569" w:type="dxa"/>
          </w:tcPr>
          <w:p w:rsidR="005F7064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1735" w:type="dxa"/>
          </w:tcPr>
          <w:p w:rsidR="005F7064" w:rsidRDefault="005F7064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пункт</w:t>
            </w:r>
            <w:r w:rsidR="004D30C2">
              <w:rPr>
                <w:sz w:val="24"/>
                <w:lang w:val="kk-KZ"/>
              </w:rPr>
              <w:t>а</w:t>
            </w:r>
            <w:r>
              <w:rPr>
                <w:sz w:val="24"/>
                <w:lang w:val="kk-KZ"/>
              </w:rPr>
              <w:t xml:space="preserve"> 4</w:t>
            </w:r>
          </w:p>
        </w:tc>
        <w:tc>
          <w:tcPr>
            <w:tcW w:w="5210" w:type="dxa"/>
          </w:tcPr>
          <w:p w:rsidR="005F7064" w:rsidRPr="005F7064" w:rsidRDefault="005F7064" w:rsidP="005F7064">
            <w:pPr>
              <w:tabs>
                <w:tab w:val="left" w:pos="3373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5F7064">
              <w:rPr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5244" w:type="dxa"/>
          </w:tcPr>
          <w:p w:rsidR="005F7064" w:rsidRPr="005F7064" w:rsidRDefault="005F7064" w:rsidP="005F7064">
            <w:pPr>
              <w:contextualSpacing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       </w:t>
            </w:r>
            <w:r w:rsidRPr="005F7064">
              <w:rPr>
                <w:b/>
                <w:bCs/>
                <w:sz w:val="24"/>
                <w:szCs w:val="24"/>
                <w:lang w:val="kk-KZ"/>
              </w:rPr>
              <w:t>К фактам надругательства над Государственным Флагом Республики Казахстан относятся:</w:t>
            </w:r>
          </w:p>
          <w:p w:rsidR="005F7064" w:rsidRPr="005F7064" w:rsidRDefault="005F7064" w:rsidP="005F7064">
            <w:pPr>
              <w:contextualSpacing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      </w:t>
            </w:r>
            <w:r w:rsidRPr="005F7064">
              <w:rPr>
                <w:b/>
                <w:bCs/>
                <w:sz w:val="24"/>
                <w:szCs w:val="24"/>
                <w:lang w:val="kk-KZ"/>
              </w:rPr>
              <w:t>причинение физического ущерба (рвать, сжигать, поджигать, умышленный бросать на землю, топтать ногами, выбрасывать в мусор);</w:t>
            </w:r>
          </w:p>
          <w:p w:rsidR="005F7064" w:rsidRDefault="005F7064" w:rsidP="005F7064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       </w:t>
            </w:r>
            <w:r w:rsidRPr="005F7064">
              <w:rPr>
                <w:b/>
                <w:bCs/>
                <w:sz w:val="24"/>
                <w:szCs w:val="24"/>
                <w:lang w:val="kk-KZ"/>
              </w:rPr>
              <w:t>оскорбление государственных символов путем создания коллажей с использованием компьютерных программ, листовок, использование в запрещенных местах и не по назначению, публичное издевательство, нецензурные выражения в адрес Государственного Флага Республики Казахстан, в том числе в социальных сетях.</w:t>
            </w:r>
          </w:p>
        </w:tc>
        <w:tc>
          <w:tcPr>
            <w:tcW w:w="2693" w:type="dxa"/>
          </w:tcPr>
          <w:p w:rsidR="005F7064" w:rsidRPr="00B1755C" w:rsidRDefault="005F7064" w:rsidP="00CA2BED">
            <w:pPr>
              <w:contextualSpacing/>
              <w:jc w:val="both"/>
              <w:rPr>
                <w:sz w:val="24"/>
                <w:lang w:val="kk-KZ"/>
              </w:rPr>
            </w:pPr>
          </w:p>
        </w:tc>
      </w:tr>
      <w:tr w:rsidR="005F7064" w:rsidTr="00C166AD">
        <w:tc>
          <w:tcPr>
            <w:tcW w:w="569" w:type="dxa"/>
          </w:tcPr>
          <w:p w:rsidR="005F7064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35" w:type="dxa"/>
          </w:tcPr>
          <w:p w:rsidR="005F7064" w:rsidRDefault="005F7064" w:rsidP="005F7064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пункт</w:t>
            </w:r>
            <w:r w:rsidR="0062766C">
              <w:rPr>
                <w:sz w:val="24"/>
                <w:lang w:val="kk-KZ"/>
              </w:rPr>
              <w:t>а</w:t>
            </w:r>
            <w:r>
              <w:rPr>
                <w:sz w:val="24"/>
                <w:lang w:val="kk-KZ"/>
              </w:rPr>
              <w:t xml:space="preserve"> 13-3  </w:t>
            </w:r>
          </w:p>
        </w:tc>
        <w:tc>
          <w:tcPr>
            <w:tcW w:w="5210" w:type="dxa"/>
          </w:tcPr>
          <w:p w:rsidR="005F7064" w:rsidRPr="005F7064" w:rsidRDefault="005F7064" w:rsidP="005F7064">
            <w:pPr>
              <w:tabs>
                <w:tab w:val="left" w:pos="3373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5F7064">
              <w:rPr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5244" w:type="dxa"/>
          </w:tcPr>
          <w:p w:rsidR="005F7064" w:rsidRPr="005F7064" w:rsidRDefault="005F7064" w:rsidP="005F7064">
            <w:pPr>
              <w:contextualSpacing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     </w:t>
            </w:r>
            <w:r w:rsidRPr="005F7064">
              <w:rPr>
                <w:b/>
                <w:bCs/>
                <w:sz w:val="24"/>
                <w:szCs w:val="24"/>
                <w:lang w:val="kk-KZ"/>
              </w:rPr>
              <w:t>13-3. Допускается размещение Государственного Флага Республики Казахстан в наклонном (не более 45 градусов) положении на зданиях и помещениях (жилищах, помещениях, в том числе на балконах) принадлежащих частным лицам.</w:t>
            </w:r>
          </w:p>
          <w:p w:rsidR="005F7064" w:rsidRDefault="005F7064" w:rsidP="005F7064">
            <w:pPr>
              <w:contextualSpacing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5F7064" w:rsidRPr="00B1755C" w:rsidRDefault="005A38CF" w:rsidP="00790BBF">
            <w:pPr>
              <w:contextualSpacing/>
              <w:jc w:val="both"/>
              <w:rPr>
                <w:sz w:val="24"/>
                <w:lang w:val="kk-KZ"/>
              </w:rPr>
            </w:pPr>
            <w:r w:rsidRPr="005A38CF">
              <w:rPr>
                <w:sz w:val="24"/>
                <w:lang w:val="kk-KZ"/>
              </w:rPr>
              <w:t>Данный пункт вносится в целях расширения использования Государственного Флага Республики Казахстан.</w:t>
            </w:r>
          </w:p>
        </w:tc>
      </w:tr>
      <w:tr w:rsidR="005F7064" w:rsidTr="00C166AD">
        <w:tc>
          <w:tcPr>
            <w:tcW w:w="569" w:type="dxa"/>
          </w:tcPr>
          <w:p w:rsidR="005F7064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735" w:type="dxa"/>
          </w:tcPr>
          <w:p w:rsidR="005F7064" w:rsidRDefault="005F7064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пункт</w:t>
            </w:r>
            <w:r w:rsidR="0062766C">
              <w:rPr>
                <w:sz w:val="24"/>
                <w:lang w:val="kk-KZ"/>
              </w:rPr>
              <w:t>а</w:t>
            </w:r>
            <w:r>
              <w:rPr>
                <w:sz w:val="24"/>
                <w:lang w:val="kk-KZ"/>
              </w:rPr>
              <w:t xml:space="preserve"> 13-4</w:t>
            </w:r>
          </w:p>
        </w:tc>
        <w:tc>
          <w:tcPr>
            <w:tcW w:w="5210" w:type="dxa"/>
          </w:tcPr>
          <w:p w:rsidR="005F7064" w:rsidRPr="005F7064" w:rsidRDefault="005F7064" w:rsidP="005F7064">
            <w:pPr>
              <w:tabs>
                <w:tab w:val="left" w:pos="3373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5F7064">
              <w:rPr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5244" w:type="dxa"/>
          </w:tcPr>
          <w:p w:rsidR="005F7064" w:rsidRDefault="005F7064" w:rsidP="005F7064">
            <w:pPr>
              <w:contextualSpacing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     </w:t>
            </w:r>
            <w:r w:rsidRPr="005F7064">
              <w:rPr>
                <w:b/>
                <w:bCs/>
                <w:sz w:val="24"/>
                <w:szCs w:val="24"/>
                <w:lang w:val="kk-KZ"/>
              </w:rPr>
              <w:t xml:space="preserve">13-4. Государственный Флаг Республики Казахстан не может быть использован в качестве геральдический основы для флагов, печатей и символов общественных </w:t>
            </w:r>
            <w:r w:rsidRPr="005F7064">
              <w:rPr>
                <w:b/>
                <w:bCs/>
                <w:sz w:val="24"/>
                <w:szCs w:val="24"/>
                <w:lang w:val="kk-KZ"/>
              </w:rPr>
              <w:lastRenderedPageBreak/>
              <w:t>объединений и других организаций</w:t>
            </w:r>
          </w:p>
        </w:tc>
        <w:tc>
          <w:tcPr>
            <w:tcW w:w="2693" w:type="dxa"/>
          </w:tcPr>
          <w:p w:rsidR="005F7064" w:rsidRPr="00B1755C" w:rsidRDefault="005F7064" w:rsidP="00790BBF">
            <w:pPr>
              <w:contextualSpacing/>
              <w:jc w:val="both"/>
              <w:rPr>
                <w:sz w:val="24"/>
                <w:lang w:val="kk-KZ"/>
              </w:rPr>
            </w:pPr>
          </w:p>
        </w:tc>
      </w:tr>
      <w:tr w:rsidR="00CB614B" w:rsidTr="00C166AD">
        <w:tc>
          <w:tcPr>
            <w:tcW w:w="569" w:type="dxa"/>
          </w:tcPr>
          <w:p w:rsidR="00CB614B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</w:p>
        </w:tc>
        <w:tc>
          <w:tcPr>
            <w:tcW w:w="1735" w:type="dxa"/>
          </w:tcPr>
          <w:p w:rsidR="00CB614B" w:rsidRDefault="00CB614B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подпункт 5) пункта 4</w:t>
            </w:r>
          </w:p>
        </w:tc>
        <w:tc>
          <w:tcPr>
            <w:tcW w:w="5210" w:type="dxa"/>
          </w:tcPr>
          <w:p w:rsidR="00CB614B" w:rsidRPr="005F7064" w:rsidRDefault="00CB614B" w:rsidP="005F7064">
            <w:pPr>
              <w:tabs>
                <w:tab w:val="left" w:pos="3373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CB614B">
              <w:rPr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5244" w:type="dxa"/>
          </w:tcPr>
          <w:p w:rsidR="00CB614B" w:rsidRDefault="004D30C2" w:rsidP="005F7064">
            <w:pPr>
              <w:contextualSpacing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5) </w:t>
            </w:r>
            <w:r w:rsidR="00CB614B" w:rsidRPr="00CB614B">
              <w:rPr>
                <w:b/>
                <w:bCs/>
                <w:sz w:val="24"/>
                <w:szCs w:val="24"/>
                <w:lang w:val="kk-KZ"/>
              </w:rPr>
              <w:t>Государственный Флаг Республики Казахстан (размером 1 х 2 метра) размещается на зданиях и помещениях, принадлежащих частным лицам (на высоте не менее 3 метров)</w:t>
            </w:r>
            <w:r w:rsidR="005A38CF">
              <w:rPr>
                <w:b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</w:tcPr>
          <w:p w:rsidR="00CB614B" w:rsidRPr="00B1755C" w:rsidRDefault="005A38CF" w:rsidP="00790BBF">
            <w:pPr>
              <w:contextualSpacing/>
              <w:jc w:val="both"/>
              <w:rPr>
                <w:sz w:val="24"/>
                <w:lang w:val="kk-KZ"/>
              </w:rPr>
            </w:pPr>
            <w:r w:rsidRPr="005A38CF">
              <w:rPr>
                <w:sz w:val="24"/>
                <w:lang w:val="kk-KZ"/>
              </w:rPr>
              <w:t>Данный пункт вносится в целях расширения использования Государственного Флага Республики Казахстан.</w:t>
            </w:r>
          </w:p>
        </w:tc>
      </w:tr>
      <w:tr w:rsidR="00002932" w:rsidTr="00D85215">
        <w:tc>
          <w:tcPr>
            <w:tcW w:w="569" w:type="dxa"/>
          </w:tcPr>
          <w:p w:rsidR="00002932" w:rsidRPr="00BE3E67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735" w:type="dxa"/>
          </w:tcPr>
          <w:p w:rsidR="00002932" w:rsidRPr="00BE3E67" w:rsidRDefault="004C2EE7" w:rsidP="00B73149">
            <w:pPr>
              <w:rPr>
                <w:lang w:val="kk-KZ"/>
              </w:rPr>
            </w:pPr>
            <w:r>
              <w:rPr>
                <w:sz w:val="24"/>
                <w:lang w:val="kk-KZ"/>
              </w:rPr>
              <w:t xml:space="preserve">подпункты 1), 2), 3) и 4) </w:t>
            </w:r>
            <w:r w:rsidR="00B73149">
              <w:rPr>
                <w:sz w:val="24"/>
                <w:lang w:val="kk-KZ"/>
              </w:rPr>
              <w:t>п</w:t>
            </w:r>
            <w:r w:rsidR="00BE3E67" w:rsidRPr="00BE3E67">
              <w:rPr>
                <w:sz w:val="24"/>
                <w:lang w:val="kk-KZ"/>
              </w:rPr>
              <w:t>ункт</w:t>
            </w:r>
            <w:r>
              <w:rPr>
                <w:sz w:val="24"/>
                <w:lang w:val="kk-KZ"/>
              </w:rPr>
              <w:t>а</w:t>
            </w:r>
            <w:r w:rsidR="00BE3E67" w:rsidRPr="00BE3E67">
              <w:rPr>
                <w:sz w:val="24"/>
                <w:lang w:val="kk-KZ"/>
              </w:rPr>
              <w:t xml:space="preserve"> </w:t>
            </w:r>
            <w:r w:rsidR="00B73149">
              <w:rPr>
                <w:sz w:val="24"/>
                <w:lang w:val="kk-KZ"/>
              </w:rPr>
              <w:t>15</w:t>
            </w:r>
          </w:p>
        </w:tc>
        <w:tc>
          <w:tcPr>
            <w:tcW w:w="5210" w:type="dxa"/>
          </w:tcPr>
          <w:p w:rsidR="007B1FBC" w:rsidRDefault="008F4665" w:rsidP="008F4665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8F4665">
              <w:rPr>
                <w:bCs/>
                <w:sz w:val="24"/>
                <w:szCs w:val="24"/>
                <w:lang w:val="kk-KZ"/>
              </w:rPr>
              <w:t xml:space="preserve">     </w:t>
            </w:r>
            <w:r w:rsidR="007B1FBC" w:rsidRPr="007B1FBC">
              <w:rPr>
                <w:bCs/>
                <w:sz w:val="24"/>
                <w:szCs w:val="24"/>
                <w:lang w:val="kk-KZ"/>
              </w:rPr>
              <w:t xml:space="preserve"> 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      </w:r>
          </w:p>
          <w:p w:rsidR="008F4665" w:rsidRPr="008F4665" w:rsidRDefault="007B1FBC" w:rsidP="008F4665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</w:t>
            </w:r>
            <w:r w:rsidR="008F4665" w:rsidRPr="008F4665">
              <w:rPr>
                <w:bCs/>
                <w:sz w:val="24"/>
                <w:szCs w:val="24"/>
                <w:lang w:val="kk-KZ"/>
              </w:rPr>
              <w:t xml:space="preserve">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</w:t>
            </w:r>
            <w:r w:rsidR="008F4665" w:rsidRPr="008F4665">
              <w:rPr>
                <w:bCs/>
                <w:sz w:val="24"/>
                <w:szCs w:val="24"/>
                <w:lang w:val="kk-KZ"/>
              </w:rPr>
              <w:lastRenderedPageBreak/>
              <w:t>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      </w:r>
          </w:p>
          <w:p w:rsidR="008F4665" w:rsidRPr="008F4665" w:rsidRDefault="008F4665" w:rsidP="008F4665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8F4665">
              <w:rPr>
                <w:bCs/>
                <w:sz w:val="24"/>
                <w:szCs w:val="24"/>
                <w:lang w:val="kk-KZ"/>
              </w:rPr>
              <w:t xml:space="preserve">     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– постоянно;</w:t>
            </w:r>
          </w:p>
          <w:p w:rsidR="008F4665" w:rsidRPr="008F4665" w:rsidRDefault="008F4665" w:rsidP="008F4665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8F4665">
              <w:rPr>
                <w:bCs/>
                <w:sz w:val="24"/>
                <w:szCs w:val="24"/>
                <w:lang w:val="kk-KZ"/>
              </w:rPr>
              <w:t xml:space="preserve">      4) в помещениях (части помещений), отведенных для экспозиции, посвященной государственной </w:t>
            </w:r>
            <w:r w:rsidRPr="00517154">
              <w:rPr>
                <w:b/>
                <w:bCs/>
                <w:sz w:val="24"/>
                <w:szCs w:val="24"/>
                <w:lang w:val="kk-KZ"/>
              </w:rPr>
              <w:t>символике,</w:t>
            </w:r>
            <w:r w:rsidRPr="008F4665">
              <w:rPr>
                <w:bCs/>
                <w:sz w:val="24"/>
                <w:szCs w:val="24"/>
                <w:lang w:val="kk-KZ"/>
              </w:rPr>
              <w:t xml:space="preserve"> государственных юридических лиц, национальных управляющих </w:t>
            </w:r>
            <w:r w:rsidRPr="008F4665">
              <w:rPr>
                <w:bCs/>
                <w:sz w:val="24"/>
                <w:szCs w:val="24"/>
                <w:lang w:val="kk-KZ"/>
              </w:rPr>
              <w:lastRenderedPageBreak/>
              <w:t>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      </w:r>
          </w:p>
          <w:p w:rsidR="008F4665" w:rsidRPr="008F4665" w:rsidRDefault="008F4665" w:rsidP="008F4665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8F4665">
              <w:rPr>
                <w:bCs/>
                <w:sz w:val="24"/>
                <w:szCs w:val="24"/>
                <w:lang w:val="kk-KZ"/>
              </w:rPr>
              <w:t xml:space="preserve">      Помещения (части помещений), отведенные для экспозиции, посвященной государственной символике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      </w:r>
          </w:p>
          <w:p w:rsidR="00002932" w:rsidRPr="008F4665" w:rsidRDefault="00002932" w:rsidP="007B1FBC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</w:tcPr>
          <w:p w:rsidR="00CB614B" w:rsidRDefault="008F4665" w:rsidP="008F4665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8F4665">
              <w:rPr>
                <w:bCs/>
                <w:sz w:val="24"/>
                <w:szCs w:val="24"/>
              </w:rPr>
              <w:lastRenderedPageBreak/>
              <w:t xml:space="preserve">      </w:t>
            </w:r>
            <w:r w:rsidR="00CB614B" w:rsidRPr="00CB614B">
              <w:rPr>
                <w:bCs/>
                <w:sz w:val="24"/>
                <w:szCs w:val="24"/>
              </w:rPr>
              <w:t>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      </w:r>
          </w:p>
          <w:p w:rsidR="008F4665" w:rsidRPr="008F4665" w:rsidRDefault="00CB614B" w:rsidP="008F4665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  </w:t>
            </w:r>
            <w:r w:rsidR="008F4665" w:rsidRPr="008F4665">
              <w:rPr>
                <w:bCs/>
                <w:sz w:val="24"/>
                <w:szCs w:val="24"/>
              </w:rPr>
              <w:t xml:space="preserve">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</w:t>
            </w:r>
            <w:r w:rsidR="008F4665" w:rsidRPr="008F4665">
              <w:rPr>
                <w:bCs/>
                <w:sz w:val="24"/>
                <w:szCs w:val="24"/>
              </w:rPr>
              <w:lastRenderedPageBreak/>
              <w:t>Центральной избирательной комиссии, Уполномоченного по правам человека Республики Казахстан, руководителей министерств и государственных органов,</w:t>
            </w:r>
            <w:r w:rsidR="00D70B66">
              <w:t xml:space="preserve"> </w:t>
            </w:r>
            <w:r w:rsidR="00D70B66" w:rsidRPr="00D70B66">
              <w:rPr>
                <w:bCs/>
                <w:sz w:val="24"/>
                <w:szCs w:val="24"/>
              </w:rPr>
              <w:t>подведомственных,</w:t>
            </w:r>
            <w:r w:rsidR="008F4665" w:rsidRPr="008F4665">
              <w:rPr>
                <w:bCs/>
                <w:sz w:val="24"/>
                <w:szCs w:val="24"/>
              </w:rPr>
              <w:t xml:space="preserve"> непосредственно подчиненных и подотчетных Президенту Республики Казахстан, их ведомств</w:t>
            </w:r>
            <w:r w:rsidR="00AF0517">
              <w:rPr>
                <w:bCs/>
                <w:sz w:val="24"/>
                <w:szCs w:val="24"/>
                <w:lang w:val="kk-KZ"/>
              </w:rPr>
              <w:t>,</w:t>
            </w:r>
            <w:r w:rsidR="00AF0517">
              <w:t xml:space="preserve"> </w:t>
            </w:r>
            <w:r w:rsidR="00AF0517" w:rsidRPr="00AF0517">
              <w:rPr>
                <w:b/>
                <w:bCs/>
                <w:sz w:val="24"/>
                <w:szCs w:val="24"/>
              </w:rPr>
              <w:t>подведомственных</w:t>
            </w:r>
            <w:r w:rsidR="008F4665" w:rsidRPr="008F4665">
              <w:rPr>
                <w:bCs/>
                <w:sz w:val="24"/>
                <w:szCs w:val="24"/>
              </w:rPr>
              <w:t xml:space="preserve">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      </w:r>
          </w:p>
          <w:p w:rsidR="008F4665" w:rsidRPr="008F4665" w:rsidRDefault="008F4665" w:rsidP="008F4665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8F4665">
              <w:rPr>
                <w:bCs/>
                <w:sz w:val="24"/>
                <w:szCs w:val="24"/>
              </w:rPr>
              <w:t xml:space="preserve">     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</w:t>
            </w:r>
            <w:r w:rsidR="0098533A" w:rsidRPr="0098533A">
              <w:rPr>
                <w:b/>
                <w:bCs/>
                <w:sz w:val="24"/>
                <w:szCs w:val="24"/>
                <w:lang w:val="kk-KZ"/>
              </w:rPr>
              <w:t xml:space="preserve">на </w:t>
            </w:r>
            <w:r w:rsidR="00D70B66" w:rsidRPr="00D70B66">
              <w:rPr>
                <w:b/>
                <w:bCs/>
                <w:sz w:val="24"/>
                <w:szCs w:val="24"/>
                <w:lang w:val="kk-KZ"/>
              </w:rPr>
              <w:t>трибунах,</w:t>
            </w:r>
            <w:r w:rsidR="00D70B66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8F4665">
              <w:rPr>
                <w:bCs/>
                <w:sz w:val="24"/>
                <w:szCs w:val="24"/>
              </w:rPr>
              <w:t>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– постоянно;</w:t>
            </w:r>
          </w:p>
          <w:p w:rsidR="008F4665" w:rsidRPr="008F4665" w:rsidRDefault="008F4665" w:rsidP="008F4665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8F4665">
              <w:rPr>
                <w:bCs/>
                <w:sz w:val="24"/>
                <w:szCs w:val="24"/>
              </w:rPr>
              <w:t xml:space="preserve">      4) в помещениях (части помещений), отведенных для экспозиции, посвященной </w:t>
            </w:r>
            <w:r w:rsidRPr="00517154">
              <w:rPr>
                <w:b/>
                <w:bCs/>
                <w:sz w:val="24"/>
                <w:szCs w:val="24"/>
              </w:rPr>
              <w:t>государственн</w:t>
            </w:r>
            <w:r w:rsidR="00517154" w:rsidRPr="00517154">
              <w:rPr>
                <w:b/>
                <w:bCs/>
                <w:sz w:val="24"/>
                <w:szCs w:val="24"/>
              </w:rPr>
              <w:t>ым</w:t>
            </w:r>
            <w:r w:rsidRPr="00517154">
              <w:rPr>
                <w:b/>
                <w:bCs/>
                <w:sz w:val="24"/>
                <w:szCs w:val="24"/>
              </w:rPr>
              <w:t xml:space="preserve"> символ</w:t>
            </w:r>
            <w:r w:rsidR="005A38CF">
              <w:rPr>
                <w:b/>
                <w:bCs/>
                <w:sz w:val="24"/>
                <w:szCs w:val="24"/>
                <w:lang w:val="kk-KZ"/>
              </w:rPr>
              <w:t>а</w:t>
            </w:r>
            <w:r w:rsidR="00517154" w:rsidRPr="00517154">
              <w:rPr>
                <w:b/>
                <w:bCs/>
                <w:sz w:val="24"/>
                <w:szCs w:val="24"/>
              </w:rPr>
              <w:t>м</w:t>
            </w:r>
            <w:r w:rsidRPr="00517154">
              <w:rPr>
                <w:b/>
                <w:bCs/>
                <w:sz w:val="24"/>
                <w:szCs w:val="24"/>
              </w:rPr>
              <w:t>,</w:t>
            </w:r>
            <w:r w:rsidRPr="008F4665">
              <w:rPr>
                <w:bCs/>
                <w:sz w:val="24"/>
                <w:szCs w:val="24"/>
              </w:rPr>
              <w:t xml:space="preserve"> государственных </w:t>
            </w:r>
            <w:r w:rsidRPr="008F4665">
              <w:rPr>
                <w:bCs/>
                <w:sz w:val="24"/>
                <w:szCs w:val="24"/>
              </w:rPr>
              <w:lastRenderedPageBreak/>
              <w:t>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      </w:r>
          </w:p>
          <w:p w:rsidR="00D70B66" w:rsidRPr="007B1FBC" w:rsidRDefault="008F4665" w:rsidP="005A38CF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8F4665">
              <w:rPr>
                <w:bCs/>
                <w:sz w:val="24"/>
                <w:szCs w:val="24"/>
              </w:rPr>
              <w:t xml:space="preserve">      Помещения (части помещений), отведенные для экспозиции, посвященной </w:t>
            </w:r>
            <w:r w:rsidRPr="005A38CF">
              <w:rPr>
                <w:b/>
                <w:bCs/>
                <w:sz w:val="24"/>
                <w:szCs w:val="24"/>
              </w:rPr>
              <w:t>государственн</w:t>
            </w:r>
            <w:r w:rsidR="005A38CF" w:rsidRPr="005A38CF">
              <w:rPr>
                <w:b/>
                <w:bCs/>
                <w:sz w:val="24"/>
                <w:szCs w:val="24"/>
              </w:rPr>
              <w:t>ы</w:t>
            </w:r>
            <w:r w:rsidR="004D379F" w:rsidRPr="005A38CF">
              <w:rPr>
                <w:b/>
                <w:bCs/>
                <w:sz w:val="24"/>
                <w:szCs w:val="24"/>
              </w:rPr>
              <w:t>м</w:t>
            </w:r>
            <w:r w:rsidRPr="005A38CF">
              <w:rPr>
                <w:b/>
                <w:bCs/>
                <w:sz w:val="24"/>
                <w:szCs w:val="24"/>
              </w:rPr>
              <w:t xml:space="preserve"> символ</w:t>
            </w:r>
            <w:r w:rsidR="005A38CF" w:rsidRPr="005A38CF">
              <w:rPr>
                <w:b/>
                <w:bCs/>
                <w:sz w:val="24"/>
                <w:szCs w:val="24"/>
              </w:rPr>
              <w:t>а</w:t>
            </w:r>
            <w:r w:rsidR="004D379F" w:rsidRPr="005A38CF">
              <w:rPr>
                <w:b/>
                <w:bCs/>
                <w:sz w:val="24"/>
                <w:szCs w:val="24"/>
              </w:rPr>
              <w:t>м</w:t>
            </w:r>
            <w:r w:rsidRPr="008F4665">
              <w:rPr>
                <w:bCs/>
                <w:sz w:val="24"/>
                <w:szCs w:val="24"/>
              </w:rPr>
              <w:t xml:space="preserve">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      </w:r>
          </w:p>
        </w:tc>
        <w:tc>
          <w:tcPr>
            <w:tcW w:w="2693" w:type="dxa"/>
          </w:tcPr>
          <w:p w:rsidR="00B1755C" w:rsidRDefault="00B1755C" w:rsidP="0069495E">
            <w:pPr>
              <w:contextualSpacing/>
              <w:jc w:val="both"/>
              <w:rPr>
                <w:sz w:val="24"/>
                <w:lang w:val="kk-KZ"/>
              </w:rPr>
            </w:pPr>
            <w:r w:rsidRPr="00B1755C">
              <w:rPr>
                <w:sz w:val="24"/>
                <w:lang w:val="kk-KZ"/>
              </w:rPr>
              <w:lastRenderedPageBreak/>
              <w:t xml:space="preserve">Данный пункт вносится в целях расширения использования </w:t>
            </w:r>
          </w:p>
          <w:p w:rsidR="00002932" w:rsidRPr="00711785" w:rsidRDefault="0069495E" w:rsidP="0069495E">
            <w:pPr>
              <w:contextualSpacing/>
              <w:jc w:val="both"/>
              <w:rPr>
                <w:lang w:val="kk-KZ"/>
              </w:rPr>
            </w:pPr>
            <w:r w:rsidRPr="0069495E">
              <w:rPr>
                <w:sz w:val="24"/>
                <w:lang w:val="kk-KZ"/>
              </w:rPr>
              <w:t xml:space="preserve">Государственного </w:t>
            </w:r>
            <w:r>
              <w:rPr>
                <w:sz w:val="24"/>
                <w:lang w:val="kk-KZ"/>
              </w:rPr>
              <w:t>Герба Республики Казахстан</w:t>
            </w:r>
            <w:r w:rsidRPr="0069495E">
              <w:rPr>
                <w:sz w:val="24"/>
                <w:lang w:val="kk-KZ"/>
              </w:rPr>
              <w:t>.</w:t>
            </w:r>
          </w:p>
        </w:tc>
      </w:tr>
      <w:tr w:rsidR="00D85215" w:rsidTr="00D85215">
        <w:tc>
          <w:tcPr>
            <w:tcW w:w="569" w:type="dxa"/>
          </w:tcPr>
          <w:p w:rsidR="00D85215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1735" w:type="dxa"/>
          </w:tcPr>
          <w:p w:rsidR="00D85215" w:rsidRDefault="00D85215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пункт</w:t>
            </w:r>
            <w:r w:rsidR="0062766C">
              <w:rPr>
                <w:sz w:val="24"/>
                <w:lang w:val="kk-KZ"/>
              </w:rPr>
              <w:t>а</w:t>
            </w:r>
            <w:r>
              <w:rPr>
                <w:sz w:val="24"/>
                <w:lang w:val="kk-KZ"/>
              </w:rPr>
              <w:t xml:space="preserve"> 19 </w:t>
            </w:r>
          </w:p>
        </w:tc>
        <w:tc>
          <w:tcPr>
            <w:tcW w:w="5210" w:type="dxa"/>
          </w:tcPr>
          <w:p w:rsidR="00D85215" w:rsidRPr="008F4665" w:rsidRDefault="00D85215" w:rsidP="004A2E8C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</w:t>
            </w:r>
            <w:r w:rsidR="004A2E8C" w:rsidRPr="004A2E8C">
              <w:rPr>
                <w:bCs/>
                <w:sz w:val="24"/>
                <w:szCs w:val="24"/>
                <w:lang w:val="kk-KZ"/>
              </w:rPr>
              <w:t>19</w:t>
            </w:r>
            <w:r w:rsidR="004A2E8C">
              <w:rPr>
                <w:bCs/>
                <w:sz w:val="24"/>
                <w:szCs w:val="24"/>
                <w:lang w:val="kk-KZ"/>
              </w:rPr>
              <w:t>.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D85215">
              <w:rPr>
                <w:bCs/>
                <w:sz w:val="24"/>
                <w:szCs w:val="24"/>
                <w:lang w:val="kk-KZ"/>
              </w:rPr>
              <w:t>Государственный Герб Республики Казахстан не может быть использован в качестве геральдической основы гербов и печатей общественных объединений и других организаций</w:t>
            </w:r>
          </w:p>
        </w:tc>
        <w:tc>
          <w:tcPr>
            <w:tcW w:w="5244" w:type="dxa"/>
          </w:tcPr>
          <w:p w:rsidR="00D85215" w:rsidRPr="008F4665" w:rsidRDefault="00D85215" w:rsidP="008F4665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</w:t>
            </w:r>
            <w:r w:rsidR="004A2E8C" w:rsidRPr="004A2E8C">
              <w:rPr>
                <w:bCs/>
                <w:sz w:val="24"/>
                <w:szCs w:val="24"/>
                <w:lang w:val="kk-KZ"/>
              </w:rPr>
              <w:t>19</w:t>
            </w:r>
            <w:r w:rsidR="004A2E8C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D85215">
              <w:rPr>
                <w:bCs/>
                <w:sz w:val="24"/>
                <w:szCs w:val="24"/>
              </w:rPr>
              <w:t xml:space="preserve">Государственный Герб Республики Казахстан не может быть использован в качестве геральдической основы гербов </w:t>
            </w:r>
            <w:r w:rsidRPr="00D85215">
              <w:rPr>
                <w:b/>
                <w:bCs/>
                <w:sz w:val="24"/>
                <w:szCs w:val="24"/>
              </w:rPr>
              <w:t>и печатей</w:t>
            </w:r>
            <w:r w:rsidRPr="00D85215">
              <w:rPr>
                <w:bCs/>
                <w:sz w:val="24"/>
                <w:szCs w:val="24"/>
              </w:rPr>
              <w:t xml:space="preserve"> общественных объединений и других организаций</w:t>
            </w:r>
          </w:p>
        </w:tc>
        <w:tc>
          <w:tcPr>
            <w:tcW w:w="2693" w:type="dxa"/>
          </w:tcPr>
          <w:p w:rsidR="00D85215" w:rsidRPr="00B1755C" w:rsidRDefault="00D85215" w:rsidP="0069495E">
            <w:pPr>
              <w:contextualSpacing/>
              <w:jc w:val="both"/>
              <w:rPr>
                <w:sz w:val="24"/>
                <w:lang w:val="kk-KZ"/>
              </w:rPr>
            </w:pPr>
          </w:p>
        </w:tc>
      </w:tr>
      <w:tr w:rsidR="00D85215" w:rsidTr="00D85215">
        <w:tc>
          <w:tcPr>
            <w:tcW w:w="569" w:type="dxa"/>
          </w:tcPr>
          <w:p w:rsidR="00D85215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735" w:type="dxa"/>
          </w:tcPr>
          <w:p w:rsidR="00D85215" w:rsidRDefault="00D85215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подпункт </w:t>
            </w:r>
            <w:r w:rsidR="00D57D51">
              <w:rPr>
                <w:sz w:val="24"/>
                <w:lang w:val="kk-KZ"/>
              </w:rPr>
              <w:t xml:space="preserve">5) </w:t>
            </w:r>
            <w:r>
              <w:rPr>
                <w:sz w:val="24"/>
                <w:lang w:val="kk-KZ"/>
              </w:rPr>
              <w:t>пункта 21</w:t>
            </w:r>
          </w:p>
        </w:tc>
        <w:tc>
          <w:tcPr>
            <w:tcW w:w="5210" w:type="dxa"/>
          </w:tcPr>
          <w:p w:rsidR="00D85215" w:rsidRPr="008F4665" w:rsidRDefault="00D85215" w:rsidP="00D85215">
            <w:pPr>
              <w:tabs>
                <w:tab w:val="left" w:pos="1893"/>
              </w:tabs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D85215">
              <w:rPr>
                <w:bCs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244" w:type="dxa"/>
          </w:tcPr>
          <w:p w:rsidR="00D85215" w:rsidRPr="004D30C2" w:rsidRDefault="00D85215" w:rsidP="008F4665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D30C2">
              <w:rPr>
                <w:b/>
                <w:bCs/>
                <w:sz w:val="24"/>
                <w:szCs w:val="24"/>
                <w:lang w:val="kk-KZ"/>
              </w:rPr>
              <w:t xml:space="preserve">      </w:t>
            </w:r>
            <w:r w:rsidR="004D30C2" w:rsidRPr="004D30C2">
              <w:rPr>
                <w:b/>
                <w:bCs/>
                <w:sz w:val="24"/>
                <w:szCs w:val="24"/>
                <w:lang w:val="kk-KZ"/>
              </w:rPr>
              <w:t xml:space="preserve">5) </w:t>
            </w:r>
            <w:r w:rsidRPr="004D30C2">
              <w:rPr>
                <w:b/>
                <w:bCs/>
                <w:sz w:val="24"/>
                <w:szCs w:val="24"/>
              </w:rPr>
              <w:t>на трибунах в залах официальных заседаний размещается Государственный Герб Республики Казахстан диаметром 250 миллиметров в верхней части, в специально отведенном для него месте</w:t>
            </w:r>
          </w:p>
        </w:tc>
        <w:tc>
          <w:tcPr>
            <w:tcW w:w="2693" w:type="dxa"/>
          </w:tcPr>
          <w:p w:rsidR="00D85215" w:rsidRPr="00B1755C" w:rsidRDefault="005A38CF" w:rsidP="005A38CF">
            <w:pPr>
              <w:contextualSpacing/>
              <w:jc w:val="both"/>
              <w:rPr>
                <w:sz w:val="24"/>
                <w:lang w:val="kk-KZ"/>
              </w:rPr>
            </w:pPr>
            <w:r w:rsidRPr="005A38CF">
              <w:rPr>
                <w:sz w:val="24"/>
                <w:lang w:val="kk-KZ"/>
              </w:rPr>
              <w:t xml:space="preserve">Данный пункт вносится в целях расширения использования Государственного </w:t>
            </w:r>
            <w:r>
              <w:rPr>
                <w:sz w:val="24"/>
                <w:lang w:val="kk-KZ"/>
              </w:rPr>
              <w:t>Герба</w:t>
            </w:r>
            <w:r w:rsidRPr="005A38CF">
              <w:rPr>
                <w:sz w:val="24"/>
                <w:lang w:val="kk-KZ"/>
              </w:rPr>
              <w:t xml:space="preserve"> Республики Казахстан.</w:t>
            </w:r>
          </w:p>
        </w:tc>
      </w:tr>
      <w:tr w:rsidR="00D85215" w:rsidTr="00C166AD">
        <w:tc>
          <w:tcPr>
            <w:tcW w:w="569" w:type="dxa"/>
          </w:tcPr>
          <w:p w:rsidR="00D85215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735" w:type="dxa"/>
          </w:tcPr>
          <w:p w:rsidR="00D85215" w:rsidRDefault="00D85215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пункт</w:t>
            </w:r>
            <w:r w:rsidR="0062766C">
              <w:rPr>
                <w:sz w:val="24"/>
                <w:lang w:val="kk-KZ"/>
              </w:rPr>
              <w:t>а</w:t>
            </w:r>
            <w:r>
              <w:rPr>
                <w:sz w:val="24"/>
                <w:lang w:val="kk-KZ"/>
              </w:rPr>
              <w:t xml:space="preserve"> 23</w:t>
            </w:r>
          </w:p>
        </w:tc>
        <w:tc>
          <w:tcPr>
            <w:tcW w:w="5210" w:type="dxa"/>
          </w:tcPr>
          <w:p w:rsidR="00D85215" w:rsidRPr="008F4665" w:rsidRDefault="00D85215" w:rsidP="00D85215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D85215">
              <w:rPr>
                <w:bCs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244" w:type="dxa"/>
          </w:tcPr>
          <w:p w:rsidR="00D85215" w:rsidRPr="004D30C2" w:rsidRDefault="00D85215" w:rsidP="008F4665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D30C2">
              <w:rPr>
                <w:b/>
                <w:bCs/>
                <w:sz w:val="24"/>
                <w:szCs w:val="24"/>
                <w:lang w:val="kk-KZ"/>
              </w:rPr>
              <w:t xml:space="preserve">       </w:t>
            </w:r>
            <w:r w:rsidR="0062766C">
              <w:rPr>
                <w:b/>
                <w:bCs/>
                <w:sz w:val="24"/>
                <w:szCs w:val="24"/>
                <w:lang w:val="kk-KZ"/>
              </w:rPr>
              <w:t xml:space="preserve">23. </w:t>
            </w:r>
            <w:r w:rsidRPr="004D30C2">
              <w:rPr>
                <w:b/>
                <w:bCs/>
                <w:sz w:val="24"/>
                <w:szCs w:val="24"/>
              </w:rPr>
              <w:t>Изображение Государственного Флага Республики Казахстан используется в качестве бортового опознавательного знака на воздушных и космических аппаратах, указанных в подпункте 2) пункта 20 настоящих Правил</w:t>
            </w:r>
          </w:p>
        </w:tc>
        <w:tc>
          <w:tcPr>
            <w:tcW w:w="2693" w:type="dxa"/>
          </w:tcPr>
          <w:p w:rsidR="00D85215" w:rsidRPr="00B1755C" w:rsidRDefault="002C416F" w:rsidP="002C416F">
            <w:pPr>
              <w:contextualSpacing/>
              <w:jc w:val="both"/>
              <w:rPr>
                <w:sz w:val="24"/>
                <w:lang w:val="kk-KZ"/>
              </w:rPr>
            </w:pPr>
            <w:r w:rsidRPr="002C416F">
              <w:rPr>
                <w:sz w:val="24"/>
                <w:lang w:val="kk-KZ"/>
              </w:rPr>
              <w:t xml:space="preserve">Согласно Закону Республики Казахстан от 6 апреля 2016 года № 480 «О правовых актах» тексты нормативных правовых актов на казахском и русском языках </w:t>
            </w:r>
            <w:r w:rsidRPr="002C416F">
              <w:rPr>
                <w:sz w:val="24"/>
                <w:lang w:val="kk-KZ"/>
              </w:rPr>
              <w:lastRenderedPageBreak/>
              <w:t>должны быть аутентичны.</w:t>
            </w:r>
          </w:p>
        </w:tc>
      </w:tr>
      <w:tr w:rsidR="00D85215" w:rsidTr="00C166AD">
        <w:tc>
          <w:tcPr>
            <w:tcW w:w="569" w:type="dxa"/>
          </w:tcPr>
          <w:p w:rsidR="00D85215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1735" w:type="dxa"/>
          </w:tcPr>
          <w:p w:rsidR="00D85215" w:rsidRDefault="00D85215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пункт</w:t>
            </w:r>
            <w:r w:rsidR="0062766C">
              <w:rPr>
                <w:sz w:val="24"/>
                <w:lang w:val="kk-KZ"/>
              </w:rPr>
              <w:t>а</w:t>
            </w:r>
            <w:r>
              <w:rPr>
                <w:sz w:val="24"/>
                <w:lang w:val="kk-KZ"/>
              </w:rPr>
              <w:t xml:space="preserve"> </w:t>
            </w:r>
            <w:r w:rsidRPr="00D85215">
              <w:rPr>
                <w:sz w:val="24"/>
                <w:lang w:val="kk-KZ"/>
              </w:rPr>
              <w:t>23-2</w:t>
            </w:r>
          </w:p>
        </w:tc>
        <w:tc>
          <w:tcPr>
            <w:tcW w:w="5210" w:type="dxa"/>
          </w:tcPr>
          <w:p w:rsidR="00D85215" w:rsidRPr="008F4665" w:rsidRDefault="00D85215" w:rsidP="00D85215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D85215">
              <w:rPr>
                <w:bCs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244" w:type="dxa"/>
          </w:tcPr>
          <w:p w:rsidR="00D85215" w:rsidRPr="004D30C2" w:rsidRDefault="00D85215" w:rsidP="008F4665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D30C2">
              <w:rPr>
                <w:b/>
                <w:bCs/>
                <w:sz w:val="24"/>
                <w:szCs w:val="24"/>
                <w:lang w:val="kk-KZ"/>
              </w:rPr>
              <w:t xml:space="preserve">       </w:t>
            </w:r>
            <w:r w:rsidR="0062766C">
              <w:rPr>
                <w:b/>
                <w:bCs/>
                <w:sz w:val="24"/>
                <w:szCs w:val="24"/>
                <w:lang w:val="kk-KZ"/>
              </w:rPr>
              <w:t xml:space="preserve">23-2. </w:t>
            </w:r>
            <w:r w:rsidRPr="004D30C2">
              <w:rPr>
                <w:b/>
                <w:bCs/>
                <w:sz w:val="24"/>
                <w:szCs w:val="24"/>
              </w:rPr>
              <w:t>Изображение Государственного Флага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</w:t>
            </w:r>
          </w:p>
        </w:tc>
        <w:tc>
          <w:tcPr>
            <w:tcW w:w="2693" w:type="dxa"/>
          </w:tcPr>
          <w:p w:rsidR="00D85215" w:rsidRPr="00B1755C" w:rsidRDefault="005A38CF" w:rsidP="0069495E">
            <w:pPr>
              <w:contextualSpacing/>
              <w:jc w:val="both"/>
              <w:rPr>
                <w:sz w:val="24"/>
                <w:lang w:val="kk-KZ"/>
              </w:rPr>
            </w:pPr>
            <w:r w:rsidRPr="005A38CF">
              <w:rPr>
                <w:sz w:val="24"/>
                <w:lang w:val="kk-KZ"/>
              </w:rPr>
              <w:t>Данный пункт вносится в целях расширения использования Государственного Флага Республики Казахстан.</w:t>
            </w:r>
          </w:p>
        </w:tc>
      </w:tr>
      <w:tr w:rsidR="00D85215" w:rsidTr="00C166AD">
        <w:tc>
          <w:tcPr>
            <w:tcW w:w="569" w:type="dxa"/>
          </w:tcPr>
          <w:p w:rsidR="00D85215" w:rsidRDefault="00C36F01" w:rsidP="00F64749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735" w:type="dxa"/>
          </w:tcPr>
          <w:p w:rsidR="00D85215" w:rsidRDefault="00D85215" w:rsidP="00B73149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пункт</w:t>
            </w:r>
            <w:r w:rsidR="0062766C">
              <w:rPr>
                <w:sz w:val="24"/>
                <w:lang w:val="kk-KZ"/>
              </w:rPr>
              <w:t>а</w:t>
            </w:r>
            <w:r>
              <w:rPr>
                <w:sz w:val="24"/>
                <w:lang w:val="kk-KZ"/>
              </w:rPr>
              <w:t xml:space="preserve"> 34-1</w:t>
            </w:r>
          </w:p>
        </w:tc>
        <w:tc>
          <w:tcPr>
            <w:tcW w:w="5210" w:type="dxa"/>
          </w:tcPr>
          <w:p w:rsidR="00D85215" w:rsidRPr="00D85215" w:rsidRDefault="00D85215" w:rsidP="00D85215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</w:t>
            </w:r>
            <w:r w:rsidR="004A2E8C" w:rsidRPr="004A2E8C">
              <w:rPr>
                <w:bCs/>
                <w:sz w:val="24"/>
                <w:szCs w:val="24"/>
                <w:lang w:val="kk-KZ"/>
              </w:rPr>
              <w:t>34-1</w:t>
            </w:r>
            <w:r w:rsidR="004A2E8C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D85215">
              <w:rPr>
                <w:bCs/>
                <w:sz w:val="24"/>
                <w:szCs w:val="24"/>
                <w:lang w:val="kk-KZ"/>
              </w:rPr>
              <w:t xml:space="preserve">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</w:t>
            </w:r>
            <w:r w:rsidRPr="00AA665D">
              <w:rPr>
                <w:b/>
                <w:bCs/>
                <w:sz w:val="24"/>
                <w:szCs w:val="24"/>
                <w:lang w:val="kk-KZ"/>
              </w:rPr>
              <w:t>государственн</w:t>
            </w:r>
            <w:r w:rsidR="00AA665D">
              <w:rPr>
                <w:b/>
                <w:bCs/>
                <w:sz w:val="24"/>
                <w:szCs w:val="24"/>
                <w:lang w:val="kk-KZ"/>
              </w:rPr>
              <w:t>ой символике</w:t>
            </w:r>
            <w:r w:rsidRPr="00D85215">
              <w:rPr>
                <w:bCs/>
                <w:sz w:val="24"/>
                <w:szCs w:val="24"/>
                <w:lang w:val="kk-KZ"/>
              </w:rPr>
              <w:t>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      </w:r>
          </w:p>
          <w:p w:rsidR="00D85215" w:rsidRPr="008F4665" w:rsidRDefault="00D85215" w:rsidP="00D85215">
            <w:pPr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 </w:t>
            </w:r>
            <w:r w:rsidRPr="00D85215">
              <w:rPr>
                <w:bCs/>
                <w:sz w:val="24"/>
                <w:szCs w:val="24"/>
                <w:lang w:val="kk-KZ"/>
              </w:rPr>
              <w:t xml:space="preserve">Помещения (части помещений), отведенные для экспозиции, посвященной </w:t>
            </w:r>
            <w:r w:rsidRPr="00AA665D">
              <w:rPr>
                <w:b/>
                <w:bCs/>
                <w:sz w:val="24"/>
                <w:szCs w:val="24"/>
                <w:lang w:val="kk-KZ"/>
              </w:rPr>
              <w:t xml:space="preserve">государственной символике </w:t>
            </w:r>
            <w:r w:rsidRPr="00D85215">
              <w:rPr>
                <w:bCs/>
                <w:sz w:val="24"/>
                <w:szCs w:val="24"/>
                <w:lang w:val="kk-KZ"/>
              </w:rPr>
              <w:t>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</w:t>
            </w:r>
          </w:p>
        </w:tc>
        <w:tc>
          <w:tcPr>
            <w:tcW w:w="5244" w:type="dxa"/>
          </w:tcPr>
          <w:p w:rsidR="00D85215" w:rsidRPr="00D85215" w:rsidRDefault="00D85215" w:rsidP="00D85215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</w:t>
            </w:r>
            <w:r w:rsidR="004A2E8C" w:rsidRPr="004A2E8C">
              <w:rPr>
                <w:bCs/>
                <w:sz w:val="24"/>
                <w:szCs w:val="24"/>
                <w:lang w:val="kk-KZ"/>
              </w:rPr>
              <w:t>34-1</w:t>
            </w:r>
            <w:r w:rsidR="004A2E8C">
              <w:rPr>
                <w:bCs/>
                <w:sz w:val="24"/>
                <w:szCs w:val="24"/>
                <w:lang w:val="kk-KZ"/>
              </w:rPr>
              <w:t>.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D85215">
              <w:rPr>
                <w:bCs/>
                <w:sz w:val="24"/>
                <w:szCs w:val="24"/>
              </w:rPr>
              <w:t xml:space="preserve">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</w:t>
            </w:r>
            <w:r w:rsidRPr="00176E72">
              <w:rPr>
                <w:b/>
                <w:bCs/>
                <w:sz w:val="24"/>
                <w:szCs w:val="24"/>
              </w:rPr>
              <w:t>государственным символам</w:t>
            </w:r>
            <w:r w:rsidRPr="00D85215">
              <w:rPr>
                <w:bCs/>
                <w:sz w:val="24"/>
                <w:szCs w:val="24"/>
              </w:rPr>
              <w:t>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      </w:r>
          </w:p>
          <w:p w:rsidR="00D85215" w:rsidRPr="008F4665" w:rsidRDefault="00D85215" w:rsidP="00D85215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 </w:t>
            </w:r>
            <w:r w:rsidRPr="00D85215">
              <w:rPr>
                <w:bCs/>
                <w:sz w:val="24"/>
                <w:szCs w:val="24"/>
              </w:rPr>
              <w:t>Помещения (части помещений), отведенные для экспоз</w:t>
            </w:r>
            <w:r>
              <w:rPr>
                <w:bCs/>
                <w:sz w:val="24"/>
                <w:szCs w:val="24"/>
              </w:rPr>
              <w:t xml:space="preserve">иции, посвященной </w:t>
            </w:r>
            <w:r w:rsidRPr="00176E72">
              <w:rPr>
                <w:b/>
                <w:bCs/>
                <w:sz w:val="24"/>
                <w:szCs w:val="24"/>
              </w:rPr>
              <w:t>государственным символ</w:t>
            </w:r>
            <w:r w:rsidRPr="00176E72">
              <w:rPr>
                <w:b/>
                <w:bCs/>
                <w:sz w:val="24"/>
                <w:szCs w:val="24"/>
                <w:lang w:val="kk-KZ"/>
              </w:rPr>
              <w:t>ам</w:t>
            </w:r>
            <w:r w:rsidRPr="00D85215">
              <w:rPr>
                <w:bCs/>
                <w:sz w:val="24"/>
                <w:szCs w:val="24"/>
              </w:rPr>
              <w:t xml:space="preserve">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</w:t>
            </w:r>
          </w:p>
        </w:tc>
        <w:tc>
          <w:tcPr>
            <w:tcW w:w="2693" w:type="dxa"/>
          </w:tcPr>
          <w:p w:rsidR="00D85215" w:rsidRPr="00B1755C" w:rsidRDefault="00B951B9" w:rsidP="00B951B9">
            <w:pPr>
              <w:contextualSpacing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</w:t>
            </w:r>
            <w:r w:rsidRPr="00B951B9">
              <w:rPr>
                <w:sz w:val="24"/>
                <w:lang w:val="kk-KZ"/>
              </w:rPr>
              <w:t>О государственных символах Республики Казахстан</w:t>
            </w:r>
            <w:r>
              <w:rPr>
                <w:sz w:val="24"/>
                <w:lang w:val="kk-KZ"/>
              </w:rPr>
              <w:t xml:space="preserve">» </w:t>
            </w:r>
            <w:r w:rsidR="004C2EE7" w:rsidRPr="004C2EE7">
              <w:rPr>
                <w:sz w:val="24"/>
                <w:lang w:val="kk-KZ"/>
              </w:rPr>
              <w:t xml:space="preserve">Конституционный закон Республики Казахстан от 4 </w:t>
            </w:r>
            <w:r>
              <w:rPr>
                <w:sz w:val="24"/>
                <w:lang w:val="kk-KZ"/>
              </w:rPr>
              <w:t>июня</w:t>
            </w:r>
            <w:r w:rsidR="004C2EE7" w:rsidRPr="004C2EE7">
              <w:rPr>
                <w:sz w:val="24"/>
                <w:lang w:val="kk-KZ"/>
              </w:rPr>
              <w:t xml:space="preserve"> 200</w:t>
            </w:r>
            <w:r>
              <w:rPr>
                <w:sz w:val="24"/>
                <w:lang w:val="kk-KZ"/>
              </w:rPr>
              <w:t>7</w:t>
            </w:r>
            <w:r w:rsidR="004C2EE7" w:rsidRPr="004C2EE7">
              <w:rPr>
                <w:sz w:val="24"/>
                <w:lang w:val="kk-KZ"/>
              </w:rPr>
              <w:t xml:space="preserve"> года </w:t>
            </w:r>
            <w:r w:rsidR="004C2EE7">
              <w:rPr>
                <w:sz w:val="24"/>
                <w:lang w:val="kk-KZ"/>
              </w:rPr>
              <w:t>№</w:t>
            </w:r>
            <w:r w:rsidR="004C2EE7" w:rsidRPr="004C2EE7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258</w:t>
            </w:r>
          </w:p>
        </w:tc>
      </w:tr>
    </w:tbl>
    <w:p w:rsidR="0032348C" w:rsidRDefault="0032348C" w:rsidP="0032348C">
      <w:pPr>
        <w:pStyle w:val="1"/>
        <w:ind w:firstLine="0"/>
        <w:contextualSpacing/>
        <w:rPr>
          <w:sz w:val="24"/>
        </w:rPr>
      </w:pPr>
    </w:p>
    <w:p w:rsidR="0032348C" w:rsidRDefault="0032348C" w:rsidP="0032348C">
      <w:pPr>
        <w:pStyle w:val="1"/>
        <w:ind w:firstLine="0"/>
        <w:contextualSpacing/>
        <w:rPr>
          <w:sz w:val="24"/>
        </w:rPr>
      </w:pPr>
    </w:p>
    <w:p w:rsidR="00D312EC" w:rsidRPr="00BE66D6" w:rsidRDefault="00D545FF" w:rsidP="00AB2705">
      <w:pPr>
        <w:contextualSpacing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</w:t>
      </w:r>
      <w:r w:rsidR="00002932">
        <w:rPr>
          <w:b/>
          <w:sz w:val="24"/>
          <w:szCs w:val="24"/>
          <w:lang w:val="kk-KZ"/>
        </w:rPr>
        <w:t>Вице-м</w:t>
      </w:r>
      <w:proofErr w:type="spellStart"/>
      <w:r w:rsidR="00AB2705" w:rsidRPr="00682CAD">
        <w:rPr>
          <w:b/>
          <w:sz w:val="24"/>
          <w:szCs w:val="24"/>
        </w:rPr>
        <w:t>инистр</w:t>
      </w:r>
      <w:proofErr w:type="spellEnd"/>
      <w:r w:rsidR="00AB2705" w:rsidRPr="00682CAD">
        <w:rPr>
          <w:b/>
          <w:sz w:val="24"/>
          <w:szCs w:val="24"/>
        </w:rPr>
        <w:t xml:space="preserve"> культу</w:t>
      </w:r>
      <w:r w:rsidR="00EB5250">
        <w:rPr>
          <w:b/>
          <w:sz w:val="24"/>
          <w:szCs w:val="24"/>
        </w:rPr>
        <w:t xml:space="preserve">ры и </w:t>
      </w:r>
      <w:r w:rsidR="00BE66D6">
        <w:rPr>
          <w:b/>
          <w:sz w:val="24"/>
          <w:szCs w:val="24"/>
          <w:lang w:val="kk-KZ"/>
        </w:rPr>
        <w:t>информации</w:t>
      </w:r>
    </w:p>
    <w:p w:rsidR="00AB2705" w:rsidRPr="00002932" w:rsidRDefault="00D312EC" w:rsidP="00AB2705">
      <w:pPr>
        <w:contextualSpacing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Республики Казахстан</w:t>
      </w:r>
      <w:r w:rsidR="00AB2705" w:rsidRPr="00682CAD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  <w:lang w:val="kk-KZ"/>
        </w:rPr>
        <w:t xml:space="preserve">                          </w:t>
      </w:r>
      <w:r w:rsidR="00AB2705" w:rsidRPr="00682CAD">
        <w:rPr>
          <w:b/>
          <w:sz w:val="24"/>
          <w:szCs w:val="24"/>
        </w:rPr>
        <w:t xml:space="preserve">                     </w:t>
      </w:r>
      <w:r w:rsidR="00AB2705">
        <w:rPr>
          <w:b/>
          <w:sz w:val="24"/>
          <w:szCs w:val="24"/>
        </w:rPr>
        <w:t xml:space="preserve">                        </w:t>
      </w:r>
      <w:r w:rsidR="00002932">
        <w:rPr>
          <w:b/>
          <w:sz w:val="24"/>
          <w:szCs w:val="24"/>
        </w:rPr>
        <w:t xml:space="preserve">  </w:t>
      </w:r>
      <w:r w:rsidR="00002932">
        <w:rPr>
          <w:b/>
          <w:sz w:val="24"/>
          <w:szCs w:val="24"/>
          <w:lang w:val="kk-KZ"/>
        </w:rPr>
        <w:t>А. Ж</w:t>
      </w:r>
      <w:r w:rsidR="00CE258C">
        <w:rPr>
          <w:b/>
          <w:sz w:val="24"/>
          <w:szCs w:val="24"/>
          <w:lang w:val="kk-KZ"/>
        </w:rPr>
        <w:t>у</w:t>
      </w:r>
      <w:r w:rsidR="00002932">
        <w:rPr>
          <w:b/>
          <w:sz w:val="24"/>
          <w:szCs w:val="24"/>
          <w:lang w:val="kk-KZ"/>
        </w:rPr>
        <w:t>дебаев</w:t>
      </w:r>
    </w:p>
    <w:p w:rsidR="00AB2705" w:rsidRPr="00682CAD" w:rsidRDefault="00AB2705" w:rsidP="00AB2705">
      <w:pPr>
        <w:contextualSpacing/>
        <w:rPr>
          <w:b/>
          <w:sz w:val="24"/>
          <w:szCs w:val="24"/>
        </w:rPr>
      </w:pPr>
    </w:p>
    <w:p w:rsidR="0032348C" w:rsidRPr="00BD1503" w:rsidRDefault="0032348C" w:rsidP="0032348C">
      <w:pPr>
        <w:contextualSpacing/>
        <w:rPr>
          <w:sz w:val="24"/>
          <w:szCs w:val="24"/>
        </w:rPr>
      </w:pPr>
    </w:p>
    <w:p w:rsidR="002A41A9" w:rsidRDefault="002A41A9"/>
    <w:sectPr w:rsidR="002A41A9" w:rsidSect="00F1646F">
      <w:headerReference w:type="default" r:id="rId8"/>
      <w:pgSz w:w="16838" w:h="11906" w:orient="landscape"/>
      <w:pgMar w:top="1560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1BA" w:rsidRDefault="00C151BA" w:rsidP="00C41061">
      <w:r>
        <w:separator/>
      </w:r>
    </w:p>
  </w:endnote>
  <w:endnote w:type="continuationSeparator" w:id="0">
    <w:p w:rsidR="00C151BA" w:rsidRDefault="00C151BA" w:rsidP="00C4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1BA" w:rsidRDefault="00C151BA" w:rsidP="00C41061">
      <w:r>
        <w:separator/>
      </w:r>
    </w:p>
  </w:footnote>
  <w:footnote w:type="continuationSeparator" w:id="0">
    <w:p w:rsidR="00C151BA" w:rsidRDefault="00C151BA" w:rsidP="00C41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40275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41061" w:rsidRPr="00C41061" w:rsidRDefault="00C41061">
        <w:pPr>
          <w:pStyle w:val="a5"/>
          <w:jc w:val="center"/>
          <w:rPr>
            <w:sz w:val="24"/>
            <w:szCs w:val="24"/>
          </w:rPr>
        </w:pPr>
        <w:r w:rsidRPr="00C41061">
          <w:rPr>
            <w:sz w:val="24"/>
            <w:szCs w:val="24"/>
          </w:rPr>
          <w:fldChar w:fldCharType="begin"/>
        </w:r>
        <w:r w:rsidRPr="00C41061">
          <w:rPr>
            <w:sz w:val="24"/>
            <w:szCs w:val="24"/>
          </w:rPr>
          <w:instrText>PAGE   \* MERGEFORMAT</w:instrText>
        </w:r>
        <w:r w:rsidRPr="00C41061">
          <w:rPr>
            <w:sz w:val="24"/>
            <w:szCs w:val="24"/>
          </w:rPr>
          <w:fldChar w:fldCharType="separate"/>
        </w:r>
        <w:r w:rsidR="004172D3">
          <w:rPr>
            <w:noProof/>
            <w:sz w:val="24"/>
            <w:szCs w:val="24"/>
          </w:rPr>
          <w:t>6</w:t>
        </w:r>
        <w:r w:rsidRPr="00C41061">
          <w:rPr>
            <w:sz w:val="24"/>
            <w:szCs w:val="24"/>
          </w:rPr>
          <w:fldChar w:fldCharType="end"/>
        </w:r>
      </w:p>
    </w:sdtContent>
  </w:sdt>
  <w:p w:rsidR="00C41061" w:rsidRDefault="00C410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12"/>
    <w:rsid w:val="00002932"/>
    <w:rsid w:val="00017938"/>
    <w:rsid w:val="000306F3"/>
    <w:rsid w:val="00030876"/>
    <w:rsid w:val="0004015D"/>
    <w:rsid w:val="000818EE"/>
    <w:rsid w:val="00087892"/>
    <w:rsid w:val="000D6F8C"/>
    <w:rsid w:val="000F4D46"/>
    <w:rsid w:val="00101135"/>
    <w:rsid w:val="00157A95"/>
    <w:rsid w:val="00176E72"/>
    <w:rsid w:val="00192600"/>
    <w:rsid w:val="00197DA2"/>
    <w:rsid w:val="001A1D6C"/>
    <w:rsid w:val="001B1E4A"/>
    <w:rsid w:val="001E59C7"/>
    <w:rsid w:val="001E6B42"/>
    <w:rsid w:val="0020196A"/>
    <w:rsid w:val="002A41A9"/>
    <w:rsid w:val="002C416F"/>
    <w:rsid w:val="002D41F7"/>
    <w:rsid w:val="002F5859"/>
    <w:rsid w:val="002F6828"/>
    <w:rsid w:val="0032348C"/>
    <w:rsid w:val="0033506E"/>
    <w:rsid w:val="00361C69"/>
    <w:rsid w:val="00391FB4"/>
    <w:rsid w:val="003C4702"/>
    <w:rsid w:val="003D47A3"/>
    <w:rsid w:val="003F53CB"/>
    <w:rsid w:val="004172D3"/>
    <w:rsid w:val="00443B89"/>
    <w:rsid w:val="00483736"/>
    <w:rsid w:val="00497E7F"/>
    <w:rsid w:val="004A2E8C"/>
    <w:rsid w:val="004C2EE7"/>
    <w:rsid w:val="004C33BB"/>
    <w:rsid w:val="004D30C2"/>
    <w:rsid w:val="004D379F"/>
    <w:rsid w:val="004E2719"/>
    <w:rsid w:val="0050164F"/>
    <w:rsid w:val="00517154"/>
    <w:rsid w:val="00587F30"/>
    <w:rsid w:val="005A38CF"/>
    <w:rsid w:val="005C3436"/>
    <w:rsid w:val="005D7CA6"/>
    <w:rsid w:val="005F659D"/>
    <w:rsid w:val="005F7064"/>
    <w:rsid w:val="00605CF3"/>
    <w:rsid w:val="0062766C"/>
    <w:rsid w:val="00635BDF"/>
    <w:rsid w:val="00680FB7"/>
    <w:rsid w:val="00685D33"/>
    <w:rsid w:val="0069495E"/>
    <w:rsid w:val="006C35B1"/>
    <w:rsid w:val="006D70FD"/>
    <w:rsid w:val="006F7568"/>
    <w:rsid w:val="00711785"/>
    <w:rsid w:val="00755120"/>
    <w:rsid w:val="00790BBF"/>
    <w:rsid w:val="007926D5"/>
    <w:rsid w:val="007B1FBC"/>
    <w:rsid w:val="007B580E"/>
    <w:rsid w:val="007F3810"/>
    <w:rsid w:val="0082029A"/>
    <w:rsid w:val="0084778A"/>
    <w:rsid w:val="008A4FC5"/>
    <w:rsid w:val="008F3CCB"/>
    <w:rsid w:val="008F4665"/>
    <w:rsid w:val="0095684C"/>
    <w:rsid w:val="00982024"/>
    <w:rsid w:val="0098533A"/>
    <w:rsid w:val="00994B93"/>
    <w:rsid w:val="009F475B"/>
    <w:rsid w:val="00A35679"/>
    <w:rsid w:val="00A43DCC"/>
    <w:rsid w:val="00A578D4"/>
    <w:rsid w:val="00A74AFE"/>
    <w:rsid w:val="00A83FA1"/>
    <w:rsid w:val="00AA665D"/>
    <w:rsid w:val="00AB2705"/>
    <w:rsid w:val="00AE55E7"/>
    <w:rsid w:val="00AF0517"/>
    <w:rsid w:val="00B1755C"/>
    <w:rsid w:val="00B43C47"/>
    <w:rsid w:val="00B65DB9"/>
    <w:rsid w:val="00B73149"/>
    <w:rsid w:val="00B77AAA"/>
    <w:rsid w:val="00B951B9"/>
    <w:rsid w:val="00BA1112"/>
    <w:rsid w:val="00BE2B67"/>
    <w:rsid w:val="00BE3E67"/>
    <w:rsid w:val="00BE3E8E"/>
    <w:rsid w:val="00BE66D6"/>
    <w:rsid w:val="00C06298"/>
    <w:rsid w:val="00C1408A"/>
    <w:rsid w:val="00C151BA"/>
    <w:rsid w:val="00C166AD"/>
    <w:rsid w:val="00C26041"/>
    <w:rsid w:val="00C36F01"/>
    <w:rsid w:val="00C40ED2"/>
    <w:rsid w:val="00C41061"/>
    <w:rsid w:val="00C733EE"/>
    <w:rsid w:val="00C94C42"/>
    <w:rsid w:val="00CA2BED"/>
    <w:rsid w:val="00CB614B"/>
    <w:rsid w:val="00CC0BC4"/>
    <w:rsid w:val="00CE258C"/>
    <w:rsid w:val="00D107D7"/>
    <w:rsid w:val="00D312EC"/>
    <w:rsid w:val="00D545FF"/>
    <w:rsid w:val="00D57D51"/>
    <w:rsid w:val="00D67BCA"/>
    <w:rsid w:val="00D70B66"/>
    <w:rsid w:val="00D74E72"/>
    <w:rsid w:val="00D85215"/>
    <w:rsid w:val="00DB53B1"/>
    <w:rsid w:val="00DB6F80"/>
    <w:rsid w:val="00DF744F"/>
    <w:rsid w:val="00E2504D"/>
    <w:rsid w:val="00E96989"/>
    <w:rsid w:val="00E96E94"/>
    <w:rsid w:val="00E97AC5"/>
    <w:rsid w:val="00EB5250"/>
    <w:rsid w:val="00F1646F"/>
    <w:rsid w:val="00F525BE"/>
    <w:rsid w:val="00F64749"/>
    <w:rsid w:val="00F85E19"/>
    <w:rsid w:val="00F92645"/>
    <w:rsid w:val="00FA1004"/>
    <w:rsid w:val="00F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4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32348C"/>
    <w:pPr>
      <w:keepNext/>
      <w:ind w:firstLine="708"/>
      <w:jc w:val="both"/>
      <w:outlineLvl w:val="0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9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474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2348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410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106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C410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106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29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567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567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1"/>
    <w:qFormat/>
    <w:rsid w:val="004D30C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locked/>
    <w:rsid w:val="004D30C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4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32348C"/>
    <w:pPr>
      <w:keepNext/>
      <w:ind w:firstLine="708"/>
      <w:jc w:val="both"/>
      <w:outlineLvl w:val="0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9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474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2348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410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106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C410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106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29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567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567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1"/>
    <w:qFormat/>
    <w:rsid w:val="004D30C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locked/>
    <w:rsid w:val="004D30C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2171E-F12B-4429-9806-25AEB005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Алмагуль Куангалиева</dc:creator>
  <cp:lastModifiedBy>Я</cp:lastModifiedBy>
  <cp:revision>2</cp:revision>
  <cp:lastPrinted>2023-08-31T05:31:00Z</cp:lastPrinted>
  <dcterms:created xsi:type="dcterms:W3CDTF">2023-09-15T01:46:00Z</dcterms:created>
  <dcterms:modified xsi:type="dcterms:W3CDTF">2023-09-15T01:46:00Z</dcterms:modified>
</cp:coreProperties>
</file>