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1D" w:rsidRPr="0047391A" w:rsidRDefault="007E461D" w:rsidP="007E4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7391A">
        <w:rPr>
          <w:rFonts w:ascii="Times New Roman" w:hAnsi="Times New Roman" w:cs="Times New Roman"/>
          <w:b/>
          <w:sz w:val="28"/>
          <w:szCs w:val="28"/>
        </w:rPr>
        <w:t>Сравнительная таблица</w:t>
      </w:r>
    </w:p>
    <w:p w:rsidR="007E461D" w:rsidRPr="0047391A" w:rsidRDefault="007E461D" w:rsidP="007E4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91A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7391A"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  <w:r w:rsidRPr="004739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постановления Правительства Республики Казахстан «О внесении изменений и дополнений в постановление Правительства Республики Казахстан от 9 ноября 2006 года № 1072 «Об утверждении Типового положения о юридических службах государственных органов Республики Казахстан»</w:t>
      </w:r>
    </w:p>
    <w:p w:rsidR="007E461D" w:rsidRPr="0047391A" w:rsidRDefault="007E461D" w:rsidP="007E4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2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28"/>
        <w:gridCol w:w="1106"/>
        <w:gridCol w:w="4252"/>
        <w:gridCol w:w="4678"/>
        <w:gridCol w:w="4508"/>
        <w:gridCol w:w="28"/>
      </w:tblGrid>
      <w:tr w:rsidR="007E461D" w:rsidRPr="008D1C12" w:rsidTr="009818E2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D" w:rsidRPr="008D1C12" w:rsidRDefault="007E461D" w:rsidP="008308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8D1C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D1C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  <w:p w:rsidR="007E461D" w:rsidRPr="008D1C12" w:rsidRDefault="007E461D" w:rsidP="008308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D" w:rsidRPr="008D1C12" w:rsidRDefault="007E461D" w:rsidP="008308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1C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Структурный элемент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D" w:rsidRPr="008D1C12" w:rsidRDefault="007E461D" w:rsidP="008308A6">
            <w:pPr>
              <w:ind w:firstLine="17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1C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Действующая редакция</w:t>
            </w:r>
          </w:p>
          <w:p w:rsidR="007E461D" w:rsidRPr="008D1C12" w:rsidRDefault="007E461D" w:rsidP="008308A6">
            <w:pPr>
              <w:ind w:firstLine="17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D" w:rsidRPr="008D1C12" w:rsidRDefault="007E461D" w:rsidP="008308A6">
            <w:pPr>
              <w:ind w:firstLine="1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1C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Предлагаемая редакция</w:t>
            </w:r>
          </w:p>
          <w:p w:rsidR="007E461D" w:rsidRPr="008D1C12" w:rsidRDefault="007E461D" w:rsidP="008308A6">
            <w:pPr>
              <w:ind w:firstLine="1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D" w:rsidRPr="008D1C12" w:rsidRDefault="007E461D" w:rsidP="008308A6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1C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Обоснование</w:t>
            </w:r>
          </w:p>
          <w:p w:rsidR="007E461D" w:rsidRPr="008D1C12" w:rsidRDefault="007E461D" w:rsidP="008308A6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E461D" w:rsidRPr="008D1C12" w:rsidTr="006D69DA">
        <w:tc>
          <w:tcPr>
            <w:tcW w:w="15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D" w:rsidRPr="008D1C12" w:rsidRDefault="007E461D" w:rsidP="008308A6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1C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Типовое положени</w:t>
            </w:r>
            <w:r w:rsidR="008418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</w:t>
            </w:r>
            <w:r w:rsidRPr="008D1C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 юридических службах государственных органов Республики Казахстан</w:t>
            </w:r>
          </w:p>
        </w:tc>
      </w:tr>
      <w:tr w:rsidR="00F57974" w:rsidRPr="008D1C12" w:rsidTr="009818E2">
        <w:trPr>
          <w:gridAfter w:val="1"/>
          <w:wAfter w:w="28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74" w:rsidRPr="008D1C12" w:rsidRDefault="00F57974" w:rsidP="00F57974">
            <w:pPr>
              <w:pStyle w:val="ab"/>
              <w:numPr>
                <w:ilvl w:val="0"/>
                <w:numId w:val="2"/>
              </w:numPr>
              <w:ind w:left="0" w:firstLine="5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74" w:rsidRPr="008D1C12" w:rsidRDefault="001B2F36" w:rsidP="00F579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новая часть вторая и третья </w:t>
            </w:r>
            <w:r w:rsidR="00F57974" w:rsidRPr="008D1C1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пункт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а</w:t>
            </w:r>
            <w:r w:rsidR="00F57974" w:rsidRPr="008D1C1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74" w:rsidRPr="008D1C12" w:rsidRDefault="00F57974" w:rsidP="00F57974">
            <w:pPr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Юридические службы создаются государственными органами как самостоятельные структурные подразделения в пределах лимитов штатной численности, утвержденных в соответствии с законодательством.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74" w:rsidRPr="008D1C12" w:rsidRDefault="00F57974" w:rsidP="00F57974">
            <w:pPr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Юридические службы создаются государственными органами, как самостоятельные структурные подразделения в пределах лимитов штатной численности, утвержденных в соответствии с законодательством.</w:t>
            </w:r>
          </w:p>
          <w:p w:rsidR="00F57974" w:rsidRDefault="00F57974" w:rsidP="00F57974">
            <w:pPr>
              <w:ind w:firstLine="45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D1C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Юридическая служба </w:t>
            </w:r>
            <w:r w:rsidRPr="008D1C1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непосредственно подчинена руководителю аппарата государственного органа, а в государственном органе, в котором не введена должность руководителя аппарата, – первому руководителю государственного органа.</w:t>
            </w:r>
          </w:p>
          <w:p w:rsidR="00F57974" w:rsidRPr="00AA4B70" w:rsidRDefault="00F57974" w:rsidP="00F57974">
            <w:pPr>
              <w:ind w:firstLine="45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Ключевые целевые индикаторы руководителя аппарата и руководителя юридической службы государственного органа согласовываются с </w:t>
            </w:r>
            <w:r w:rsidR="002D0EF1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органами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юстиции и по предложению последнего могут предусматривать ключевой целевой индикатор, направленный на повышение эффективности их деятельности в части нормотворческой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деятельности государственного органа. 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74" w:rsidRDefault="00F57974" w:rsidP="00F5797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      </w:t>
            </w:r>
            <w:r w:rsidR="001B2F3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огласно Закону «О государственной службе» правовое обеспечение деятельности государственного органа относится к полномочию руководителя аппарата (пп.3) п.2 ст.12), </w:t>
            </w:r>
            <w:r w:rsidR="001B2F3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в этой связи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соответствующее положение предлагается закрепить и в Типовом положен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ии о ю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ридических службах.</w:t>
            </w:r>
          </w:p>
          <w:p w:rsidR="00F57974" w:rsidRDefault="00F57974" w:rsidP="00F5797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     Наряду с этим, поскольку показателем эффективности работы в части </w:t>
            </w:r>
            <w:r w:rsidR="003441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нормотворческой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деятельности государственных органов является количество прое</w:t>
            </w:r>
            <w:r w:rsidR="003441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ктов, возвращенных органами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юстиции на доработку или согласованных с замечаниями, предлагается в ключевых целевых индикаторах руководителей аппаратов и руководителей юридических служб госорганов, при необходимости, предусмотреть соответствующий индикатор.  </w:t>
            </w:r>
          </w:p>
          <w:p w:rsidR="00F57974" w:rsidRDefault="00F57974" w:rsidP="00F5797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F57974" w:rsidRPr="008D1C12" w:rsidRDefault="00F57974" w:rsidP="00F579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7974" w:rsidRPr="008D1C12" w:rsidTr="009818E2">
        <w:trPr>
          <w:gridAfter w:val="1"/>
          <w:wAfter w:w="28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74" w:rsidRPr="008D1C12" w:rsidRDefault="00F57974" w:rsidP="00F57974">
            <w:pPr>
              <w:pStyle w:val="ab"/>
              <w:numPr>
                <w:ilvl w:val="0"/>
                <w:numId w:val="2"/>
              </w:numPr>
              <w:ind w:left="0" w:firstLine="5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74" w:rsidRDefault="00F57974" w:rsidP="00F579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новый пункт </w:t>
            </w:r>
          </w:p>
          <w:p w:rsidR="00F57974" w:rsidRPr="008D1C12" w:rsidRDefault="00F57974" w:rsidP="00F579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2</w:t>
            </w:r>
            <w:r w:rsidRPr="008D1C1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74" w:rsidRPr="000B2175" w:rsidRDefault="00D01559" w:rsidP="00F57974">
            <w:pPr>
              <w:ind w:firstLine="45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2-1. о</w:t>
            </w:r>
            <w:r w:rsidR="00F57974" w:rsidRPr="000B21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тсутствует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74" w:rsidRPr="00841864" w:rsidRDefault="00F57974" w:rsidP="00F5797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2-1. </w:t>
            </w:r>
            <w:r w:rsidRPr="008418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Деятельность юридических служб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имеет стратегическое значение для обеспечения целостности национального законодательства и н</w:t>
            </w:r>
            <w:r w:rsidRPr="008418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аправлена на </w:t>
            </w:r>
            <w:r w:rsidRPr="00841864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правовое обеспечение реализации государственной политики в соответствующей сфере.</w:t>
            </w:r>
          </w:p>
          <w:p w:rsidR="00F57974" w:rsidRPr="008D1C12" w:rsidRDefault="00F57974" w:rsidP="00F57974">
            <w:pPr>
              <w:pStyle w:val="ab"/>
              <w:ind w:left="3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57974" w:rsidRPr="008D1C12" w:rsidRDefault="00F57974" w:rsidP="00F57974">
            <w:pPr>
              <w:pStyle w:val="ab"/>
              <w:ind w:left="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74" w:rsidRPr="008D1C12" w:rsidRDefault="00F57974" w:rsidP="00F579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8D1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Концепции правовой политики Республики Казахстан до 2030 года, утвержденной Указом Президента Республики Казахстан от 15 октября 2021 года № 674, деятельность юридических служб имеет стратегическое значение для обеспечения целостности национального законодательства, что обуславливает необходимость усиления кадрового потенциала таких служб.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1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связи с этим статус юридических служб предлагается закрепить в Типовом положен</w:t>
            </w:r>
            <w:proofErr w:type="gramStart"/>
            <w:r w:rsidRPr="008D1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 о ю</w:t>
            </w:r>
            <w:proofErr w:type="gramEnd"/>
            <w:r w:rsidRPr="008D1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ридических службах.</w:t>
            </w:r>
          </w:p>
        </w:tc>
      </w:tr>
      <w:tr w:rsidR="00F57974" w:rsidRPr="008D1C12" w:rsidTr="009818E2">
        <w:trPr>
          <w:gridAfter w:val="1"/>
          <w:wAfter w:w="28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74" w:rsidRPr="008D1C12" w:rsidRDefault="00F57974" w:rsidP="00F57974">
            <w:pPr>
              <w:pStyle w:val="ab"/>
              <w:numPr>
                <w:ilvl w:val="0"/>
                <w:numId w:val="2"/>
              </w:numPr>
              <w:ind w:left="0"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74" w:rsidRPr="008D1C12" w:rsidRDefault="00F57974" w:rsidP="00F579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пункт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74" w:rsidRDefault="00F57974" w:rsidP="00F57974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  <w:spacing w:val="2"/>
              </w:rPr>
              <w:t xml:space="preserve">      </w:t>
            </w:r>
            <w:r>
              <w:t xml:space="preserve">3. Основными задачами юридических служб являются: </w:t>
            </w:r>
          </w:p>
          <w:p w:rsidR="00F57974" w:rsidRDefault="00F57974" w:rsidP="00F57974">
            <w:pPr>
              <w:pStyle w:val="ac"/>
              <w:spacing w:before="0" w:beforeAutospacing="0" w:after="0" w:afterAutospacing="0"/>
              <w:jc w:val="both"/>
            </w:pPr>
            <w:r>
              <w:t>    обеспечение соблюдения законности в деятельности государственных органов;</w:t>
            </w:r>
          </w:p>
          <w:p w:rsidR="00F57974" w:rsidRDefault="00F57974" w:rsidP="00F57974">
            <w:pPr>
              <w:pStyle w:val="ac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7974">
              <w:rPr>
                <w:b/>
                <w:bCs/>
              </w:rPr>
              <w:t>     отсутствует;</w:t>
            </w:r>
          </w:p>
          <w:p w:rsidR="00F57974" w:rsidRDefault="00F57974" w:rsidP="00F57974">
            <w:pPr>
              <w:pStyle w:val="ac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F57974" w:rsidRPr="00F57974" w:rsidRDefault="00F57974" w:rsidP="00F57974">
            <w:pPr>
              <w:pStyle w:val="ac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F57974" w:rsidRDefault="00F57974" w:rsidP="00F57974">
            <w:pPr>
              <w:pStyle w:val="ac"/>
              <w:spacing w:before="0" w:beforeAutospacing="0" w:after="0" w:afterAutospacing="0"/>
              <w:jc w:val="both"/>
            </w:pPr>
            <w:r>
              <w:t xml:space="preserve">    </w:t>
            </w:r>
          </w:p>
          <w:p w:rsidR="00F57974" w:rsidRDefault="00F57974" w:rsidP="00F57974">
            <w:pPr>
              <w:pStyle w:val="ac"/>
              <w:spacing w:before="0" w:beforeAutospacing="0" w:after="0" w:afterAutospacing="0"/>
              <w:jc w:val="both"/>
            </w:pPr>
          </w:p>
          <w:p w:rsidR="00F57974" w:rsidRDefault="00F57974" w:rsidP="00F57974">
            <w:pPr>
              <w:pStyle w:val="ac"/>
              <w:spacing w:before="0" w:beforeAutospacing="0" w:after="0" w:afterAutospacing="0"/>
              <w:jc w:val="both"/>
            </w:pPr>
            <w:r>
              <w:t xml:space="preserve">    обобщение практики применения законодательства государственными органами;</w:t>
            </w:r>
          </w:p>
          <w:p w:rsidR="00F57974" w:rsidRPr="008D1C12" w:rsidRDefault="00F57974" w:rsidP="00F57974">
            <w:pPr>
              <w:pStyle w:val="ac"/>
              <w:spacing w:before="0" w:beforeAutospacing="0" w:after="0" w:afterAutospacing="0"/>
              <w:jc w:val="both"/>
              <w:rPr>
                <w:color w:val="000000"/>
                <w:spacing w:val="2"/>
              </w:rPr>
            </w:pPr>
            <w:r>
              <w:t>    </w:t>
            </w:r>
            <w:r w:rsidRPr="006A0E0D">
              <w:rPr>
                <w:b/>
                <w:bCs/>
                <w:color w:val="000000"/>
                <w:spacing w:val="2"/>
              </w:rPr>
              <w:t>пропаганда и</w:t>
            </w:r>
            <w:r w:rsidRPr="008D1C12">
              <w:rPr>
                <w:color w:val="000000"/>
                <w:spacing w:val="2"/>
              </w:rPr>
              <w:t xml:space="preserve"> разъяснение законодательства Республики Казахстан, организация </w:t>
            </w:r>
            <w:r w:rsidRPr="00344134">
              <w:rPr>
                <w:b/>
                <w:color w:val="000000"/>
                <w:spacing w:val="2"/>
              </w:rPr>
              <w:t>правового</w:t>
            </w:r>
            <w:r w:rsidRPr="008D1C12">
              <w:rPr>
                <w:color w:val="000000"/>
                <w:spacing w:val="2"/>
              </w:rPr>
              <w:t xml:space="preserve"> </w:t>
            </w:r>
            <w:r w:rsidRPr="00D16612">
              <w:rPr>
                <w:b/>
                <w:bCs/>
                <w:color w:val="000000"/>
                <w:spacing w:val="2"/>
              </w:rPr>
              <w:t>всеобуча</w:t>
            </w:r>
            <w:r w:rsidRPr="008D1C12">
              <w:rPr>
                <w:color w:val="000000"/>
                <w:spacing w:val="2"/>
              </w:rPr>
              <w:t xml:space="preserve"> в государственном органе;</w:t>
            </w:r>
          </w:p>
          <w:p w:rsidR="00F57974" w:rsidRPr="008D1C12" w:rsidRDefault="00F57974" w:rsidP="00F57974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jc w:val="both"/>
              <w:textAlignment w:val="baseline"/>
              <w:rPr>
                <w:color w:val="000000"/>
                <w:spacing w:val="2"/>
              </w:rPr>
            </w:pPr>
            <w:r w:rsidRPr="008D1C12">
              <w:rPr>
                <w:color w:val="000000"/>
                <w:spacing w:val="2"/>
              </w:rPr>
              <w:t>участие в</w:t>
            </w:r>
            <w:r>
              <w:rPr>
                <w:color w:val="000000"/>
                <w:spacing w:val="2"/>
              </w:rPr>
              <w:t xml:space="preserve"> разработке про</w:t>
            </w:r>
            <w:r w:rsidRPr="008D1C12">
              <w:rPr>
                <w:color w:val="000000"/>
                <w:spacing w:val="2"/>
              </w:rPr>
              <w:t xml:space="preserve">ектов </w:t>
            </w:r>
            <w:r w:rsidRPr="00A60FC2">
              <w:rPr>
                <w:b/>
                <w:bCs/>
                <w:color w:val="000000"/>
                <w:spacing w:val="2"/>
              </w:rPr>
              <w:t>правовых и нормативных правовых актов</w:t>
            </w:r>
            <w:r w:rsidRPr="008D1C12">
              <w:rPr>
                <w:color w:val="000000"/>
                <w:spacing w:val="2"/>
              </w:rPr>
              <w:t xml:space="preserve">, договоров, </w:t>
            </w:r>
            <w:r w:rsidRPr="008D1C12">
              <w:rPr>
                <w:color w:val="000000"/>
                <w:spacing w:val="2"/>
              </w:rPr>
              <w:lastRenderedPageBreak/>
              <w:t>процессуальных документов, а также других документов юридического характера.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74" w:rsidRPr="00953CBB" w:rsidRDefault="00F57974" w:rsidP="00F57974">
            <w:pPr>
              <w:pStyle w:val="ac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360"/>
              <w:jc w:val="both"/>
              <w:textAlignment w:val="baseline"/>
              <w:rPr>
                <w:color w:val="000000"/>
                <w:spacing w:val="2"/>
              </w:rPr>
            </w:pPr>
            <w:r w:rsidRPr="00953CBB">
              <w:rPr>
                <w:color w:val="000000"/>
                <w:spacing w:val="2"/>
              </w:rPr>
              <w:lastRenderedPageBreak/>
              <w:t>Основными задачами юридических служб являются:</w:t>
            </w:r>
          </w:p>
          <w:p w:rsidR="00F57974" w:rsidRPr="00953CBB" w:rsidRDefault="00F57974" w:rsidP="00F57974">
            <w:pPr>
              <w:pStyle w:val="ac"/>
              <w:spacing w:before="0" w:beforeAutospacing="0" w:after="0" w:afterAutospacing="0"/>
              <w:jc w:val="both"/>
            </w:pPr>
            <w:r w:rsidRPr="00953CBB">
              <w:t xml:space="preserve">     обеспечение соблюдения законности в деятельности государственных органов;</w:t>
            </w:r>
          </w:p>
          <w:p w:rsidR="002214EC" w:rsidRPr="00953CBB" w:rsidRDefault="00F57974" w:rsidP="002214EC">
            <w:pPr>
              <w:pStyle w:val="ac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953CBB">
              <w:t>   </w:t>
            </w:r>
            <w:r w:rsidR="002214EC" w:rsidRPr="00953CBB">
              <w:rPr>
                <w:b/>
                <w:bCs/>
              </w:rPr>
              <w:t xml:space="preserve">обеспечение соответствия разрабатываемых проектов правовых актов, актов органов Евразийского экономического союза, </w:t>
            </w:r>
            <w:r w:rsidR="002214EC" w:rsidRPr="00953CBB">
              <w:rPr>
                <w:b/>
              </w:rPr>
              <w:t xml:space="preserve">международных договоров, участницей которых намеревается стать Республика Казахстан, а также проектов международных договоров </w:t>
            </w:r>
            <w:r w:rsidR="002214EC" w:rsidRPr="00953CBB">
              <w:rPr>
                <w:b/>
                <w:bCs/>
              </w:rPr>
              <w:t>действующему законодательству Республики Казахстан;</w:t>
            </w:r>
          </w:p>
          <w:p w:rsidR="00F57974" w:rsidRPr="00953CBB" w:rsidRDefault="00F57974" w:rsidP="00F57974">
            <w:pPr>
              <w:pStyle w:val="ac"/>
              <w:spacing w:before="0" w:beforeAutospacing="0" w:after="0" w:afterAutospacing="0"/>
              <w:jc w:val="both"/>
            </w:pPr>
            <w:r w:rsidRPr="00953CBB">
              <w:t> </w:t>
            </w:r>
            <w:r w:rsidR="002214EC" w:rsidRPr="00953CBB">
              <w:rPr>
                <w:b/>
                <w:bCs/>
              </w:rPr>
              <w:t xml:space="preserve"> </w:t>
            </w:r>
            <w:r w:rsidRPr="00953CBB">
              <w:t>обобщение практики применения законодательства государственными органами;</w:t>
            </w:r>
          </w:p>
          <w:p w:rsidR="00F57974" w:rsidRPr="00953CBB" w:rsidRDefault="00F57974" w:rsidP="00F57974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53CBB">
              <w:t>     </w:t>
            </w:r>
            <w:r w:rsidRPr="00953CBB">
              <w:rPr>
                <w:color w:val="000000" w:themeColor="text1"/>
              </w:rPr>
              <w:t xml:space="preserve">разъяснение законодательства Республики Казахстан, организация </w:t>
            </w:r>
            <w:r w:rsidRPr="00953CBB">
              <w:rPr>
                <w:b/>
                <w:color w:val="000000" w:themeColor="text1"/>
              </w:rPr>
              <w:t>правовой</w:t>
            </w:r>
            <w:r w:rsidRPr="00953CBB">
              <w:rPr>
                <w:color w:val="000000" w:themeColor="text1"/>
              </w:rPr>
              <w:t xml:space="preserve"> </w:t>
            </w:r>
            <w:r w:rsidRPr="00953CBB">
              <w:rPr>
                <w:b/>
                <w:color w:val="000000" w:themeColor="text1"/>
              </w:rPr>
              <w:t>пропаганды</w:t>
            </w:r>
            <w:r w:rsidRPr="00953CBB">
              <w:rPr>
                <w:color w:val="000000" w:themeColor="text1"/>
              </w:rPr>
              <w:t xml:space="preserve"> в государственном </w:t>
            </w:r>
            <w:r w:rsidRPr="00953CBB">
              <w:rPr>
                <w:color w:val="000000" w:themeColor="text1"/>
              </w:rPr>
              <w:lastRenderedPageBreak/>
              <w:t>органе;</w:t>
            </w:r>
          </w:p>
          <w:p w:rsidR="00F57974" w:rsidRPr="00953CBB" w:rsidRDefault="00F57974" w:rsidP="00F57974">
            <w:pPr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разработке </w:t>
            </w:r>
            <w:r w:rsidRPr="00953C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проектов</w:t>
            </w:r>
            <w:r w:rsidRPr="00953C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правовых актов</w:t>
            </w:r>
            <w:r w:rsidRPr="00953C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953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151C1" w:rsidRPr="00953C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актов органов Евразийского экономического союза, </w:t>
            </w:r>
            <w:r w:rsidR="005151C1" w:rsidRPr="00953C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международных договоров, участницей которых намеревается стать Республика Казахстан, а также проектов международных договоров,</w:t>
            </w:r>
            <w:r w:rsidR="005151C1" w:rsidRPr="00953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3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договоров, процессуальных документов, а также других документов юридического характера.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74" w:rsidRPr="00953CBB" w:rsidRDefault="00F57974" w:rsidP="00F579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Одной из функций юридических служб госорганов является согласование проектов правовых актов, в этой связи предлагается предусмотреть соответствующую задачу. </w:t>
            </w:r>
          </w:p>
          <w:p w:rsidR="00F57974" w:rsidRPr="00953CBB" w:rsidRDefault="00F57974" w:rsidP="00F57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proofErr w:type="gramStart"/>
            <w:r w:rsidRPr="00953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Кроме того, согласно Концепции правовой политики до 2030 года, утвержденной Указом Президента от 15 октября 2021 года № 674,</w:t>
            </w:r>
            <w:r w:rsidRPr="00953CBB">
              <w:t xml:space="preserve"> </w:t>
            </w:r>
            <w:r w:rsidRPr="00953CBB">
              <w:rPr>
                <w:rFonts w:ascii="Times New Roman" w:hAnsi="Times New Roman" w:cs="Times New Roman"/>
                <w:sz w:val="24"/>
                <w:szCs w:val="24"/>
              </w:rPr>
              <w:t>государственным органам и органам местного самоуправления в пределах своей компетенции необходимо на системной основе заниматься правовым освещением проводимой правовой политики, а также информировать об основных положениях принимаемых нормативных правовых актов, используя различные формы правовой пропаганды.</w:t>
            </w:r>
            <w:proofErr w:type="gramEnd"/>
            <w:r w:rsidRPr="00953CBB">
              <w:rPr>
                <w:rFonts w:ascii="Times New Roman" w:hAnsi="Times New Roman" w:cs="Times New Roman"/>
                <w:sz w:val="24"/>
                <w:szCs w:val="24"/>
              </w:rPr>
              <w:t xml:space="preserve"> Учитывая указанное положение Концепции, в Типовом положен</w:t>
            </w:r>
            <w:proofErr w:type="gramStart"/>
            <w:r w:rsidRPr="00953CBB">
              <w:rPr>
                <w:rFonts w:ascii="Times New Roman" w:hAnsi="Times New Roman" w:cs="Times New Roman"/>
                <w:sz w:val="24"/>
                <w:szCs w:val="24"/>
              </w:rPr>
              <w:t xml:space="preserve">ии о </w:t>
            </w:r>
            <w:r w:rsidRPr="00953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</w:t>
            </w:r>
            <w:proofErr w:type="gramEnd"/>
            <w:r w:rsidRPr="00953CBB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ридических службах предлагается использовать понятие «правовой пропаганды», а не «правового всеобуча».  </w:t>
            </w:r>
          </w:p>
          <w:p w:rsidR="00F57974" w:rsidRPr="00953CBB" w:rsidRDefault="00F57974" w:rsidP="00F579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Также, поскольку нормативные правовые акты являются одним из видов правовых актов, в Типовом положен</w:t>
            </w:r>
            <w:proofErr w:type="gramStart"/>
            <w:r w:rsidRPr="00953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ии </w:t>
            </w:r>
            <w:r w:rsidRPr="00953C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 ю</w:t>
            </w:r>
            <w:proofErr w:type="gramEnd"/>
            <w:r w:rsidRPr="00953C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ридических службах предлагается использовать общее понятие «правовые акты». </w:t>
            </w:r>
          </w:p>
        </w:tc>
      </w:tr>
      <w:tr w:rsidR="00F57974" w:rsidRPr="008D1C12" w:rsidTr="009818E2">
        <w:trPr>
          <w:gridAfter w:val="1"/>
          <w:wAfter w:w="28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74" w:rsidRPr="008D1C12" w:rsidRDefault="00F57974" w:rsidP="00F57974">
            <w:pPr>
              <w:pStyle w:val="ab"/>
              <w:numPr>
                <w:ilvl w:val="0"/>
                <w:numId w:val="2"/>
              </w:numPr>
              <w:ind w:left="0" w:firstLine="5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74" w:rsidRPr="008D1C12" w:rsidRDefault="00F57974" w:rsidP="00F579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абзац третий п</w:t>
            </w:r>
            <w:r w:rsidRPr="008D1C1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ункт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а</w:t>
            </w:r>
            <w:r w:rsidRPr="008D1C1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7</w:t>
            </w:r>
            <w:r w:rsidRPr="008D1C1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74" w:rsidRPr="000B2175" w:rsidRDefault="00F57974" w:rsidP="00F579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0B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В государственном органе, в пределах выделенных бюджетных средств, создаются надлежащие условия для эффективной и качественной деятельности юридических служб, включая: </w:t>
            </w:r>
          </w:p>
          <w:p w:rsidR="00F57974" w:rsidRPr="000B2175" w:rsidRDefault="00F57974" w:rsidP="00F579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…</w:t>
            </w:r>
          </w:p>
          <w:p w:rsidR="00F57974" w:rsidRPr="000B2175" w:rsidRDefault="00F57974" w:rsidP="00F579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организацию на постоянной основе мероприятий для повышения профессионального уровня сотрудников юридических служб, в том числе прохождение </w:t>
            </w:r>
            <w:r w:rsidRPr="000B2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системных</w:t>
            </w:r>
            <w:r w:rsidRPr="000B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стажировок сотрудников юридических служб в органах юстиции и Академии государственного управления при Президенте Республики Казахстан;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74" w:rsidRPr="000B2175" w:rsidRDefault="00F57974" w:rsidP="00F579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Pr="000B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В государственном органе, в пределах выделенных бюджетных средств, создаются надлежащие условия для эффективной и качественной деятельности юридических служб, включая: </w:t>
            </w:r>
          </w:p>
          <w:p w:rsidR="00F57974" w:rsidRPr="000B2175" w:rsidRDefault="00F57974" w:rsidP="00F579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75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0B21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F57974" w:rsidRPr="00003563" w:rsidRDefault="00F57974" w:rsidP="00F579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организацию на постоянной основе мероприятий для повышения профессионального уровня сотрудников юридических служб, в том числе прохождение </w:t>
            </w:r>
            <w:r w:rsidRPr="000B2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двух</w:t>
            </w:r>
            <w:r w:rsidRPr="000B2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 в год</w:t>
            </w:r>
            <w:r w:rsidRPr="000B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стажировок сотрудников юридических служб в органах юстиции и Академии государственного управления при </w:t>
            </w:r>
            <w:r w:rsidR="0000356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Президенте Республики Казахстан</w:t>
            </w:r>
            <w:r w:rsidR="000035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74" w:rsidRPr="008D1C12" w:rsidRDefault="00F57974" w:rsidP="00F579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 </w:t>
            </w:r>
            <w:r w:rsidRPr="008D1C12">
              <w:rPr>
                <w:rFonts w:ascii="Times New Roman" w:eastAsia="Times New Roman" w:hAnsi="Times New Roman" w:cs="Times New Roman"/>
                <w:sz w:val="24"/>
                <w:szCs w:val="28"/>
              </w:rPr>
              <w:t>В настоящее время госорганами не инициируется проведение стажировок сотрудников юридических служб в 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инистерстве юстиции</w:t>
            </w:r>
            <w:r w:rsidRPr="008D1C1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или Академии </w:t>
            </w:r>
            <w:proofErr w:type="spellStart"/>
            <w:r w:rsidRPr="008D1C12">
              <w:rPr>
                <w:rFonts w:ascii="Times New Roman" w:eastAsia="Times New Roman" w:hAnsi="Times New Roman" w:cs="Times New Roman"/>
                <w:sz w:val="24"/>
                <w:szCs w:val="28"/>
              </w:rPr>
              <w:t>госуправления</w:t>
            </w:r>
            <w:proofErr w:type="spellEnd"/>
            <w:r w:rsidRPr="008D1C12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="00060C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Также необходимо отметить</w:t>
            </w:r>
            <w:proofErr w:type="gramStart"/>
            <w:r w:rsidR="00060CFF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,</w:t>
            </w:r>
            <w:r w:rsidR="00344134">
              <w:rPr>
                <w:rFonts w:ascii="Times New Roman" w:eastAsia="Times New Roman" w:hAnsi="Times New Roman" w:cs="Times New Roman"/>
                <w:sz w:val="24"/>
                <w:szCs w:val="28"/>
              </w:rPr>
              <w:t>ч</w:t>
            </w:r>
            <w:proofErr w:type="gramEnd"/>
            <w:r w:rsidR="00344134">
              <w:rPr>
                <w:rFonts w:ascii="Times New Roman" w:eastAsia="Times New Roman" w:hAnsi="Times New Roman" w:cs="Times New Roman"/>
                <w:sz w:val="24"/>
                <w:szCs w:val="28"/>
              </w:rPr>
              <w:t>то</w:t>
            </w:r>
            <w:r w:rsidRPr="008D1C1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2022 году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Министерство юстиции обращалось </w:t>
            </w:r>
            <w:r w:rsidRPr="008D1C1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госорганы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 предложением </w:t>
            </w:r>
            <w:r w:rsidRPr="008D1C12">
              <w:rPr>
                <w:rFonts w:ascii="Times New Roman" w:eastAsia="Times New Roman" w:hAnsi="Times New Roman" w:cs="Times New Roman"/>
                <w:sz w:val="24"/>
                <w:szCs w:val="28"/>
              </w:rPr>
              <w:t>прохождени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я</w:t>
            </w:r>
            <w:r w:rsidRPr="008D1C1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стажировки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однако </w:t>
            </w:r>
            <w:r w:rsidRPr="008D1C1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данное предложение было поддержано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не </w:t>
            </w:r>
            <w:r w:rsidRPr="008D1C12">
              <w:rPr>
                <w:rFonts w:ascii="Times New Roman" w:eastAsia="Times New Roman" w:hAnsi="Times New Roman" w:cs="Times New Roman"/>
                <w:sz w:val="24"/>
                <w:szCs w:val="28"/>
              </w:rPr>
              <w:t>всеми госорганами.</w:t>
            </w:r>
          </w:p>
          <w:p w:rsidR="00F57974" w:rsidRPr="007B3604" w:rsidRDefault="00F57974" w:rsidP="00F579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В этой связи, у</w:t>
            </w:r>
            <w:r w:rsidRPr="008D1C12">
              <w:rPr>
                <w:rFonts w:ascii="Times New Roman" w:eastAsia="Times New Roman" w:hAnsi="Times New Roman" w:cs="Times New Roman"/>
                <w:sz w:val="24"/>
                <w:szCs w:val="28"/>
              </w:rPr>
              <w:t>читывая необходимость повышения профессионального уровня сотрудников юридических служб, предлагается предусмотреть в Типовом положен</w:t>
            </w:r>
            <w:proofErr w:type="gramStart"/>
            <w:r w:rsidRPr="008D1C1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 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ридических службах </w:t>
            </w:r>
            <w:r w:rsidRPr="008D1C12">
              <w:rPr>
                <w:rFonts w:ascii="Times New Roman" w:eastAsia="Times New Roman" w:hAnsi="Times New Roman" w:cs="Times New Roman"/>
                <w:sz w:val="24"/>
                <w:szCs w:val="28"/>
              </w:rPr>
              <w:t>периодичность прохождения стажировки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4A08E8" w:rsidRPr="008D1C12" w:rsidTr="009818E2">
        <w:trPr>
          <w:gridAfter w:val="1"/>
          <w:wAfter w:w="28" w:type="dxa"/>
          <w:trHeight w:val="427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Pr="008D1C12" w:rsidRDefault="004A08E8" w:rsidP="00F57974">
            <w:pPr>
              <w:pStyle w:val="ab"/>
              <w:numPr>
                <w:ilvl w:val="0"/>
                <w:numId w:val="2"/>
              </w:numPr>
              <w:ind w:left="0" w:firstLine="5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Default="000F76C4" w:rsidP="00F579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пункт 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Pr="00B466E1" w:rsidRDefault="004A08E8" w:rsidP="004A0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8. Юридические службы: </w:t>
            </w:r>
          </w:p>
          <w:p w:rsidR="004A08E8" w:rsidRPr="00B466E1" w:rsidRDefault="004A08E8" w:rsidP="004A0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представляют в установленном порядке интересы государственного органа в суде, а также в других организациях при рассмотрении правовых вопросов деятельности государственного органа; </w:t>
            </w:r>
          </w:p>
          <w:p w:rsidR="004A08E8" w:rsidRPr="00B466E1" w:rsidRDefault="004A08E8" w:rsidP="004A0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координируют на постоянной основе в государственном органе ведение </w:t>
            </w:r>
            <w:hyperlink r:id="rId9" w:anchor="z5" w:history="1">
              <w:r w:rsidRPr="00B466E1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мониторинга</w:t>
              </w:r>
            </w:hyperlink>
            <w:r w:rsidRPr="00B4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нормативных правовых актов Республики Казахстан в порядке, определяемом Правительством Республики Казахстан; </w:t>
            </w:r>
          </w:p>
          <w:p w:rsidR="004A08E8" w:rsidRPr="00B466E1" w:rsidRDefault="004A08E8" w:rsidP="004A0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участвуют в </w:t>
            </w:r>
            <w:hyperlink r:id="rId10" w:anchor="z17" w:history="1">
              <w:r w:rsidRPr="00B466E1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разработке</w:t>
              </w:r>
            </w:hyperlink>
            <w:r w:rsidRPr="00B4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проектов правовых и нормативных правовых актов, договоров, процессуальных документов, а также других документов юридического характера, разрабатываемых государственным органом, в том числе путем согласования в случае их разработки другими структурными подразделениями государственного органа;</w:t>
            </w:r>
          </w:p>
          <w:p w:rsidR="00B466E1" w:rsidRDefault="00B466E1" w:rsidP="004A0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71F00" w:rsidRPr="00B466E1" w:rsidRDefault="00A71F00" w:rsidP="004A0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466E1" w:rsidRPr="00B466E1" w:rsidRDefault="00B466E1" w:rsidP="004A0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A08E8" w:rsidRPr="00B466E1" w:rsidRDefault="004A08E8" w:rsidP="004A0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</w:t>
            </w:r>
            <w:proofErr w:type="gramStart"/>
            <w:r w:rsidRPr="00B4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 участвуют при прохождении законопроектов в Парламенте Республики Казахстан, а также при доработке в рабочем порядке проектов заключений Правительства на законопроекты, инициированные депутатами </w:t>
            </w:r>
            <w:r w:rsidRPr="00B466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Парламента, или на поправки депутатов, внесенные в законопроекты, инициированные Правительством в Аппарате Правительства, проектов указов Президента, постановлений Правительства и распоряжений Премьер-Министра Республики Казахстан, разработчиком которых является их государственный орган, в Аппарате Правительства и Министерстве юстиции;</w:t>
            </w:r>
            <w:proofErr w:type="gramEnd"/>
          </w:p>
          <w:p w:rsidR="004A08E8" w:rsidRPr="00B466E1" w:rsidRDefault="004A08E8" w:rsidP="004A0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E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участвуют на каждом заседании Межведомственной комиссии по вопросам законопроектной деятельности, за исключением государственных органов, местонахождение которых находится в городе Алматы, от которых участвуют уполномоченные на то лица;</w:t>
            </w:r>
          </w:p>
          <w:p w:rsidR="004A08E8" w:rsidRDefault="004A08E8" w:rsidP="004A0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66E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разрабатывают проекты нормативных правовых актов и подготавливают другие документы правового характера по поручению первого руководителя государственного органа;</w:t>
            </w:r>
          </w:p>
          <w:p w:rsidR="00A71F00" w:rsidRPr="00A71F00" w:rsidRDefault="00A71F00" w:rsidP="004A0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A08E8" w:rsidRPr="00B466E1" w:rsidRDefault="004A08E8" w:rsidP="004A0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E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разрабатывают и реализуют ежегодные мероприятия по пропаганде законодательства Республики Казахстан, организации правового всеобуча в государственном органе;</w:t>
            </w:r>
          </w:p>
          <w:p w:rsidR="004A08E8" w:rsidRPr="00B466E1" w:rsidRDefault="004A08E8" w:rsidP="004A0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готовят в случаях, предусмотренных законодательными </w:t>
            </w:r>
            <w:r w:rsidRPr="00B466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актами, разъяснения от имени государственного органа по правовым вопросам, относящимся к компетенции государственного органа; </w:t>
            </w:r>
          </w:p>
          <w:p w:rsidR="004A08E8" w:rsidRPr="00B466E1" w:rsidRDefault="004A08E8" w:rsidP="004A0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организуют систематизированный </w:t>
            </w:r>
            <w:hyperlink r:id="rId11" w:anchor="z11000" w:history="1">
              <w:r w:rsidRPr="00B466E1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учет</w:t>
              </w:r>
            </w:hyperlink>
            <w:r w:rsidRPr="00B4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хранение поступающих в государственный орган нормативных правовых актов Республики Казахстан;</w:t>
            </w:r>
          </w:p>
          <w:p w:rsidR="004A08E8" w:rsidRPr="00B466E1" w:rsidRDefault="004A08E8" w:rsidP="004A0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</w:t>
            </w:r>
            <w:proofErr w:type="gramStart"/>
            <w:r w:rsidRPr="00B4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на постоянной основе нормотворческую деятельность государственного органа, замечания Министерства юстиции по результатам юридической экспертизы проектов нормативных правовых актов, а также нормативных правовых актов, предусмотренных подпунктами 6), 7), 8), 9) </w:t>
            </w:r>
            <w:hyperlink r:id="rId12" w:anchor="z117" w:history="1">
              <w:r w:rsidRPr="00B466E1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пункта 2</w:t>
              </w:r>
            </w:hyperlink>
            <w:r w:rsidRPr="00B4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7 Закона Республики Казахстан "О правовых актах", подлежащих государственной регистрации в органах юстиции, и по результатам анализа вносят первому руководителю государственного органа, а также руководителю аппарата государственного</w:t>
            </w:r>
            <w:proofErr w:type="gramEnd"/>
            <w:r w:rsidRPr="00B4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предложения по ее совершенствованию и устранению выявленных недостатков и два раза в год до 10 числа следующего месяца полугодия направляют информацию в Министерство юстиции о проведенном анализе и принятых мерах;</w:t>
            </w:r>
          </w:p>
          <w:p w:rsidR="004A08E8" w:rsidRPr="00B466E1" w:rsidRDefault="004A08E8" w:rsidP="004A0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обеспечивают соответствие договоров требованиям законодательства, применения экономических мер воздействия при </w:t>
            </w:r>
            <w:r w:rsidRPr="00B466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неисполнении и ненадлежащем исполнении обязательств по договорам;</w:t>
            </w:r>
          </w:p>
          <w:p w:rsidR="004A08E8" w:rsidRPr="00B466E1" w:rsidRDefault="004A08E8" w:rsidP="004A0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</w:t>
            </w:r>
            <w:proofErr w:type="gramStart"/>
            <w:r w:rsidRPr="00B466E1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одного раза в полугодие анализируют состояние исковой работы, судебной практики по спорам с участием государственного органа Республики Казахстан с целью выявления основных причин и условий, повлекших соответствующее судебное разбирательство, и вносят предложения по их устранению и привлечению к ответственности виновных должностных лиц первому руководителю государственного органа или руководителю аппарата государственного органа;</w:t>
            </w:r>
            <w:proofErr w:type="gramEnd"/>
          </w:p>
          <w:p w:rsidR="004A08E8" w:rsidRPr="00B466E1" w:rsidRDefault="004A08E8" w:rsidP="004A0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</w:t>
            </w:r>
            <w:proofErr w:type="gramStart"/>
            <w:r w:rsidRPr="00B466E1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наличия оснований, предусмотренных законодательством, своевременно принимают меры по обжалованию судебного акта, принятого не в пользу государственного органа</w:t>
            </w:r>
            <w:r w:rsidRPr="00B466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во всех судебных инстанциях</w:t>
            </w:r>
            <w:r w:rsidRPr="00B4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соблюдением порядка согласования, изложенного в пункте 8-3 настоящего Типового положения, а также в установленном законодательством порядке обращаются в органы прокуратуры с ходатайствами о принесении протестов в порядке надзора;</w:t>
            </w:r>
            <w:proofErr w:type="gramEnd"/>
          </w:p>
          <w:p w:rsidR="004A08E8" w:rsidRPr="00B466E1" w:rsidRDefault="004A08E8" w:rsidP="004A08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E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обеспечивают принятие мер по исполнению вступивших в законную силу судебных актов</w:t>
            </w:r>
            <w:r w:rsidRPr="00B466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466E1" w:rsidRDefault="003A457D" w:rsidP="00A049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3A457D" w:rsidRPr="00B466E1" w:rsidRDefault="00B466E1" w:rsidP="00A0493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</w:t>
            </w:r>
            <w:r w:rsidR="005429E5" w:rsidRPr="00B46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отсутствует</w:t>
            </w:r>
          </w:p>
          <w:p w:rsidR="005429E5" w:rsidRPr="00B466E1" w:rsidRDefault="005429E5" w:rsidP="00A0493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29E5" w:rsidRPr="00B466E1" w:rsidRDefault="005429E5" w:rsidP="00A0493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29E5" w:rsidRPr="00B466E1" w:rsidRDefault="005429E5" w:rsidP="00A0493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29E5" w:rsidRPr="00B466E1" w:rsidRDefault="005429E5" w:rsidP="00A0493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29E5" w:rsidRPr="00B466E1" w:rsidRDefault="005429E5" w:rsidP="00A0493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29E5" w:rsidRPr="00B466E1" w:rsidRDefault="005429E5" w:rsidP="00A0493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66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B46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отсутствует</w:t>
            </w:r>
          </w:p>
          <w:p w:rsidR="005429E5" w:rsidRPr="00B466E1" w:rsidRDefault="005429E5" w:rsidP="00A0493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29E5" w:rsidRPr="00B466E1" w:rsidRDefault="005429E5" w:rsidP="00A0493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29E5" w:rsidRPr="00B466E1" w:rsidRDefault="005429E5" w:rsidP="00A0493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29E5" w:rsidRPr="00B466E1" w:rsidRDefault="005429E5" w:rsidP="00A0493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29E5" w:rsidRPr="00B466E1" w:rsidRDefault="005429E5" w:rsidP="00A0493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66E1" w:rsidRDefault="00B466E1" w:rsidP="00A0493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</w:t>
            </w:r>
          </w:p>
          <w:p w:rsidR="00B466E1" w:rsidRDefault="00B466E1" w:rsidP="00A0493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66E1" w:rsidRDefault="00B466E1" w:rsidP="00A0493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66E1" w:rsidRPr="00B466E1" w:rsidRDefault="00B466E1" w:rsidP="00B466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Pr="00B466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6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отсутствует</w:t>
            </w:r>
          </w:p>
          <w:p w:rsidR="005429E5" w:rsidRPr="00B466E1" w:rsidRDefault="00B466E1" w:rsidP="00A0493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2D" w:rsidRPr="00B466E1" w:rsidRDefault="000F76C4" w:rsidP="004A08E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      </w:t>
            </w:r>
            <w:r w:rsidR="004A08E8"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 Юридические службы:</w:t>
            </w:r>
          </w:p>
          <w:p w:rsidR="004A08E8" w:rsidRPr="00B466E1" w:rsidRDefault="0033142D" w:rsidP="004A08E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     </w:t>
            </w:r>
            <w:r w:rsidR="000F76C4"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представляют в установленном порядке интересы государственного органа в суде, а также в других организациях при рассмотрении правовых вопросов деятельности государственного органа;</w:t>
            </w:r>
          </w:p>
          <w:p w:rsidR="004A08E8" w:rsidRPr="00B466E1" w:rsidRDefault="004A08E8" w:rsidP="004A08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33142D"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координируют на постоянной основе в государственном органе проведение правового мониторинга в порядке, определяемом органом юстиции Республики Казахстан;</w:t>
            </w:r>
          </w:p>
          <w:p w:rsidR="00B466E1" w:rsidRPr="00B466E1" w:rsidRDefault="00B466E1" w:rsidP="004A08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B466E1" w:rsidRDefault="00B466E1" w:rsidP="004A08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71F00" w:rsidRPr="00B466E1" w:rsidRDefault="00A71F00" w:rsidP="004A08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4A08E8" w:rsidRPr="00B466E1" w:rsidRDefault="004A08E8" w:rsidP="004A08E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33142D"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участвуют в разработке проектов</w:t>
            </w:r>
            <w:r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правовых актов, актов органов Евразийского экономического союза, международных договоров, участницей которых намеревается стать Республика Казахстан, а также проектов международных договоров, </w:t>
            </w:r>
            <w:r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договоров, процессуальных документов, а также других документов юридического характера, разрабатываемых государственным органом, в том числе путем согласования в случае их разработки другими структурными подразделениями государственного органа;</w:t>
            </w:r>
          </w:p>
          <w:p w:rsidR="003A457D" w:rsidRPr="00B466E1" w:rsidRDefault="003A457D" w:rsidP="003A457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="0033142D"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обязательно участвуют при прохождении законопроектов в Парламенте Республики Казахстан, а также при доработке в рабочем порядке проектов заключений Правительства на законопроекты, инициированные депутатами Парламента, или на поправки </w:t>
            </w:r>
            <w:r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депутатов, внесенные в законопроекты, инициированные Правительством в Аппарате Правительства, проектов указов Президента, постановлений Правительства и распоряжений Премьер-Министра Республики Казахстан, разработчиком которых является их государственный орган, в Аппарате Правительства и Министерстве юстиции;</w:t>
            </w:r>
            <w:proofErr w:type="gramEnd"/>
          </w:p>
          <w:p w:rsidR="00B466E1" w:rsidRDefault="00B466E1" w:rsidP="003A457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71F00" w:rsidRDefault="00A71F00" w:rsidP="003A457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71F00" w:rsidRPr="00B466E1" w:rsidRDefault="00A71F00" w:rsidP="003A457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04930" w:rsidRDefault="00A04930" w:rsidP="00A0493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  </w:t>
            </w:r>
            <w:r w:rsidR="0033142D"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участвуют на каждом заседании Межведомственной комиссии по вопросам законопроектной деятельности, за исключением государственных органов, местонахождение которых находится в городе Алматы, от которых участвуют уполномоченные на то лица;</w:t>
            </w:r>
          </w:p>
          <w:p w:rsidR="00A71F00" w:rsidRDefault="00A71F00" w:rsidP="00A0493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71F00" w:rsidRPr="00A71F00" w:rsidRDefault="00A71F00" w:rsidP="00A0493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04930" w:rsidRPr="00B466E1" w:rsidRDefault="00A04930" w:rsidP="00A0493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  </w:t>
            </w:r>
            <w:r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разрабатывают проекты нормативных правовых актов и подготавливают другие документы правового характера по поручению первого руководителя государственного органа;</w:t>
            </w:r>
          </w:p>
          <w:p w:rsidR="00B466E1" w:rsidRPr="00B466E1" w:rsidRDefault="00B466E1" w:rsidP="00A0493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4A08E8" w:rsidRPr="00B466E1" w:rsidRDefault="00A04930" w:rsidP="004A08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4A08E8"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разрабатывают ежегодные планы мероприятий по правовой пропаганде;</w:t>
            </w:r>
          </w:p>
          <w:p w:rsidR="00B466E1" w:rsidRPr="00B466E1" w:rsidRDefault="00B466E1" w:rsidP="004A08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B466E1" w:rsidRPr="00B466E1" w:rsidRDefault="00B466E1" w:rsidP="004A08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B466E1" w:rsidRDefault="00B466E1" w:rsidP="004A08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71F00" w:rsidRPr="00B466E1" w:rsidRDefault="00A71F00" w:rsidP="004A08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04930" w:rsidRPr="00B466E1" w:rsidRDefault="00A04930" w:rsidP="004A08E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  </w:t>
            </w:r>
            <w:r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готовят в случаях, предусмотренных законодательными актами, разъяснения от </w:t>
            </w:r>
            <w:r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имени государственного органа по правовым вопросам, относящимся к компетенции государственного органа;</w:t>
            </w:r>
          </w:p>
          <w:p w:rsidR="00A04930" w:rsidRDefault="00A04930" w:rsidP="00A0493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  </w:t>
            </w:r>
            <w:r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организуют систематизированный </w:t>
            </w:r>
            <w:hyperlink r:id="rId13" w:anchor="z11000" w:history="1">
              <w:r w:rsidRPr="00B466E1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учет</w:t>
              </w:r>
            </w:hyperlink>
            <w:r w:rsidRPr="00B466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 хранение поступающих в государственный орган нормативных правовых актов Республики Казахстан;</w:t>
            </w:r>
          </w:p>
          <w:p w:rsidR="00B466E1" w:rsidRPr="00B466E1" w:rsidRDefault="00B466E1" w:rsidP="00A0493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4A08E8" w:rsidRDefault="004A08E8" w:rsidP="004A08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proofErr w:type="gramStart"/>
            <w:r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анализируют на постоянной основе нормотворческую деятельность государственного органа, </w:t>
            </w:r>
            <w:r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в том числе на предмет эффективности регулирования принятых нормативных правовых актов</w:t>
            </w:r>
            <w:r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 </w:t>
            </w:r>
            <w:r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замечания</w:t>
            </w:r>
            <w:r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органов </w:t>
            </w:r>
            <w:r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юстиции по результатам юридической экспертизы </w:t>
            </w:r>
            <w:r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проектов правовых актов и принятых нормативных правовых актов, подлежащих государственной регистрации в органах юстиции, </w:t>
            </w:r>
            <w:r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 по результатам анализа вносят первому руководителю государственного органа, а также руководителю аппарата государственного органа предложения по ее совершенствованию и</w:t>
            </w:r>
            <w:proofErr w:type="gramEnd"/>
            <w:r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устранению выявленных недостатков</w:t>
            </w:r>
            <w:r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 по итогам полугодия </w:t>
            </w:r>
            <w:r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10 числа следующего месяца полугодия направляют информацию в Министерство юстиции о проведенном анализе и принятых мерах</w:t>
            </w:r>
            <w:r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;</w:t>
            </w:r>
          </w:p>
          <w:p w:rsidR="00A71F00" w:rsidRDefault="00A71F00" w:rsidP="004A08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71F00" w:rsidRPr="00A71F00" w:rsidRDefault="00A71F00" w:rsidP="004A08E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04930" w:rsidRDefault="00A04930" w:rsidP="00A0493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  </w:t>
            </w:r>
            <w:r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обеспечивают соответствие договоров требованиям законодательства, применения экономических мер воздействия при неисполнении и </w:t>
            </w:r>
            <w:r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ненадлежащем исполнении обязательств по договорам;</w:t>
            </w:r>
          </w:p>
          <w:p w:rsidR="00B466E1" w:rsidRPr="00B466E1" w:rsidRDefault="00B466E1" w:rsidP="00A0493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04930" w:rsidRPr="00B466E1" w:rsidRDefault="00A04930" w:rsidP="00A0493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  </w:t>
            </w:r>
            <w:proofErr w:type="gramStart"/>
            <w:r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 реже одного раза в полугодие анализируют состояние исковой работы, судебной практики по спорам с участием государственного органа Республики Казахстан с целью выявления основных причин и условий, повлекших соответствующее судебное разбирательство, и вносят предложения по их устранению и привлечению к ответственности виновных должностных лиц первому руководителю государственного органа или руководителю аппарата государственного органа;</w:t>
            </w:r>
            <w:proofErr w:type="gramEnd"/>
          </w:p>
          <w:p w:rsidR="00A04930" w:rsidRDefault="00A04930" w:rsidP="00A0493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  в случае наличия оснований, предусмотренных законодательством, своевременно принимают меры по обжалованию судебного акта, принятого не в пользу государственного органа с соблюдением порядка согласования, изложенного в пункте 8-3 настоящего Типового положения, а также в установленном законодательством порядке обращаются в органы прокуратуры с ходатайствами о принесении протестов в порядке надзора;</w:t>
            </w:r>
          </w:p>
          <w:p w:rsidR="00B466E1" w:rsidRDefault="00B466E1" w:rsidP="00A0493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A71F00" w:rsidRPr="00B466E1" w:rsidRDefault="00A71F00" w:rsidP="00A0493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5429E5" w:rsidRPr="00B466E1" w:rsidRDefault="00A04930" w:rsidP="00A0493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66E1">
              <w:rPr>
                <w:rFonts w:ascii="Times New Roman" w:eastAsia="Times New Roman" w:hAnsi="Times New Roman" w:cs="Times New Roman"/>
                <w:sz w:val="24"/>
                <w:szCs w:val="24"/>
              </w:rPr>
              <w:t>   обеспечивают принятие мер по исполнению вступивших в законную силу судебных актов</w:t>
            </w:r>
            <w:r w:rsidRPr="00B46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C45C5C" w:rsidRPr="00A71F00" w:rsidRDefault="00C45C5C" w:rsidP="00A0493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33142D" w:rsidRPr="00B466E1" w:rsidRDefault="0033142D" w:rsidP="0033142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    принимают меры по разработке и утверждению типовых форм (образцов), бланков административных актов, которые относятся к сфере деятельности государственного органа</w:t>
            </w:r>
            <w:r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:rsidR="0033142D" w:rsidRPr="00B466E1" w:rsidRDefault="0033142D" w:rsidP="00A0493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     </w:t>
            </w:r>
            <w:r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 итогам календарного года проводят анализ административных процедур и административных актов на предмет выявления случаев принятия различных административных актов при разрешении однотипных вопросов. В случае необходимости, принимают соответствующие меры для </w:t>
            </w:r>
            <w:r w:rsidR="00003563"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устранения подобной практики</w:t>
            </w:r>
            <w:r w:rsidR="00003563"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:rsidR="00C45C5C" w:rsidRPr="00B466E1" w:rsidRDefault="00C45C5C" w:rsidP="00A0493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A08E8" w:rsidRPr="00B466E1" w:rsidRDefault="0033142D" w:rsidP="0033142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  </w:t>
            </w:r>
            <w:r w:rsidR="004A08E8"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="004A08E8"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нформируют два раза в год на заседаниях Координационного совета юридических служб государственных органов при Министерстве юстиции</w:t>
            </w:r>
            <w:r w:rsidR="00003563"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4A08E8"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о </w:t>
            </w:r>
            <w:r w:rsidR="00307385"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состоянии </w:t>
            </w:r>
            <w:proofErr w:type="spellStart"/>
            <w:r w:rsidR="004A08E8"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законопроектн</w:t>
            </w:r>
            <w:proofErr w:type="spellEnd"/>
            <w:r w:rsidR="004A08E8"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ой</w:t>
            </w:r>
            <w:r w:rsidR="004A08E8"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работ</w:t>
            </w:r>
            <w:r w:rsidR="00307385"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ы</w:t>
            </w:r>
            <w:r w:rsidR="004A08E8"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государственного органа</w:t>
            </w:r>
            <w:r w:rsidR="00003563"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;</w:t>
            </w:r>
            <w:r w:rsidR="004A08E8"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о </w:t>
            </w:r>
            <w:r w:rsidR="00307385"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ходе исполнения </w:t>
            </w:r>
            <w:r w:rsidR="004A08E8"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нормативных постановлений Конституционного Суда (в случае налич</w:t>
            </w:r>
            <w:r w:rsidR="00003563"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ия конституционных производств)</w:t>
            </w:r>
            <w:r w:rsidR="00003563"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; </w:t>
            </w:r>
            <w:r w:rsidR="00A04930"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об иных проблемных в</w:t>
            </w:r>
            <w:r w:rsidRPr="00B466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опросах.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E8" w:rsidRDefault="000F76C4" w:rsidP="00F5797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   В целях повышения</w:t>
            </w:r>
            <w:r w:rsidR="00542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эффективности</w:t>
            </w:r>
            <w:r w:rsidR="00B466E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деятельности</w:t>
            </w:r>
            <w:r w:rsidR="005429E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юридических служб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государственных органов.</w:t>
            </w:r>
          </w:p>
        </w:tc>
      </w:tr>
      <w:tr w:rsidR="00F57974" w:rsidRPr="008D1C12" w:rsidTr="009818E2">
        <w:trPr>
          <w:gridAfter w:val="1"/>
          <w:wAfter w:w="28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74" w:rsidRPr="008D1C12" w:rsidRDefault="00F57974" w:rsidP="00F57974">
            <w:pPr>
              <w:pStyle w:val="ab"/>
              <w:numPr>
                <w:ilvl w:val="0"/>
                <w:numId w:val="2"/>
              </w:numPr>
              <w:ind w:left="0" w:firstLine="5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74" w:rsidRPr="008D1C12" w:rsidRDefault="00F57974" w:rsidP="00F5797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пункт </w:t>
            </w:r>
            <w:r w:rsidRPr="008D1C12">
              <w:rPr>
                <w:rFonts w:ascii="Times New Roman" w:hAnsi="Times New Roman" w:cs="Times New Roman"/>
                <w:sz w:val="24"/>
                <w:szCs w:val="28"/>
              </w:rPr>
              <w:t>8-1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74" w:rsidRDefault="00F57974" w:rsidP="00F57974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12">
              <w:rPr>
                <w:rFonts w:ascii="Times New Roman" w:hAnsi="Times New Roman" w:cs="Times New Roman"/>
                <w:sz w:val="24"/>
                <w:szCs w:val="24"/>
              </w:rPr>
              <w:t xml:space="preserve">8-1. Информация государственного органа, представляемая в соответствии с абзацем одиннадцатым </w:t>
            </w:r>
            <w:hyperlink r:id="rId14" w:anchor="z21" w:history="1">
              <w:r w:rsidRPr="008D1C1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пункта 8</w:t>
              </w:r>
            </w:hyperlink>
            <w:r w:rsidRPr="008D1C1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Типового положения, должна содержать: </w:t>
            </w:r>
          </w:p>
          <w:p w:rsidR="00F57974" w:rsidRPr="008D1C12" w:rsidRDefault="00F57974" w:rsidP="00F57974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974" w:rsidRDefault="00F57974" w:rsidP="00F57974">
            <w:pPr>
              <w:ind w:firstLine="351"/>
              <w:jc w:val="both"/>
              <w:rPr>
                <w:rFonts w:ascii="Times New Roman" w:hAnsi="Times New Roman" w:cs="Times New Roman"/>
                <w:i/>
              </w:rPr>
            </w:pPr>
            <w:r w:rsidRPr="008D1C12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направленных на согласование проектов </w:t>
            </w:r>
            <w:r w:rsidRPr="00136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законов, указов Президента, постановлений </w:t>
            </w:r>
            <w:r w:rsidRPr="00136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Правительства, распоряжений Премьер-Министра (далее – проекты)</w:t>
            </w:r>
            <w:r w:rsidRPr="008D1C12">
              <w:rPr>
                <w:rFonts w:ascii="Times New Roman" w:hAnsi="Times New Roman" w:cs="Times New Roman"/>
                <w:sz w:val="24"/>
                <w:szCs w:val="24"/>
              </w:rPr>
              <w:t xml:space="preserve"> и принятых нормативных правовых актов, подлежащих государственной регистрации </w:t>
            </w:r>
            <w:r w:rsidRPr="00136527">
              <w:rPr>
                <w:rFonts w:ascii="Times New Roman" w:hAnsi="Times New Roman" w:cs="Times New Roman"/>
                <w:b/>
                <w:bCs/>
                <w:i/>
              </w:rPr>
              <w:t>(далее – НПА)</w:t>
            </w:r>
            <w:r w:rsidRPr="008D1C12">
              <w:rPr>
                <w:rFonts w:ascii="Times New Roman" w:hAnsi="Times New Roman" w:cs="Times New Roman"/>
                <w:i/>
              </w:rPr>
              <w:t>;</w:t>
            </w:r>
          </w:p>
          <w:p w:rsidR="00F57974" w:rsidRDefault="00F57974" w:rsidP="00F57974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27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согласованных проектов без замечаний, согласованных "по умолчанию", зарегистрированных </w:t>
            </w:r>
            <w:r w:rsidRPr="00136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НПА</w:t>
            </w:r>
            <w:r w:rsidRPr="001365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7974" w:rsidRPr="00136527" w:rsidRDefault="00F57974" w:rsidP="00F57974">
            <w:pPr>
              <w:ind w:firstLine="3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7974" w:rsidRPr="00FB3886" w:rsidRDefault="00F57974" w:rsidP="00F579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FB3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количество согласованных с замечаниями, отказанных в согласовании проектов и отказанных в государственной регистрации </w:t>
            </w:r>
            <w:r w:rsidRPr="00FB3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НПА</w:t>
            </w:r>
            <w:r w:rsidRPr="00FB3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разбивкой по характеру замечаний:</w:t>
            </w:r>
          </w:p>
          <w:p w:rsidR="00F57974" w:rsidRPr="00FB3886" w:rsidRDefault="00F57974" w:rsidP="00F579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8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противоречащие Конституции;</w:t>
            </w:r>
          </w:p>
          <w:p w:rsidR="00F57974" w:rsidRPr="00FB3886" w:rsidRDefault="00F57974" w:rsidP="00F579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8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proofErr w:type="gramStart"/>
            <w:r w:rsidRPr="00FB3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противоречащие</w:t>
            </w:r>
            <w:proofErr w:type="gramEnd"/>
            <w:r w:rsidRPr="00FB3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нормативным правовым актам вышестоящего уровня;</w:t>
            </w:r>
          </w:p>
          <w:p w:rsidR="00F57974" w:rsidRPr="00FB3886" w:rsidRDefault="00F57974" w:rsidP="00F579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8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proofErr w:type="gramStart"/>
            <w:r w:rsidRPr="00FB3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противоречащие</w:t>
            </w:r>
            <w:proofErr w:type="gramEnd"/>
            <w:r w:rsidRPr="00FB3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нормативным правовым актам одного уровня;</w:t>
            </w:r>
          </w:p>
          <w:p w:rsidR="00F57974" w:rsidRPr="00FB3886" w:rsidRDefault="00F57974" w:rsidP="00F579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8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редакционные замечания;</w:t>
            </w:r>
          </w:p>
          <w:p w:rsidR="00F57974" w:rsidRDefault="00F57974" w:rsidP="00F579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8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замечания по юридической технике;</w:t>
            </w:r>
          </w:p>
          <w:p w:rsidR="00F57974" w:rsidRPr="00FB3886" w:rsidRDefault="00F57974" w:rsidP="00F579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974" w:rsidRDefault="00F57974" w:rsidP="00F579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977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8D1C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D1C12">
              <w:rPr>
                <w:rFonts w:ascii="Times New Roman" w:hAnsi="Times New Roman" w:cs="Times New Roman"/>
                <w:b/>
                <w:sz w:val="24"/>
                <w:szCs w:val="24"/>
              </w:rPr>
              <w:t>тсутствует.</w:t>
            </w:r>
          </w:p>
          <w:p w:rsidR="00F57974" w:rsidRDefault="00F57974" w:rsidP="00F579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974" w:rsidRPr="00FB3886" w:rsidRDefault="00F57974" w:rsidP="00F579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886">
              <w:rPr>
                <w:rFonts w:ascii="Times New Roman" w:hAnsi="Times New Roman" w:cs="Times New Roman"/>
                <w:sz w:val="24"/>
                <w:szCs w:val="24"/>
              </w:rPr>
              <w:t xml:space="preserve">     4) предложения по совершенствованию нормотворческой деятельности и информацию по устранению выявленных недостатков.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74" w:rsidRPr="008D1C12" w:rsidRDefault="00F57974" w:rsidP="00F5797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8-1. Информация государственного органа, представляемая в соответствии с абзацем одиннадцатым </w:t>
            </w:r>
            <w:hyperlink r:id="rId15" w:anchor="z21" w:history="1">
              <w:r w:rsidRPr="008D1C1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пункта 8</w:t>
              </w:r>
            </w:hyperlink>
            <w:r w:rsidRPr="008D1C1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Типового положения, должна содержать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разрезе по каждому виду правового акта</w:t>
            </w:r>
            <w:r w:rsidRPr="008D1C1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57974" w:rsidRDefault="00F57974" w:rsidP="00F57974">
            <w:pPr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 w:rsidRPr="008D1C12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направленных на согласование проектов </w:t>
            </w:r>
            <w:r w:rsidRPr="00136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правовых актов</w:t>
            </w:r>
            <w:r w:rsidRPr="008D1C12">
              <w:rPr>
                <w:rFonts w:ascii="Times New Roman" w:hAnsi="Times New Roman" w:cs="Times New Roman"/>
                <w:sz w:val="24"/>
                <w:szCs w:val="24"/>
              </w:rPr>
              <w:t xml:space="preserve"> и принятых нормативных правовых актов, </w:t>
            </w:r>
            <w:r w:rsidRPr="008D1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подлежащих государственной регистрации</w:t>
            </w:r>
            <w:r w:rsidR="00BC1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A31" w:rsidRPr="00BC1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органах юстиции</w:t>
            </w:r>
            <w:r w:rsidRPr="008D1C12">
              <w:rPr>
                <w:rFonts w:ascii="Times New Roman" w:hAnsi="Times New Roman" w:cs="Times New Roman"/>
                <w:i/>
              </w:rPr>
              <w:t>;</w:t>
            </w:r>
          </w:p>
          <w:p w:rsidR="008E6443" w:rsidRDefault="008E6443" w:rsidP="00F57974">
            <w:pPr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</w:p>
          <w:p w:rsidR="008E6443" w:rsidRDefault="008E6443" w:rsidP="00F57974">
            <w:pPr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</w:p>
          <w:p w:rsidR="008E6443" w:rsidRDefault="008E6443" w:rsidP="00F57974">
            <w:pPr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</w:p>
          <w:p w:rsidR="008E6443" w:rsidRDefault="008E6443" w:rsidP="00F57974">
            <w:pPr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</w:p>
          <w:p w:rsidR="00F57974" w:rsidRDefault="00F57974" w:rsidP="00F57974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27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согласованных проектов без замечаний, согласованных "по умолчанию", зарегистрированных </w:t>
            </w:r>
            <w:r w:rsidRPr="00136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органах юстиции нормативных правовых актов</w:t>
            </w:r>
            <w:r w:rsidRPr="001365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7974" w:rsidRPr="00FB3886" w:rsidRDefault="00F57974" w:rsidP="00F579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FB3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количество согласованных с замечаниями, отказанных в согласовании проектов и отказанных в государственной регистрации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нормативных правовых актов</w:t>
            </w:r>
            <w:r w:rsidRPr="00FB3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разбивкой по характеру замечаний:</w:t>
            </w:r>
          </w:p>
          <w:p w:rsidR="00F57974" w:rsidRPr="00FB3886" w:rsidRDefault="00F57974" w:rsidP="00F579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8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противоречащие Конституции;</w:t>
            </w:r>
          </w:p>
          <w:p w:rsidR="00F57974" w:rsidRPr="00FB3886" w:rsidRDefault="00F57974" w:rsidP="00F579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8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proofErr w:type="gramStart"/>
            <w:r w:rsidRPr="00FB3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противоречащие</w:t>
            </w:r>
            <w:proofErr w:type="gramEnd"/>
            <w:r w:rsidRPr="00FB3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нормативным правовым актам вышестоящего уровня;</w:t>
            </w:r>
          </w:p>
          <w:p w:rsidR="00F57974" w:rsidRPr="00FB3886" w:rsidRDefault="00F57974" w:rsidP="00F579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8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proofErr w:type="gramStart"/>
            <w:r w:rsidRPr="00FB3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противоречащие</w:t>
            </w:r>
            <w:proofErr w:type="gramEnd"/>
            <w:r w:rsidRPr="00FB3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нормативным правовым актам одного уровня;</w:t>
            </w:r>
          </w:p>
          <w:p w:rsidR="00F57974" w:rsidRPr="00FB3886" w:rsidRDefault="00F57974" w:rsidP="00F579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8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редакционные замечания;</w:t>
            </w:r>
          </w:p>
          <w:p w:rsidR="00F57974" w:rsidRDefault="00F57974" w:rsidP="00F579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388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замечания по юридической технике;</w:t>
            </w:r>
          </w:p>
          <w:p w:rsidR="00A71F00" w:rsidRDefault="00A71F00" w:rsidP="00F579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71F00" w:rsidRPr="00A71F00" w:rsidRDefault="00A71F00" w:rsidP="00F579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57974" w:rsidRDefault="00397714" w:rsidP="00F57974">
            <w:pPr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F57974" w:rsidRPr="008D1C12">
              <w:rPr>
                <w:rFonts w:ascii="Times New Roman" w:hAnsi="Times New Roman" w:cs="Times New Roman"/>
                <w:b/>
                <w:sz w:val="24"/>
                <w:szCs w:val="24"/>
              </w:rPr>
              <w:t>) количество отозванных</w:t>
            </w:r>
            <w:r w:rsidR="00F57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7974" w:rsidRPr="008D1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проектов </w:t>
            </w:r>
            <w:r w:rsidR="00F57974">
              <w:rPr>
                <w:rFonts w:ascii="Times New Roman" w:hAnsi="Times New Roman" w:cs="Times New Roman"/>
                <w:b/>
                <w:sz w:val="24"/>
                <w:szCs w:val="24"/>
              </w:rPr>
              <w:t>правовых актов</w:t>
            </w:r>
            <w:r w:rsidR="00F57974" w:rsidRPr="008D1C12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71F00" w:rsidRPr="00A71F00" w:rsidRDefault="00A71F00" w:rsidP="00F57974">
            <w:pPr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7974" w:rsidRPr="00136527" w:rsidRDefault="00397714" w:rsidP="00F57974">
            <w:pPr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57974" w:rsidRPr="00FB3886">
              <w:rPr>
                <w:rFonts w:ascii="Times New Roman" w:hAnsi="Times New Roman" w:cs="Times New Roman"/>
                <w:sz w:val="24"/>
                <w:szCs w:val="24"/>
              </w:rPr>
              <w:t>) предложения по совершенствованию нормотворческой деятельности и информацию по устранению выявленных недостатков.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74" w:rsidRDefault="00F57974" w:rsidP="00F5797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Предлагаемый новый подпункт 3) вносится в связи с тем, что </w:t>
            </w:r>
            <w:r w:rsidRPr="008D1C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Министерством юстиции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 проведении </w:t>
            </w:r>
            <w:r w:rsidRPr="008D1C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соответствии с пунктом 8-2 Типового положения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 юридических службах </w:t>
            </w:r>
            <w:r w:rsidRPr="008D1C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качества нормотворческой деятельности госорганов</w:t>
            </w:r>
            <w:r w:rsidRPr="008D1C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ведется учет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8D1C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отозванных проектов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правовых актов</w:t>
            </w:r>
            <w:r w:rsidRPr="008D1C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F57974" w:rsidRPr="008D1C12" w:rsidRDefault="00F57974" w:rsidP="00F57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        Также вносятся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едакционные правки.</w:t>
            </w:r>
          </w:p>
          <w:p w:rsidR="00F57974" w:rsidRDefault="00F57974" w:rsidP="00F579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7974" w:rsidRDefault="00F57974" w:rsidP="00F579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7974" w:rsidRDefault="00F57974" w:rsidP="00F579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7974" w:rsidRDefault="00F57974" w:rsidP="00F579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7974" w:rsidRDefault="00F57974" w:rsidP="00F579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7974" w:rsidRDefault="00F57974" w:rsidP="00F579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7974" w:rsidRDefault="00F57974" w:rsidP="00F579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7974" w:rsidRDefault="00F57974" w:rsidP="00F579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7974" w:rsidRDefault="00F57974" w:rsidP="00F579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7974" w:rsidRDefault="00F57974" w:rsidP="00F579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7974" w:rsidRDefault="00F57974" w:rsidP="00F579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7974" w:rsidRDefault="00F57974" w:rsidP="00F579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7974" w:rsidRDefault="00F57974" w:rsidP="00F579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7974" w:rsidRDefault="00F57974" w:rsidP="00F579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7974" w:rsidRPr="008D1C12" w:rsidRDefault="00F57974" w:rsidP="00F579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7974" w:rsidRPr="008D1C12" w:rsidTr="009818E2">
        <w:trPr>
          <w:gridAfter w:val="1"/>
          <w:wAfter w:w="28" w:type="dxa"/>
          <w:trHeight w:val="43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74" w:rsidRPr="008D1C12" w:rsidRDefault="00F57974" w:rsidP="00F57974">
            <w:pPr>
              <w:pStyle w:val="ab"/>
              <w:numPr>
                <w:ilvl w:val="0"/>
                <w:numId w:val="2"/>
              </w:numPr>
              <w:ind w:left="0" w:firstLine="5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B9" w:rsidRDefault="00DA2FB9" w:rsidP="00F5797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пункт</w:t>
            </w:r>
          </w:p>
          <w:p w:rsidR="00F57974" w:rsidRPr="008D1C12" w:rsidRDefault="00F57974" w:rsidP="00F5797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D1C1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8-2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74" w:rsidRPr="008D1C12" w:rsidRDefault="00F57974" w:rsidP="00F579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12">
              <w:rPr>
                <w:rFonts w:ascii="Times New Roman" w:hAnsi="Times New Roman" w:cs="Times New Roman"/>
                <w:sz w:val="24"/>
                <w:szCs w:val="24"/>
              </w:rPr>
              <w:t xml:space="preserve">8-2. </w:t>
            </w:r>
            <w:r w:rsidRPr="00344134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</w:t>
            </w:r>
            <w:r w:rsidRPr="008D1C12">
              <w:rPr>
                <w:rFonts w:ascii="Times New Roman" w:hAnsi="Times New Roman" w:cs="Times New Roman"/>
                <w:sz w:val="24"/>
                <w:szCs w:val="24"/>
              </w:rPr>
              <w:t xml:space="preserve"> юстиции анализирует представленную информацию по итогам полугодия и не позднее 30 числа следующего месяца полугодия направляет обобщенную информацию в государственные органы.</w:t>
            </w:r>
          </w:p>
          <w:p w:rsidR="00F57974" w:rsidRPr="008D1C12" w:rsidRDefault="00F57974" w:rsidP="00F579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C12">
              <w:rPr>
                <w:rFonts w:ascii="Times New Roman" w:hAnsi="Times New Roman" w:cs="Times New Roman"/>
                <w:sz w:val="24"/>
                <w:szCs w:val="24"/>
              </w:rPr>
              <w:t>Обобщение должно содержать итоговый анализ по вопросам, предусмотренным в пункте 8-1 настоящего Типового положения, с соответствующими рекомендациями.</w:t>
            </w:r>
          </w:p>
          <w:p w:rsidR="00F57974" w:rsidRPr="008D1C12" w:rsidRDefault="00D01559" w:rsidP="00F579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F57974" w:rsidRPr="008D1C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тсутствует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74" w:rsidRPr="008D1C12" w:rsidRDefault="00F57974" w:rsidP="00F579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12">
              <w:rPr>
                <w:rFonts w:ascii="Times New Roman" w:hAnsi="Times New Roman" w:cs="Times New Roman"/>
                <w:sz w:val="24"/>
                <w:szCs w:val="24"/>
              </w:rPr>
              <w:t xml:space="preserve">8-2. </w:t>
            </w:r>
            <w:r w:rsidR="003D3FD9">
              <w:rPr>
                <w:rFonts w:ascii="Times New Roman" w:hAnsi="Times New Roman" w:cs="Times New Roman"/>
                <w:b/>
                <w:sz w:val="24"/>
                <w:szCs w:val="24"/>
              </w:rPr>
              <w:t>Орган</w:t>
            </w:r>
            <w:r w:rsidR="003D3F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3D3FD9">
              <w:rPr>
                <w:rFonts w:ascii="Times New Roman" w:hAnsi="Times New Roman" w:cs="Times New Roman"/>
                <w:sz w:val="24"/>
                <w:szCs w:val="24"/>
              </w:rPr>
              <w:t xml:space="preserve"> юстиции </w:t>
            </w:r>
            <w:proofErr w:type="spellStart"/>
            <w:r w:rsidR="003D3FD9">
              <w:rPr>
                <w:rFonts w:ascii="Times New Roman" w:hAnsi="Times New Roman" w:cs="Times New Roman"/>
                <w:sz w:val="24"/>
                <w:szCs w:val="24"/>
              </w:rPr>
              <w:t>анализиру</w:t>
            </w:r>
            <w:proofErr w:type="spellEnd"/>
            <w:r w:rsidR="00D63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8D1C12">
              <w:rPr>
                <w:rFonts w:ascii="Times New Roman" w:hAnsi="Times New Roman" w:cs="Times New Roman"/>
                <w:sz w:val="24"/>
                <w:szCs w:val="24"/>
              </w:rPr>
              <w:t>т представленную информацию по итогам полугодия и не позднее 30 числа следу</w:t>
            </w:r>
            <w:r w:rsidR="00D63284">
              <w:rPr>
                <w:rFonts w:ascii="Times New Roman" w:hAnsi="Times New Roman" w:cs="Times New Roman"/>
                <w:sz w:val="24"/>
                <w:szCs w:val="24"/>
              </w:rPr>
              <w:t xml:space="preserve">ющего месяца полугодия </w:t>
            </w:r>
            <w:proofErr w:type="spellStart"/>
            <w:r w:rsidR="00D63284">
              <w:rPr>
                <w:rFonts w:ascii="Times New Roman" w:hAnsi="Times New Roman" w:cs="Times New Roman"/>
                <w:sz w:val="24"/>
                <w:szCs w:val="24"/>
              </w:rPr>
              <w:t>направля</w:t>
            </w:r>
            <w:proofErr w:type="spellEnd"/>
            <w:r w:rsidR="00D63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8D1C12">
              <w:rPr>
                <w:rFonts w:ascii="Times New Roman" w:hAnsi="Times New Roman" w:cs="Times New Roman"/>
                <w:sz w:val="24"/>
                <w:szCs w:val="24"/>
              </w:rPr>
              <w:t>т обобщенную информацию в государственные органы.</w:t>
            </w:r>
          </w:p>
          <w:p w:rsidR="00F57974" w:rsidRPr="008D1C12" w:rsidRDefault="00F57974" w:rsidP="00F579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C12">
              <w:rPr>
                <w:rFonts w:ascii="Times New Roman" w:hAnsi="Times New Roman" w:cs="Times New Roman"/>
                <w:sz w:val="24"/>
                <w:szCs w:val="24"/>
              </w:rPr>
              <w:t>Обобщение должно содержать итоговый анализ по вопросам, предусмотренным в пункте 8-1 настоящего Типового положения, с соответствующими рекомендациями.</w:t>
            </w:r>
          </w:p>
          <w:p w:rsidR="00F57974" w:rsidRDefault="00F57974" w:rsidP="00F579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  <w:r w:rsidRPr="008D1C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случа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 установления </w:t>
            </w:r>
            <w:r w:rsidR="004677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юстиции низкого качества нормотворческой деятельности государственного органа на имя</w:t>
            </w:r>
            <w:r w:rsidRPr="008D1C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руководител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</w:t>
            </w:r>
            <w:r w:rsidRPr="008D1C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соответствующего государственного органа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вносится </w:t>
            </w:r>
            <w:r w:rsidRPr="008D1C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предложение о привлечении к дисциплинарной ответственности руководителя аппарата государственного органа и</w:t>
            </w:r>
            <w:r w:rsidR="00BC1A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(или)</w:t>
            </w:r>
            <w:r w:rsidRPr="008D1C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руководителя юридической службы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ED2EA1" w:rsidRDefault="00ED2EA1" w:rsidP="00F579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2EA1" w:rsidRDefault="00ED2EA1" w:rsidP="00F579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2EA1" w:rsidRDefault="00ED2EA1" w:rsidP="00F579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2EA1" w:rsidRDefault="00ED2EA1" w:rsidP="00F579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2EA1" w:rsidRDefault="00ED2EA1" w:rsidP="00F579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2EA1" w:rsidRDefault="00ED2EA1" w:rsidP="00F579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2EA1" w:rsidRDefault="00ED2EA1" w:rsidP="00F579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2EA1" w:rsidRDefault="00ED2EA1" w:rsidP="00F579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2EA1" w:rsidRDefault="00ED2EA1" w:rsidP="00F579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2EA1" w:rsidRPr="008D1C12" w:rsidRDefault="00ED2EA1" w:rsidP="00F579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9F" w:rsidRDefault="00F57974" w:rsidP="00F5797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 </w:t>
            </w:r>
            <w:r w:rsidR="00D526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Согласно Закону «О государственной службе» правовое обеспечение деятельности государственного органа относится к полномочию руководителя аппарата (пп.3) п.2 ст.12). </w:t>
            </w:r>
          </w:p>
          <w:p w:rsidR="00F57974" w:rsidRDefault="00D5269F" w:rsidP="00F5797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    В этой связи </w:t>
            </w:r>
            <w:r w:rsidR="00F579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внос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я</w:t>
            </w:r>
            <w:r w:rsidR="00F579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тся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поправки </w:t>
            </w:r>
            <w:r w:rsidR="00F579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в целях </w:t>
            </w:r>
            <w:r w:rsidR="0034413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усиления персональной ответственности руковод</w:t>
            </w:r>
            <w:r w:rsidR="00E6222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ителя юридической службы,</w:t>
            </w:r>
            <w:r w:rsidR="0034413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в том числе руководителя аппарата, курирующего юридическую службу, что в целом должно способствовать повышению качества номотворческой деятельности госорганов.</w:t>
            </w:r>
          </w:p>
          <w:p w:rsidR="00F57974" w:rsidRPr="008D1C12" w:rsidRDefault="00F57974" w:rsidP="00F57974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5151C1" w:rsidRPr="008D1C12" w:rsidTr="009818E2">
        <w:trPr>
          <w:gridAfter w:val="1"/>
          <w:wAfter w:w="28" w:type="dxa"/>
          <w:trHeight w:val="43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1" w:rsidRPr="008D1C12" w:rsidRDefault="005151C1" w:rsidP="00F57974">
            <w:pPr>
              <w:pStyle w:val="ab"/>
              <w:numPr>
                <w:ilvl w:val="0"/>
                <w:numId w:val="2"/>
              </w:numPr>
              <w:ind w:left="0" w:firstLine="5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1" w:rsidRPr="008D1C12" w:rsidRDefault="00397714" w:rsidP="008B2A4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</w:t>
            </w:r>
            <w:r w:rsidR="005151C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ункт 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1" w:rsidRPr="00DF395A" w:rsidRDefault="005151C1" w:rsidP="008B2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F39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Проекты нормативных правовых актов, разработанные другими структурными подразделениями, не могут направляться на согласование в государственные органы без предварительного их согласования с юридическими службами. </w:t>
            </w:r>
          </w:p>
          <w:p w:rsidR="005151C1" w:rsidRPr="00DF395A" w:rsidRDefault="005151C1" w:rsidP="008B2A48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1C1" w:rsidRPr="008D1C12" w:rsidRDefault="005151C1" w:rsidP="008B2A48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1" w:rsidRPr="00DF395A" w:rsidRDefault="005151C1" w:rsidP="008B2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F39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Проекты нормативных правовых актов, </w:t>
            </w:r>
            <w:r w:rsidRPr="00953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актов органов Евразийского экономического союза,</w:t>
            </w:r>
            <w:r w:rsidRPr="00953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международных договоров, участницей которых намеревается стать Республика Казахстан, а также проектов международных договоров</w:t>
            </w:r>
            <w:r w:rsidRPr="00DF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разработанные другими структурными подразделениями, не могут направляться на согласование в государственные органы без предварительного их согласования с юридическими службами. </w:t>
            </w:r>
          </w:p>
          <w:p w:rsidR="005151C1" w:rsidRPr="008D1C12" w:rsidRDefault="005151C1" w:rsidP="008B2A48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1" w:rsidRPr="008D1C12" w:rsidRDefault="00B466E1" w:rsidP="008B2A48">
            <w:pPr>
              <w:ind w:firstLine="4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В целях усиления роли юридически</w:t>
            </w:r>
            <w:r w:rsidR="00E622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х слу</w:t>
            </w:r>
            <w:r w:rsidR="00783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</w:t>
            </w:r>
            <w:r w:rsidR="00E622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</w:t>
            </w:r>
            <w:r w:rsidR="00783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государственных органов.</w:t>
            </w:r>
          </w:p>
        </w:tc>
      </w:tr>
      <w:tr w:rsidR="005151C1" w:rsidRPr="008D1C12" w:rsidTr="009818E2">
        <w:trPr>
          <w:gridAfter w:val="1"/>
          <w:wAfter w:w="28" w:type="dxa"/>
          <w:trHeight w:val="43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1" w:rsidRPr="008D1C12" w:rsidRDefault="005151C1" w:rsidP="00F57974">
            <w:pPr>
              <w:pStyle w:val="ab"/>
              <w:numPr>
                <w:ilvl w:val="0"/>
                <w:numId w:val="2"/>
              </w:numPr>
              <w:ind w:left="0" w:firstLine="5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1" w:rsidRPr="008D1C12" w:rsidRDefault="005151C1" w:rsidP="00F5797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п</w:t>
            </w:r>
            <w:r w:rsidRPr="008D1C1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ункт 10-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1" w:rsidRPr="00615A23" w:rsidRDefault="005151C1" w:rsidP="00F579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5A23">
              <w:rPr>
                <w:rFonts w:ascii="Times New Roman" w:hAnsi="Times New Roman" w:cs="Times New Roman"/>
                <w:sz w:val="24"/>
                <w:szCs w:val="24"/>
              </w:rPr>
              <w:t xml:space="preserve">10-1. При направлении на согласование для проведения юридической экспертизы в Министерство юстиции </w:t>
            </w:r>
            <w:r w:rsidRPr="00615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законопроекты, проекты указов Президента, постановлений Правительства и распоряжений Премьер-Министра Республики Казахстан</w:t>
            </w:r>
            <w:r w:rsidRPr="00615A23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согласовываются с применением электронной цифровой </w:t>
            </w:r>
            <w:proofErr w:type="gramStart"/>
            <w:r w:rsidRPr="00615A23">
              <w:rPr>
                <w:rFonts w:ascii="Times New Roman" w:hAnsi="Times New Roman" w:cs="Times New Roman"/>
                <w:sz w:val="24"/>
                <w:szCs w:val="24"/>
              </w:rPr>
              <w:t>подписи удостоверяющего центра государственных органов руководителя юридической службы государственного</w:t>
            </w:r>
            <w:proofErr w:type="gramEnd"/>
            <w:r w:rsidRPr="00615A23">
              <w:rPr>
                <w:rFonts w:ascii="Times New Roman" w:hAnsi="Times New Roman" w:cs="Times New Roman"/>
                <w:sz w:val="24"/>
                <w:szCs w:val="24"/>
              </w:rPr>
              <w:t xml:space="preserve"> органа-разработчика (либо лицом, исполняющим его обязанности).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1" w:rsidRPr="00953CBB" w:rsidRDefault="005151C1" w:rsidP="00F579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3CBB">
              <w:rPr>
                <w:rFonts w:ascii="Times New Roman" w:hAnsi="Times New Roman" w:cs="Times New Roman"/>
                <w:sz w:val="24"/>
                <w:szCs w:val="24"/>
              </w:rPr>
              <w:t xml:space="preserve">10-1. </w:t>
            </w:r>
            <w:proofErr w:type="gramStart"/>
            <w:r w:rsidRPr="00953CBB">
              <w:rPr>
                <w:rFonts w:ascii="Times New Roman" w:hAnsi="Times New Roman" w:cs="Times New Roman"/>
                <w:sz w:val="24"/>
                <w:szCs w:val="24"/>
              </w:rPr>
              <w:t xml:space="preserve">При направлении на согласование для проведения юридической экспертизы в Министерство юстиции </w:t>
            </w:r>
            <w:r w:rsidRPr="00953CBB">
              <w:rPr>
                <w:rFonts w:ascii="Times New Roman" w:hAnsi="Times New Roman" w:cs="Times New Roman"/>
                <w:b/>
                <w:bCs/>
                <w:iCs/>
              </w:rPr>
              <w:t>проекты</w:t>
            </w:r>
            <w:r w:rsidRPr="00953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правовых актов и принятые нормативные правовые акты, подлежащие государственной регистрации в органах юстиции, </w:t>
            </w:r>
            <w:r w:rsidRPr="00953CBB">
              <w:rPr>
                <w:rFonts w:ascii="Times New Roman" w:hAnsi="Times New Roman" w:cs="Times New Roman"/>
                <w:i/>
              </w:rPr>
              <w:t xml:space="preserve"> </w:t>
            </w:r>
            <w:r w:rsidRPr="00953CBB">
              <w:rPr>
                <w:rFonts w:ascii="Times New Roman" w:hAnsi="Times New Roman" w:cs="Times New Roman"/>
                <w:b/>
                <w:bCs/>
              </w:rPr>
              <w:t xml:space="preserve">акты органов Евразийского экономического союза </w:t>
            </w:r>
            <w:r w:rsidRPr="00953CBB">
              <w:rPr>
                <w:rFonts w:ascii="Times New Roman" w:hAnsi="Times New Roman" w:cs="Times New Roman"/>
                <w:b/>
              </w:rPr>
              <w:t>международные договоры, участницей которых намеревается стать Республика Казахстан, а также проекты международных договоров</w:t>
            </w:r>
            <w:r w:rsidRPr="00953CBB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953CBB">
              <w:rPr>
                <w:rFonts w:ascii="Times New Roman" w:hAnsi="Times New Roman" w:cs="Times New Roman"/>
                <w:i/>
              </w:rPr>
              <w:t xml:space="preserve"> </w:t>
            </w:r>
            <w:r w:rsidRPr="00953CBB">
              <w:rPr>
                <w:rFonts w:ascii="Times New Roman" w:hAnsi="Times New Roman" w:cs="Times New Roman"/>
                <w:sz w:val="24"/>
                <w:szCs w:val="24"/>
              </w:rPr>
              <w:t>согласовываются с применением электронной цифровой подписи удостоверяющего центра государственных органов руководителя юридической службы государственного органа-разработчика (либо лицом</w:t>
            </w:r>
            <w:proofErr w:type="gramEnd"/>
            <w:r w:rsidRPr="00953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53CBB">
              <w:rPr>
                <w:rFonts w:ascii="Times New Roman" w:hAnsi="Times New Roman" w:cs="Times New Roman"/>
                <w:sz w:val="24"/>
                <w:szCs w:val="24"/>
              </w:rPr>
              <w:t>исполняющим</w:t>
            </w:r>
            <w:proofErr w:type="gramEnd"/>
            <w:r w:rsidRPr="00953CBB">
              <w:rPr>
                <w:rFonts w:ascii="Times New Roman" w:hAnsi="Times New Roman" w:cs="Times New Roman"/>
                <w:sz w:val="24"/>
                <w:szCs w:val="24"/>
              </w:rPr>
              <w:t xml:space="preserve"> его обязанности).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1" w:rsidRPr="00953CBB" w:rsidRDefault="005151C1" w:rsidP="00F579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53CB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Редакционная правка.</w:t>
            </w:r>
          </w:p>
        </w:tc>
      </w:tr>
      <w:tr w:rsidR="005151C1" w:rsidRPr="008D1C12" w:rsidTr="009818E2">
        <w:trPr>
          <w:gridAfter w:val="1"/>
          <w:wAfter w:w="28" w:type="dxa"/>
          <w:trHeight w:val="43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1" w:rsidRPr="008D1C12" w:rsidRDefault="005151C1" w:rsidP="00F57974">
            <w:pPr>
              <w:pStyle w:val="ab"/>
              <w:numPr>
                <w:ilvl w:val="0"/>
                <w:numId w:val="2"/>
              </w:numPr>
              <w:ind w:left="0" w:firstLine="5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1" w:rsidRPr="008D1C12" w:rsidRDefault="005151C1" w:rsidP="00F5797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новый п</w:t>
            </w:r>
            <w:r w:rsidRPr="008D1C1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ункт 10-2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1" w:rsidRPr="008D1C12" w:rsidRDefault="005151C1" w:rsidP="00F57974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10-2.</w:t>
            </w:r>
            <w:r w:rsidRPr="008D1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5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8D1C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тсутствует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1" w:rsidRPr="008D1C12" w:rsidRDefault="005151C1" w:rsidP="00F57974">
            <w:pPr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10-2. Не допускается направление государственными органами писем в Министерство юстиции о предоставлении разъяснения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 </w:t>
            </w:r>
            <w:r w:rsidRPr="008D1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законодательства Республики Казахстан по вопросам, относящимся к компетенции самого государственного органа.</w:t>
            </w:r>
          </w:p>
          <w:p w:rsidR="005151C1" w:rsidRPr="008D1C12" w:rsidRDefault="005151C1" w:rsidP="00F57974">
            <w:pPr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D1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случае </w:t>
            </w:r>
            <w:proofErr w:type="gramStart"/>
            <w:r w:rsidRPr="008D1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необходимости получения позиции Министерства юстиции</w:t>
            </w:r>
            <w:proofErr w:type="gramEnd"/>
            <w:r w:rsidRPr="008D1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поднимаемому вопросу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8D1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1C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государственными органами при направлении письма в Министерство юстиции в обязательном порядке прикладывается разъяснение юридической службы.</w:t>
            </w:r>
          </w:p>
          <w:p w:rsidR="005151C1" w:rsidRPr="008D1C12" w:rsidRDefault="005151C1" w:rsidP="00F579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1" w:rsidRPr="008D1C12" w:rsidRDefault="005151C1" w:rsidP="00F5797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 </w:t>
            </w:r>
            <w:r w:rsidRPr="008D1C1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</w:t>
            </w:r>
            <w:proofErr w:type="spellStart"/>
            <w:r w:rsidRPr="008D1C12">
              <w:rPr>
                <w:rFonts w:ascii="Times New Roman" w:hAnsi="Times New Roman" w:cs="Times New Roman"/>
                <w:sz w:val="24"/>
                <w:szCs w:val="28"/>
              </w:rPr>
              <w:t>огласно</w:t>
            </w:r>
            <w:proofErr w:type="spellEnd"/>
            <w:r w:rsidRPr="008D1C12">
              <w:rPr>
                <w:rFonts w:ascii="Times New Roman" w:hAnsi="Times New Roman" w:cs="Times New Roman"/>
                <w:sz w:val="24"/>
                <w:szCs w:val="28"/>
              </w:rPr>
              <w:t xml:space="preserve"> Типовому положению одной из функций юридических служб является подготовка в случаях, предусмотренных законодательными </w:t>
            </w:r>
            <w:r w:rsidRPr="000818F2">
              <w:rPr>
                <w:rFonts w:ascii="Times New Roman" w:hAnsi="Times New Roman" w:cs="Times New Roman"/>
                <w:sz w:val="24"/>
                <w:szCs w:val="28"/>
              </w:rPr>
              <w:t>актами, разъяснения от имени госоргана по правовым вопросам</w:t>
            </w:r>
            <w:r w:rsidRPr="008D1C12">
              <w:rPr>
                <w:rFonts w:ascii="Times New Roman" w:hAnsi="Times New Roman" w:cs="Times New Roman"/>
                <w:sz w:val="24"/>
                <w:szCs w:val="28"/>
              </w:rPr>
              <w:t>, относящимся к компетенции госоргана.</w:t>
            </w:r>
          </w:p>
          <w:p w:rsidR="005151C1" w:rsidRDefault="005151C1" w:rsidP="00F5797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</w:t>
            </w:r>
            <w:r w:rsidRPr="008D1C12">
              <w:rPr>
                <w:rFonts w:ascii="Times New Roman" w:hAnsi="Times New Roman" w:cs="Times New Roman"/>
                <w:sz w:val="24"/>
                <w:szCs w:val="28"/>
              </w:rPr>
              <w:t>В свою очередь, в настоящее время отраслевые структурные подразделения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D1C12">
              <w:rPr>
                <w:rFonts w:ascii="Times New Roman" w:hAnsi="Times New Roman" w:cs="Times New Roman"/>
                <w:sz w:val="24"/>
                <w:szCs w:val="28"/>
              </w:rPr>
              <w:t xml:space="preserve"> без проработки с юридическими службами, напрямую направляют письма в 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инистерство юстиции</w:t>
            </w:r>
            <w:r w:rsidRPr="008D1C12">
              <w:rPr>
                <w:rFonts w:ascii="Times New Roman" w:hAnsi="Times New Roman" w:cs="Times New Roman"/>
                <w:sz w:val="24"/>
                <w:szCs w:val="28"/>
              </w:rPr>
              <w:t xml:space="preserve"> для разъяснения положений действующего законодательства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В то время как </w:t>
            </w:r>
            <w:r w:rsidRPr="008D1C12">
              <w:rPr>
                <w:rFonts w:ascii="Times New Roman" w:hAnsi="Times New Roman" w:cs="Times New Roman"/>
                <w:sz w:val="24"/>
                <w:szCs w:val="28"/>
              </w:rPr>
              <w:t xml:space="preserve">согласно Закону «О правовых актах» </w:t>
            </w:r>
            <w:r w:rsidRPr="000818F2">
              <w:rPr>
                <w:rFonts w:ascii="Times New Roman" w:hAnsi="Times New Roman" w:cs="Times New Roman"/>
                <w:sz w:val="24"/>
                <w:szCs w:val="28"/>
              </w:rPr>
              <w:t xml:space="preserve">официальное разъяснение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актов</w:t>
            </w:r>
            <w:r w:rsidRPr="000818F2">
              <w:rPr>
                <w:rFonts w:ascii="Times New Roman" w:hAnsi="Times New Roman" w:cs="Times New Roman"/>
                <w:sz w:val="24"/>
                <w:szCs w:val="28"/>
              </w:rPr>
              <w:t xml:space="preserve"> Правительства осуществляется 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инистерством юстиции</w:t>
            </w:r>
            <w:r w:rsidRPr="000818F2">
              <w:rPr>
                <w:rFonts w:ascii="Times New Roman" w:hAnsi="Times New Roman" w:cs="Times New Roman"/>
                <w:sz w:val="24"/>
                <w:szCs w:val="28"/>
              </w:rPr>
              <w:t xml:space="preserve"> по поручению Премьер-Министра совместно</w:t>
            </w:r>
            <w:r w:rsidRPr="008D1C12">
              <w:rPr>
                <w:rFonts w:ascii="Times New Roman" w:hAnsi="Times New Roman" w:cs="Times New Roman"/>
                <w:sz w:val="24"/>
                <w:szCs w:val="28"/>
              </w:rPr>
              <w:t xml:space="preserve"> с заинтересованными госорганами.</w:t>
            </w:r>
          </w:p>
          <w:p w:rsidR="00ED2EA1" w:rsidRDefault="00ED2EA1" w:rsidP="00F5797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ED2EA1" w:rsidRDefault="00ED2EA1" w:rsidP="00F5797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ED2EA1" w:rsidRDefault="00ED2EA1" w:rsidP="00F5797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ED2EA1" w:rsidRDefault="00ED2EA1" w:rsidP="00F5797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ED2EA1" w:rsidRDefault="00ED2EA1" w:rsidP="00F5797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ED2EA1" w:rsidRDefault="00ED2EA1" w:rsidP="00F5797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ED2EA1" w:rsidRDefault="00ED2EA1" w:rsidP="00F5797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ED2EA1" w:rsidRDefault="00ED2EA1" w:rsidP="00F5797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ED2EA1" w:rsidRDefault="00ED2EA1" w:rsidP="00F5797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ED2EA1" w:rsidRDefault="00ED2EA1" w:rsidP="00F5797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ED2EA1" w:rsidRDefault="00ED2EA1" w:rsidP="00F5797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ED2EA1" w:rsidRDefault="00ED2EA1" w:rsidP="00F5797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ED2EA1" w:rsidRPr="00ED2EA1" w:rsidRDefault="00ED2EA1" w:rsidP="00F5797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5151C1" w:rsidRPr="0047391A" w:rsidTr="009818E2">
        <w:trPr>
          <w:gridAfter w:val="1"/>
          <w:wAfter w:w="28" w:type="dxa"/>
          <w:trHeight w:val="43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1" w:rsidRPr="008D1C12" w:rsidRDefault="005151C1" w:rsidP="00F57974">
            <w:pPr>
              <w:pStyle w:val="ab"/>
              <w:numPr>
                <w:ilvl w:val="0"/>
                <w:numId w:val="2"/>
              </w:numPr>
              <w:ind w:left="0" w:firstLine="5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1" w:rsidRPr="008D1C12" w:rsidRDefault="005151C1" w:rsidP="00F5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часть вторая </w:t>
            </w:r>
            <w:r w:rsidRPr="008D1C12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1C12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1" w:rsidRPr="008D1C12" w:rsidRDefault="005151C1" w:rsidP="00F5797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1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11. Запрещается возложение на юридические службы дополнительных функций, </w:t>
            </w:r>
            <w:r w:rsidRPr="00B466E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несвойственных их деятельности в соответствии с настоящим Типовым положением.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2D" w:rsidRDefault="0033142D" w:rsidP="00F57974">
            <w:pPr>
              <w:ind w:firstLine="45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AA13E4">
              <w:rPr>
                <w:rFonts w:ascii="Times New Roman" w:hAnsi="Times New Roman"/>
                <w:sz w:val="24"/>
                <w:szCs w:val="28"/>
              </w:rPr>
              <w:t xml:space="preserve">11. Запрещается возложение на юридические службы </w:t>
            </w:r>
            <w:r w:rsidRPr="00AA13E4">
              <w:rPr>
                <w:rFonts w:ascii="Times New Roman" w:hAnsi="Times New Roman"/>
                <w:b/>
                <w:sz w:val="24"/>
                <w:szCs w:val="28"/>
              </w:rPr>
              <w:t>и ее сотрудников</w:t>
            </w:r>
            <w:r w:rsidRPr="00AA13E4">
              <w:rPr>
                <w:rFonts w:ascii="Times New Roman" w:hAnsi="Times New Roman"/>
                <w:sz w:val="24"/>
                <w:szCs w:val="28"/>
              </w:rPr>
              <w:t xml:space="preserve"> дополнительных функций, </w:t>
            </w:r>
            <w:r w:rsidRPr="00AA13E4">
              <w:rPr>
                <w:rFonts w:ascii="Times New Roman" w:hAnsi="Times New Roman"/>
                <w:b/>
                <w:sz w:val="24"/>
                <w:szCs w:val="28"/>
              </w:rPr>
              <w:t xml:space="preserve">не предусмотренных в настоящем Типовом положении или других законодательных актах, кроме функций по нормотворческой, договорно-правовой и </w:t>
            </w:r>
            <w:proofErr w:type="spellStart"/>
            <w:r w:rsidRPr="00AA13E4">
              <w:rPr>
                <w:rFonts w:ascii="Times New Roman" w:hAnsi="Times New Roman"/>
                <w:b/>
                <w:sz w:val="24"/>
                <w:szCs w:val="28"/>
              </w:rPr>
              <w:t>претензионно</w:t>
            </w:r>
            <w:proofErr w:type="spellEnd"/>
            <w:r w:rsidRPr="00AA13E4">
              <w:rPr>
                <w:rFonts w:ascii="Times New Roman" w:hAnsi="Times New Roman"/>
                <w:b/>
                <w:sz w:val="24"/>
                <w:szCs w:val="28"/>
              </w:rPr>
              <w:t>-исковой деятельности.</w:t>
            </w:r>
          </w:p>
          <w:p w:rsidR="005151C1" w:rsidRPr="008D1C12" w:rsidRDefault="005151C1" w:rsidP="00F57974">
            <w:pPr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C1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Положение о юридической службе подлежит обязательному согласованию с Министерством юстиции, в том числе при внесении изменений и дополнений в него.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1" w:rsidRPr="008D1C12" w:rsidRDefault="005151C1" w:rsidP="00F57974">
            <w:pPr>
              <w:ind w:firstLine="3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C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целях недопущения возложения </w:t>
            </w:r>
            <w:r w:rsidRPr="008D1C1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на юридические службы функций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</w:t>
            </w:r>
            <w:r w:rsidRPr="008D1C1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несвойственных их деятельности.</w:t>
            </w:r>
          </w:p>
        </w:tc>
      </w:tr>
    </w:tbl>
    <w:p w:rsidR="00A841C1" w:rsidRPr="008976D3" w:rsidRDefault="00A841C1" w:rsidP="008976D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841C1" w:rsidRPr="008976D3" w:rsidSect="00507121">
      <w:headerReference w:type="default" r:id="rId16"/>
      <w:pgSz w:w="16838" w:h="11906" w:orient="landscape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816" w:rsidRDefault="00434816">
      <w:pPr>
        <w:spacing w:after="0" w:line="240" w:lineRule="auto"/>
      </w:pPr>
      <w:r>
        <w:separator/>
      </w:r>
    </w:p>
  </w:endnote>
  <w:endnote w:type="continuationSeparator" w:id="0">
    <w:p w:rsidR="00434816" w:rsidRDefault="0043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816" w:rsidRDefault="00434816">
      <w:pPr>
        <w:spacing w:after="0" w:line="240" w:lineRule="auto"/>
      </w:pPr>
      <w:r>
        <w:separator/>
      </w:r>
    </w:p>
  </w:footnote>
  <w:footnote w:type="continuationSeparator" w:id="0">
    <w:p w:rsidR="00434816" w:rsidRDefault="00434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1137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4481" w:rsidRPr="00B91061" w:rsidRDefault="007E461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10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10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10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671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910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4481" w:rsidRDefault="004348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008A"/>
    <w:multiLevelType w:val="hybridMultilevel"/>
    <w:tmpl w:val="B58C6F16"/>
    <w:lvl w:ilvl="0" w:tplc="33A4A2C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44321"/>
    <w:multiLevelType w:val="hybridMultilevel"/>
    <w:tmpl w:val="B85C4EE8"/>
    <w:lvl w:ilvl="0" w:tplc="9DB0FA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25E5A"/>
    <w:multiLevelType w:val="hybridMultilevel"/>
    <w:tmpl w:val="D12C2A14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8380E"/>
    <w:multiLevelType w:val="hybridMultilevel"/>
    <w:tmpl w:val="D46CDF86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F7F06"/>
    <w:multiLevelType w:val="multilevel"/>
    <w:tmpl w:val="AFD06EA2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-%2."/>
      <w:lvlJc w:val="left"/>
      <w:pPr>
        <w:ind w:left="1179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1638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2457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2916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3735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4194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5013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5472" w:hanging="1800"/>
      </w:pPr>
      <w:rPr>
        <w:rFonts w:hint="default"/>
        <w:b/>
      </w:rPr>
    </w:lvl>
  </w:abstractNum>
  <w:abstractNum w:abstractNumId="5">
    <w:nsid w:val="68DF080C"/>
    <w:multiLevelType w:val="hybridMultilevel"/>
    <w:tmpl w:val="ED58E948"/>
    <w:lvl w:ilvl="0" w:tplc="C99284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56D1554"/>
    <w:multiLevelType w:val="hybridMultilevel"/>
    <w:tmpl w:val="D506F3C4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>
    <w:nsid w:val="79E3415C"/>
    <w:multiLevelType w:val="hybridMultilevel"/>
    <w:tmpl w:val="D4FEB4D8"/>
    <w:lvl w:ilvl="0" w:tplc="550630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B4"/>
    <w:rsid w:val="00003563"/>
    <w:rsid w:val="00023A79"/>
    <w:rsid w:val="000259B5"/>
    <w:rsid w:val="0004218A"/>
    <w:rsid w:val="00060CFF"/>
    <w:rsid w:val="0007612D"/>
    <w:rsid w:val="000818F2"/>
    <w:rsid w:val="00087BF7"/>
    <w:rsid w:val="000B0894"/>
    <w:rsid w:val="000B2175"/>
    <w:rsid w:val="000B3398"/>
    <w:rsid w:val="000C5A36"/>
    <w:rsid w:val="000E4BCD"/>
    <w:rsid w:val="000E50AD"/>
    <w:rsid w:val="000F69F0"/>
    <w:rsid w:val="000F76C4"/>
    <w:rsid w:val="001329DC"/>
    <w:rsid w:val="00133595"/>
    <w:rsid w:val="00136527"/>
    <w:rsid w:val="00151D85"/>
    <w:rsid w:val="00165AEC"/>
    <w:rsid w:val="00167661"/>
    <w:rsid w:val="00175FEF"/>
    <w:rsid w:val="00193ED2"/>
    <w:rsid w:val="001A3B74"/>
    <w:rsid w:val="001B2F36"/>
    <w:rsid w:val="001F5D46"/>
    <w:rsid w:val="001F6C4B"/>
    <w:rsid w:val="00210A3D"/>
    <w:rsid w:val="002214EC"/>
    <w:rsid w:val="0022322B"/>
    <w:rsid w:val="002252C6"/>
    <w:rsid w:val="002409BA"/>
    <w:rsid w:val="002421B7"/>
    <w:rsid w:val="00247672"/>
    <w:rsid w:val="00265071"/>
    <w:rsid w:val="002749DF"/>
    <w:rsid w:val="0027682E"/>
    <w:rsid w:val="002B4262"/>
    <w:rsid w:val="002D0EF1"/>
    <w:rsid w:val="00300DFE"/>
    <w:rsid w:val="00307385"/>
    <w:rsid w:val="003122E1"/>
    <w:rsid w:val="0033142D"/>
    <w:rsid w:val="00344134"/>
    <w:rsid w:val="0034440D"/>
    <w:rsid w:val="00350FE7"/>
    <w:rsid w:val="003860BA"/>
    <w:rsid w:val="00397714"/>
    <w:rsid w:val="003A457D"/>
    <w:rsid w:val="003A5DCA"/>
    <w:rsid w:val="003D3FD9"/>
    <w:rsid w:val="00401912"/>
    <w:rsid w:val="00413A76"/>
    <w:rsid w:val="004201EA"/>
    <w:rsid w:val="0042667A"/>
    <w:rsid w:val="00434816"/>
    <w:rsid w:val="00450197"/>
    <w:rsid w:val="004677F5"/>
    <w:rsid w:val="004732B6"/>
    <w:rsid w:val="0047391A"/>
    <w:rsid w:val="004A08E8"/>
    <w:rsid w:val="004A2BA3"/>
    <w:rsid w:val="004B1DA1"/>
    <w:rsid w:val="004E017F"/>
    <w:rsid w:val="004F39E2"/>
    <w:rsid w:val="004F7F81"/>
    <w:rsid w:val="00507121"/>
    <w:rsid w:val="00513ECA"/>
    <w:rsid w:val="005148FB"/>
    <w:rsid w:val="005151C1"/>
    <w:rsid w:val="00515A18"/>
    <w:rsid w:val="00517114"/>
    <w:rsid w:val="005429E5"/>
    <w:rsid w:val="0056471F"/>
    <w:rsid w:val="0056733B"/>
    <w:rsid w:val="0059414A"/>
    <w:rsid w:val="00594BFA"/>
    <w:rsid w:val="005A53AB"/>
    <w:rsid w:val="005D33C6"/>
    <w:rsid w:val="005E0A76"/>
    <w:rsid w:val="00615A23"/>
    <w:rsid w:val="00615A65"/>
    <w:rsid w:val="00616B7C"/>
    <w:rsid w:val="00617300"/>
    <w:rsid w:val="0062082E"/>
    <w:rsid w:val="00626ABE"/>
    <w:rsid w:val="0065689D"/>
    <w:rsid w:val="006A0E0D"/>
    <w:rsid w:val="006D501D"/>
    <w:rsid w:val="006D69DA"/>
    <w:rsid w:val="006F72B2"/>
    <w:rsid w:val="00700BE7"/>
    <w:rsid w:val="00701D50"/>
    <w:rsid w:val="00712F21"/>
    <w:rsid w:val="00742F99"/>
    <w:rsid w:val="00773E4B"/>
    <w:rsid w:val="00783C89"/>
    <w:rsid w:val="00787AC7"/>
    <w:rsid w:val="007925EC"/>
    <w:rsid w:val="00793F4E"/>
    <w:rsid w:val="007A19A7"/>
    <w:rsid w:val="007A44C0"/>
    <w:rsid w:val="007B3604"/>
    <w:rsid w:val="007C6F3D"/>
    <w:rsid w:val="007D5AFA"/>
    <w:rsid w:val="007E08D6"/>
    <w:rsid w:val="007E461D"/>
    <w:rsid w:val="008010C2"/>
    <w:rsid w:val="008135B8"/>
    <w:rsid w:val="00817E87"/>
    <w:rsid w:val="00841864"/>
    <w:rsid w:val="00881BCD"/>
    <w:rsid w:val="00886719"/>
    <w:rsid w:val="0089033C"/>
    <w:rsid w:val="00890FB9"/>
    <w:rsid w:val="008976D3"/>
    <w:rsid w:val="008A1311"/>
    <w:rsid w:val="008A5A35"/>
    <w:rsid w:val="008C720B"/>
    <w:rsid w:val="008D1C12"/>
    <w:rsid w:val="008D6D69"/>
    <w:rsid w:val="008E6443"/>
    <w:rsid w:val="0093784C"/>
    <w:rsid w:val="00950A01"/>
    <w:rsid w:val="00953CBB"/>
    <w:rsid w:val="00967943"/>
    <w:rsid w:val="00976442"/>
    <w:rsid w:val="009818E2"/>
    <w:rsid w:val="00996528"/>
    <w:rsid w:val="009A57C9"/>
    <w:rsid w:val="009B215B"/>
    <w:rsid w:val="009C3867"/>
    <w:rsid w:val="00A04930"/>
    <w:rsid w:val="00A07EC6"/>
    <w:rsid w:val="00A16559"/>
    <w:rsid w:val="00A60FC2"/>
    <w:rsid w:val="00A6364E"/>
    <w:rsid w:val="00A71F00"/>
    <w:rsid w:val="00A727B4"/>
    <w:rsid w:val="00A77DF0"/>
    <w:rsid w:val="00A841C1"/>
    <w:rsid w:val="00AA4B70"/>
    <w:rsid w:val="00AD22F1"/>
    <w:rsid w:val="00AF5FCC"/>
    <w:rsid w:val="00B45461"/>
    <w:rsid w:val="00B466E1"/>
    <w:rsid w:val="00B62705"/>
    <w:rsid w:val="00BA14FB"/>
    <w:rsid w:val="00BA4F60"/>
    <w:rsid w:val="00BC1A31"/>
    <w:rsid w:val="00BD16B9"/>
    <w:rsid w:val="00BF1959"/>
    <w:rsid w:val="00C03B00"/>
    <w:rsid w:val="00C07BA2"/>
    <w:rsid w:val="00C123B6"/>
    <w:rsid w:val="00C20189"/>
    <w:rsid w:val="00C41A49"/>
    <w:rsid w:val="00C45C5C"/>
    <w:rsid w:val="00C53C39"/>
    <w:rsid w:val="00C54FB6"/>
    <w:rsid w:val="00C948E5"/>
    <w:rsid w:val="00CA66C8"/>
    <w:rsid w:val="00CE32F1"/>
    <w:rsid w:val="00D01559"/>
    <w:rsid w:val="00D01570"/>
    <w:rsid w:val="00D02BFB"/>
    <w:rsid w:val="00D16612"/>
    <w:rsid w:val="00D23AD1"/>
    <w:rsid w:val="00D43371"/>
    <w:rsid w:val="00D5269F"/>
    <w:rsid w:val="00D54240"/>
    <w:rsid w:val="00D63284"/>
    <w:rsid w:val="00D91D29"/>
    <w:rsid w:val="00D97CA9"/>
    <w:rsid w:val="00DA2FB9"/>
    <w:rsid w:val="00DC2E35"/>
    <w:rsid w:val="00DE41C5"/>
    <w:rsid w:val="00DF173C"/>
    <w:rsid w:val="00DF6229"/>
    <w:rsid w:val="00E0217C"/>
    <w:rsid w:val="00E41C4D"/>
    <w:rsid w:val="00E46ABE"/>
    <w:rsid w:val="00E61C97"/>
    <w:rsid w:val="00E6222E"/>
    <w:rsid w:val="00E721BB"/>
    <w:rsid w:val="00E828F0"/>
    <w:rsid w:val="00EA2515"/>
    <w:rsid w:val="00EB3D11"/>
    <w:rsid w:val="00ED2EA1"/>
    <w:rsid w:val="00F376A6"/>
    <w:rsid w:val="00F566D1"/>
    <w:rsid w:val="00F57974"/>
    <w:rsid w:val="00FA1C76"/>
    <w:rsid w:val="00FB3886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Без интервала1,свой,Айгерим,мелкий,Исполнитель,без интервала,Без интервала111,исполнитель,Алия,мой рабочий,норма,ТекстОтчета,No Spacing,No Spacing1,Без интервала11,14 TNR,Елжан,МОЙ СТИЛЬ,Без интеБез интервала,No Spacing11,Без интерваль"/>
    <w:link w:val="a4"/>
    <w:uiPriority w:val="1"/>
    <w:qFormat/>
    <w:rsid w:val="007E461D"/>
    <w:pPr>
      <w:spacing w:after="0" w:line="240" w:lineRule="auto"/>
    </w:pPr>
  </w:style>
  <w:style w:type="table" w:styleId="a5">
    <w:name w:val="Table Grid"/>
    <w:basedOn w:val="a1"/>
    <w:rsid w:val="007E4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E4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61D"/>
  </w:style>
  <w:style w:type="character" w:styleId="a8">
    <w:name w:val="Hyperlink"/>
    <w:basedOn w:val="a0"/>
    <w:uiPriority w:val="99"/>
    <w:unhideWhenUsed/>
    <w:rsid w:val="007E461D"/>
    <w:rPr>
      <w:color w:val="0000FF" w:themeColor="hyperlink"/>
      <w:u w:val="single"/>
    </w:rPr>
  </w:style>
  <w:style w:type="character" w:customStyle="1" w:styleId="a4">
    <w:name w:val="Без интервала Знак"/>
    <w:aliases w:val="Обя Знак,Без интервала1 Знак,свой Знак,Айгерим Знак,мелкий Знак,Исполнитель Знак,без интервала Знак,Без интервала111 Знак,исполнитель Знак,Алия Знак,мой рабочий Знак,норма Знак,ТекстОтчета Знак,No Spacing Знак,No Spacing1 Знак"/>
    <w:link w:val="a3"/>
    <w:uiPriority w:val="1"/>
    <w:locked/>
    <w:rsid w:val="00E41C4D"/>
  </w:style>
  <w:style w:type="paragraph" w:styleId="a9">
    <w:name w:val="Balloon Text"/>
    <w:basedOn w:val="a"/>
    <w:link w:val="aa"/>
    <w:uiPriority w:val="99"/>
    <w:semiHidden/>
    <w:unhideWhenUsed/>
    <w:rsid w:val="007E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08D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D69DA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61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Без интервала1,свой,Айгерим,мелкий,Исполнитель,без интервала,Без интервала111,исполнитель,Алия,мой рабочий,норма,ТекстОтчета,No Spacing,No Spacing1,Без интервала11,14 TNR,Елжан,МОЙ СТИЛЬ,Без интеБез интервала,No Spacing11,Без интерваль"/>
    <w:link w:val="a4"/>
    <w:uiPriority w:val="1"/>
    <w:qFormat/>
    <w:rsid w:val="007E461D"/>
    <w:pPr>
      <w:spacing w:after="0" w:line="240" w:lineRule="auto"/>
    </w:pPr>
  </w:style>
  <w:style w:type="table" w:styleId="a5">
    <w:name w:val="Table Grid"/>
    <w:basedOn w:val="a1"/>
    <w:rsid w:val="007E4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E4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61D"/>
  </w:style>
  <w:style w:type="character" w:styleId="a8">
    <w:name w:val="Hyperlink"/>
    <w:basedOn w:val="a0"/>
    <w:uiPriority w:val="99"/>
    <w:unhideWhenUsed/>
    <w:rsid w:val="007E461D"/>
    <w:rPr>
      <w:color w:val="0000FF" w:themeColor="hyperlink"/>
      <w:u w:val="single"/>
    </w:rPr>
  </w:style>
  <w:style w:type="character" w:customStyle="1" w:styleId="a4">
    <w:name w:val="Без интервала Знак"/>
    <w:aliases w:val="Обя Знак,Без интервала1 Знак,свой Знак,Айгерим Знак,мелкий Знак,Исполнитель Знак,без интервала Знак,Без интервала111 Знак,исполнитель Знак,Алия Знак,мой рабочий Знак,норма Знак,ТекстОтчета Знак,No Spacing Знак,No Spacing1 Знак"/>
    <w:link w:val="a3"/>
    <w:uiPriority w:val="1"/>
    <w:locked/>
    <w:rsid w:val="00E41C4D"/>
  </w:style>
  <w:style w:type="paragraph" w:styleId="a9">
    <w:name w:val="Balloon Text"/>
    <w:basedOn w:val="a"/>
    <w:link w:val="aa"/>
    <w:uiPriority w:val="99"/>
    <w:semiHidden/>
    <w:unhideWhenUsed/>
    <w:rsid w:val="007E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08D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D69DA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61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ilet.zan.kz/rus/docs/Z160000048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ilet.zan.kz/rus/docs/Z160000048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ilet.zan.kz/rus/docs/Z160000048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0.61.42.188/rus/docs/P060001072_" TargetMode="External"/><Relationship Id="rId10" Type="http://schemas.openxmlformats.org/officeDocument/2006/relationships/hyperlink" Target="http://adilet.zan.kz/rus/docs/Z16000004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P1600000486" TargetMode="External"/><Relationship Id="rId14" Type="http://schemas.openxmlformats.org/officeDocument/2006/relationships/hyperlink" Target="http://10.61.42.188/rus/docs/P060001072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B1E1D-A5F0-4211-A272-F34AD65B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3594</Words>
  <Characters>20489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Сабырбаев Ж.К.</dc:creator>
  <cp:lastModifiedBy>Я</cp:lastModifiedBy>
  <cp:revision>2</cp:revision>
  <cp:lastPrinted>2023-08-29T10:38:00Z</cp:lastPrinted>
  <dcterms:created xsi:type="dcterms:W3CDTF">2023-09-04T01:03:00Z</dcterms:created>
  <dcterms:modified xsi:type="dcterms:W3CDTF">2023-09-04T01:03:00Z</dcterms:modified>
</cp:coreProperties>
</file>