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657" w:rsidRPr="00DD2493" w:rsidRDefault="006D3C17" w:rsidP="006D3C17">
      <w:pPr>
        <w:spacing w:after="0" w:line="240" w:lineRule="auto"/>
        <w:ind w:left="4956"/>
        <w:jc w:val="center"/>
        <w:rPr>
          <w:sz w:val="24"/>
          <w:szCs w:val="24"/>
          <w:lang w:val="kk-KZ"/>
        </w:rPr>
      </w:pPr>
      <w:bookmarkStart w:id="0" w:name="_GoBack"/>
      <w:bookmarkEnd w:id="0"/>
      <w:r w:rsidRPr="00DD2493">
        <w:rPr>
          <w:sz w:val="24"/>
          <w:szCs w:val="24"/>
          <w:lang w:val="kk-KZ"/>
        </w:rPr>
        <w:t>Приложение</w:t>
      </w:r>
      <w:r w:rsidR="00785862" w:rsidRPr="00DD2493">
        <w:rPr>
          <w:sz w:val="24"/>
          <w:szCs w:val="24"/>
          <w:lang w:val="kk-KZ"/>
        </w:rPr>
        <w:t xml:space="preserve"> 2</w:t>
      </w:r>
    </w:p>
    <w:p w:rsidR="006D3C17" w:rsidRPr="00DD2493" w:rsidRDefault="006D3C17" w:rsidP="006D3C17">
      <w:pPr>
        <w:spacing w:after="0" w:line="240" w:lineRule="auto"/>
        <w:ind w:left="4956"/>
        <w:jc w:val="center"/>
        <w:rPr>
          <w:sz w:val="24"/>
          <w:szCs w:val="24"/>
          <w:lang w:val="kk-KZ"/>
        </w:rPr>
      </w:pPr>
      <w:r w:rsidRPr="00DD2493">
        <w:rPr>
          <w:sz w:val="24"/>
          <w:szCs w:val="24"/>
          <w:lang w:val="kk-KZ"/>
        </w:rPr>
        <w:t>к приказу Министра культуры и спорта</w:t>
      </w:r>
    </w:p>
    <w:p w:rsidR="006D3C17" w:rsidRPr="00DD2493" w:rsidRDefault="006D3C17" w:rsidP="006D3C17">
      <w:pPr>
        <w:spacing w:after="0" w:line="240" w:lineRule="auto"/>
        <w:ind w:left="4956"/>
        <w:jc w:val="center"/>
        <w:rPr>
          <w:sz w:val="24"/>
          <w:szCs w:val="24"/>
          <w:lang w:val="kk-KZ"/>
        </w:rPr>
      </w:pPr>
      <w:r w:rsidRPr="00DD2493">
        <w:rPr>
          <w:sz w:val="24"/>
          <w:szCs w:val="24"/>
          <w:lang w:val="kk-KZ"/>
        </w:rPr>
        <w:t>Республики Казахстан</w:t>
      </w:r>
    </w:p>
    <w:p w:rsidR="006D3C17" w:rsidRPr="00DD2493" w:rsidRDefault="006D3C17" w:rsidP="006D3C17">
      <w:pPr>
        <w:spacing w:after="0" w:line="240" w:lineRule="auto"/>
        <w:ind w:left="4956"/>
        <w:jc w:val="center"/>
        <w:rPr>
          <w:sz w:val="24"/>
          <w:szCs w:val="24"/>
          <w:lang w:val="kk-KZ"/>
        </w:rPr>
      </w:pPr>
      <w:r w:rsidRPr="00DD2493">
        <w:rPr>
          <w:sz w:val="24"/>
          <w:szCs w:val="24"/>
          <w:lang w:val="kk-KZ"/>
        </w:rPr>
        <w:t>от «     »  августа 2023 года</w:t>
      </w:r>
    </w:p>
    <w:p w:rsidR="006D3C17" w:rsidRPr="00DD2493" w:rsidRDefault="006D3C17" w:rsidP="006D3C17">
      <w:pPr>
        <w:spacing w:after="0" w:line="240" w:lineRule="auto"/>
        <w:ind w:left="4956"/>
        <w:jc w:val="center"/>
        <w:rPr>
          <w:sz w:val="28"/>
          <w:szCs w:val="28"/>
          <w:lang w:val="kk-KZ"/>
        </w:rPr>
      </w:pPr>
    </w:p>
    <w:p w:rsidR="006D3C17" w:rsidRPr="00DD2493" w:rsidRDefault="006D3C17" w:rsidP="006D3C17">
      <w:pPr>
        <w:spacing w:after="0" w:line="240" w:lineRule="auto"/>
        <w:ind w:left="4956"/>
        <w:jc w:val="center"/>
        <w:rPr>
          <w:sz w:val="28"/>
          <w:szCs w:val="28"/>
          <w:lang w:val="kk-KZ"/>
        </w:rPr>
      </w:pPr>
    </w:p>
    <w:p w:rsidR="006D3C17" w:rsidRPr="00DD2493" w:rsidRDefault="006D3C17" w:rsidP="006D3C17">
      <w:pPr>
        <w:spacing w:after="0"/>
        <w:jc w:val="center"/>
        <w:rPr>
          <w:sz w:val="28"/>
          <w:szCs w:val="28"/>
          <w:lang w:val="ru-RU"/>
        </w:rPr>
      </w:pPr>
      <w:bookmarkStart w:id="1" w:name="z15"/>
      <w:r w:rsidRPr="00DD2493">
        <w:rPr>
          <w:b/>
          <w:color w:val="000000"/>
          <w:sz w:val="28"/>
          <w:szCs w:val="28"/>
          <w:lang w:val="ru-RU"/>
        </w:rPr>
        <w:t>Профессиональный стандарт «Тренер-преподаватель»</w:t>
      </w:r>
    </w:p>
    <w:p w:rsidR="00785862" w:rsidRDefault="00785862" w:rsidP="006D3C17">
      <w:pPr>
        <w:spacing w:after="0"/>
        <w:jc w:val="center"/>
        <w:rPr>
          <w:b/>
          <w:color w:val="000000"/>
          <w:sz w:val="28"/>
          <w:szCs w:val="28"/>
          <w:lang w:val="ru-RU"/>
        </w:rPr>
      </w:pPr>
      <w:bookmarkStart w:id="2" w:name="z16"/>
      <w:bookmarkEnd w:id="1"/>
    </w:p>
    <w:p w:rsidR="004D7616" w:rsidRPr="00DD2493" w:rsidRDefault="004D7616" w:rsidP="006D3C17">
      <w:pPr>
        <w:spacing w:after="0"/>
        <w:jc w:val="center"/>
        <w:rPr>
          <w:b/>
          <w:color w:val="000000"/>
          <w:sz w:val="28"/>
          <w:szCs w:val="28"/>
          <w:lang w:val="ru-RU"/>
        </w:rPr>
      </w:pPr>
    </w:p>
    <w:p w:rsidR="006D3C17" w:rsidRPr="00DD2493" w:rsidRDefault="006D3C17" w:rsidP="006D3C17">
      <w:pPr>
        <w:spacing w:after="0"/>
        <w:jc w:val="center"/>
        <w:rPr>
          <w:b/>
          <w:color w:val="000000"/>
          <w:sz w:val="28"/>
          <w:szCs w:val="28"/>
          <w:lang w:val="ru-RU"/>
        </w:rPr>
      </w:pPr>
      <w:r w:rsidRPr="00DD2493">
        <w:rPr>
          <w:b/>
          <w:color w:val="000000"/>
          <w:sz w:val="28"/>
          <w:szCs w:val="28"/>
          <w:lang w:val="ru-RU"/>
        </w:rPr>
        <w:t>Глава 1. Общие положения</w:t>
      </w:r>
    </w:p>
    <w:p w:rsidR="006D3C17" w:rsidRPr="00DD2493" w:rsidRDefault="006D3C17" w:rsidP="006D3C17">
      <w:pPr>
        <w:spacing w:after="0"/>
        <w:jc w:val="center"/>
        <w:rPr>
          <w:b/>
          <w:color w:val="000000"/>
          <w:sz w:val="28"/>
          <w:szCs w:val="28"/>
          <w:lang w:val="ru-RU"/>
        </w:rPr>
      </w:pPr>
    </w:p>
    <w:bookmarkEnd w:id="2"/>
    <w:p w:rsidR="005E4C4A" w:rsidRPr="006D3C17" w:rsidRDefault="005E4C4A" w:rsidP="005E4C4A">
      <w:pPr>
        <w:spacing w:after="0" w:line="240" w:lineRule="auto"/>
        <w:ind w:firstLine="708"/>
        <w:jc w:val="both"/>
        <w:rPr>
          <w:sz w:val="28"/>
          <w:szCs w:val="28"/>
          <w:lang w:val="ru-RU"/>
        </w:rPr>
      </w:pPr>
      <w:r w:rsidRPr="006D3C17">
        <w:rPr>
          <w:color w:val="000000"/>
          <w:sz w:val="28"/>
          <w:szCs w:val="28"/>
          <w:lang w:val="ru-RU"/>
        </w:rPr>
        <w:t xml:space="preserve">1. Профессиональный стандарт </w:t>
      </w:r>
      <w:r>
        <w:rPr>
          <w:color w:val="000000"/>
          <w:sz w:val="28"/>
          <w:szCs w:val="28"/>
          <w:lang w:val="ru-RU"/>
        </w:rPr>
        <w:t>«Тренер-преподаватель»</w:t>
      </w:r>
      <w:r w:rsidRPr="006D3C17">
        <w:rPr>
          <w:color w:val="000000"/>
          <w:sz w:val="28"/>
          <w:szCs w:val="28"/>
          <w:lang w:val="ru-RU"/>
        </w:rPr>
        <w:t xml:space="preserve"> предназначен для определения требований к уровню квалификации и компетентности, к содержанию, качеству и условиям труда.</w:t>
      </w:r>
    </w:p>
    <w:p w:rsidR="002F06A6" w:rsidRPr="006D3C17" w:rsidRDefault="005E4C4A" w:rsidP="002F06A6">
      <w:pPr>
        <w:spacing w:after="0" w:line="240" w:lineRule="auto"/>
        <w:jc w:val="both"/>
        <w:rPr>
          <w:color w:val="000000"/>
          <w:sz w:val="28"/>
          <w:szCs w:val="28"/>
          <w:lang w:val="ru-RU"/>
        </w:rPr>
      </w:pPr>
      <w:bookmarkStart w:id="3" w:name="z18"/>
      <w:r w:rsidRPr="006D3C17">
        <w:rPr>
          <w:color w:val="000000"/>
          <w:sz w:val="28"/>
          <w:szCs w:val="28"/>
        </w:rPr>
        <w:t>     </w:t>
      </w:r>
      <w:r w:rsidRPr="006D3C17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ab/>
      </w:r>
      <w:bookmarkStart w:id="4" w:name="z19"/>
      <w:bookmarkEnd w:id="3"/>
      <w:r w:rsidR="002F06A6" w:rsidRPr="006D3C17">
        <w:rPr>
          <w:color w:val="000000"/>
          <w:sz w:val="28"/>
          <w:szCs w:val="28"/>
          <w:lang w:val="ru-RU"/>
        </w:rPr>
        <w:t xml:space="preserve">Настоящий профессиональный стандарт позволит создать образовательные программы, в том числе для обучения персонала </w:t>
      </w:r>
      <w:r w:rsidR="005F2781">
        <w:rPr>
          <w:color w:val="000000"/>
          <w:sz w:val="28"/>
          <w:szCs w:val="28"/>
          <w:lang w:val="ru-RU"/>
        </w:rPr>
        <w:t>в</w:t>
      </w:r>
      <w:r w:rsidR="002F06A6" w:rsidRPr="006D3C17">
        <w:rPr>
          <w:color w:val="000000"/>
          <w:sz w:val="28"/>
          <w:szCs w:val="28"/>
          <w:lang w:val="ru-RU"/>
        </w:rPr>
        <w:t xml:space="preserve"> </w:t>
      </w:r>
      <w:r w:rsidR="005F2781">
        <w:rPr>
          <w:color w:val="000000"/>
          <w:sz w:val="28"/>
          <w:szCs w:val="28"/>
          <w:lang w:val="ru-RU"/>
        </w:rPr>
        <w:t xml:space="preserve"> </w:t>
      </w:r>
      <w:r w:rsidR="002F06A6" w:rsidRPr="006D3C17">
        <w:rPr>
          <w:color w:val="000000"/>
          <w:sz w:val="28"/>
          <w:szCs w:val="28"/>
          <w:lang w:val="ru-RU"/>
        </w:rPr>
        <w:t xml:space="preserve"> </w:t>
      </w:r>
      <w:r w:rsidR="005F2781">
        <w:rPr>
          <w:color w:val="000000"/>
          <w:sz w:val="28"/>
          <w:szCs w:val="28"/>
          <w:lang w:val="ru-RU"/>
        </w:rPr>
        <w:t>организациях</w:t>
      </w:r>
      <w:r w:rsidR="002F06A6">
        <w:rPr>
          <w:color w:val="000000"/>
          <w:sz w:val="28"/>
          <w:szCs w:val="28"/>
          <w:lang w:val="ru-RU"/>
        </w:rPr>
        <w:t xml:space="preserve"> </w:t>
      </w:r>
      <w:r w:rsidR="002F06A6" w:rsidRPr="006D3C17">
        <w:rPr>
          <w:color w:val="000000"/>
          <w:sz w:val="28"/>
          <w:szCs w:val="28"/>
          <w:lang w:val="ru-RU"/>
        </w:rPr>
        <w:t xml:space="preserve">для сертификации работников и выпускников </w:t>
      </w:r>
      <w:r w:rsidR="002F06A6">
        <w:rPr>
          <w:color w:val="000000"/>
          <w:sz w:val="28"/>
          <w:szCs w:val="28"/>
          <w:lang w:val="ru-RU"/>
        </w:rPr>
        <w:t xml:space="preserve">организаций </w:t>
      </w:r>
      <w:r w:rsidR="002F06A6" w:rsidRPr="006D3C17">
        <w:rPr>
          <w:color w:val="000000"/>
          <w:sz w:val="28"/>
          <w:szCs w:val="28"/>
          <w:lang w:val="ru-RU"/>
        </w:rPr>
        <w:t>образова</w:t>
      </w:r>
      <w:r w:rsidR="002F06A6">
        <w:rPr>
          <w:color w:val="000000"/>
          <w:sz w:val="28"/>
          <w:szCs w:val="28"/>
          <w:lang w:val="ru-RU"/>
        </w:rPr>
        <w:t>ния</w:t>
      </w:r>
      <w:r w:rsidR="002F06A6" w:rsidRPr="006D3C17">
        <w:rPr>
          <w:color w:val="000000"/>
          <w:sz w:val="28"/>
          <w:szCs w:val="28"/>
          <w:lang w:val="ru-RU"/>
        </w:rPr>
        <w:t>, для решения широкого круга задач в области физической культуры и спорта.</w:t>
      </w:r>
    </w:p>
    <w:p w:rsidR="005E4C4A" w:rsidRPr="006D3C17" w:rsidRDefault="005E4C4A" w:rsidP="005E4C4A">
      <w:pPr>
        <w:spacing w:after="0" w:line="240" w:lineRule="auto"/>
        <w:jc w:val="both"/>
        <w:rPr>
          <w:sz w:val="28"/>
          <w:szCs w:val="28"/>
          <w:lang w:val="kk-KZ"/>
        </w:rPr>
      </w:pPr>
      <w:r w:rsidRPr="006D3C17">
        <w:rPr>
          <w:color w:val="000000"/>
          <w:sz w:val="28"/>
          <w:szCs w:val="28"/>
        </w:rPr>
        <w:t>     </w:t>
      </w:r>
      <w:r w:rsidRPr="006D3C17">
        <w:rPr>
          <w:color w:val="000000"/>
          <w:sz w:val="28"/>
          <w:szCs w:val="28"/>
          <w:lang w:val="ru-RU"/>
        </w:rPr>
        <w:t xml:space="preserve"> 2. В настоящем профессиональном стандарте применяются следующие термины и определения:</w:t>
      </w:r>
      <w:r w:rsidRPr="006D3C17">
        <w:rPr>
          <w:sz w:val="28"/>
          <w:szCs w:val="28"/>
          <w:lang w:val="kk-KZ"/>
        </w:rPr>
        <w:t xml:space="preserve"> </w:t>
      </w:r>
    </w:p>
    <w:p w:rsidR="008278AF" w:rsidRPr="006D3C17" w:rsidRDefault="008278AF" w:rsidP="008278AF">
      <w:pPr>
        <w:spacing w:after="0" w:line="240" w:lineRule="auto"/>
        <w:ind w:firstLine="708"/>
        <w:jc w:val="both"/>
        <w:rPr>
          <w:sz w:val="28"/>
          <w:szCs w:val="28"/>
          <w:lang w:val="kk-KZ"/>
        </w:rPr>
      </w:pPr>
      <w:r w:rsidRPr="006D3C17">
        <w:rPr>
          <w:sz w:val="28"/>
          <w:szCs w:val="28"/>
          <w:lang w:val="kk-KZ"/>
        </w:rPr>
        <w:t>1) квалификация</w:t>
      </w:r>
      <w:r w:rsidR="00BC2E23">
        <w:rPr>
          <w:sz w:val="28"/>
          <w:szCs w:val="28"/>
          <w:lang w:val="kk-KZ"/>
        </w:rPr>
        <w:t xml:space="preserve"> </w:t>
      </w:r>
      <w:r w:rsidRPr="00467F04">
        <w:rPr>
          <w:sz w:val="28"/>
          <w:szCs w:val="28"/>
          <w:lang w:val="kk-KZ"/>
        </w:rPr>
        <w:t>– официальное признание ценности освоенных компетенций для рынка труда и дальнейшего образования и обучения, дающее право на осуществление трудовой деятельности</w:t>
      </w:r>
      <w:r>
        <w:rPr>
          <w:sz w:val="28"/>
          <w:szCs w:val="28"/>
          <w:lang w:val="kk-KZ"/>
        </w:rPr>
        <w:t>;</w:t>
      </w:r>
    </w:p>
    <w:p w:rsidR="008278AF" w:rsidRPr="006D3C17" w:rsidRDefault="008278AF" w:rsidP="008278AF">
      <w:pPr>
        <w:spacing w:after="0" w:line="240" w:lineRule="auto"/>
        <w:ind w:firstLine="708"/>
        <w:jc w:val="both"/>
        <w:rPr>
          <w:sz w:val="28"/>
          <w:szCs w:val="28"/>
          <w:lang w:val="kk-KZ"/>
        </w:rPr>
      </w:pPr>
      <w:r w:rsidRPr="006D3C17">
        <w:rPr>
          <w:sz w:val="28"/>
          <w:szCs w:val="28"/>
          <w:lang w:val="kk-KZ"/>
        </w:rPr>
        <w:t xml:space="preserve">2) </w:t>
      </w:r>
      <w:r w:rsidRPr="00467F04">
        <w:rPr>
          <w:sz w:val="28"/>
          <w:szCs w:val="28"/>
          <w:lang w:val="kk-KZ"/>
        </w:rPr>
        <w:t>уровень квалификации – обобщенные требования к знаниям, умениям и широким компетенциям работников, дифференцируемые по параметрам сложности, нестандартности трудовых действий, ответственности и самостоятельности</w:t>
      </w:r>
      <w:r>
        <w:rPr>
          <w:sz w:val="28"/>
          <w:szCs w:val="28"/>
          <w:lang w:val="kk-KZ"/>
        </w:rPr>
        <w:t>;</w:t>
      </w:r>
    </w:p>
    <w:p w:rsidR="005E4C4A" w:rsidRPr="006D3C17" w:rsidRDefault="005E4C4A" w:rsidP="005E4C4A">
      <w:pPr>
        <w:spacing w:after="0" w:line="240" w:lineRule="auto"/>
        <w:ind w:firstLine="708"/>
        <w:jc w:val="both"/>
        <w:rPr>
          <w:sz w:val="28"/>
          <w:szCs w:val="28"/>
          <w:lang w:val="kk-KZ"/>
        </w:rPr>
      </w:pPr>
      <w:r w:rsidRPr="006D3C17">
        <w:rPr>
          <w:sz w:val="28"/>
          <w:szCs w:val="28"/>
          <w:lang w:val="kk-KZ"/>
        </w:rPr>
        <w:t>3)  физическая культура – составная часть культуры, область социальной деятельности, представляющая собой совокупность духовных и материальных ценностей, создаваемых и используемых обществом в целях развития физических и интеллектуальных способостей человека, совершенствования его двигательной активности и формирования здорового образа жизни, социальной адаптации путем физического воспитания и развития</w:t>
      </w:r>
      <w:r>
        <w:rPr>
          <w:sz w:val="28"/>
          <w:szCs w:val="28"/>
          <w:lang w:val="kk-KZ"/>
        </w:rPr>
        <w:t>;</w:t>
      </w:r>
    </w:p>
    <w:p w:rsidR="008278AF" w:rsidRPr="006D3C17" w:rsidRDefault="005E4C4A" w:rsidP="008278AF">
      <w:pPr>
        <w:spacing w:after="0" w:line="240" w:lineRule="auto"/>
        <w:ind w:firstLine="708"/>
        <w:jc w:val="both"/>
        <w:rPr>
          <w:sz w:val="28"/>
          <w:szCs w:val="28"/>
          <w:lang w:val="kk-KZ"/>
        </w:rPr>
      </w:pPr>
      <w:r w:rsidRPr="006D3C17">
        <w:rPr>
          <w:sz w:val="28"/>
          <w:szCs w:val="28"/>
          <w:lang w:val="kk-KZ"/>
        </w:rPr>
        <w:t xml:space="preserve">4) </w:t>
      </w:r>
      <w:r w:rsidR="008278AF" w:rsidRPr="00467F04">
        <w:rPr>
          <w:sz w:val="28"/>
          <w:szCs w:val="28"/>
          <w:lang w:val="kk-KZ"/>
        </w:rPr>
        <w:t>трудовая функция – составная часть вида трудовой деятельности, представляющая собой интегрированный и относительно автономный набор трудовых действий, определяемых бизнес-процессом и предполагающий наличие необходимых компетенций для их выполнения;</w:t>
      </w:r>
    </w:p>
    <w:p w:rsidR="005E4C4A" w:rsidRDefault="005E4C4A" w:rsidP="005E4C4A">
      <w:pPr>
        <w:spacing w:after="0" w:line="240" w:lineRule="auto"/>
        <w:ind w:firstLine="708"/>
        <w:jc w:val="both"/>
        <w:rPr>
          <w:sz w:val="28"/>
          <w:szCs w:val="28"/>
          <w:lang w:val="kk-KZ"/>
        </w:rPr>
      </w:pPr>
      <w:r w:rsidRPr="006D3C17">
        <w:rPr>
          <w:sz w:val="28"/>
          <w:szCs w:val="28"/>
          <w:lang w:val="kk-KZ"/>
        </w:rPr>
        <w:t>5) профессия – основной род занятий трудовой деятельности человека, требующий определенных знаний, умений и практических навыков, приобретенных в результате специальной подготовки и подтверждаемых соответствующими документами об образовании</w:t>
      </w:r>
      <w:bookmarkEnd w:id="4"/>
      <w:r>
        <w:rPr>
          <w:sz w:val="28"/>
          <w:szCs w:val="28"/>
          <w:lang w:val="kk-KZ"/>
        </w:rPr>
        <w:t>;</w:t>
      </w:r>
    </w:p>
    <w:p w:rsidR="005E4C4A" w:rsidRPr="006D3C17" w:rsidRDefault="005E4C4A" w:rsidP="005E4C4A">
      <w:pPr>
        <w:spacing w:after="0" w:line="240" w:lineRule="auto"/>
        <w:ind w:firstLine="708"/>
        <w:jc w:val="both"/>
        <w:rPr>
          <w:sz w:val="28"/>
          <w:szCs w:val="28"/>
          <w:lang w:val="kk-KZ"/>
        </w:rPr>
      </w:pPr>
      <w:r w:rsidRPr="006D3C17">
        <w:rPr>
          <w:sz w:val="28"/>
          <w:szCs w:val="28"/>
          <w:lang w:val="kk-KZ"/>
        </w:rPr>
        <w:lastRenderedPageBreak/>
        <w:t>6) должность – определенная формальная позиция в институциональной иерархии организации, характеризующаяся нормативно закрепленной совокупностью определенных работ, задач, полномочий, степени ответственности, прав и обязанностей, требований к квалификации;</w:t>
      </w:r>
    </w:p>
    <w:p w:rsidR="005E4C4A" w:rsidRPr="006D3C17" w:rsidRDefault="005E4C4A" w:rsidP="005E4C4A">
      <w:pPr>
        <w:spacing w:after="0" w:line="240" w:lineRule="auto"/>
        <w:ind w:firstLine="708"/>
        <w:jc w:val="both"/>
        <w:rPr>
          <w:sz w:val="28"/>
          <w:szCs w:val="28"/>
          <w:lang w:val="kk-KZ"/>
        </w:rPr>
      </w:pPr>
      <w:r w:rsidRPr="006D3C17">
        <w:rPr>
          <w:sz w:val="28"/>
          <w:szCs w:val="28"/>
          <w:lang w:val="kk-KZ"/>
        </w:rPr>
        <w:t>7)  отраслевая рамка квалификаций (далее – ОРК) – структурированное описание квалификационных уровней, признаваемых в отрасли;</w:t>
      </w:r>
    </w:p>
    <w:p w:rsidR="005E4C4A" w:rsidRPr="006D3C17" w:rsidRDefault="005E4C4A" w:rsidP="005E4C4A">
      <w:pPr>
        <w:spacing w:after="0" w:line="240" w:lineRule="auto"/>
        <w:ind w:firstLine="708"/>
        <w:jc w:val="both"/>
        <w:rPr>
          <w:sz w:val="28"/>
          <w:szCs w:val="28"/>
          <w:lang w:val="ru-RU"/>
        </w:rPr>
      </w:pPr>
      <w:r w:rsidRPr="006D3C17">
        <w:rPr>
          <w:sz w:val="28"/>
          <w:szCs w:val="28"/>
          <w:lang w:val="kk-KZ"/>
        </w:rPr>
        <w:t xml:space="preserve">8) </w:t>
      </w:r>
      <w:r w:rsidRPr="006D3C17">
        <w:rPr>
          <w:color w:val="000000"/>
          <w:spacing w:val="2"/>
          <w:sz w:val="28"/>
          <w:szCs w:val="28"/>
          <w:shd w:val="clear" w:color="auto" w:fill="FFFFFF"/>
          <w:lang w:val="ru-RU"/>
        </w:rPr>
        <w:t>физкультурно-оздоровительные и спортивные</w:t>
      </w:r>
      <w:r w:rsidRPr="006D3C17">
        <w:rPr>
          <w:color w:val="000000"/>
          <w:spacing w:val="2"/>
          <w:sz w:val="28"/>
          <w:szCs w:val="28"/>
          <w:shd w:val="clear" w:color="auto" w:fill="FFFFFF"/>
        </w:rPr>
        <w:t> </w:t>
      </w:r>
      <w:r w:rsidRPr="006D3C17">
        <w:rPr>
          <w:color w:val="000000"/>
          <w:spacing w:val="2"/>
          <w:sz w:val="28"/>
          <w:szCs w:val="28"/>
          <w:shd w:val="clear" w:color="auto" w:fill="FFFFFF"/>
          <w:lang w:val="ru-RU"/>
        </w:rPr>
        <w:t>сооружения – специально оборудованные (в том числе спортивным инвентарем) объекты (площадки, здания, сооружения), предназначенные для занятий физических лиц физическими упражнениями, спортом и проведения спортивных мероприятий</w:t>
      </w:r>
      <w:r>
        <w:rPr>
          <w:color w:val="000000"/>
          <w:spacing w:val="2"/>
          <w:sz w:val="28"/>
          <w:szCs w:val="28"/>
          <w:shd w:val="clear" w:color="auto" w:fill="FFFFFF"/>
          <w:lang w:val="ru-RU"/>
        </w:rPr>
        <w:t>;</w:t>
      </w:r>
    </w:p>
    <w:p w:rsidR="005E4C4A" w:rsidRPr="006D3C17" w:rsidRDefault="005E4C4A" w:rsidP="005E4C4A">
      <w:pPr>
        <w:spacing w:after="0" w:line="240" w:lineRule="auto"/>
        <w:ind w:firstLine="708"/>
        <w:jc w:val="both"/>
        <w:rPr>
          <w:sz w:val="28"/>
          <w:szCs w:val="28"/>
          <w:lang w:val="kk-KZ"/>
        </w:rPr>
      </w:pPr>
      <w:r w:rsidRPr="006D3C17">
        <w:rPr>
          <w:sz w:val="28"/>
          <w:szCs w:val="28"/>
          <w:lang w:val="kk-KZ"/>
        </w:rPr>
        <w:t>9) национальная система квалификаций – целостный комплекс правовых институциональных регуляторов спроса и предложения квалификаций, обеспечивающих взаимосвязь отраслей экономики, рынка труда и системы профессионального образования и обучения;</w:t>
      </w:r>
    </w:p>
    <w:p w:rsidR="005E4C4A" w:rsidRDefault="005E4C4A" w:rsidP="005E4C4A">
      <w:pPr>
        <w:spacing w:after="0" w:line="240" w:lineRule="auto"/>
        <w:ind w:firstLine="708"/>
        <w:jc w:val="both"/>
        <w:rPr>
          <w:color w:val="000000"/>
          <w:spacing w:val="2"/>
          <w:sz w:val="28"/>
          <w:szCs w:val="28"/>
          <w:shd w:val="clear" w:color="auto" w:fill="FFFFFF"/>
          <w:lang w:val="ru-RU"/>
        </w:rPr>
      </w:pPr>
      <w:r w:rsidRPr="006D3C17">
        <w:rPr>
          <w:sz w:val="28"/>
          <w:szCs w:val="28"/>
          <w:lang w:val="kk-KZ"/>
        </w:rPr>
        <w:t xml:space="preserve">10) </w:t>
      </w:r>
      <w:r w:rsidRPr="006D3C17">
        <w:rPr>
          <w:color w:val="000000"/>
          <w:spacing w:val="2"/>
          <w:sz w:val="28"/>
          <w:szCs w:val="28"/>
          <w:shd w:val="clear" w:color="auto" w:fill="FFFFFF"/>
          <w:lang w:val="ru-RU"/>
        </w:rPr>
        <w:t>тренер, тренер-преподаватель – физическое лицо, осуществляющее учебно-тренировочный процесс подготовки спортсмена и руководство его состязательной деятельностью для достижения спортивных результатов</w:t>
      </w:r>
      <w:r w:rsidR="005F2781">
        <w:rPr>
          <w:color w:val="000000"/>
          <w:spacing w:val="2"/>
          <w:sz w:val="28"/>
          <w:szCs w:val="28"/>
          <w:shd w:val="clear" w:color="auto" w:fill="FFFFFF"/>
          <w:lang w:val="ru-RU"/>
        </w:rPr>
        <w:t>.</w:t>
      </w:r>
    </w:p>
    <w:p w:rsidR="004D7616" w:rsidRDefault="005F2781" w:rsidP="003F06CA">
      <w:pPr>
        <w:spacing w:after="0" w:line="240" w:lineRule="auto"/>
        <w:jc w:val="both"/>
        <w:rPr>
          <w:color w:val="000000"/>
          <w:spacing w:val="2"/>
          <w:sz w:val="28"/>
          <w:szCs w:val="28"/>
          <w:shd w:val="clear" w:color="auto" w:fill="FFFFFF"/>
          <w:lang w:val="kk-KZ"/>
        </w:rPr>
      </w:pPr>
      <w:r>
        <w:rPr>
          <w:color w:val="000000"/>
          <w:spacing w:val="2"/>
          <w:sz w:val="28"/>
          <w:szCs w:val="28"/>
          <w:shd w:val="clear" w:color="auto" w:fill="FFFFFF"/>
          <w:lang w:val="ru-RU"/>
        </w:rPr>
        <w:t xml:space="preserve"> </w:t>
      </w:r>
    </w:p>
    <w:p w:rsidR="00DF4713" w:rsidRPr="005E4C4A" w:rsidRDefault="00DF4713" w:rsidP="003F06CA">
      <w:pPr>
        <w:spacing w:after="0" w:line="240" w:lineRule="auto"/>
        <w:jc w:val="both"/>
        <w:rPr>
          <w:color w:val="000000"/>
          <w:spacing w:val="2"/>
          <w:sz w:val="28"/>
          <w:szCs w:val="28"/>
          <w:shd w:val="clear" w:color="auto" w:fill="FFFFFF"/>
          <w:lang w:val="kk-KZ"/>
        </w:rPr>
      </w:pPr>
    </w:p>
    <w:p w:rsidR="006D3C17" w:rsidRPr="003F06CA" w:rsidRDefault="00CC2A20" w:rsidP="003F06CA">
      <w:pPr>
        <w:spacing w:after="0" w:line="240" w:lineRule="auto"/>
        <w:jc w:val="center"/>
        <w:rPr>
          <w:b/>
          <w:color w:val="000000"/>
          <w:sz w:val="28"/>
          <w:szCs w:val="28"/>
          <w:lang w:val="ru-RU"/>
        </w:rPr>
      </w:pPr>
      <w:r w:rsidRPr="003F06CA">
        <w:rPr>
          <w:b/>
          <w:color w:val="000000"/>
          <w:sz w:val="28"/>
          <w:szCs w:val="28"/>
          <w:lang w:val="ru-RU"/>
        </w:rPr>
        <w:t>Глава 2. Паспорт профессионального стандарта</w:t>
      </w:r>
    </w:p>
    <w:p w:rsidR="00CC2A20" w:rsidRDefault="00CC2A20" w:rsidP="003F06CA">
      <w:pPr>
        <w:spacing w:after="0" w:line="240" w:lineRule="auto"/>
        <w:jc w:val="center"/>
        <w:rPr>
          <w:b/>
          <w:color w:val="000000"/>
          <w:sz w:val="28"/>
          <w:szCs w:val="28"/>
          <w:lang w:val="ru-RU"/>
        </w:rPr>
      </w:pPr>
    </w:p>
    <w:p w:rsidR="00CC2A20" w:rsidRPr="003F06CA" w:rsidRDefault="00CC2A20" w:rsidP="003F06CA">
      <w:pPr>
        <w:spacing w:after="0" w:line="240" w:lineRule="auto"/>
        <w:ind w:firstLine="708"/>
        <w:jc w:val="both"/>
        <w:rPr>
          <w:color w:val="000000"/>
          <w:sz w:val="28"/>
          <w:szCs w:val="28"/>
          <w:lang w:val="ru-RU"/>
        </w:rPr>
      </w:pPr>
      <w:r w:rsidRPr="003F06CA">
        <w:rPr>
          <w:color w:val="000000"/>
          <w:sz w:val="28"/>
          <w:szCs w:val="28"/>
          <w:lang w:val="ru-RU"/>
        </w:rPr>
        <w:t>3. Цель разработки профессионального стандарта: представить по профессии системное и структурированно</w:t>
      </w:r>
      <w:r w:rsidR="00923CB4">
        <w:rPr>
          <w:color w:val="000000"/>
          <w:sz w:val="28"/>
          <w:szCs w:val="28"/>
          <w:lang w:val="ru-RU"/>
        </w:rPr>
        <w:t>е</w:t>
      </w:r>
      <w:r w:rsidRPr="003F06CA">
        <w:rPr>
          <w:color w:val="000000"/>
          <w:sz w:val="28"/>
          <w:szCs w:val="28"/>
          <w:lang w:val="ru-RU"/>
        </w:rPr>
        <w:t xml:space="preserve"> описани</w:t>
      </w:r>
      <w:r w:rsidR="00923CB4">
        <w:rPr>
          <w:color w:val="000000"/>
          <w:sz w:val="28"/>
          <w:szCs w:val="28"/>
          <w:lang w:val="ru-RU"/>
        </w:rPr>
        <w:t>е</w:t>
      </w:r>
      <w:r w:rsidRPr="003F06CA">
        <w:rPr>
          <w:color w:val="000000"/>
          <w:sz w:val="28"/>
          <w:szCs w:val="28"/>
          <w:lang w:val="ru-RU"/>
        </w:rPr>
        <w:t xml:space="preserve"> трудовых функций, соответствующих требований к знаниям, умениям, навыкам и личностным компетенциям работников.</w:t>
      </w:r>
    </w:p>
    <w:p w:rsidR="00CC2A20" w:rsidRPr="003F06CA" w:rsidRDefault="00CC2A20" w:rsidP="003F06CA">
      <w:pPr>
        <w:spacing w:after="0" w:line="240" w:lineRule="auto"/>
        <w:ind w:firstLine="708"/>
        <w:jc w:val="both"/>
        <w:rPr>
          <w:color w:val="000000"/>
          <w:sz w:val="28"/>
          <w:szCs w:val="28"/>
          <w:lang w:val="ru-RU"/>
        </w:rPr>
      </w:pPr>
      <w:r w:rsidRPr="003F06CA">
        <w:rPr>
          <w:sz w:val="28"/>
          <w:szCs w:val="28"/>
          <w:lang w:val="ru-RU"/>
        </w:rPr>
        <w:t>4.</w:t>
      </w:r>
      <w:r w:rsidRPr="003F06CA">
        <w:rPr>
          <w:color w:val="000000"/>
          <w:sz w:val="28"/>
          <w:szCs w:val="28"/>
          <w:lang w:val="ru-RU"/>
        </w:rPr>
        <w:t xml:space="preserve"> </w:t>
      </w:r>
      <w:r w:rsidR="00DF4713">
        <w:rPr>
          <w:color w:val="000000"/>
          <w:sz w:val="28"/>
          <w:szCs w:val="28"/>
          <w:lang w:val="ru-RU"/>
        </w:rPr>
        <w:t>Профессиональный с</w:t>
      </w:r>
      <w:r w:rsidRPr="003F06CA">
        <w:rPr>
          <w:color w:val="000000"/>
          <w:sz w:val="28"/>
          <w:szCs w:val="28"/>
          <w:lang w:val="ru-RU"/>
        </w:rPr>
        <w:t>тандарт определяет основы программ подготовки, повышения квалификации работника и возможности для непрерывного профессионального развития.</w:t>
      </w:r>
    </w:p>
    <w:p w:rsidR="003F06CA" w:rsidRDefault="003F06CA" w:rsidP="003F06CA">
      <w:pPr>
        <w:spacing w:after="0" w:line="240" w:lineRule="auto"/>
        <w:jc w:val="center"/>
        <w:rPr>
          <w:b/>
          <w:color w:val="000000"/>
          <w:sz w:val="28"/>
          <w:szCs w:val="28"/>
          <w:lang w:val="ru-RU"/>
        </w:rPr>
      </w:pPr>
    </w:p>
    <w:p w:rsidR="004D7616" w:rsidRDefault="004D7616" w:rsidP="003F06CA">
      <w:pPr>
        <w:spacing w:after="0" w:line="240" w:lineRule="auto"/>
        <w:jc w:val="center"/>
        <w:rPr>
          <w:b/>
          <w:color w:val="000000"/>
          <w:sz w:val="28"/>
          <w:szCs w:val="28"/>
          <w:lang w:val="ru-RU"/>
        </w:rPr>
      </w:pPr>
    </w:p>
    <w:p w:rsidR="00CC2A20" w:rsidRDefault="00CC2A20" w:rsidP="003F06CA">
      <w:pPr>
        <w:spacing w:after="0" w:line="240" w:lineRule="auto"/>
        <w:jc w:val="center"/>
        <w:rPr>
          <w:b/>
          <w:color w:val="000000"/>
          <w:sz w:val="28"/>
          <w:szCs w:val="28"/>
          <w:lang w:val="ru-RU"/>
        </w:rPr>
      </w:pPr>
      <w:r w:rsidRPr="003F06CA">
        <w:rPr>
          <w:b/>
          <w:color w:val="000000"/>
          <w:sz w:val="28"/>
          <w:szCs w:val="28"/>
          <w:lang w:val="ru-RU"/>
        </w:rPr>
        <w:t>Глава 3. Карточк</w:t>
      </w:r>
      <w:r w:rsidR="00923CB4">
        <w:rPr>
          <w:b/>
          <w:color w:val="000000"/>
          <w:sz w:val="28"/>
          <w:szCs w:val="28"/>
          <w:lang w:val="ru-RU"/>
        </w:rPr>
        <w:t>а</w:t>
      </w:r>
      <w:r w:rsidRPr="003F06CA">
        <w:rPr>
          <w:b/>
          <w:color w:val="000000"/>
          <w:sz w:val="28"/>
          <w:szCs w:val="28"/>
          <w:lang w:val="ru-RU"/>
        </w:rPr>
        <w:t xml:space="preserve"> професси</w:t>
      </w:r>
      <w:r w:rsidR="00923CB4">
        <w:rPr>
          <w:b/>
          <w:color w:val="000000"/>
          <w:sz w:val="28"/>
          <w:szCs w:val="28"/>
          <w:lang w:val="ru-RU"/>
        </w:rPr>
        <w:t>и</w:t>
      </w:r>
    </w:p>
    <w:p w:rsidR="005E4C4A" w:rsidRPr="003F06CA" w:rsidRDefault="005E4C4A" w:rsidP="003F06CA">
      <w:pPr>
        <w:spacing w:after="0" w:line="240" w:lineRule="auto"/>
        <w:jc w:val="center"/>
        <w:rPr>
          <w:sz w:val="28"/>
          <w:szCs w:val="28"/>
          <w:lang w:val="ru-RU"/>
        </w:rPr>
      </w:pPr>
    </w:p>
    <w:p w:rsidR="00CC2A20" w:rsidRPr="003F06CA" w:rsidRDefault="00CC2A20" w:rsidP="003F06CA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5" w:name="z41"/>
      <w:r w:rsidRPr="003F06CA">
        <w:rPr>
          <w:color w:val="000000"/>
          <w:sz w:val="28"/>
          <w:szCs w:val="28"/>
        </w:rPr>
        <w:t>     </w:t>
      </w:r>
      <w:r w:rsidRPr="003F06CA">
        <w:rPr>
          <w:color w:val="000000"/>
          <w:sz w:val="28"/>
          <w:szCs w:val="28"/>
          <w:lang w:val="ru-RU"/>
        </w:rPr>
        <w:t xml:space="preserve"> </w:t>
      </w:r>
      <w:r w:rsidR="00923CB4">
        <w:rPr>
          <w:color w:val="000000"/>
          <w:sz w:val="28"/>
          <w:szCs w:val="28"/>
          <w:lang w:val="ru-RU"/>
        </w:rPr>
        <w:tab/>
      </w:r>
      <w:r w:rsidRPr="003F06CA">
        <w:rPr>
          <w:color w:val="000000"/>
          <w:sz w:val="28"/>
          <w:szCs w:val="28"/>
          <w:lang w:val="ru-RU"/>
        </w:rPr>
        <w:t>5. Наименование профессий:</w:t>
      </w:r>
    </w:p>
    <w:p w:rsidR="00CC2A20" w:rsidRPr="003F06CA" w:rsidRDefault="00CC2A20" w:rsidP="003F06CA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6" w:name="z42"/>
      <w:bookmarkEnd w:id="5"/>
      <w:r w:rsidRPr="003F06CA">
        <w:rPr>
          <w:color w:val="000000"/>
          <w:sz w:val="28"/>
          <w:szCs w:val="28"/>
        </w:rPr>
        <w:t>     </w:t>
      </w:r>
      <w:r w:rsidR="00923CB4">
        <w:rPr>
          <w:color w:val="000000"/>
          <w:sz w:val="28"/>
          <w:szCs w:val="28"/>
          <w:lang w:val="ru-RU"/>
        </w:rPr>
        <w:t xml:space="preserve"> </w:t>
      </w:r>
      <w:r w:rsidR="00923CB4">
        <w:rPr>
          <w:color w:val="000000"/>
          <w:sz w:val="28"/>
          <w:szCs w:val="28"/>
          <w:lang w:val="ru-RU"/>
        </w:rPr>
        <w:tab/>
        <w:t>Т</w:t>
      </w:r>
      <w:r w:rsidRPr="003F06CA">
        <w:rPr>
          <w:color w:val="000000"/>
          <w:sz w:val="28"/>
          <w:szCs w:val="28"/>
          <w:lang w:val="ru-RU"/>
        </w:rPr>
        <w:t xml:space="preserve">ренер-преподаватель </w:t>
      </w:r>
      <w:r w:rsidR="004F7874">
        <w:rPr>
          <w:color w:val="000000"/>
          <w:sz w:val="28"/>
          <w:szCs w:val="28"/>
          <w:lang w:val="ru-RU"/>
        </w:rPr>
        <w:t xml:space="preserve">- </w:t>
      </w:r>
      <w:r w:rsidRPr="003F06CA">
        <w:rPr>
          <w:color w:val="000000"/>
          <w:sz w:val="28"/>
          <w:szCs w:val="28"/>
          <w:lang w:val="ru-RU"/>
        </w:rPr>
        <w:t xml:space="preserve">5 </w:t>
      </w:r>
      <w:r w:rsidR="00923CB4">
        <w:rPr>
          <w:color w:val="000000"/>
          <w:sz w:val="28"/>
          <w:szCs w:val="28"/>
          <w:lang w:val="ru-RU"/>
        </w:rPr>
        <w:t>-</w:t>
      </w:r>
      <w:r w:rsidRPr="003F06CA">
        <w:rPr>
          <w:color w:val="000000"/>
          <w:sz w:val="28"/>
          <w:szCs w:val="28"/>
          <w:lang w:val="ru-RU"/>
        </w:rPr>
        <w:t xml:space="preserve">уровень квалификации </w:t>
      </w:r>
      <w:proofErr w:type="gramStart"/>
      <w:r w:rsidRPr="003F06CA">
        <w:rPr>
          <w:color w:val="000000"/>
          <w:sz w:val="28"/>
          <w:szCs w:val="28"/>
          <w:lang w:val="ru-RU"/>
        </w:rPr>
        <w:t>по</w:t>
      </w:r>
      <w:proofErr w:type="gramEnd"/>
      <w:r w:rsidRPr="003F06CA">
        <w:rPr>
          <w:color w:val="000000"/>
          <w:sz w:val="28"/>
          <w:szCs w:val="28"/>
          <w:lang w:val="ru-RU"/>
        </w:rPr>
        <w:t xml:space="preserve"> ОРК</w:t>
      </w:r>
      <w:bookmarkStart w:id="7" w:name="z49"/>
      <w:bookmarkEnd w:id="6"/>
      <w:r w:rsidR="00DF4713">
        <w:rPr>
          <w:color w:val="000000"/>
          <w:sz w:val="28"/>
          <w:szCs w:val="28"/>
          <w:lang w:val="ru-RU"/>
        </w:rPr>
        <w:t>.</w:t>
      </w:r>
    </w:p>
    <w:p w:rsidR="00CC2A20" w:rsidRPr="003F06CA" w:rsidRDefault="00CC2A20" w:rsidP="00923CB4">
      <w:pPr>
        <w:spacing w:after="0" w:line="240" w:lineRule="auto"/>
        <w:ind w:firstLine="708"/>
        <w:jc w:val="both"/>
        <w:rPr>
          <w:sz w:val="28"/>
          <w:szCs w:val="28"/>
          <w:lang w:val="ru-RU"/>
        </w:rPr>
      </w:pPr>
      <w:r w:rsidRPr="003F06CA">
        <w:rPr>
          <w:color w:val="000000"/>
          <w:sz w:val="28"/>
          <w:szCs w:val="28"/>
          <w:lang w:val="ru-RU"/>
        </w:rPr>
        <w:t>Карточк</w:t>
      </w:r>
      <w:r w:rsidR="00923CB4">
        <w:rPr>
          <w:color w:val="000000"/>
          <w:sz w:val="28"/>
          <w:szCs w:val="28"/>
          <w:lang w:val="ru-RU"/>
        </w:rPr>
        <w:t>а</w:t>
      </w:r>
      <w:r w:rsidRPr="003F06CA">
        <w:rPr>
          <w:color w:val="000000"/>
          <w:sz w:val="28"/>
          <w:szCs w:val="28"/>
          <w:lang w:val="ru-RU"/>
        </w:rPr>
        <w:t xml:space="preserve"> професси</w:t>
      </w:r>
      <w:r w:rsidR="00923CB4">
        <w:rPr>
          <w:color w:val="000000"/>
          <w:sz w:val="28"/>
          <w:szCs w:val="28"/>
          <w:lang w:val="ru-RU"/>
        </w:rPr>
        <w:t>и</w:t>
      </w:r>
      <w:r w:rsidRPr="003F06CA">
        <w:rPr>
          <w:color w:val="000000"/>
          <w:sz w:val="28"/>
          <w:szCs w:val="28"/>
          <w:lang w:val="ru-RU"/>
        </w:rPr>
        <w:t xml:space="preserve"> привод</w:t>
      </w:r>
      <w:r w:rsidR="00923CB4">
        <w:rPr>
          <w:color w:val="000000"/>
          <w:sz w:val="28"/>
          <w:szCs w:val="28"/>
          <w:lang w:val="ru-RU"/>
        </w:rPr>
        <w:t>и</w:t>
      </w:r>
      <w:r w:rsidRPr="003F06CA">
        <w:rPr>
          <w:color w:val="000000"/>
          <w:sz w:val="28"/>
          <w:szCs w:val="28"/>
          <w:lang w:val="ru-RU"/>
        </w:rPr>
        <w:t>тся в приложении к настоящему профессиональному стандарту.</w:t>
      </w:r>
    </w:p>
    <w:bookmarkEnd w:id="7"/>
    <w:p w:rsidR="00CC2A20" w:rsidRDefault="00CC2A20" w:rsidP="003F06CA">
      <w:pPr>
        <w:spacing w:after="0" w:line="240" w:lineRule="auto"/>
        <w:jc w:val="both"/>
        <w:rPr>
          <w:sz w:val="28"/>
          <w:szCs w:val="28"/>
          <w:lang w:val="ru-RU"/>
        </w:rPr>
      </w:pPr>
    </w:p>
    <w:p w:rsidR="00BB368F" w:rsidRDefault="00BB368F" w:rsidP="003F06CA">
      <w:pPr>
        <w:spacing w:after="0" w:line="240" w:lineRule="auto"/>
        <w:jc w:val="both"/>
        <w:rPr>
          <w:sz w:val="28"/>
          <w:szCs w:val="28"/>
          <w:lang w:val="ru-RU"/>
        </w:rPr>
      </w:pPr>
    </w:p>
    <w:p w:rsidR="00BB368F" w:rsidRDefault="00BB368F" w:rsidP="003F06CA">
      <w:pPr>
        <w:spacing w:after="0" w:line="240" w:lineRule="auto"/>
        <w:jc w:val="both"/>
        <w:rPr>
          <w:sz w:val="28"/>
          <w:szCs w:val="28"/>
          <w:lang w:val="ru-RU"/>
        </w:rPr>
      </w:pPr>
    </w:p>
    <w:p w:rsidR="005F2781" w:rsidRDefault="005F2781" w:rsidP="003F06CA">
      <w:pPr>
        <w:spacing w:after="0" w:line="240" w:lineRule="auto"/>
        <w:jc w:val="both"/>
        <w:rPr>
          <w:sz w:val="28"/>
          <w:szCs w:val="28"/>
          <w:lang w:val="ru-RU"/>
        </w:rPr>
      </w:pPr>
    </w:p>
    <w:p w:rsidR="005F2781" w:rsidRDefault="005F2781" w:rsidP="003F06CA">
      <w:pPr>
        <w:spacing w:after="0" w:line="240" w:lineRule="auto"/>
        <w:jc w:val="both"/>
        <w:rPr>
          <w:sz w:val="28"/>
          <w:szCs w:val="28"/>
          <w:lang w:val="ru-RU"/>
        </w:rPr>
      </w:pPr>
    </w:p>
    <w:p w:rsidR="005F2781" w:rsidRDefault="005F2781" w:rsidP="003F06CA">
      <w:pPr>
        <w:spacing w:after="0" w:line="240" w:lineRule="auto"/>
        <w:jc w:val="both"/>
        <w:rPr>
          <w:sz w:val="28"/>
          <w:szCs w:val="28"/>
          <w:lang w:val="ru-RU"/>
        </w:rPr>
      </w:pPr>
    </w:p>
    <w:p w:rsidR="005F2781" w:rsidRDefault="005F2781" w:rsidP="003F06CA">
      <w:pPr>
        <w:spacing w:after="0" w:line="240" w:lineRule="auto"/>
        <w:jc w:val="both"/>
        <w:rPr>
          <w:sz w:val="28"/>
          <w:szCs w:val="28"/>
          <w:lang w:val="ru-RU"/>
        </w:rPr>
      </w:pPr>
    </w:p>
    <w:p w:rsidR="005F2781" w:rsidRDefault="005F2781" w:rsidP="003F06CA">
      <w:pPr>
        <w:spacing w:after="0" w:line="240" w:lineRule="auto"/>
        <w:jc w:val="both"/>
        <w:rPr>
          <w:sz w:val="28"/>
          <w:szCs w:val="28"/>
          <w:lang w:val="ru-RU"/>
        </w:rPr>
      </w:pPr>
    </w:p>
    <w:p w:rsidR="005F2781" w:rsidRDefault="005F2781" w:rsidP="003F06CA">
      <w:pPr>
        <w:spacing w:after="0" w:line="240" w:lineRule="auto"/>
        <w:jc w:val="both"/>
        <w:rPr>
          <w:sz w:val="28"/>
          <w:szCs w:val="28"/>
          <w:lang w:val="ru-RU"/>
        </w:rPr>
      </w:pPr>
    </w:p>
    <w:p w:rsidR="00BB368F" w:rsidRDefault="00BB368F" w:rsidP="00BB368F">
      <w:pPr>
        <w:pStyle w:val="a3"/>
        <w:spacing w:after="0" w:line="240" w:lineRule="auto"/>
        <w:ind w:left="0"/>
        <w:jc w:val="both"/>
        <w:rPr>
          <w:rFonts w:ascii="Times New Roman"/>
          <w:color w:val="000000"/>
          <w:sz w:val="20"/>
        </w:rPr>
      </w:pPr>
    </w:p>
    <w:p w:rsidR="00BB368F" w:rsidRPr="005F2781" w:rsidRDefault="00BB368F" w:rsidP="005F2781">
      <w:pPr>
        <w:pStyle w:val="a3"/>
        <w:spacing w:after="0" w:line="240" w:lineRule="auto"/>
        <w:ind w:left="4956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5F2781">
        <w:rPr>
          <w:rFonts w:ascii="Times New Roman" w:hAnsi="Times New Roman" w:cs="Times New Roman"/>
          <w:color w:val="000000"/>
          <w:sz w:val="28"/>
          <w:szCs w:val="28"/>
        </w:rPr>
        <w:t>Приложение</w:t>
      </w:r>
      <w:r w:rsidRPr="005F2781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2</w:t>
      </w:r>
    </w:p>
    <w:p w:rsidR="00BB368F" w:rsidRPr="005F2781" w:rsidRDefault="00BB368F" w:rsidP="005F2781">
      <w:pPr>
        <w:pStyle w:val="a3"/>
        <w:spacing w:after="0" w:line="240" w:lineRule="auto"/>
        <w:ind w:left="495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2781">
        <w:rPr>
          <w:rFonts w:ascii="Times New Roman" w:hAnsi="Times New Roman" w:cs="Times New Roman"/>
          <w:color w:val="000000"/>
          <w:sz w:val="28"/>
          <w:szCs w:val="28"/>
        </w:rPr>
        <w:t>к профессиональному стандарту</w:t>
      </w:r>
    </w:p>
    <w:p w:rsidR="00BB368F" w:rsidRPr="005F2781" w:rsidRDefault="00BB368F" w:rsidP="005F2781">
      <w:pPr>
        <w:pStyle w:val="a3"/>
        <w:spacing w:after="0" w:line="240" w:lineRule="auto"/>
        <w:ind w:left="4956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5F2781">
        <w:rPr>
          <w:rFonts w:ascii="Times New Roman" w:hAnsi="Times New Roman" w:cs="Times New Roman"/>
          <w:color w:val="000000"/>
          <w:sz w:val="28"/>
          <w:szCs w:val="28"/>
          <w:lang w:val="kk-KZ"/>
        </w:rPr>
        <w:t>«Тренер-преподаватель»</w:t>
      </w:r>
    </w:p>
    <w:p w:rsidR="00BB368F" w:rsidRDefault="00BB368F" w:rsidP="00BB368F">
      <w:pPr>
        <w:pStyle w:val="a3"/>
        <w:spacing w:after="0" w:line="240" w:lineRule="auto"/>
        <w:ind w:left="2832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B368F" w:rsidRDefault="00BB368F" w:rsidP="003F06CA">
      <w:pPr>
        <w:spacing w:after="0" w:line="240" w:lineRule="auto"/>
        <w:jc w:val="both"/>
        <w:rPr>
          <w:sz w:val="28"/>
          <w:szCs w:val="28"/>
          <w:lang w:val="ru-RU"/>
        </w:rPr>
      </w:pPr>
    </w:p>
    <w:tbl>
      <w:tblPr>
        <w:tblStyle w:val="a5"/>
        <w:tblpPr w:leftFromText="180" w:rightFromText="180" w:vertAnchor="text" w:tblpY="1"/>
        <w:tblOverlap w:val="never"/>
        <w:tblW w:w="9493" w:type="dxa"/>
        <w:tblLayout w:type="fixed"/>
        <w:tblLook w:val="04A0" w:firstRow="1" w:lastRow="0" w:firstColumn="1" w:lastColumn="0" w:noHBand="0" w:noVBand="1"/>
      </w:tblPr>
      <w:tblGrid>
        <w:gridCol w:w="2547"/>
        <w:gridCol w:w="147"/>
        <w:gridCol w:w="6799"/>
      </w:tblGrid>
      <w:tr w:rsidR="00CC2A20" w:rsidRPr="004754CA" w:rsidTr="00BB368F">
        <w:trPr>
          <w:trHeight w:val="1637"/>
        </w:trPr>
        <w:tc>
          <w:tcPr>
            <w:tcW w:w="2694" w:type="dxa"/>
            <w:gridSpan w:val="2"/>
          </w:tcPr>
          <w:p w:rsidR="00CC2A20" w:rsidRPr="000E333F" w:rsidRDefault="00CC2A20" w:rsidP="003F06C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333F">
              <w:rPr>
                <w:rFonts w:ascii="Times New Roman" w:hAnsi="Times New Roman" w:cs="Times New Roman"/>
                <w:sz w:val="24"/>
                <w:szCs w:val="24"/>
              </w:rPr>
              <w:t>Названия секции, раздела, группы, класса и подкласса согласно ОКЭД</w:t>
            </w:r>
          </w:p>
        </w:tc>
        <w:tc>
          <w:tcPr>
            <w:tcW w:w="6799" w:type="dxa"/>
          </w:tcPr>
          <w:p w:rsidR="00E01232" w:rsidRPr="00B5482C" w:rsidRDefault="00E01232" w:rsidP="00E01232">
            <w:pPr>
              <w:spacing w:after="0" w:line="240" w:lineRule="auto"/>
              <w:ind w:firstLine="709"/>
              <w:jc w:val="both"/>
              <w:rPr>
                <w:sz w:val="24"/>
                <w:lang w:val="ru-RU"/>
              </w:rPr>
            </w:pPr>
            <w:r w:rsidRPr="00B5482C">
              <w:rPr>
                <w:sz w:val="24"/>
                <w:lang w:val="ru-RU"/>
              </w:rPr>
              <w:t xml:space="preserve">Секция </w:t>
            </w:r>
            <w:r w:rsidRPr="00BE27B6">
              <w:rPr>
                <w:sz w:val="24"/>
              </w:rPr>
              <w:t>R</w:t>
            </w:r>
            <w:r w:rsidRPr="00B5482C">
              <w:rPr>
                <w:sz w:val="24"/>
                <w:lang w:val="ru-RU"/>
              </w:rPr>
              <w:t xml:space="preserve"> </w:t>
            </w:r>
            <w:r w:rsidRPr="00B5482C">
              <w:rPr>
                <w:sz w:val="24"/>
                <w:lang w:val="ru-RU"/>
              </w:rPr>
              <w:tab/>
            </w:r>
            <w:r w:rsidRPr="00B5482C">
              <w:rPr>
                <w:sz w:val="24"/>
                <w:lang w:val="ru-RU"/>
              </w:rPr>
              <w:tab/>
            </w:r>
          </w:p>
          <w:p w:rsidR="00E01232" w:rsidRPr="00B5482C" w:rsidRDefault="00E01232" w:rsidP="00E01232">
            <w:pPr>
              <w:spacing w:after="0" w:line="240" w:lineRule="auto"/>
              <w:ind w:firstLine="709"/>
              <w:jc w:val="both"/>
              <w:rPr>
                <w:sz w:val="24"/>
                <w:lang w:val="ru-RU"/>
              </w:rPr>
            </w:pPr>
            <w:r w:rsidRPr="00B5482C">
              <w:rPr>
                <w:sz w:val="24"/>
                <w:lang w:val="ru-RU"/>
              </w:rPr>
              <w:t>Искусство, развлечения и отдых</w:t>
            </w:r>
          </w:p>
          <w:p w:rsidR="00E01232" w:rsidRPr="00B5482C" w:rsidRDefault="00E01232" w:rsidP="00E01232">
            <w:pPr>
              <w:spacing w:after="0" w:line="240" w:lineRule="auto"/>
              <w:ind w:firstLine="709"/>
              <w:jc w:val="both"/>
              <w:rPr>
                <w:sz w:val="24"/>
                <w:lang w:val="ru-RU"/>
              </w:rPr>
            </w:pPr>
            <w:r w:rsidRPr="00B5482C">
              <w:rPr>
                <w:sz w:val="24"/>
                <w:lang w:val="ru-RU"/>
              </w:rPr>
              <w:t xml:space="preserve">93.1 Деятельность в области спорта </w:t>
            </w:r>
          </w:p>
          <w:p w:rsidR="00E01232" w:rsidRPr="00B5482C" w:rsidRDefault="00E01232" w:rsidP="00E01232">
            <w:pPr>
              <w:spacing w:after="0" w:line="240" w:lineRule="auto"/>
              <w:ind w:firstLine="709"/>
              <w:jc w:val="both"/>
              <w:rPr>
                <w:sz w:val="24"/>
                <w:lang w:val="ru-RU"/>
              </w:rPr>
            </w:pPr>
            <w:r w:rsidRPr="00B5482C">
              <w:rPr>
                <w:sz w:val="24"/>
                <w:lang w:val="ru-RU"/>
              </w:rPr>
              <w:t xml:space="preserve">Данная группа включает эксплуатацию спортивных сооружений; деятельность спортивных команд или клубов, которые в основном участвуют в живых спортивных мероприятиях перед зрителями; деятельность независимых спортсменов, принимающих участие в живых спортивных мероприятиях перед зрителями; деятельность владельцев машин, собак, лошадей и так далее, участвующих в гонках, забегах или других спортивных мероприятиях; деятельность спортивных тренеров, предоставляющих специализированные услуги по поддержке участников во время спортивных мероприятий или соревнований; деятельность персонала, обслуживающего арены и стадионы; другую деятельность по организации, содействию проведения или управлению спортивными мероприятиями, не включенную в другие группировки. </w:t>
            </w:r>
          </w:p>
          <w:p w:rsidR="00E01232" w:rsidRPr="00B5482C" w:rsidRDefault="00E01232" w:rsidP="00E01232">
            <w:pPr>
              <w:spacing w:after="0" w:line="240" w:lineRule="auto"/>
              <w:ind w:firstLine="709"/>
              <w:jc w:val="both"/>
              <w:rPr>
                <w:sz w:val="24"/>
                <w:lang w:val="ru-RU"/>
              </w:rPr>
            </w:pPr>
            <w:r w:rsidRPr="00B5482C">
              <w:rPr>
                <w:sz w:val="24"/>
                <w:lang w:val="ru-RU"/>
              </w:rPr>
              <w:t>93.11 Эксплуатация спортивных сооружений</w:t>
            </w:r>
          </w:p>
          <w:p w:rsidR="00E01232" w:rsidRPr="00B5482C" w:rsidRDefault="00E01232" w:rsidP="00E01232">
            <w:pPr>
              <w:spacing w:after="0" w:line="240" w:lineRule="auto"/>
              <w:ind w:firstLine="709"/>
              <w:jc w:val="both"/>
              <w:rPr>
                <w:sz w:val="24"/>
                <w:lang w:val="ru-RU"/>
              </w:rPr>
            </w:pPr>
            <w:r w:rsidRPr="00B5482C">
              <w:rPr>
                <w:sz w:val="24"/>
                <w:lang w:val="ru-RU"/>
              </w:rPr>
              <w:t>93.11.0 Эксплуатация спортивных сооружений</w:t>
            </w:r>
          </w:p>
          <w:p w:rsidR="00E01232" w:rsidRPr="00B5482C" w:rsidRDefault="00E01232" w:rsidP="00E01232">
            <w:pPr>
              <w:spacing w:after="0" w:line="240" w:lineRule="auto"/>
              <w:ind w:firstLine="709"/>
              <w:jc w:val="both"/>
              <w:rPr>
                <w:sz w:val="24"/>
                <w:lang w:val="ru-RU"/>
              </w:rPr>
            </w:pPr>
            <w:r w:rsidRPr="00B5482C">
              <w:rPr>
                <w:sz w:val="24"/>
                <w:lang w:val="ru-RU"/>
              </w:rPr>
              <w:t>Этот подкла</w:t>
            </w:r>
            <w:proofErr w:type="gramStart"/>
            <w:r w:rsidRPr="00B5482C">
              <w:rPr>
                <w:sz w:val="24"/>
                <w:lang w:val="ru-RU"/>
              </w:rPr>
              <w:t>сс вкл</w:t>
            </w:r>
            <w:proofErr w:type="gramEnd"/>
            <w:r w:rsidRPr="00B5482C">
              <w:rPr>
                <w:sz w:val="24"/>
                <w:lang w:val="ru-RU"/>
              </w:rPr>
              <w:t>ючает:</w:t>
            </w:r>
          </w:p>
          <w:p w:rsidR="00E01232" w:rsidRPr="00B5482C" w:rsidRDefault="00E01232" w:rsidP="00E01232">
            <w:pPr>
              <w:spacing w:after="0" w:line="240" w:lineRule="auto"/>
              <w:ind w:firstLine="709"/>
              <w:jc w:val="both"/>
              <w:rPr>
                <w:sz w:val="24"/>
                <w:lang w:val="ru-RU"/>
              </w:rPr>
            </w:pPr>
            <w:proofErr w:type="gramStart"/>
            <w:r w:rsidRPr="00B5482C">
              <w:rPr>
                <w:sz w:val="24"/>
                <w:lang w:val="ru-RU"/>
              </w:rPr>
              <w:t>- эксплуатацию спортивных сооружений по проведению спортивных мероприятий на открытом воздухе или в закрытом помещении (открытых и закрытых, с сидениями для зрителей или без них): стадионов для футбола, хоккея, крикета, регби, треков для автомобильных гонок, собачьих бегов и лошадиных скачек, плавательных бассейнов и стадионов, стадионов для занятий легкой атлетикой, площадок и стадионов для зимних видов спорта, ледовых арен для хоккея, боксерских</w:t>
            </w:r>
            <w:proofErr w:type="gramEnd"/>
            <w:r w:rsidRPr="00B5482C">
              <w:rPr>
                <w:sz w:val="24"/>
                <w:lang w:val="ru-RU"/>
              </w:rPr>
              <w:t xml:space="preserve"> залов, полей для игры в гольф, залов для боулинга</w:t>
            </w:r>
            <w:r w:rsidR="003C7A49">
              <w:rPr>
                <w:sz w:val="24"/>
                <w:lang w:val="ru-RU"/>
              </w:rPr>
              <w:t>;</w:t>
            </w:r>
          </w:p>
          <w:p w:rsidR="00E01232" w:rsidRPr="00B5482C" w:rsidRDefault="00E01232" w:rsidP="00E01232">
            <w:pPr>
              <w:spacing w:after="0" w:line="240" w:lineRule="auto"/>
              <w:ind w:firstLine="709"/>
              <w:jc w:val="both"/>
              <w:rPr>
                <w:sz w:val="24"/>
                <w:lang w:val="ru-RU"/>
              </w:rPr>
            </w:pPr>
            <w:r w:rsidRPr="00B5482C">
              <w:rPr>
                <w:sz w:val="24"/>
                <w:lang w:val="ru-RU"/>
              </w:rPr>
              <w:t>- организацию и проведение спортивных мероприятий на открытом воздухе или в закрытых помещениях для профессионалов или любителей спортивными клубами с их собственными объектами</w:t>
            </w:r>
            <w:r w:rsidR="003C7A49">
              <w:rPr>
                <w:sz w:val="24"/>
                <w:lang w:val="ru-RU"/>
              </w:rPr>
              <w:t>.</w:t>
            </w:r>
          </w:p>
          <w:p w:rsidR="00E01232" w:rsidRPr="00B5482C" w:rsidRDefault="00E01232" w:rsidP="00E01232">
            <w:pPr>
              <w:spacing w:after="0" w:line="240" w:lineRule="auto"/>
              <w:ind w:firstLine="709"/>
              <w:jc w:val="both"/>
              <w:rPr>
                <w:sz w:val="24"/>
                <w:lang w:val="ru-RU"/>
              </w:rPr>
            </w:pPr>
            <w:r w:rsidRPr="00B5482C">
              <w:rPr>
                <w:sz w:val="24"/>
                <w:lang w:val="ru-RU"/>
              </w:rPr>
              <w:t>Данный подкла</w:t>
            </w:r>
            <w:proofErr w:type="gramStart"/>
            <w:r w:rsidRPr="00B5482C">
              <w:rPr>
                <w:sz w:val="24"/>
                <w:lang w:val="ru-RU"/>
              </w:rPr>
              <w:t>сс вкл</w:t>
            </w:r>
            <w:proofErr w:type="gramEnd"/>
            <w:r w:rsidRPr="00B5482C">
              <w:rPr>
                <w:sz w:val="24"/>
                <w:lang w:val="ru-RU"/>
              </w:rPr>
              <w:t>ючает управление и обеспечение персоналом для работы на данных объектах.</w:t>
            </w:r>
          </w:p>
          <w:p w:rsidR="00E01232" w:rsidRPr="00B5482C" w:rsidRDefault="00E01232" w:rsidP="00E01232">
            <w:pPr>
              <w:spacing w:after="0" w:line="240" w:lineRule="auto"/>
              <w:ind w:firstLine="709"/>
              <w:jc w:val="both"/>
              <w:rPr>
                <w:sz w:val="24"/>
                <w:lang w:val="ru-RU"/>
              </w:rPr>
            </w:pPr>
            <w:r w:rsidRPr="00B5482C">
              <w:rPr>
                <w:sz w:val="24"/>
                <w:lang w:val="ru-RU"/>
              </w:rPr>
              <w:t>93.12 Деятельность спортивных клубов</w:t>
            </w:r>
          </w:p>
          <w:p w:rsidR="00E01232" w:rsidRPr="00B5482C" w:rsidRDefault="00E01232" w:rsidP="00E01232">
            <w:pPr>
              <w:spacing w:after="0" w:line="240" w:lineRule="auto"/>
              <w:ind w:firstLine="709"/>
              <w:jc w:val="both"/>
              <w:rPr>
                <w:sz w:val="24"/>
                <w:lang w:val="ru-RU"/>
              </w:rPr>
            </w:pPr>
            <w:r w:rsidRPr="00B5482C">
              <w:rPr>
                <w:sz w:val="24"/>
                <w:lang w:val="ru-RU"/>
              </w:rPr>
              <w:t>93.12.0 Деятельность спортивных клубов</w:t>
            </w:r>
          </w:p>
          <w:p w:rsidR="00E01232" w:rsidRPr="00B5482C" w:rsidRDefault="00E01232" w:rsidP="00E01232">
            <w:pPr>
              <w:spacing w:after="0" w:line="240" w:lineRule="auto"/>
              <w:ind w:firstLine="709"/>
              <w:jc w:val="both"/>
              <w:rPr>
                <w:sz w:val="24"/>
                <w:lang w:val="ru-RU"/>
              </w:rPr>
            </w:pPr>
            <w:r w:rsidRPr="00B5482C">
              <w:rPr>
                <w:sz w:val="24"/>
                <w:lang w:val="ru-RU"/>
              </w:rPr>
              <w:t>Этот подкла</w:t>
            </w:r>
            <w:proofErr w:type="gramStart"/>
            <w:r w:rsidRPr="00B5482C">
              <w:rPr>
                <w:sz w:val="24"/>
                <w:lang w:val="ru-RU"/>
              </w:rPr>
              <w:t>сс вкл</w:t>
            </w:r>
            <w:proofErr w:type="gramEnd"/>
            <w:r w:rsidRPr="00B5482C">
              <w:rPr>
                <w:sz w:val="24"/>
                <w:lang w:val="ru-RU"/>
              </w:rPr>
              <w:t>ючает деятельность спортивных клубов, которые являются профессиональными, полупрофессиональными или любительскими, дающих своим членам возможность участвовать в спортивных мероприятиях.</w:t>
            </w:r>
          </w:p>
          <w:p w:rsidR="00E01232" w:rsidRPr="00B5482C" w:rsidRDefault="00E01232" w:rsidP="00E01232">
            <w:pPr>
              <w:spacing w:after="0" w:line="240" w:lineRule="auto"/>
              <w:ind w:firstLine="709"/>
              <w:jc w:val="both"/>
              <w:rPr>
                <w:sz w:val="24"/>
                <w:lang w:val="ru-RU"/>
              </w:rPr>
            </w:pPr>
            <w:r w:rsidRPr="00B5482C">
              <w:rPr>
                <w:sz w:val="24"/>
                <w:lang w:val="ru-RU"/>
              </w:rPr>
              <w:lastRenderedPageBreak/>
              <w:t>Этот подкла</w:t>
            </w:r>
            <w:proofErr w:type="gramStart"/>
            <w:r w:rsidRPr="00B5482C">
              <w:rPr>
                <w:sz w:val="24"/>
                <w:lang w:val="ru-RU"/>
              </w:rPr>
              <w:t>сс вкл</w:t>
            </w:r>
            <w:proofErr w:type="gramEnd"/>
            <w:r w:rsidRPr="00B5482C">
              <w:rPr>
                <w:sz w:val="24"/>
                <w:lang w:val="ru-RU"/>
              </w:rPr>
              <w:t>ючает:</w:t>
            </w:r>
          </w:p>
          <w:p w:rsidR="00E01232" w:rsidRPr="00B5482C" w:rsidRDefault="00E01232" w:rsidP="00E01232">
            <w:pPr>
              <w:spacing w:after="0" w:line="240" w:lineRule="auto"/>
              <w:ind w:firstLine="709"/>
              <w:jc w:val="both"/>
              <w:rPr>
                <w:sz w:val="24"/>
                <w:lang w:val="ru-RU"/>
              </w:rPr>
            </w:pPr>
            <w:r w:rsidRPr="00B5482C">
              <w:rPr>
                <w:sz w:val="24"/>
                <w:lang w:val="ru-RU"/>
              </w:rPr>
              <w:t>- деятельность спортивных клубов: футбольных клубов, клубов боулинга, клубов плавания, гольф-клубов, боксерских клубов, клубов любителей зимних видов спорта, шахматных и шашечных клубов, легкоатлетических и стрелковых клубов и так далее.</w:t>
            </w:r>
          </w:p>
          <w:p w:rsidR="00E01232" w:rsidRPr="00B5482C" w:rsidRDefault="00E01232" w:rsidP="00E01232">
            <w:pPr>
              <w:spacing w:after="0" w:line="240" w:lineRule="auto"/>
              <w:ind w:firstLine="709"/>
              <w:jc w:val="both"/>
              <w:rPr>
                <w:sz w:val="24"/>
                <w:lang w:val="ru-RU"/>
              </w:rPr>
            </w:pPr>
            <w:r w:rsidRPr="00B5482C">
              <w:rPr>
                <w:sz w:val="24"/>
                <w:lang w:val="ru-RU"/>
              </w:rPr>
              <w:t xml:space="preserve">93.13 Деятельность </w:t>
            </w:r>
            <w:proofErr w:type="gramStart"/>
            <w:r w:rsidRPr="00B5482C">
              <w:rPr>
                <w:sz w:val="24"/>
                <w:lang w:val="ru-RU"/>
              </w:rPr>
              <w:t>фитнес-клубов</w:t>
            </w:r>
            <w:proofErr w:type="gramEnd"/>
          </w:p>
          <w:p w:rsidR="00E01232" w:rsidRPr="00B5482C" w:rsidRDefault="00E01232" w:rsidP="00E01232">
            <w:pPr>
              <w:spacing w:after="0" w:line="240" w:lineRule="auto"/>
              <w:ind w:firstLine="709"/>
              <w:jc w:val="both"/>
              <w:rPr>
                <w:sz w:val="24"/>
                <w:lang w:val="ru-RU"/>
              </w:rPr>
            </w:pPr>
            <w:r w:rsidRPr="00B5482C">
              <w:rPr>
                <w:sz w:val="24"/>
                <w:lang w:val="ru-RU"/>
              </w:rPr>
              <w:t xml:space="preserve">93.13.0 Деятельность </w:t>
            </w:r>
            <w:proofErr w:type="gramStart"/>
            <w:r w:rsidRPr="00B5482C">
              <w:rPr>
                <w:sz w:val="24"/>
                <w:lang w:val="ru-RU"/>
              </w:rPr>
              <w:t>фитнес-клубов</w:t>
            </w:r>
            <w:proofErr w:type="gramEnd"/>
          </w:p>
          <w:p w:rsidR="00E01232" w:rsidRPr="00B5482C" w:rsidRDefault="00E01232" w:rsidP="00E01232">
            <w:pPr>
              <w:spacing w:after="0" w:line="240" w:lineRule="auto"/>
              <w:ind w:firstLine="709"/>
              <w:jc w:val="both"/>
              <w:rPr>
                <w:sz w:val="24"/>
                <w:lang w:val="ru-RU"/>
              </w:rPr>
            </w:pPr>
            <w:r w:rsidRPr="00B5482C">
              <w:rPr>
                <w:sz w:val="24"/>
                <w:lang w:val="ru-RU"/>
              </w:rPr>
              <w:t>Этот подкла</w:t>
            </w:r>
            <w:proofErr w:type="gramStart"/>
            <w:r w:rsidRPr="00B5482C">
              <w:rPr>
                <w:sz w:val="24"/>
                <w:lang w:val="ru-RU"/>
              </w:rPr>
              <w:t>сс вкл</w:t>
            </w:r>
            <w:proofErr w:type="gramEnd"/>
            <w:r w:rsidRPr="00B5482C">
              <w:rPr>
                <w:sz w:val="24"/>
                <w:lang w:val="ru-RU"/>
              </w:rPr>
              <w:t>ючает:</w:t>
            </w:r>
          </w:p>
          <w:p w:rsidR="00E01232" w:rsidRPr="00B5482C" w:rsidRDefault="00E01232" w:rsidP="00E01232">
            <w:pPr>
              <w:spacing w:after="0" w:line="240" w:lineRule="auto"/>
              <w:ind w:firstLine="709"/>
              <w:jc w:val="both"/>
              <w:rPr>
                <w:sz w:val="24"/>
                <w:lang w:val="ru-RU"/>
              </w:rPr>
            </w:pPr>
            <w:r w:rsidRPr="00B5482C">
              <w:rPr>
                <w:sz w:val="24"/>
                <w:lang w:val="ru-RU"/>
              </w:rPr>
              <w:t>- деятельность клубов фитнеса и бодибилдинга.</w:t>
            </w:r>
          </w:p>
          <w:p w:rsidR="00E01232" w:rsidRPr="00B5482C" w:rsidRDefault="00E01232" w:rsidP="00E01232">
            <w:pPr>
              <w:spacing w:after="0" w:line="240" w:lineRule="auto"/>
              <w:ind w:firstLine="709"/>
              <w:jc w:val="both"/>
              <w:rPr>
                <w:sz w:val="24"/>
                <w:lang w:val="ru-RU"/>
              </w:rPr>
            </w:pPr>
            <w:r w:rsidRPr="00B5482C">
              <w:rPr>
                <w:sz w:val="24"/>
                <w:lang w:val="ru-RU"/>
              </w:rPr>
              <w:t>93.19</w:t>
            </w:r>
            <w:proofErr w:type="gramStart"/>
            <w:r w:rsidRPr="00B5482C">
              <w:rPr>
                <w:sz w:val="24"/>
                <w:lang w:val="ru-RU"/>
              </w:rPr>
              <w:t xml:space="preserve"> П</w:t>
            </w:r>
            <w:proofErr w:type="gramEnd"/>
            <w:r w:rsidRPr="00B5482C">
              <w:rPr>
                <w:sz w:val="24"/>
                <w:lang w:val="ru-RU"/>
              </w:rPr>
              <w:t>рочая деятельность в области спорта</w:t>
            </w:r>
          </w:p>
          <w:p w:rsidR="00E01232" w:rsidRPr="00B5482C" w:rsidRDefault="00E01232" w:rsidP="00E01232">
            <w:pPr>
              <w:spacing w:after="0" w:line="240" w:lineRule="auto"/>
              <w:ind w:firstLine="709"/>
              <w:jc w:val="both"/>
              <w:rPr>
                <w:sz w:val="24"/>
                <w:lang w:val="ru-RU"/>
              </w:rPr>
            </w:pPr>
            <w:r w:rsidRPr="00B5482C">
              <w:rPr>
                <w:sz w:val="24"/>
                <w:lang w:val="ru-RU"/>
              </w:rPr>
              <w:t>93.19.0</w:t>
            </w:r>
            <w:proofErr w:type="gramStart"/>
            <w:r w:rsidRPr="00B5482C">
              <w:rPr>
                <w:sz w:val="24"/>
                <w:lang w:val="ru-RU"/>
              </w:rPr>
              <w:t xml:space="preserve"> П</w:t>
            </w:r>
            <w:proofErr w:type="gramEnd"/>
            <w:r w:rsidRPr="00B5482C">
              <w:rPr>
                <w:sz w:val="24"/>
                <w:lang w:val="ru-RU"/>
              </w:rPr>
              <w:t>рочая деятельность в области спорта</w:t>
            </w:r>
          </w:p>
          <w:p w:rsidR="00E01232" w:rsidRPr="00B5482C" w:rsidRDefault="00E01232" w:rsidP="00E01232">
            <w:pPr>
              <w:spacing w:after="0" w:line="240" w:lineRule="auto"/>
              <w:ind w:firstLine="709"/>
              <w:jc w:val="both"/>
              <w:rPr>
                <w:sz w:val="24"/>
                <w:lang w:val="ru-RU"/>
              </w:rPr>
            </w:pPr>
            <w:r w:rsidRPr="00B5482C">
              <w:rPr>
                <w:sz w:val="24"/>
                <w:lang w:val="ru-RU"/>
              </w:rPr>
              <w:t>Этот подкла</w:t>
            </w:r>
            <w:proofErr w:type="gramStart"/>
            <w:r w:rsidRPr="00B5482C">
              <w:rPr>
                <w:sz w:val="24"/>
                <w:lang w:val="ru-RU"/>
              </w:rPr>
              <w:t>сс вкл</w:t>
            </w:r>
            <w:proofErr w:type="gramEnd"/>
            <w:r w:rsidRPr="00B5482C">
              <w:rPr>
                <w:sz w:val="24"/>
                <w:lang w:val="ru-RU"/>
              </w:rPr>
              <w:t>ючает:</w:t>
            </w:r>
          </w:p>
          <w:p w:rsidR="00E01232" w:rsidRPr="00B5482C" w:rsidRDefault="00E01232" w:rsidP="00E01232">
            <w:pPr>
              <w:spacing w:after="0" w:line="240" w:lineRule="auto"/>
              <w:ind w:firstLine="709"/>
              <w:jc w:val="both"/>
              <w:rPr>
                <w:sz w:val="24"/>
                <w:lang w:val="ru-RU"/>
              </w:rPr>
            </w:pPr>
            <w:r w:rsidRPr="00B5482C">
              <w:rPr>
                <w:sz w:val="24"/>
                <w:lang w:val="ru-RU"/>
              </w:rPr>
              <w:t>- деятельность по содействию и подготовке спортивных мероприятий с наличием спортивных сооружений или без;</w:t>
            </w:r>
          </w:p>
          <w:p w:rsidR="00E01232" w:rsidRPr="00B5482C" w:rsidRDefault="00E01232" w:rsidP="00E01232">
            <w:pPr>
              <w:spacing w:after="0" w:line="240" w:lineRule="auto"/>
              <w:ind w:firstLine="709"/>
              <w:jc w:val="both"/>
              <w:rPr>
                <w:sz w:val="24"/>
                <w:lang w:val="ru-RU"/>
              </w:rPr>
            </w:pPr>
            <w:r w:rsidRPr="00B5482C">
              <w:rPr>
                <w:sz w:val="24"/>
                <w:lang w:val="ru-RU"/>
              </w:rPr>
              <w:t>- деятельность самостоятельных спортсменов и атлетов, судей, хронометражистов  и так далее;</w:t>
            </w:r>
          </w:p>
          <w:p w:rsidR="00E01232" w:rsidRPr="00B5482C" w:rsidRDefault="00E01232" w:rsidP="00E01232">
            <w:pPr>
              <w:spacing w:after="0" w:line="240" w:lineRule="auto"/>
              <w:ind w:firstLine="709"/>
              <w:jc w:val="both"/>
              <w:rPr>
                <w:sz w:val="24"/>
                <w:lang w:val="ru-RU"/>
              </w:rPr>
            </w:pPr>
            <w:r w:rsidRPr="00B5482C">
              <w:rPr>
                <w:sz w:val="24"/>
                <w:lang w:val="ru-RU"/>
              </w:rPr>
              <w:t>- деятельность спортивных лиг и организаций;</w:t>
            </w:r>
          </w:p>
          <w:p w:rsidR="00E01232" w:rsidRPr="00B5482C" w:rsidRDefault="00E01232" w:rsidP="00E01232">
            <w:pPr>
              <w:spacing w:after="0" w:line="240" w:lineRule="auto"/>
              <w:ind w:firstLine="709"/>
              <w:jc w:val="both"/>
              <w:rPr>
                <w:sz w:val="24"/>
                <w:lang w:val="ru-RU"/>
              </w:rPr>
            </w:pPr>
            <w:r w:rsidRPr="00B5482C">
              <w:rPr>
                <w:sz w:val="24"/>
                <w:lang w:val="ru-RU"/>
              </w:rPr>
              <w:t>- деятельность по содействию в проведении спортивных мероприятий;</w:t>
            </w:r>
          </w:p>
          <w:p w:rsidR="00E01232" w:rsidRPr="00B5482C" w:rsidRDefault="00E01232" w:rsidP="00E01232">
            <w:pPr>
              <w:spacing w:after="0" w:line="240" w:lineRule="auto"/>
              <w:ind w:firstLine="709"/>
              <w:jc w:val="both"/>
              <w:rPr>
                <w:sz w:val="24"/>
                <w:lang w:val="ru-RU"/>
              </w:rPr>
            </w:pPr>
            <w:r w:rsidRPr="00B5482C">
              <w:rPr>
                <w:sz w:val="24"/>
                <w:lang w:val="ru-RU"/>
              </w:rPr>
              <w:t>- деятельность конюшен для содержания скаковых и беговых лошадей, псарен для содержания беговых собак и гаражей для спортивных гоночных автомобилей;</w:t>
            </w:r>
          </w:p>
          <w:p w:rsidR="00E01232" w:rsidRPr="00B5482C" w:rsidRDefault="00E01232" w:rsidP="00E01232">
            <w:pPr>
              <w:spacing w:after="0" w:line="240" w:lineRule="auto"/>
              <w:ind w:firstLine="709"/>
              <w:jc w:val="both"/>
              <w:rPr>
                <w:sz w:val="24"/>
                <w:lang w:val="ru-RU"/>
              </w:rPr>
            </w:pPr>
            <w:r w:rsidRPr="00B5482C">
              <w:rPr>
                <w:sz w:val="24"/>
                <w:lang w:val="ru-RU"/>
              </w:rPr>
              <w:t>- деятельность заповедников спортивного рыболовства и охоты;</w:t>
            </w:r>
          </w:p>
          <w:p w:rsidR="00E01232" w:rsidRPr="00B5482C" w:rsidRDefault="00E01232" w:rsidP="00E01232">
            <w:pPr>
              <w:spacing w:after="0" w:line="240" w:lineRule="auto"/>
              <w:ind w:firstLine="709"/>
              <w:jc w:val="both"/>
              <w:rPr>
                <w:sz w:val="24"/>
                <w:lang w:val="ru-RU"/>
              </w:rPr>
            </w:pPr>
            <w:r w:rsidRPr="00B5482C">
              <w:rPr>
                <w:sz w:val="24"/>
                <w:lang w:val="ru-RU"/>
              </w:rPr>
              <w:t>- деятельность проводников в горах;</w:t>
            </w:r>
          </w:p>
          <w:p w:rsidR="00CC2A20" w:rsidRPr="00BB368F" w:rsidRDefault="00E01232" w:rsidP="00BB368F">
            <w:pPr>
              <w:spacing w:after="0" w:line="240" w:lineRule="auto"/>
              <w:ind w:firstLine="709"/>
              <w:jc w:val="both"/>
              <w:rPr>
                <w:sz w:val="24"/>
                <w:lang w:val="ru-RU"/>
              </w:rPr>
            </w:pPr>
            <w:r w:rsidRPr="00B5482C">
              <w:rPr>
                <w:sz w:val="24"/>
                <w:lang w:val="ru-RU"/>
              </w:rPr>
              <w:t>- вспомогательную деятельность, связанную со спортивной или любительской охотой и рыбалкой.</w:t>
            </w:r>
          </w:p>
        </w:tc>
      </w:tr>
      <w:tr w:rsidR="00CC2A20" w:rsidRPr="004754CA" w:rsidTr="00BB368F">
        <w:trPr>
          <w:trHeight w:val="1637"/>
        </w:trPr>
        <w:tc>
          <w:tcPr>
            <w:tcW w:w="2694" w:type="dxa"/>
            <w:gridSpan w:val="2"/>
            <w:tcBorders>
              <w:bottom w:val="single" w:sz="4" w:space="0" w:color="000000" w:themeColor="text1"/>
            </w:tcBorders>
          </w:tcPr>
          <w:p w:rsidR="00CC2A20" w:rsidRPr="000E333F" w:rsidRDefault="00CC2A20" w:rsidP="00F9402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33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 разработки профессионального стандарта</w:t>
            </w:r>
          </w:p>
        </w:tc>
        <w:tc>
          <w:tcPr>
            <w:tcW w:w="6799" w:type="dxa"/>
            <w:tcBorders>
              <w:bottom w:val="single" w:sz="4" w:space="0" w:color="000000" w:themeColor="text1"/>
            </w:tcBorders>
          </w:tcPr>
          <w:p w:rsidR="00CC2A20" w:rsidRPr="00CC2A20" w:rsidRDefault="00CC2A20" w:rsidP="00BB368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C2A20">
              <w:rPr>
                <w:sz w:val="24"/>
                <w:szCs w:val="24"/>
                <w:lang w:val="ru-RU"/>
              </w:rPr>
              <w:t>Профессиональный стандарт разрабатывается в качестве основы для оценки, аттестации, сертификации и подтверждения квалификации, подготовки и переподготовки кадров и предназначены для использования широким кругом пользователей и</w:t>
            </w:r>
            <w:r w:rsidRPr="000E333F">
              <w:rPr>
                <w:sz w:val="24"/>
                <w:szCs w:val="24"/>
                <w:lang w:val="kk-KZ"/>
              </w:rPr>
              <w:t xml:space="preserve"> создание условий для раскрытия личностного и профессионального потенциала человека</w:t>
            </w:r>
          </w:p>
        </w:tc>
      </w:tr>
      <w:tr w:rsidR="00CC2A20" w:rsidRPr="004754CA" w:rsidTr="00BB368F">
        <w:tc>
          <w:tcPr>
            <w:tcW w:w="2694" w:type="dxa"/>
            <w:gridSpan w:val="2"/>
            <w:tcBorders>
              <w:bottom w:val="single" w:sz="4" w:space="0" w:color="auto"/>
            </w:tcBorders>
          </w:tcPr>
          <w:p w:rsidR="00CC2A20" w:rsidRPr="000E333F" w:rsidRDefault="00CC2A20" w:rsidP="00CC2A2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333F">
              <w:rPr>
                <w:rFonts w:ascii="Times New Roman" w:hAnsi="Times New Roman" w:cs="Times New Roman"/>
                <w:sz w:val="24"/>
                <w:szCs w:val="24"/>
              </w:rPr>
              <w:t>Краткое описание Профессионального стандарта</w:t>
            </w:r>
          </w:p>
        </w:tc>
        <w:tc>
          <w:tcPr>
            <w:tcW w:w="6799" w:type="dxa"/>
            <w:tcBorders>
              <w:bottom w:val="single" w:sz="4" w:space="0" w:color="auto"/>
            </w:tcBorders>
          </w:tcPr>
          <w:p w:rsidR="00CC2A20" w:rsidRPr="000E333F" w:rsidRDefault="00CC2A20" w:rsidP="00CC2A2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3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Осуществление подготовки и обучения спортсменов при проведении постоянных тренировок и организации спортивных соревнований. Осуществление отбора перспективных спортсменов для постоянного спортивного совершенствования и достижения высоких спортивных результатов.</w:t>
            </w:r>
          </w:p>
        </w:tc>
      </w:tr>
      <w:tr w:rsidR="00CC2A20" w:rsidRPr="000E333F" w:rsidTr="00BB368F">
        <w:trPr>
          <w:trHeight w:val="416"/>
        </w:trPr>
        <w:tc>
          <w:tcPr>
            <w:tcW w:w="9493" w:type="dxa"/>
            <w:gridSpan w:val="3"/>
            <w:tcBorders>
              <w:top w:val="single" w:sz="4" w:space="0" w:color="auto"/>
            </w:tcBorders>
          </w:tcPr>
          <w:p w:rsidR="00CC2A20" w:rsidRPr="000E333F" w:rsidRDefault="00923CB4" w:rsidP="00CC2A2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</w:t>
            </w:r>
            <w:proofErr w:type="spellStart"/>
            <w:r w:rsidR="00BB368F" w:rsidRPr="000E333F">
              <w:rPr>
                <w:rFonts w:ascii="Times New Roman" w:hAnsi="Times New Roman" w:cs="Times New Roman"/>
                <w:b/>
                <w:sz w:val="24"/>
                <w:szCs w:val="24"/>
              </w:rPr>
              <w:t>арточка</w:t>
            </w:r>
            <w:proofErr w:type="spellEnd"/>
            <w:r w:rsidR="00BB368F" w:rsidRPr="000E33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профессии</w:t>
            </w:r>
            <w:r w:rsidR="00CC2A20" w:rsidRPr="000E333F">
              <w:rPr>
                <w:rFonts w:ascii="Times New Roman" w:hAnsi="Times New Roman" w:cs="Times New Roman"/>
                <w:b/>
                <w:sz w:val="24"/>
                <w:szCs w:val="24"/>
              </w:rPr>
              <w:t>: «</w:t>
            </w:r>
            <w:r w:rsidR="00CC2A20" w:rsidRPr="000E333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Тренер-преподаватель»</w:t>
            </w:r>
          </w:p>
        </w:tc>
      </w:tr>
      <w:tr w:rsidR="00CC2A20" w:rsidRPr="000E333F" w:rsidTr="00BB368F">
        <w:tc>
          <w:tcPr>
            <w:tcW w:w="2547" w:type="dxa"/>
          </w:tcPr>
          <w:p w:rsidR="00CC2A20" w:rsidRPr="000E333F" w:rsidRDefault="00CC2A20" w:rsidP="00CC2A2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333F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6946" w:type="dxa"/>
            <w:gridSpan w:val="2"/>
          </w:tcPr>
          <w:p w:rsidR="00CC2A20" w:rsidRPr="000E333F" w:rsidRDefault="00CC2A20" w:rsidP="00CC2A2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33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3422-1-010</w:t>
            </w:r>
          </w:p>
        </w:tc>
      </w:tr>
      <w:tr w:rsidR="00CC2A20" w:rsidRPr="000E333F" w:rsidTr="00BB368F">
        <w:tc>
          <w:tcPr>
            <w:tcW w:w="2547" w:type="dxa"/>
          </w:tcPr>
          <w:p w:rsidR="00CC2A20" w:rsidRPr="000E333F" w:rsidRDefault="00CC2A20" w:rsidP="00CC2A2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333F">
              <w:rPr>
                <w:rFonts w:ascii="Times New Roman" w:hAnsi="Times New Roman" w:cs="Times New Roman"/>
                <w:sz w:val="24"/>
                <w:szCs w:val="24"/>
              </w:rPr>
              <w:t>Код группы</w:t>
            </w:r>
          </w:p>
        </w:tc>
        <w:tc>
          <w:tcPr>
            <w:tcW w:w="6946" w:type="dxa"/>
            <w:gridSpan w:val="2"/>
          </w:tcPr>
          <w:p w:rsidR="00CC2A20" w:rsidRPr="000E333F" w:rsidRDefault="00CC2A20" w:rsidP="00CC2A2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33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3422-1</w:t>
            </w:r>
          </w:p>
        </w:tc>
      </w:tr>
      <w:tr w:rsidR="00CC2A20" w:rsidRPr="000E333F" w:rsidTr="00BB368F">
        <w:tc>
          <w:tcPr>
            <w:tcW w:w="2547" w:type="dxa"/>
          </w:tcPr>
          <w:p w:rsidR="00CC2A20" w:rsidRPr="000E333F" w:rsidRDefault="00CC2A20" w:rsidP="00CC2A2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333F">
              <w:rPr>
                <w:rFonts w:ascii="Times New Roman" w:hAnsi="Times New Roman" w:cs="Times New Roman"/>
                <w:sz w:val="24"/>
                <w:szCs w:val="24"/>
              </w:rPr>
              <w:t>Профессия</w:t>
            </w:r>
          </w:p>
        </w:tc>
        <w:tc>
          <w:tcPr>
            <w:tcW w:w="6946" w:type="dxa"/>
            <w:gridSpan w:val="2"/>
          </w:tcPr>
          <w:p w:rsidR="00CC2A20" w:rsidRPr="000E333F" w:rsidRDefault="00CC2A20" w:rsidP="00CC2A2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33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Тренер-преподаватель</w:t>
            </w:r>
          </w:p>
        </w:tc>
      </w:tr>
      <w:tr w:rsidR="00CC2A20" w:rsidRPr="004754CA" w:rsidTr="00BB368F">
        <w:tc>
          <w:tcPr>
            <w:tcW w:w="2547" w:type="dxa"/>
          </w:tcPr>
          <w:p w:rsidR="00CC2A20" w:rsidRPr="000E333F" w:rsidRDefault="00CC2A20" w:rsidP="00CC2A2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333F">
              <w:rPr>
                <w:rFonts w:ascii="Times New Roman" w:hAnsi="Times New Roman" w:cs="Times New Roman"/>
                <w:sz w:val="24"/>
                <w:szCs w:val="24"/>
              </w:rPr>
              <w:t>Другие возможные наименования профессии</w:t>
            </w:r>
          </w:p>
        </w:tc>
        <w:tc>
          <w:tcPr>
            <w:tcW w:w="6946" w:type="dxa"/>
            <w:gridSpan w:val="2"/>
          </w:tcPr>
          <w:p w:rsidR="00CC2A20" w:rsidRPr="00CC2A20" w:rsidRDefault="00CC2A20" w:rsidP="00CC2A20">
            <w:pPr>
              <w:spacing w:after="0" w:line="240" w:lineRule="auto"/>
              <w:ind w:right="57"/>
              <w:rPr>
                <w:sz w:val="24"/>
                <w:szCs w:val="24"/>
                <w:lang w:val="ru-RU"/>
              </w:rPr>
            </w:pPr>
            <w:r w:rsidRPr="00CC2A20">
              <w:rPr>
                <w:sz w:val="24"/>
                <w:szCs w:val="24"/>
                <w:lang w:val="ru-RU"/>
              </w:rPr>
              <w:t>Тренер-преподаватель</w:t>
            </w:r>
          </w:p>
          <w:p w:rsidR="00CC2A20" w:rsidRPr="00CC2A20" w:rsidRDefault="00CC2A20" w:rsidP="00CC2A20">
            <w:pPr>
              <w:spacing w:after="0" w:line="240" w:lineRule="auto"/>
              <w:ind w:right="57"/>
              <w:rPr>
                <w:sz w:val="24"/>
                <w:szCs w:val="24"/>
                <w:lang w:val="ru-RU"/>
              </w:rPr>
            </w:pPr>
            <w:r w:rsidRPr="00CC2A20">
              <w:rPr>
                <w:sz w:val="24"/>
                <w:szCs w:val="24"/>
                <w:lang w:val="ru-RU"/>
              </w:rPr>
              <w:t>Старший тренер-преподаватель</w:t>
            </w:r>
          </w:p>
          <w:p w:rsidR="00CC2A20" w:rsidRPr="000E333F" w:rsidRDefault="00CC2A20" w:rsidP="00CC2A2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333F">
              <w:rPr>
                <w:rFonts w:ascii="Times New Roman" w:hAnsi="Times New Roman" w:cs="Times New Roman"/>
                <w:sz w:val="24"/>
                <w:szCs w:val="24"/>
              </w:rPr>
              <w:t>Тренер</w:t>
            </w:r>
          </w:p>
        </w:tc>
      </w:tr>
      <w:tr w:rsidR="00CC2A20" w:rsidRPr="00CC2A20" w:rsidTr="00BB368F">
        <w:tc>
          <w:tcPr>
            <w:tcW w:w="2547" w:type="dxa"/>
          </w:tcPr>
          <w:p w:rsidR="00CC2A20" w:rsidRPr="000E333F" w:rsidRDefault="00CC2A20" w:rsidP="00CC2A2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333F"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Квалификационный уровень </w:t>
            </w:r>
            <w:proofErr w:type="gramStart"/>
            <w:r w:rsidRPr="000E333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0E333F">
              <w:rPr>
                <w:rFonts w:ascii="Times New Roman" w:hAnsi="Times New Roman" w:cs="Times New Roman"/>
                <w:sz w:val="24"/>
                <w:szCs w:val="24"/>
              </w:rPr>
              <w:t xml:space="preserve"> ОРК</w:t>
            </w:r>
          </w:p>
        </w:tc>
        <w:tc>
          <w:tcPr>
            <w:tcW w:w="6946" w:type="dxa"/>
            <w:gridSpan w:val="2"/>
          </w:tcPr>
          <w:p w:rsidR="00CC2A20" w:rsidRPr="005F2781" w:rsidRDefault="00CC2A20" w:rsidP="005F2781">
            <w:pPr>
              <w:spacing w:after="0" w:line="240" w:lineRule="auto"/>
              <w:ind w:right="57"/>
              <w:rPr>
                <w:sz w:val="24"/>
                <w:szCs w:val="24"/>
                <w:lang w:val="ru-RU"/>
              </w:rPr>
            </w:pPr>
            <w:r w:rsidRPr="000E333F">
              <w:rPr>
                <w:sz w:val="24"/>
                <w:szCs w:val="24"/>
                <w:lang w:val="kk-KZ"/>
              </w:rPr>
              <w:t>5</w:t>
            </w:r>
            <w:r w:rsidR="005F2781">
              <w:rPr>
                <w:sz w:val="24"/>
                <w:szCs w:val="24"/>
                <w:lang w:val="kk-KZ"/>
              </w:rPr>
              <w:t xml:space="preserve"> </w:t>
            </w:r>
            <w:r w:rsidR="00923CB4">
              <w:rPr>
                <w:sz w:val="24"/>
                <w:szCs w:val="24"/>
              </w:rPr>
              <w:t>-</w:t>
            </w:r>
            <w:r w:rsidRPr="000E333F">
              <w:rPr>
                <w:sz w:val="24"/>
                <w:szCs w:val="24"/>
              </w:rPr>
              <w:t xml:space="preserve"> </w:t>
            </w:r>
            <w:proofErr w:type="spellStart"/>
            <w:r w:rsidRPr="000E333F">
              <w:rPr>
                <w:sz w:val="24"/>
                <w:szCs w:val="24"/>
              </w:rPr>
              <w:t>уровень</w:t>
            </w:r>
            <w:proofErr w:type="spellEnd"/>
            <w:r w:rsidR="005F2781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CC2A20" w:rsidRPr="004754CA" w:rsidTr="00BB368F">
        <w:tc>
          <w:tcPr>
            <w:tcW w:w="2547" w:type="dxa"/>
          </w:tcPr>
          <w:p w:rsidR="00CC2A20" w:rsidRPr="000E333F" w:rsidRDefault="00CC2A20" w:rsidP="00CC2A2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333F">
              <w:rPr>
                <w:rFonts w:ascii="Times New Roman" w:hAnsi="Times New Roman" w:cs="Times New Roman"/>
                <w:sz w:val="24"/>
                <w:szCs w:val="24"/>
              </w:rPr>
              <w:t xml:space="preserve">Основная цель </w:t>
            </w:r>
            <w:r w:rsidRPr="000E33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</w:t>
            </w:r>
            <w:r w:rsidRPr="000E333F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6946" w:type="dxa"/>
            <w:gridSpan w:val="2"/>
          </w:tcPr>
          <w:p w:rsidR="00CC2A20" w:rsidRPr="002343FE" w:rsidRDefault="00CC2A20" w:rsidP="00CC2A20">
            <w:pPr>
              <w:spacing w:after="0" w:line="240" w:lineRule="auto"/>
              <w:ind w:right="57"/>
              <w:jc w:val="both"/>
              <w:rPr>
                <w:sz w:val="24"/>
                <w:szCs w:val="24"/>
                <w:lang w:val="kk-KZ"/>
              </w:rPr>
            </w:pPr>
            <w:proofErr w:type="gramStart"/>
            <w:r w:rsidRPr="002343FE">
              <w:rPr>
                <w:sz w:val="24"/>
                <w:szCs w:val="24"/>
                <w:lang w:val="ru-RU"/>
              </w:rPr>
              <w:t xml:space="preserve">Организация и проведение со спортсменами тренировочных мероприятий и осуществление руководства состязательной деятельностью спортсменов для достижения спортивных </w:t>
            </w:r>
            <w:r w:rsidRPr="002343FE">
              <w:rPr>
                <w:sz w:val="24"/>
                <w:szCs w:val="24"/>
                <w:lang w:val="ru-RU"/>
              </w:rPr>
              <w:lastRenderedPageBreak/>
              <w:t>результатов; преподавание предметной области физической культуры по основным образовательным и дополнительным общеобразовательным программам; физическое воспитание личности, приобретение знаний, умений и навыков в области физической культуры и спорта, физическое совершенствование, формирование культуры здорового и безопасного образа жизни, укрепление здоровья детей и взрослых</w:t>
            </w:r>
            <w:proofErr w:type="gramEnd"/>
          </w:p>
        </w:tc>
      </w:tr>
      <w:tr w:rsidR="003F06CA" w:rsidRPr="004754CA" w:rsidTr="00BB368F">
        <w:tc>
          <w:tcPr>
            <w:tcW w:w="2547" w:type="dxa"/>
          </w:tcPr>
          <w:p w:rsidR="003F06CA" w:rsidRPr="000E333F" w:rsidRDefault="003F06CA" w:rsidP="00CC2A2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33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Основная цель </w:t>
            </w:r>
            <w:r w:rsidRPr="000E33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</w:t>
            </w:r>
            <w:r w:rsidRPr="000E333F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6946" w:type="dxa"/>
            <w:gridSpan w:val="2"/>
          </w:tcPr>
          <w:p w:rsidR="003F06CA" w:rsidRPr="002343FE" w:rsidRDefault="003F06CA" w:rsidP="00CC2A20">
            <w:pPr>
              <w:spacing w:after="0" w:line="240" w:lineRule="auto"/>
              <w:ind w:right="57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2343FE">
              <w:rPr>
                <w:sz w:val="24"/>
                <w:szCs w:val="24"/>
                <w:lang w:val="ru-RU"/>
              </w:rPr>
              <w:t>Организация и проведение со спортсменами тренировочных мероприятий и осуществление руководства состязательной деятельностью спортсменов для достижения спортивных результатов; преподавание предметной области физической культуры по основным образовательным и дополнительным общеобразовательным программам; физическое воспитание личности, приобретение знаний, умений и навыков в области физической культуры и спорта, физическое совершенствование, формирование культуры здорового и безопасного образа жизни, укрепление здоровья детей и взрослых</w:t>
            </w:r>
            <w:proofErr w:type="gramEnd"/>
          </w:p>
        </w:tc>
      </w:tr>
    </w:tbl>
    <w:tbl>
      <w:tblPr>
        <w:tblStyle w:val="a5"/>
        <w:tblW w:w="9493" w:type="dxa"/>
        <w:tblLayout w:type="fixed"/>
        <w:tblLook w:val="04A0" w:firstRow="1" w:lastRow="0" w:firstColumn="1" w:lastColumn="0" w:noHBand="0" w:noVBand="1"/>
      </w:tblPr>
      <w:tblGrid>
        <w:gridCol w:w="2547"/>
        <w:gridCol w:w="637"/>
        <w:gridCol w:w="1886"/>
        <w:gridCol w:w="2551"/>
        <w:gridCol w:w="1872"/>
      </w:tblGrid>
      <w:tr w:rsidR="00CC2A20" w:rsidRPr="004754CA" w:rsidTr="00BB368F">
        <w:trPr>
          <w:trHeight w:val="135"/>
        </w:trPr>
        <w:tc>
          <w:tcPr>
            <w:tcW w:w="2547" w:type="dxa"/>
          </w:tcPr>
          <w:p w:rsidR="00CC2A20" w:rsidRPr="004B5929" w:rsidRDefault="00CC2A20" w:rsidP="00BB36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5929">
              <w:rPr>
                <w:rFonts w:ascii="Times New Roman" w:hAnsi="Times New Roman" w:cs="Times New Roman"/>
                <w:sz w:val="24"/>
                <w:szCs w:val="24"/>
              </w:rPr>
              <w:t>Трудовые функции:</w:t>
            </w:r>
          </w:p>
          <w:p w:rsidR="00CC2A20" w:rsidRPr="004B5929" w:rsidRDefault="00CC2A20" w:rsidP="00BB36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gridSpan w:val="2"/>
          </w:tcPr>
          <w:p w:rsidR="00CC2A20" w:rsidRPr="004B5929" w:rsidRDefault="00CC2A20" w:rsidP="00BB36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5929"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Обязательные </w:t>
            </w:r>
            <w:r w:rsidRPr="004B59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4B5929">
              <w:rPr>
                <w:rFonts w:ascii="Times New Roman" w:hAnsi="Times New Roman" w:cs="Times New Roman"/>
                <w:sz w:val="24"/>
                <w:szCs w:val="24"/>
              </w:rPr>
              <w:t>трудовые функции</w:t>
            </w:r>
          </w:p>
          <w:p w:rsidR="00CC2A20" w:rsidRPr="004B5929" w:rsidRDefault="00CC2A20" w:rsidP="00BB36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A20" w:rsidRPr="004B5929" w:rsidRDefault="00CC2A20" w:rsidP="00BB36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  <w:gridSpan w:val="2"/>
          </w:tcPr>
          <w:p w:rsidR="00CC2A20" w:rsidRPr="004B5929" w:rsidRDefault="004F7874" w:rsidP="00BB368F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1.</w:t>
            </w:r>
            <w:r w:rsidR="00CC2A20" w:rsidRPr="004B5929">
              <w:rPr>
                <w:sz w:val="24"/>
                <w:szCs w:val="24"/>
                <w:lang w:val="ru-RU"/>
              </w:rPr>
              <w:t xml:space="preserve"> Планирование содержания занятий физической культурой и спортом</w:t>
            </w:r>
            <w:r w:rsidR="00CC2A20" w:rsidRPr="004B5929">
              <w:rPr>
                <w:sz w:val="24"/>
                <w:szCs w:val="24"/>
                <w:lang w:val="kk-KZ"/>
              </w:rPr>
              <w:t xml:space="preserve">; </w:t>
            </w:r>
          </w:p>
          <w:p w:rsidR="00CC2A20" w:rsidRPr="004B5929" w:rsidRDefault="00CC2A20" w:rsidP="00BB368F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4B5929">
              <w:rPr>
                <w:sz w:val="24"/>
                <w:szCs w:val="24"/>
                <w:lang w:val="kk-KZ"/>
              </w:rPr>
              <w:t xml:space="preserve">2. </w:t>
            </w:r>
            <w:r w:rsidRPr="004B5929">
              <w:rPr>
                <w:sz w:val="24"/>
                <w:szCs w:val="24"/>
                <w:lang w:val="ru-RU"/>
              </w:rPr>
              <w:t xml:space="preserve"> Проведение мероприятий спортивной ориентации и спортивного отбора для обеспечения индивидуального подхода в соответствии с целями программ, реализуемых организацией</w:t>
            </w:r>
            <w:r w:rsidRPr="004B5929">
              <w:rPr>
                <w:sz w:val="24"/>
                <w:szCs w:val="24"/>
                <w:lang w:val="kk-KZ"/>
              </w:rPr>
              <w:t>;</w:t>
            </w:r>
          </w:p>
          <w:p w:rsidR="00CC2A20" w:rsidRPr="004B5929" w:rsidRDefault="00CC2A20" w:rsidP="00BB368F">
            <w:pPr>
              <w:spacing w:after="0" w:line="240" w:lineRule="auto"/>
              <w:jc w:val="both"/>
              <w:rPr>
                <w:b/>
                <w:sz w:val="24"/>
                <w:szCs w:val="24"/>
                <w:lang w:val="kk-KZ"/>
              </w:rPr>
            </w:pPr>
            <w:r w:rsidRPr="004B5929">
              <w:rPr>
                <w:sz w:val="24"/>
                <w:szCs w:val="24"/>
                <w:lang w:val="kk-KZ"/>
              </w:rPr>
              <w:t>3.</w:t>
            </w:r>
            <w:r w:rsidRPr="004B5929">
              <w:rPr>
                <w:sz w:val="24"/>
                <w:szCs w:val="24"/>
                <w:lang w:val="ru-RU"/>
              </w:rPr>
              <w:t xml:space="preserve"> Организация участия в спортивных соревнованиях, в спортивных и физкультурных мероприятиях</w:t>
            </w:r>
            <w:r w:rsidRPr="004B5929">
              <w:rPr>
                <w:sz w:val="24"/>
                <w:szCs w:val="24"/>
                <w:lang w:val="kk-KZ"/>
              </w:rPr>
              <w:t>.</w:t>
            </w:r>
          </w:p>
        </w:tc>
      </w:tr>
      <w:tr w:rsidR="00CC2A20" w:rsidRPr="000E333F" w:rsidTr="00BB368F">
        <w:trPr>
          <w:trHeight w:val="135"/>
        </w:trPr>
        <w:tc>
          <w:tcPr>
            <w:tcW w:w="2547" w:type="dxa"/>
          </w:tcPr>
          <w:p w:rsidR="00CC2A20" w:rsidRPr="000E333F" w:rsidRDefault="00CC2A20" w:rsidP="00BB368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gridSpan w:val="2"/>
          </w:tcPr>
          <w:p w:rsidR="00CC2A20" w:rsidRPr="000E333F" w:rsidRDefault="00CC2A20" w:rsidP="00BB368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33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Дополнительные трудовые функции:</w:t>
            </w:r>
          </w:p>
        </w:tc>
        <w:tc>
          <w:tcPr>
            <w:tcW w:w="4423" w:type="dxa"/>
            <w:gridSpan w:val="2"/>
          </w:tcPr>
          <w:p w:rsidR="00CC2A20" w:rsidRPr="000E333F" w:rsidRDefault="00CC2A20" w:rsidP="00BB368F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0E333F">
              <w:rPr>
                <w:sz w:val="24"/>
                <w:szCs w:val="24"/>
                <w:lang w:val="kk-KZ"/>
              </w:rPr>
              <w:t>-</w:t>
            </w:r>
          </w:p>
        </w:tc>
      </w:tr>
      <w:tr w:rsidR="00CC2A20" w:rsidRPr="000E333F" w:rsidTr="00BB368F">
        <w:trPr>
          <w:trHeight w:val="135"/>
        </w:trPr>
        <w:tc>
          <w:tcPr>
            <w:tcW w:w="2547" w:type="dxa"/>
            <w:vMerge w:val="restart"/>
          </w:tcPr>
          <w:p w:rsidR="00CC2A20" w:rsidRPr="000E333F" w:rsidRDefault="00CC2A20" w:rsidP="00BB368F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0E333F">
              <w:rPr>
                <w:sz w:val="24"/>
                <w:szCs w:val="24"/>
                <w:lang w:val="kk-KZ"/>
              </w:rPr>
              <w:t>Трудовая функция 1</w:t>
            </w:r>
          </w:p>
          <w:p w:rsidR="00CC2A20" w:rsidRPr="000E333F" w:rsidRDefault="00CC2A20" w:rsidP="00BB368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C2A20" w:rsidRPr="000E333F" w:rsidRDefault="002343FE" w:rsidP="00BB368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содержания занятий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физическ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ая</w:t>
            </w:r>
            <w:r w:rsidR="00EC32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культур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спорт</w:t>
            </w:r>
          </w:p>
        </w:tc>
        <w:tc>
          <w:tcPr>
            <w:tcW w:w="2523" w:type="dxa"/>
            <w:gridSpan w:val="2"/>
            <w:vMerge w:val="restart"/>
          </w:tcPr>
          <w:p w:rsidR="00CC2A20" w:rsidRPr="000E333F" w:rsidRDefault="00CC2A20" w:rsidP="00BB368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33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Задача 1:</w:t>
            </w:r>
          </w:p>
          <w:p w:rsidR="00CC2A20" w:rsidRPr="000E333F" w:rsidRDefault="00CC2A20" w:rsidP="00BB368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C2A20" w:rsidRPr="000E333F" w:rsidRDefault="002343FE" w:rsidP="00BB368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7FF4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физкультурной и спортивной деятельности</w:t>
            </w:r>
          </w:p>
        </w:tc>
        <w:tc>
          <w:tcPr>
            <w:tcW w:w="4423" w:type="dxa"/>
            <w:gridSpan w:val="2"/>
          </w:tcPr>
          <w:p w:rsidR="00CC2A20" w:rsidRPr="002343FE" w:rsidRDefault="00CC2A20" w:rsidP="00BB368F">
            <w:pPr>
              <w:spacing w:after="0" w:line="240" w:lineRule="auto"/>
              <w:jc w:val="both"/>
              <w:rPr>
                <w:b/>
                <w:sz w:val="24"/>
                <w:szCs w:val="24"/>
                <w:lang w:val="kk-KZ"/>
              </w:rPr>
            </w:pPr>
            <w:r w:rsidRPr="002343FE">
              <w:rPr>
                <w:b/>
                <w:sz w:val="24"/>
                <w:szCs w:val="24"/>
                <w:lang w:val="kk-KZ"/>
              </w:rPr>
              <w:t>Умения:</w:t>
            </w:r>
          </w:p>
        </w:tc>
      </w:tr>
      <w:tr w:rsidR="00CC2A20" w:rsidRPr="004754CA" w:rsidTr="00BB368F">
        <w:trPr>
          <w:trHeight w:val="135"/>
        </w:trPr>
        <w:tc>
          <w:tcPr>
            <w:tcW w:w="2547" w:type="dxa"/>
            <w:vMerge/>
          </w:tcPr>
          <w:p w:rsidR="00CC2A20" w:rsidRPr="000E333F" w:rsidRDefault="00CC2A20" w:rsidP="00BB368F">
            <w:pPr>
              <w:pStyle w:val="a3"/>
              <w:spacing w:after="0" w:line="240" w:lineRule="auto"/>
              <w:ind w:left="0"/>
              <w:rPr>
                <w:rFonts w:ascii="Times New Roman" w:eastAsiaTheme="majorEastAsia" w:hAnsi="Times New Roman" w:cs="Times New Roman"/>
                <w:b/>
                <w:bCs/>
                <w:color w:val="2E74B5" w:themeColor="accent1" w:themeShade="BF"/>
                <w:sz w:val="24"/>
                <w:szCs w:val="24"/>
                <w:lang w:val="kk-KZ"/>
              </w:rPr>
            </w:pPr>
          </w:p>
        </w:tc>
        <w:tc>
          <w:tcPr>
            <w:tcW w:w="2523" w:type="dxa"/>
            <w:gridSpan w:val="2"/>
            <w:vMerge/>
          </w:tcPr>
          <w:p w:rsidR="00CC2A20" w:rsidRPr="000E333F" w:rsidRDefault="00CC2A20" w:rsidP="00BB368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</w:tc>
        <w:tc>
          <w:tcPr>
            <w:tcW w:w="4423" w:type="dxa"/>
            <w:gridSpan w:val="2"/>
          </w:tcPr>
          <w:p w:rsidR="00CC2A20" w:rsidRPr="002343FE" w:rsidRDefault="00CC2A20" w:rsidP="00BB368F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3F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1.</w:t>
            </w:r>
            <w:r w:rsidRPr="002343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Планировать продолжительность и объемы реализации: </w:t>
            </w:r>
          </w:p>
          <w:p w:rsidR="00CC2A20" w:rsidRPr="002343FE" w:rsidRDefault="00CC2A20" w:rsidP="00BB368F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3FE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 спортивной подготовки по виду спорта</w:t>
            </w:r>
            <w:r w:rsidRPr="002343F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2343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основной образовательной программы</w:t>
            </w:r>
            <w:r w:rsidRPr="002343F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2343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C2A20" w:rsidRPr="002343FE" w:rsidRDefault="00CC2A20" w:rsidP="00BB368F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343FE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дополнительной общеразвивающей программы, дополнительной предпрофессиональной программы</w:t>
            </w:r>
            <w:r w:rsidRPr="002343F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:rsidR="00CC2A20" w:rsidRPr="002343FE" w:rsidRDefault="00CC2A20" w:rsidP="00BB368F">
            <w:pPr>
              <w:pStyle w:val="a6"/>
              <w:spacing w:after="0" w:line="240" w:lineRule="auto"/>
              <w:jc w:val="both"/>
              <w:rPr>
                <w:rFonts w:eastAsia="Times New Roman"/>
                <w:lang w:val="kk-KZ"/>
              </w:rPr>
            </w:pPr>
            <w:r w:rsidRPr="002343FE">
              <w:rPr>
                <w:lang w:val="kk-KZ"/>
              </w:rPr>
              <w:t>2.</w:t>
            </w:r>
            <w:r w:rsidRPr="002343FE">
              <w:rPr>
                <w:rFonts w:eastAsia="Times New Roman"/>
              </w:rPr>
              <w:t xml:space="preserve">  </w:t>
            </w:r>
            <w:r w:rsidR="00DF4713">
              <w:rPr>
                <w:rFonts w:eastAsia="Times New Roman"/>
                <w:lang w:val="kk-KZ"/>
              </w:rPr>
              <w:t>о</w:t>
            </w:r>
            <w:proofErr w:type="spellStart"/>
            <w:r w:rsidRPr="002343FE">
              <w:rPr>
                <w:rFonts w:eastAsia="Times New Roman"/>
              </w:rPr>
              <w:t>босновывать</w:t>
            </w:r>
            <w:proofErr w:type="spellEnd"/>
            <w:r w:rsidRPr="002343FE">
              <w:rPr>
                <w:rFonts w:eastAsia="Times New Roman"/>
              </w:rPr>
              <w:t xml:space="preserve"> выбор средств и методов тренировочного процесса по видам подготовки на этапах спортивной подготовки по виду спорта</w:t>
            </w:r>
            <w:r w:rsidRPr="002343FE">
              <w:rPr>
                <w:rFonts w:eastAsia="Times New Roman"/>
                <w:lang w:val="kk-KZ"/>
              </w:rPr>
              <w:t xml:space="preserve">; </w:t>
            </w:r>
          </w:p>
          <w:p w:rsidR="00CC2A20" w:rsidRPr="00DF4713" w:rsidRDefault="00CC2A20" w:rsidP="00DF4713">
            <w:pPr>
              <w:pStyle w:val="a6"/>
              <w:spacing w:after="0" w:line="240" w:lineRule="auto"/>
              <w:jc w:val="both"/>
              <w:rPr>
                <w:rFonts w:eastAsia="Times New Roman"/>
                <w:lang w:val="kk-KZ"/>
              </w:rPr>
            </w:pPr>
            <w:r w:rsidRPr="002343FE">
              <w:rPr>
                <w:rFonts w:eastAsia="Times New Roman"/>
                <w:lang w:val="kk-KZ"/>
              </w:rPr>
              <w:t>3.</w:t>
            </w:r>
            <w:r w:rsidRPr="002343FE">
              <w:rPr>
                <w:rFonts w:eastAsia="Times New Roman"/>
              </w:rPr>
              <w:t xml:space="preserve"> </w:t>
            </w:r>
            <w:r w:rsidR="00DF4713">
              <w:rPr>
                <w:rFonts w:eastAsia="Times New Roman"/>
                <w:lang w:val="kk-KZ"/>
              </w:rPr>
              <w:t>о</w:t>
            </w:r>
            <w:proofErr w:type="spellStart"/>
            <w:r w:rsidRPr="002343FE">
              <w:rPr>
                <w:rFonts w:eastAsia="Times New Roman"/>
              </w:rPr>
              <w:t>босновывать</w:t>
            </w:r>
            <w:proofErr w:type="spellEnd"/>
            <w:r w:rsidRPr="002343FE">
              <w:rPr>
                <w:rFonts w:eastAsia="Times New Roman"/>
              </w:rPr>
              <w:t xml:space="preserve"> выбор средств и методов обучения, воспитания и развития, выбор образовательных технологий в образовательной практике исходя из особенностей содержания предметных областей, возраста и образовательных потребностей обучаемых</w:t>
            </w:r>
            <w:r w:rsidR="00DF4713">
              <w:rPr>
                <w:rFonts w:eastAsia="Times New Roman"/>
                <w:lang w:val="kk-KZ"/>
              </w:rPr>
              <w:t>.</w:t>
            </w:r>
          </w:p>
        </w:tc>
      </w:tr>
      <w:tr w:rsidR="00CC2A20" w:rsidRPr="000E333F" w:rsidTr="00BB368F">
        <w:trPr>
          <w:trHeight w:val="135"/>
        </w:trPr>
        <w:tc>
          <w:tcPr>
            <w:tcW w:w="2547" w:type="dxa"/>
            <w:vMerge/>
          </w:tcPr>
          <w:p w:rsidR="00CC2A20" w:rsidRPr="000E333F" w:rsidRDefault="00CC2A20" w:rsidP="00BB368F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2523" w:type="dxa"/>
            <w:gridSpan w:val="2"/>
            <w:vMerge/>
          </w:tcPr>
          <w:p w:rsidR="00CC2A20" w:rsidRPr="000E333F" w:rsidRDefault="00CC2A20" w:rsidP="00BB368F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423" w:type="dxa"/>
            <w:gridSpan w:val="2"/>
          </w:tcPr>
          <w:p w:rsidR="00CC2A20" w:rsidRPr="000E333F" w:rsidRDefault="00CC2A20" w:rsidP="00BB368F">
            <w:pPr>
              <w:spacing w:after="0" w:line="240" w:lineRule="auto"/>
              <w:jc w:val="both"/>
              <w:rPr>
                <w:b/>
                <w:sz w:val="24"/>
                <w:szCs w:val="24"/>
                <w:lang w:val="kk-KZ"/>
              </w:rPr>
            </w:pPr>
            <w:r w:rsidRPr="000E333F">
              <w:rPr>
                <w:b/>
                <w:sz w:val="24"/>
                <w:szCs w:val="24"/>
                <w:lang w:val="kk-KZ"/>
              </w:rPr>
              <w:t>Знания:</w:t>
            </w:r>
          </w:p>
        </w:tc>
      </w:tr>
      <w:tr w:rsidR="00CC2A20" w:rsidRPr="004754CA" w:rsidTr="00BB368F">
        <w:trPr>
          <w:trHeight w:val="135"/>
        </w:trPr>
        <w:tc>
          <w:tcPr>
            <w:tcW w:w="2547" w:type="dxa"/>
            <w:vMerge/>
            <w:tcBorders>
              <w:bottom w:val="single" w:sz="4" w:space="0" w:color="auto"/>
            </w:tcBorders>
          </w:tcPr>
          <w:p w:rsidR="00CC2A20" w:rsidRPr="000E333F" w:rsidRDefault="00CC2A20" w:rsidP="00BB368F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gridSpan w:val="2"/>
            <w:vMerge/>
          </w:tcPr>
          <w:p w:rsidR="00CC2A20" w:rsidRPr="000E333F" w:rsidRDefault="00CC2A20" w:rsidP="00BB368F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423" w:type="dxa"/>
            <w:gridSpan w:val="2"/>
          </w:tcPr>
          <w:p w:rsidR="00CC2A20" w:rsidRPr="000E333F" w:rsidRDefault="00CC2A20" w:rsidP="00BB368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bookmarkStart w:id="8" w:name="z220"/>
            <w:bookmarkEnd w:id="8"/>
            <w:r w:rsidRPr="000E33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  <w:r w:rsidRPr="000E33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E33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Содержание и соотношение объемов тренировочного процесса по видам подготовки на спортивно-оздоровительном этапе спортивной подготовки</w:t>
            </w:r>
            <w:r w:rsidRPr="000E33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:rsidR="00CC2A20" w:rsidRPr="000E333F" w:rsidRDefault="00CC2A20" w:rsidP="00BB368F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E33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  <w:r w:rsidRPr="000E33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F47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  <w:proofErr w:type="spellStart"/>
            <w:r w:rsidRPr="000E333F">
              <w:rPr>
                <w:rFonts w:ascii="Times New Roman" w:hAnsi="Times New Roman" w:cs="Times New Roman"/>
                <w:sz w:val="24"/>
                <w:szCs w:val="24"/>
              </w:rPr>
              <w:t>сновы</w:t>
            </w:r>
            <w:proofErr w:type="spellEnd"/>
            <w:r w:rsidRPr="000E333F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спортивной медицины, медицинского контроля и способы оказания первой помощи</w:t>
            </w:r>
            <w:r w:rsidRPr="000E33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:rsidR="00CC2A20" w:rsidRPr="000E333F" w:rsidRDefault="00CC2A20" w:rsidP="00DF4713">
            <w:pPr>
              <w:pStyle w:val="a6"/>
              <w:spacing w:after="0" w:line="240" w:lineRule="auto"/>
              <w:jc w:val="both"/>
              <w:rPr>
                <w:lang w:val="kk-KZ"/>
              </w:rPr>
            </w:pPr>
            <w:r w:rsidRPr="000E333F">
              <w:rPr>
                <w:rFonts w:eastAsia="Times New Roman"/>
                <w:lang w:val="kk-KZ"/>
              </w:rPr>
              <w:t>3.</w:t>
            </w:r>
            <w:r w:rsidRPr="000E333F">
              <w:rPr>
                <w:rFonts w:eastAsia="Times New Roman"/>
              </w:rPr>
              <w:t xml:space="preserve"> </w:t>
            </w:r>
            <w:r w:rsidR="00DF4713">
              <w:rPr>
                <w:color w:val="000000"/>
                <w:lang w:val="kk-KZ"/>
              </w:rPr>
              <w:t>м</w:t>
            </w:r>
            <w:proofErr w:type="spellStart"/>
            <w:r w:rsidRPr="000E333F">
              <w:rPr>
                <w:color w:val="000000"/>
              </w:rPr>
              <w:t>едицинские</w:t>
            </w:r>
            <w:proofErr w:type="spellEnd"/>
            <w:r w:rsidRPr="000E333F">
              <w:rPr>
                <w:color w:val="000000"/>
              </w:rPr>
              <w:t>, возрастные и психофизические требования к лицам, проходящим подготовку в группах на этапе начальной подготовки по виду спорта</w:t>
            </w:r>
            <w:r w:rsidRPr="000E333F">
              <w:rPr>
                <w:color w:val="000000"/>
                <w:lang w:val="kk-KZ"/>
              </w:rPr>
              <w:t>.</w:t>
            </w:r>
          </w:p>
        </w:tc>
      </w:tr>
      <w:tr w:rsidR="00CC2A20" w:rsidRPr="000E333F" w:rsidTr="00BB368F">
        <w:trPr>
          <w:trHeight w:val="135"/>
        </w:trPr>
        <w:tc>
          <w:tcPr>
            <w:tcW w:w="2547" w:type="dxa"/>
            <w:vMerge w:val="restart"/>
          </w:tcPr>
          <w:p w:rsidR="00CC2A20" w:rsidRPr="000E333F" w:rsidRDefault="00CC2A20" w:rsidP="00BB368F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33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CC2A20" w:rsidRPr="000E333F" w:rsidRDefault="00CC2A20" w:rsidP="00BB368F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gridSpan w:val="2"/>
            <w:vMerge w:val="restart"/>
          </w:tcPr>
          <w:p w:rsidR="00CC2A20" w:rsidRPr="000E333F" w:rsidRDefault="00CC2A20" w:rsidP="00BB368F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33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Задача 2:</w:t>
            </w:r>
          </w:p>
          <w:p w:rsidR="00CC2A20" w:rsidRPr="000E333F" w:rsidRDefault="00CC2A20" w:rsidP="00BB368F">
            <w:pPr>
              <w:pStyle w:val="a3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343FE" w:rsidRPr="00517FF4" w:rsidRDefault="002343FE" w:rsidP="002343FE">
            <w:pPr>
              <w:pStyle w:val="a3"/>
              <w:spacing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F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Выявление возможностей обучающихся </w:t>
            </w:r>
            <w:r w:rsidRPr="00517F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</w:t>
            </w:r>
            <w:r w:rsidRPr="00517F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физической культур</w:t>
            </w:r>
            <w:r w:rsidRPr="00517F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е и спорту</w:t>
            </w:r>
            <w:r w:rsidRPr="00517F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C2A20" w:rsidRPr="000E333F" w:rsidRDefault="00CC2A20" w:rsidP="00BB368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0E333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4423" w:type="dxa"/>
            <w:gridSpan w:val="2"/>
          </w:tcPr>
          <w:p w:rsidR="00CC2A20" w:rsidRPr="000E333F" w:rsidRDefault="00CC2A20" w:rsidP="00BB368F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E33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Умения:</w:t>
            </w:r>
          </w:p>
        </w:tc>
      </w:tr>
      <w:tr w:rsidR="00CC2A20" w:rsidRPr="004754CA" w:rsidTr="00BB368F">
        <w:trPr>
          <w:trHeight w:val="1975"/>
        </w:trPr>
        <w:tc>
          <w:tcPr>
            <w:tcW w:w="2547" w:type="dxa"/>
            <w:vMerge/>
          </w:tcPr>
          <w:p w:rsidR="00CC2A20" w:rsidRPr="000E333F" w:rsidRDefault="00CC2A20" w:rsidP="00BB368F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gridSpan w:val="2"/>
            <w:vMerge/>
          </w:tcPr>
          <w:p w:rsidR="00CC2A20" w:rsidRPr="000E333F" w:rsidRDefault="00CC2A20" w:rsidP="00BB368F">
            <w:pPr>
              <w:pStyle w:val="a3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423" w:type="dxa"/>
            <w:gridSpan w:val="2"/>
          </w:tcPr>
          <w:p w:rsidR="00CC2A20" w:rsidRPr="00063A6F" w:rsidRDefault="00CC2A20" w:rsidP="00BB368F">
            <w:pPr>
              <w:pStyle w:val="TableParagraph"/>
              <w:ind w:left="0"/>
              <w:jc w:val="both"/>
              <w:rPr>
                <w:sz w:val="24"/>
                <w:szCs w:val="24"/>
                <w:lang w:val="kk-KZ"/>
              </w:rPr>
            </w:pPr>
            <w:r w:rsidRPr="00063A6F">
              <w:rPr>
                <w:sz w:val="24"/>
                <w:szCs w:val="24"/>
                <w:lang w:val="kk-KZ"/>
              </w:rPr>
              <w:t>1.</w:t>
            </w:r>
            <w:r w:rsidRPr="00063A6F">
              <w:rPr>
                <w:sz w:val="24"/>
                <w:szCs w:val="24"/>
                <w:lang w:val="ru-RU"/>
              </w:rPr>
              <w:t xml:space="preserve"> Выбирать методики спортивной ориентации и спортивного отбора спортсменов и обучающихся;   </w:t>
            </w:r>
          </w:p>
          <w:p w:rsidR="00CC2A20" w:rsidRPr="00063A6F" w:rsidRDefault="00CC2A20" w:rsidP="00BB368F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063A6F">
              <w:rPr>
                <w:sz w:val="24"/>
                <w:szCs w:val="24"/>
                <w:lang w:val="kk-KZ"/>
              </w:rPr>
              <w:t>2.</w:t>
            </w:r>
            <w:r w:rsidRPr="00063A6F">
              <w:rPr>
                <w:sz w:val="24"/>
                <w:szCs w:val="24"/>
                <w:lang w:val="ru-RU"/>
              </w:rPr>
              <w:t xml:space="preserve"> </w:t>
            </w:r>
            <w:r w:rsidR="00DF4713">
              <w:rPr>
                <w:sz w:val="24"/>
                <w:szCs w:val="24"/>
                <w:lang w:val="ru-RU"/>
              </w:rPr>
              <w:t>п</w:t>
            </w:r>
            <w:r w:rsidRPr="00063A6F">
              <w:rPr>
                <w:sz w:val="24"/>
                <w:szCs w:val="24"/>
                <w:lang w:val="ru-RU"/>
              </w:rPr>
              <w:t>ланировать мероприятия спортивной ориентации и спортивного отбора в программе спортивной подготовки по виду спорта, образовательной программе общего образования, образовательной программе дополнительного образования в области физической культуры и спорта;</w:t>
            </w:r>
          </w:p>
          <w:p w:rsidR="00CC2A20" w:rsidRPr="00063A6F" w:rsidRDefault="006B00F6" w:rsidP="00DF4713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3.</w:t>
            </w:r>
            <w:r w:rsidR="00DF4713">
              <w:rPr>
                <w:sz w:val="24"/>
                <w:szCs w:val="24"/>
                <w:lang w:val="ru-RU"/>
              </w:rPr>
              <w:t>р</w:t>
            </w:r>
            <w:r w:rsidR="00CC2A20" w:rsidRPr="00063A6F">
              <w:rPr>
                <w:sz w:val="24"/>
                <w:szCs w:val="24"/>
                <w:lang w:val="ru-RU"/>
              </w:rPr>
              <w:t>еализовывать мероприятия спортивной ориентации и спортивного отбора в рамках: тренировочного процесса в организациях, осуществляющих спортивную подготовку; образовательного процесса в предметной области физической культуры; образовательного процесса в организациях дополнительного образования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</w:tr>
      <w:tr w:rsidR="00CC2A20" w:rsidRPr="000E333F" w:rsidTr="00BB368F">
        <w:trPr>
          <w:trHeight w:val="379"/>
        </w:trPr>
        <w:tc>
          <w:tcPr>
            <w:tcW w:w="2547" w:type="dxa"/>
            <w:vMerge/>
          </w:tcPr>
          <w:p w:rsidR="00CC2A20" w:rsidRPr="000E333F" w:rsidRDefault="00CC2A20" w:rsidP="00BB368F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gridSpan w:val="2"/>
            <w:vMerge/>
          </w:tcPr>
          <w:p w:rsidR="00CC2A20" w:rsidRPr="000E333F" w:rsidRDefault="00CC2A20" w:rsidP="00BB368F">
            <w:pPr>
              <w:pStyle w:val="a3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23" w:type="dxa"/>
            <w:gridSpan w:val="2"/>
            <w:shd w:val="clear" w:color="auto" w:fill="auto"/>
          </w:tcPr>
          <w:p w:rsidR="00CC2A20" w:rsidRPr="00063A6F" w:rsidRDefault="00CC2A20" w:rsidP="00BB368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A6F">
              <w:rPr>
                <w:rFonts w:ascii="Times New Roman" w:hAnsi="Times New Roman" w:cs="Times New Roman"/>
                <w:b/>
                <w:sz w:val="24"/>
                <w:szCs w:val="24"/>
              </w:rPr>
              <w:t>Знания:</w:t>
            </w:r>
          </w:p>
        </w:tc>
      </w:tr>
      <w:tr w:rsidR="00CC2A20" w:rsidRPr="004754CA" w:rsidTr="00BB368F">
        <w:trPr>
          <w:trHeight w:val="407"/>
        </w:trPr>
        <w:tc>
          <w:tcPr>
            <w:tcW w:w="2547" w:type="dxa"/>
            <w:vMerge/>
          </w:tcPr>
          <w:p w:rsidR="00CC2A20" w:rsidRPr="000E333F" w:rsidRDefault="00CC2A20" w:rsidP="00BB368F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gridSpan w:val="2"/>
            <w:vMerge/>
          </w:tcPr>
          <w:p w:rsidR="00CC2A20" w:rsidRPr="000E333F" w:rsidRDefault="00CC2A20" w:rsidP="00BB368F">
            <w:pPr>
              <w:pStyle w:val="a3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23" w:type="dxa"/>
            <w:gridSpan w:val="2"/>
            <w:shd w:val="clear" w:color="auto" w:fill="auto"/>
          </w:tcPr>
          <w:p w:rsidR="00CC2A20" w:rsidRPr="00063A6F" w:rsidRDefault="00CC2A20" w:rsidP="00BB368F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A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  <w:r w:rsidRPr="00063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Организация спортивной ориентации: </w:t>
            </w:r>
          </w:p>
          <w:p w:rsidR="00CC2A20" w:rsidRPr="00063A6F" w:rsidRDefault="00CC2A20" w:rsidP="00BB368F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 стадия подготовки решения о выборе вида спорта для углубленных занятий; </w:t>
            </w:r>
          </w:p>
          <w:p w:rsidR="00CC2A20" w:rsidRPr="00063A6F" w:rsidRDefault="00CC2A20" w:rsidP="00BB368F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63A6F">
              <w:rPr>
                <w:rFonts w:ascii="Times New Roman" w:eastAsia="Times New Roman" w:hAnsi="Times New Roman" w:cs="Times New Roman"/>
                <w:sz w:val="24"/>
                <w:szCs w:val="24"/>
              </w:rPr>
              <w:t>2) стадия целенаправленной и многосторонней связи спортсмена в сфере спорта высших достижений</w:t>
            </w:r>
            <w:r w:rsidR="00DF471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CC2A20" w:rsidRPr="00063A6F" w:rsidRDefault="00CC2A20" w:rsidP="00BB368F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63A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  <w:r w:rsidRPr="00063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Содержание спортивной ориентации как процесса</w:t>
            </w:r>
            <w:r w:rsidRPr="00063A6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63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ознакомление детей со специфическими особенностями того или иного вида спорта</w:t>
            </w:r>
            <w:r w:rsidRPr="00063A6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, также  </w:t>
            </w:r>
            <w:r w:rsidRPr="00063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63A6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63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63A6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63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процесс</w:t>
            </w:r>
            <w:r w:rsidRPr="00063A6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063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тренировки в избранном виде спорта</w:t>
            </w:r>
            <w:r w:rsidR="00DF471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CC2A20" w:rsidRPr="00063A6F" w:rsidRDefault="00CC2A20" w:rsidP="00BB368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63A6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3.</w:t>
            </w:r>
            <w:r w:rsidRPr="00063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Условия проведения отбора: естественный отбор - вследствие отсева самих занимающихся в процессе </w:t>
            </w:r>
            <w:r w:rsidRPr="00063A6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тренировочных занятий; стандартизированный отбор, который связан с применением специальных методик, содействующих повышению его эффективности</w:t>
            </w:r>
            <w:r w:rsidRPr="00063A6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CC2A20" w:rsidRPr="000E333F" w:rsidTr="006B00F6">
        <w:trPr>
          <w:trHeight w:val="283"/>
        </w:trPr>
        <w:tc>
          <w:tcPr>
            <w:tcW w:w="2547" w:type="dxa"/>
            <w:vMerge w:val="restart"/>
          </w:tcPr>
          <w:p w:rsidR="00CC2A20" w:rsidRPr="00471CF5" w:rsidRDefault="00CC2A20" w:rsidP="00BB368F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1C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Трудов</w:t>
            </w:r>
            <w:r w:rsidRPr="00471C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ая</w:t>
            </w:r>
            <w:r w:rsidRPr="00471C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1CF5">
              <w:rPr>
                <w:rFonts w:ascii="Times New Roman" w:hAnsi="Times New Roman" w:cs="Times New Roman"/>
                <w:sz w:val="24"/>
                <w:szCs w:val="24"/>
              </w:rPr>
              <w:t>функци</w:t>
            </w:r>
            <w:proofErr w:type="spellEnd"/>
            <w:r w:rsidRPr="00471C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я 2: </w:t>
            </w:r>
          </w:p>
          <w:p w:rsidR="00CC2A20" w:rsidRPr="00471CF5" w:rsidRDefault="00CC2A20" w:rsidP="00BB368F">
            <w:pPr>
              <w:pStyle w:val="a3"/>
              <w:spacing w:after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2343FE" w:rsidRPr="00517FF4" w:rsidRDefault="002343FE" w:rsidP="002343FE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17F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мероприятий </w:t>
            </w:r>
            <w:proofErr w:type="gramStart"/>
            <w:r w:rsidRPr="00517FF4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соответствии</w:t>
            </w:r>
            <w:proofErr w:type="gramEnd"/>
            <w:r w:rsidRPr="00517F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целями программ, реализуемых </w:t>
            </w:r>
            <w:proofErr w:type="spellStart"/>
            <w:r w:rsidRPr="00517FF4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</w:t>
            </w:r>
            <w:proofErr w:type="spellEnd"/>
            <w:r w:rsidRPr="00517F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ях</w:t>
            </w:r>
          </w:p>
          <w:p w:rsidR="00CC2A20" w:rsidRPr="002343FE" w:rsidRDefault="00CC2A20" w:rsidP="00BB368F">
            <w:pPr>
              <w:pStyle w:val="a3"/>
              <w:spacing w:after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CC2A20" w:rsidRPr="00471CF5" w:rsidRDefault="00CC2A20" w:rsidP="00BB368F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gridSpan w:val="2"/>
            <w:vMerge w:val="restart"/>
          </w:tcPr>
          <w:p w:rsidR="00CC2A20" w:rsidRPr="00471CF5" w:rsidRDefault="00CC2A20" w:rsidP="00BB368F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1C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Задача 1:</w:t>
            </w:r>
          </w:p>
          <w:p w:rsidR="00CC2A20" w:rsidRPr="00471CF5" w:rsidRDefault="00CC2A20" w:rsidP="00BB368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C2A20" w:rsidRPr="00471CF5" w:rsidRDefault="002343FE" w:rsidP="00BB368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F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</w:t>
            </w:r>
            <w:proofErr w:type="spellStart"/>
            <w:r w:rsidRPr="00517FF4">
              <w:rPr>
                <w:rFonts w:ascii="Times New Roman" w:eastAsia="Times New Roman" w:hAnsi="Times New Roman" w:cs="Times New Roman"/>
                <w:sz w:val="24"/>
                <w:szCs w:val="24"/>
              </w:rPr>
              <w:t>роблемы</w:t>
            </w:r>
            <w:proofErr w:type="spellEnd"/>
            <w:r w:rsidRPr="00517F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образовательного процесса и резервы улучшения его результативности</w:t>
            </w:r>
          </w:p>
        </w:tc>
        <w:tc>
          <w:tcPr>
            <w:tcW w:w="4423" w:type="dxa"/>
            <w:gridSpan w:val="2"/>
            <w:shd w:val="clear" w:color="auto" w:fill="auto"/>
          </w:tcPr>
          <w:p w:rsidR="00CC2A20" w:rsidRPr="00063A6F" w:rsidRDefault="00CC2A20" w:rsidP="00BB368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63A6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Умения:</w:t>
            </w:r>
          </w:p>
        </w:tc>
      </w:tr>
      <w:tr w:rsidR="00CC2A20" w:rsidRPr="004754CA" w:rsidTr="00BB368F">
        <w:trPr>
          <w:trHeight w:val="407"/>
        </w:trPr>
        <w:tc>
          <w:tcPr>
            <w:tcW w:w="2547" w:type="dxa"/>
            <w:vMerge/>
          </w:tcPr>
          <w:p w:rsidR="00CC2A20" w:rsidRPr="000E333F" w:rsidRDefault="00CC2A20" w:rsidP="00BB368F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gridSpan w:val="2"/>
            <w:vMerge/>
          </w:tcPr>
          <w:p w:rsidR="00CC2A20" w:rsidRPr="000E333F" w:rsidRDefault="00CC2A20" w:rsidP="00BB368F">
            <w:pPr>
              <w:pStyle w:val="a3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23" w:type="dxa"/>
            <w:gridSpan w:val="2"/>
            <w:shd w:val="clear" w:color="auto" w:fill="auto"/>
          </w:tcPr>
          <w:p w:rsidR="00CC2A20" w:rsidRPr="00063A6F" w:rsidRDefault="00CC2A20" w:rsidP="00BB368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3A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  <w:r w:rsidRPr="00063A6F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Реализовывать программу спортивной подготовки по виду спорта с учетом возрастных характеристик и уровня подготовленности спортсменов</w:t>
            </w:r>
            <w:r w:rsidR="00DF471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063A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CC2A20" w:rsidRPr="00063A6F" w:rsidRDefault="00CC2A20" w:rsidP="00BB368F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63A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  <w:r w:rsidRPr="00063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Реализовывать рабочую программу учителя физической культуры с учетом возрастных характеристик и уровня </w:t>
            </w:r>
            <w:proofErr w:type="gramStart"/>
            <w:r w:rsidRPr="00063A6F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подготовленности</w:t>
            </w:r>
            <w:proofErr w:type="gramEnd"/>
            <w:r w:rsidRPr="00063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обучающихся по образовательной программе общего образования</w:t>
            </w:r>
            <w:r w:rsidR="00DF471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CC2A20" w:rsidRPr="00063A6F" w:rsidRDefault="00CC2A20" w:rsidP="00BB368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63A6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3.</w:t>
            </w:r>
            <w:r w:rsidRPr="00063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Выявлять проблемы тренировочного процесса </w:t>
            </w:r>
            <w:r w:rsidRPr="00063A6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и</w:t>
            </w:r>
            <w:r w:rsidRPr="00063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3A6F">
              <w:rPr>
                <w:rFonts w:ascii="Times New Roman" w:eastAsia="Times New Roman" w:hAnsi="Times New Roman" w:cs="Times New Roman"/>
                <w:sz w:val="24"/>
                <w:szCs w:val="24"/>
              </w:rPr>
              <w:t>улучшени</w:t>
            </w:r>
            <w:proofErr w:type="spellEnd"/>
            <w:r w:rsidRPr="00063A6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е</w:t>
            </w:r>
            <w:r w:rsidRPr="00063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его результативности</w:t>
            </w:r>
            <w:r w:rsidRPr="00063A6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CC2A20" w:rsidRPr="000E333F" w:rsidTr="006B00F6">
        <w:trPr>
          <w:trHeight w:val="210"/>
        </w:trPr>
        <w:tc>
          <w:tcPr>
            <w:tcW w:w="2547" w:type="dxa"/>
            <w:vMerge/>
          </w:tcPr>
          <w:p w:rsidR="00CC2A20" w:rsidRPr="000E333F" w:rsidRDefault="00CC2A20" w:rsidP="006B00F6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gridSpan w:val="2"/>
            <w:vMerge/>
          </w:tcPr>
          <w:p w:rsidR="00CC2A20" w:rsidRPr="000E333F" w:rsidRDefault="00CC2A20" w:rsidP="006B00F6">
            <w:pPr>
              <w:pStyle w:val="a3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23" w:type="dxa"/>
            <w:gridSpan w:val="2"/>
            <w:shd w:val="clear" w:color="auto" w:fill="auto"/>
          </w:tcPr>
          <w:p w:rsidR="00CC2A20" w:rsidRPr="00063A6F" w:rsidRDefault="00CC2A20" w:rsidP="006B00F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63A6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Знания:</w:t>
            </w:r>
          </w:p>
        </w:tc>
      </w:tr>
      <w:tr w:rsidR="00CC2A20" w:rsidRPr="004754CA" w:rsidTr="00BB368F">
        <w:trPr>
          <w:trHeight w:val="407"/>
        </w:trPr>
        <w:tc>
          <w:tcPr>
            <w:tcW w:w="2547" w:type="dxa"/>
            <w:vMerge/>
          </w:tcPr>
          <w:p w:rsidR="00CC2A20" w:rsidRPr="000E333F" w:rsidRDefault="00CC2A20" w:rsidP="006B00F6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gridSpan w:val="2"/>
            <w:vMerge/>
          </w:tcPr>
          <w:p w:rsidR="00CC2A20" w:rsidRPr="000E333F" w:rsidRDefault="00CC2A20" w:rsidP="006B00F6">
            <w:pPr>
              <w:pStyle w:val="a3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23" w:type="dxa"/>
            <w:gridSpan w:val="2"/>
            <w:shd w:val="clear" w:color="auto" w:fill="auto"/>
          </w:tcPr>
          <w:p w:rsidR="00CC2A20" w:rsidRPr="00063A6F" w:rsidRDefault="00CC2A20" w:rsidP="006B00F6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63A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  <w:r w:rsidRPr="00063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63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Возрастные характеристики обучающихся и специфические особенности образовательного процесса в предметной области физической культуры в организациях, осуществляющих образовательную деятельность в соответствии </w:t>
            </w:r>
            <w:r w:rsidRPr="00063A6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63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государственными образовательными стандартами</w:t>
            </w:r>
            <w:r w:rsidR="00DF471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  <w:proofErr w:type="gramEnd"/>
          </w:p>
          <w:p w:rsidR="00CC2A20" w:rsidRPr="00063A6F" w:rsidRDefault="00CC2A20" w:rsidP="006B00F6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63A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  <w:r w:rsidRPr="00063A6F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Положения теории и методики физической культуры, теории спорта, педагогики физической культуры и спорта, возрастной психологии, психологии физической культуры и спорта, теории и методики избранного вида спорта, теории и методики обучения базовым видам спорта</w:t>
            </w:r>
            <w:r w:rsidR="00DF471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CC2A20" w:rsidRPr="00063A6F" w:rsidRDefault="00CC2A20" w:rsidP="006B00F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63A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</w:t>
            </w:r>
            <w:r w:rsidRPr="00063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63A6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</w:t>
            </w:r>
            <w:proofErr w:type="spellStart"/>
            <w:r w:rsidRPr="00063A6F">
              <w:rPr>
                <w:rFonts w:ascii="Times New Roman" w:eastAsia="Times New Roman" w:hAnsi="Times New Roman" w:cs="Times New Roman"/>
                <w:sz w:val="24"/>
                <w:szCs w:val="24"/>
              </w:rPr>
              <w:t>натомии</w:t>
            </w:r>
            <w:proofErr w:type="spellEnd"/>
            <w:r w:rsidRPr="00063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человека, биомеханики двигательной деятельности, спортивной метрологии, биохимии человека, спортивной биохимии, физиологии человека, спортивной физиологии, гигиенических основ физкультурно-спортивной деятельности</w:t>
            </w:r>
            <w:r w:rsidRPr="00063A6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CC2A20" w:rsidRPr="000E333F" w:rsidTr="00BB368F">
        <w:trPr>
          <w:trHeight w:val="407"/>
        </w:trPr>
        <w:tc>
          <w:tcPr>
            <w:tcW w:w="2547" w:type="dxa"/>
            <w:vMerge w:val="restart"/>
          </w:tcPr>
          <w:p w:rsidR="00CC2A20" w:rsidRPr="000E333F" w:rsidRDefault="00CC2A20" w:rsidP="00BB368F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gridSpan w:val="2"/>
            <w:vMerge w:val="restart"/>
          </w:tcPr>
          <w:p w:rsidR="00CC2A20" w:rsidRPr="000E333F" w:rsidRDefault="00CC2A20" w:rsidP="00BB368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33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Задача 2:</w:t>
            </w:r>
          </w:p>
          <w:p w:rsidR="00CC2A20" w:rsidRPr="000E333F" w:rsidRDefault="00CC2A20" w:rsidP="00BB368F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CC2A20" w:rsidRPr="000E333F" w:rsidRDefault="002343FE" w:rsidP="00BB368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У</w:t>
            </w:r>
            <w:r w:rsidRPr="000E33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чет и анализ результатов тренировочного процесса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4423" w:type="dxa"/>
            <w:gridSpan w:val="2"/>
            <w:shd w:val="clear" w:color="auto" w:fill="auto"/>
          </w:tcPr>
          <w:p w:rsidR="00CC2A20" w:rsidRPr="000E333F" w:rsidRDefault="00CC2A20" w:rsidP="00BB368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E333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Умения:</w:t>
            </w:r>
          </w:p>
        </w:tc>
      </w:tr>
      <w:tr w:rsidR="00CC2A20" w:rsidRPr="004754CA" w:rsidTr="00BB368F">
        <w:trPr>
          <w:trHeight w:val="407"/>
        </w:trPr>
        <w:tc>
          <w:tcPr>
            <w:tcW w:w="2547" w:type="dxa"/>
            <w:vMerge/>
          </w:tcPr>
          <w:p w:rsidR="00CC2A20" w:rsidRPr="000E333F" w:rsidRDefault="00CC2A20" w:rsidP="00BB368F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gridSpan w:val="2"/>
            <w:vMerge/>
          </w:tcPr>
          <w:p w:rsidR="00CC2A20" w:rsidRPr="000E333F" w:rsidRDefault="00CC2A20" w:rsidP="00BB368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23" w:type="dxa"/>
            <w:gridSpan w:val="2"/>
            <w:shd w:val="clear" w:color="auto" w:fill="auto"/>
          </w:tcPr>
          <w:p w:rsidR="00CC2A20" w:rsidRPr="00063A6F" w:rsidRDefault="00CC2A20" w:rsidP="00BB368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3A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  <w:r w:rsidRPr="00063A6F">
              <w:rPr>
                <w:rFonts w:ascii="Times New Roman" w:hAnsi="Times New Roman" w:cs="Times New Roman"/>
                <w:sz w:val="24"/>
                <w:szCs w:val="24"/>
              </w:rPr>
              <w:t>Пров</w:t>
            </w:r>
            <w:r w:rsidRPr="00063A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  <w:r w:rsidRPr="00063A6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63A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ить</w:t>
            </w:r>
            <w:r w:rsidRPr="00063A6F">
              <w:rPr>
                <w:rFonts w:ascii="Times New Roman" w:hAnsi="Times New Roman" w:cs="Times New Roman"/>
                <w:sz w:val="24"/>
                <w:szCs w:val="24"/>
              </w:rPr>
              <w:t xml:space="preserve"> с обучающимися тренировок на основе комплекса общеразвивающих упражнений, имитационных упражнений, упражнений для освоения элементов и формирования простых целостных </w:t>
            </w:r>
            <w:r w:rsidRPr="00063A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двигательных действий</w:t>
            </w:r>
            <w:r w:rsidR="00DF47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CC2A20" w:rsidRPr="00063A6F" w:rsidRDefault="00CC2A20" w:rsidP="00BB368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3A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  <w:r w:rsidRPr="00063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063A6F">
              <w:rPr>
                <w:rFonts w:ascii="Times New Roman" w:hAnsi="Times New Roman" w:cs="Times New Roman"/>
                <w:sz w:val="24"/>
                <w:szCs w:val="24"/>
              </w:rPr>
              <w:t>Разъяснять в простой и доступной форме правила проведения спортивной, подвижной игры, объяснять суть упражнения, правила техники безопасности при выполнении упражнений, использовании спортивного инвентаря, участии в спортивной (подвижной) игре</w:t>
            </w:r>
            <w:r w:rsidR="00DF47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CC2A20" w:rsidRPr="00063A6F" w:rsidRDefault="00CC2A20" w:rsidP="00BB368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63A6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3.</w:t>
            </w:r>
            <w:r w:rsidR="006B00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63A6F">
              <w:rPr>
                <w:rFonts w:ascii="Times New Roman" w:hAnsi="Times New Roman" w:cs="Times New Roman"/>
                <w:sz w:val="24"/>
                <w:szCs w:val="24"/>
              </w:rPr>
              <w:t>Выявлять своевременно угрозы и степень опасности внешних и внутренних факторов и организовывать безопасное пространство для обучающихся, оперативно реагировать на нештатные ситуации и применять верные алгоритмы действий для устранения или снижения опасности</w:t>
            </w:r>
            <w:r w:rsidRPr="00063A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CC2A20" w:rsidRPr="000E333F" w:rsidTr="006B00F6">
        <w:trPr>
          <w:trHeight w:val="230"/>
        </w:trPr>
        <w:tc>
          <w:tcPr>
            <w:tcW w:w="2547" w:type="dxa"/>
            <w:vMerge/>
          </w:tcPr>
          <w:p w:rsidR="00CC2A20" w:rsidRPr="000E333F" w:rsidRDefault="00CC2A20" w:rsidP="006B00F6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gridSpan w:val="2"/>
            <w:vMerge/>
          </w:tcPr>
          <w:p w:rsidR="00CC2A20" w:rsidRPr="000E333F" w:rsidRDefault="00CC2A20" w:rsidP="006B00F6">
            <w:pPr>
              <w:pStyle w:val="a3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23" w:type="dxa"/>
            <w:gridSpan w:val="2"/>
            <w:shd w:val="clear" w:color="auto" w:fill="auto"/>
          </w:tcPr>
          <w:p w:rsidR="00CC2A20" w:rsidRPr="00063A6F" w:rsidRDefault="00CC2A20" w:rsidP="006B00F6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63A6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Знания:</w:t>
            </w:r>
          </w:p>
        </w:tc>
      </w:tr>
      <w:tr w:rsidR="00CC2A20" w:rsidRPr="00DF4713" w:rsidTr="00BB368F">
        <w:trPr>
          <w:trHeight w:val="407"/>
        </w:trPr>
        <w:tc>
          <w:tcPr>
            <w:tcW w:w="2547" w:type="dxa"/>
            <w:vMerge/>
          </w:tcPr>
          <w:p w:rsidR="00CC2A20" w:rsidRPr="000E333F" w:rsidRDefault="00CC2A20" w:rsidP="006B00F6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gridSpan w:val="2"/>
            <w:vMerge/>
          </w:tcPr>
          <w:p w:rsidR="00CC2A20" w:rsidRPr="000E333F" w:rsidRDefault="00CC2A20" w:rsidP="006B00F6">
            <w:pPr>
              <w:pStyle w:val="a3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23" w:type="dxa"/>
            <w:gridSpan w:val="2"/>
            <w:shd w:val="clear" w:color="auto" w:fill="auto"/>
          </w:tcPr>
          <w:p w:rsidR="00CC2A20" w:rsidRPr="00063A6F" w:rsidRDefault="00CC2A20" w:rsidP="006B00F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3A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  <w:r w:rsidRPr="00063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63A6F">
              <w:rPr>
                <w:rFonts w:ascii="Times New Roman" w:hAnsi="Times New Roman" w:cs="Times New Roman"/>
                <w:sz w:val="24"/>
                <w:szCs w:val="24"/>
              </w:rPr>
              <w:t>Содержание и соотношение объемов тренировочного процесса по видам подготовки на спортивно-оздоровительном этапе спортивной подготовки</w:t>
            </w:r>
            <w:r w:rsidR="00DF47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063A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CC2A20" w:rsidRPr="00063A6F" w:rsidRDefault="00CC2A20" w:rsidP="006B00F6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63A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  <w:r w:rsidRPr="00063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63A6F">
              <w:rPr>
                <w:rFonts w:ascii="Times New Roman" w:hAnsi="Times New Roman" w:cs="Times New Roman"/>
                <w:sz w:val="24"/>
                <w:szCs w:val="24"/>
              </w:rPr>
              <w:t xml:space="preserve"> Возрастная и специальная педагогика и психология</w:t>
            </w:r>
            <w:r w:rsidR="00DF47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063A6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CC2A20" w:rsidRPr="00063A6F" w:rsidRDefault="00CC2A20" w:rsidP="006B00F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63A6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3.</w:t>
            </w:r>
            <w:r w:rsidRPr="00063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63A6F">
              <w:rPr>
                <w:rFonts w:ascii="Times New Roman" w:hAnsi="Times New Roman" w:cs="Times New Roman"/>
                <w:sz w:val="24"/>
                <w:szCs w:val="24"/>
              </w:rPr>
              <w:t xml:space="preserve"> Физиология и гигиена</w:t>
            </w:r>
            <w:r w:rsidRPr="00063A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CC2A20" w:rsidRPr="000E333F" w:rsidTr="006B00F6">
        <w:trPr>
          <w:trHeight w:val="237"/>
        </w:trPr>
        <w:tc>
          <w:tcPr>
            <w:tcW w:w="2547" w:type="dxa"/>
            <w:vMerge w:val="restart"/>
          </w:tcPr>
          <w:p w:rsidR="00CC2A20" w:rsidRPr="000E333F" w:rsidRDefault="00CC2A20" w:rsidP="00BB368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33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Трудовая функция 3:</w:t>
            </w:r>
          </w:p>
          <w:p w:rsidR="00CC2A20" w:rsidRPr="000E333F" w:rsidRDefault="00CC2A20" w:rsidP="00BB368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C2A20" w:rsidRPr="006A34A3" w:rsidRDefault="002343FE" w:rsidP="00BB368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</w:t>
            </w:r>
            <w:proofErr w:type="spellStart"/>
            <w:r w:rsidRPr="006A34A3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частия</w:t>
            </w:r>
            <w:proofErr w:type="spellEnd"/>
            <w:r w:rsidRPr="006A34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спортивных соревнованиях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6A34A3">
              <w:rPr>
                <w:rFonts w:ascii="Times New Roman" w:eastAsia="Times New Roman" w:hAnsi="Times New Roman" w:cs="Times New Roman"/>
                <w:sz w:val="24"/>
                <w:szCs w:val="24"/>
              </w:rPr>
              <w:t>и физкультурных мероприятиях</w:t>
            </w:r>
          </w:p>
        </w:tc>
        <w:tc>
          <w:tcPr>
            <w:tcW w:w="2523" w:type="dxa"/>
            <w:gridSpan w:val="2"/>
            <w:vMerge w:val="restart"/>
          </w:tcPr>
          <w:p w:rsidR="00CC2A20" w:rsidRPr="002343FE" w:rsidRDefault="00CC2A20" w:rsidP="00BB368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43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Задача 1:</w:t>
            </w:r>
          </w:p>
          <w:p w:rsidR="00CC2A20" w:rsidRPr="002343FE" w:rsidRDefault="00CC2A20" w:rsidP="00BB368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C2A20" w:rsidRPr="002343FE" w:rsidRDefault="002343FE" w:rsidP="00BB368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647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proofErr w:type="spellStart"/>
            <w:r w:rsidRPr="00064706">
              <w:rPr>
                <w:rFonts w:ascii="Times New Roman" w:hAnsi="Times New Roman" w:cs="Times New Roman"/>
                <w:sz w:val="24"/>
                <w:szCs w:val="24"/>
              </w:rPr>
              <w:t>езопасност</w:t>
            </w:r>
            <w:proofErr w:type="spellEnd"/>
            <w:r w:rsidRPr="000647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ь</w:t>
            </w:r>
            <w:r w:rsidRPr="00064706">
              <w:rPr>
                <w:rFonts w:ascii="Times New Roman" w:hAnsi="Times New Roman" w:cs="Times New Roman"/>
                <w:sz w:val="24"/>
                <w:szCs w:val="24"/>
              </w:rPr>
              <w:t xml:space="preserve"> при проведении тренировок и занятий </w:t>
            </w:r>
            <w:r w:rsidRPr="000647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4423" w:type="dxa"/>
            <w:gridSpan w:val="2"/>
            <w:shd w:val="clear" w:color="auto" w:fill="auto"/>
          </w:tcPr>
          <w:p w:rsidR="00CC2A20" w:rsidRPr="002343FE" w:rsidRDefault="00CC2A20" w:rsidP="00BB368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343F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Умения:</w:t>
            </w:r>
          </w:p>
        </w:tc>
      </w:tr>
      <w:tr w:rsidR="00CC2A20" w:rsidRPr="004754CA" w:rsidTr="00BB368F">
        <w:trPr>
          <w:trHeight w:val="407"/>
        </w:trPr>
        <w:tc>
          <w:tcPr>
            <w:tcW w:w="2547" w:type="dxa"/>
            <w:vMerge/>
          </w:tcPr>
          <w:p w:rsidR="00CC2A20" w:rsidRPr="000E333F" w:rsidRDefault="00CC2A20" w:rsidP="00BB368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gridSpan w:val="2"/>
            <w:vMerge/>
          </w:tcPr>
          <w:p w:rsidR="00CC2A20" w:rsidRPr="002343FE" w:rsidRDefault="00CC2A20" w:rsidP="00BB368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23" w:type="dxa"/>
            <w:gridSpan w:val="2"/>
            <w:shd w:val="clear" w:color="auto" w:fill="auto"/>
          </w:tcPr>
          <w:p w:rsidR="00CC2A20" w:rsidRPr="002343FE" w:rsidRDefault="00CC2A20" w:rsidP="00BB368F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343F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1. </w:t>
            </w:r>
            <w:r w:rsidRPr="002343FE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систему нормативов и методик контроля физической подготовленности обучающихся</w:t>
            </w:r>
            <w:r w:rsidRPr="002343F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CC2A20" w:rsidRPr="002343FE" w:rsidRDefault="00CC2A20" w:rsidP="00BB368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43F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2.</w:t>
            </w:r>
            <w:r w:rsidRPr="002343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3FE">
              <w:rPr>
                <w:rFonts w:ascii="Times New Roman" w:hAnsi="Times New Roman" w:cs="Times New Roman"/>
                <w:sz w:val="24"/>
                <w:szCs w:val="24"/>
              </w:rPr>
              <w:t xml:space="preserve"> Выявлять проблемы в организации спортивной работы, разрабатывать мероприятия по совершенствованию подготовки спортсменов</w:t>
            </w:r>
            <w:r w:rsidR="00DF47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CC2A20" w:rsidRPr="002343FE" w:rsidRDefault="00CC2A20" w:rsidP="00BB368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43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</w:t>
            </w:r>
            <w:r w:rsidRPr="002343FE">
              <w:rPr>
                <w:rFonts w:ascii="Times New Roman" w:hAnsi="Times New Roman" w:cs="Times New Roman"/>
                <w:sz w:val="24"/>
                <w:szCs w:val="24"/>
              </w:rPr>
              <w:t xml:space="preserve"> Вести первичную учетно-отчетную документацию по реализации программ спортивной подготовки в электронном и бумажном виде</w:t>
            </w:r>
            <w:r w:rsidRPr="002343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CC2A20" w:rsidRPr="000E333F" w:rsidTr="006B00F6">
        <w:trPr>
          <w:trHeight w:val="158"/>
        </w:trPr>
        <w:tc>
          <w:tcPr>
            <w:tcW w:w="2547" w:type="dxa"/>
            <w:vMerge/>
          </w:tcPr>
          <w:p w:rsidR="00CC2A20" w:rsidRPr="000E333F" w:rsidRDefault="00CC2A20" w:rsidP="00BB368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gridSpan w:val="2"/>
            <w:vMerge/>
          </w:tcPr>
          <w:p w:rsidR="00CC2A20" w:rsidRPr="002343FE" w:rsidRDefault="00CC2A20" w:rsidP="00BB368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23" w:type="dxa"/>
            <w:gridSpan w:val="2"/>
            <w:shd w:val="clear" w:color="auto" w:fill="auto"/>
          </w:tcPr>
          <w:p w:rsidR="00CC2A20" w:rsidRPr="002343FE" w:rsidRDefault="00CC2A20" w:rsidP="00BB368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343F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Знания:</w:t>
            </w:r>
          </w:p>
        </w:tc>
      </w:tr>
      <w:tr w:rsidR="00CC2A20" w:rsidRPr="000E333F" w:rsidTr="00BB368F">
        <w:trPr>
          <w:trHeight w:val="407"/>
        </w:trPr>
        <w:tc>
          <w:tcPr>
            <w:tcW w:w="2547" w:type="dxa"/>
            <w:vMerge/>
          </w:tcPr>
          <w:p w:rsidR="00CC2A20" w:rsidRPr="000E333F" w:rsidRDefault="00CC2A20" w:rsidP="00BB368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gridSpan w:val="2"/>
            <w:vMerge/>
          </w:tcPr>
          <w:p w:rsidR="00CC2A20" w:rsidRPr="002343FE" w:rsidRDefault="00CC2A20" w:rsidP="00BB368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23" w:type="dxa"/>
            <w:gridSpan w:val="2"/>
            <w:shd w:val="clear" w:color="auto" w:fill="auto"/>
          </w:tcPr>
          <w:p w:rsidR="00CC2A20" w:rsidRPr="00DF4713" w:rsidRDefault="00CC2A20" w:rsidP="00BB368F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343F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1.</w:t>
            </w:r>
            <w:r w:rsidRPr="002343FE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и соотношение объемов тренировочного процесса по видам подготовки на этапе начальной подготовки</w:t>
            </w:r>
            <w:r w:rsidR="00DF47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CC2A20" w:rsidRPr="002343FE" w:rsidRDefault="00CC2A20" w:rsidP="00BB368F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343F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2.</w:t>
            </w:r>
            <w:r w:rsidRPr="002343FE">
              <w:rPr>
                <w:rFonts w:ascii="Times New Roman" w:hAnsi="Times New Roman" w:cs="Times New Roman"/>
                <w:sz w:val="24"/>
                <w:szCs w:val="24"/>
              </w:rPr>
              <w:t>Медицинские, возрастные и психофизические требования к лицам, проходящим подготовку в группах на этапе начальной подготовки по виду спорта</w:t>
            </w:r>
            <w:r w:rsidR="00DF47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CC2A20" w:rsidRPr="002343FE" w:rsidRDefault="00CC2A20" w:rsidP="00BB368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43F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3.</w:t>
            </w:r>
            <w:r w:rsidRPr="002343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3FE">
              <w:rPr>
                <w:rFonts w:ascii="Times New Roman" w:hAnsi="Times New Roman" w:cs="Times New Roman"/>
                <w:sz w:val="24"/>
                <w:szCs w:val="24"/>
              </w:rPr>
              <w:t>Современные методы тренировочной работы</w:t>
            </w:r>
            <w:r w:rsidRPr="002343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CC2A20" w:rsidRPr="000E333F" w:rsidTr="00BB368F">
        <w:trPr>
          <w:trHeight w:val="407"/>
        </w:trPr>
        <w:tc>
          <w:tcPr>
            <w:tcW w:w="2547" w:type="dxa"/>
            <w:vMerge w:val="restart"/>
          </w:tcPr>
          <w:p w:rsidR="00CC2A20" w:rsidRPr="000E333F" w:rsidRDefault="00CC2A20" w:rsidP="006B00F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gridSpan w:val="2"/>
            <w:vMerge w:val="restart"/>
          </w:tcPr>
          <w:p w:rsidR="00CC2A20" w:rsidRPr="000E333F" w:rsidRDefault="00CC2A20" w:rsidP="006B00F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33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Задача 2:</w:t>
            </w:r>
          </w:p>
          <w:p w:rsidR="00CC2A20" w:rsidRPr="000E333F" w:rsidRDefault="00CC2A20" w:rsidP="006B00F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C2A20" w:rsidRPr="000E333F" w:rsidRDefault="002343FE" w:rsidP="006B00F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</w:t>
            </w:r>
            <w:proofErr w:type="spellStart"/>
            <w:r w:rsidRPr="000E333F">
              <w:rPr>
                <w:rFonts w:ascii="Times New Roman" w:hAnsi="Times New Roman" w:cs="Times New Roman"/>
                <w:sz w:val="24"/>
                <w:szCs w:val="24"/>
              </w:rPr>
              <w:t>абор</w:t>
            </w:r>
            <w:proofErr w:type="spellEnd"/>
            <w:r w:rsidRPr="000E333F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в группы и секции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E333F">
              <w:rPr>
                <w:rFonts w:ascii="Times New Roman" w:hAnsi="Times New Roman" w:cs="Times New Roman"/>
                <w:sz w:val="24"/>
                <w:szCs w:val="24"/>
              </w:rPr>
              <w:t xml:space="preserve"> (по вид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</w:t>
            </w:r>
            <w:r w:rsidRPr="000E333F">
              <w:rPr>
                <w:rFonts w:ascii="Times New Roman" w:hAnsi="Times New Roman" w:cs="Times New Roman"/>
                <w:sz w:val="24"/>
                <w:szCs w:val="24"/>
              </w:rPr>
              <w:t xml:space="preserve"> спорта, спортивным дисциплинам)</w:t>
            </w:r>
          </w:p>
        </w:tc>
        <w:tc>
          <w:tcPr>
            <w:tcW w:w="4423" w:type="dxa"/>
            <w:gridSpan w:val="2"/>
            <w:shd w:val="clear" w:color="auto" w:fill="auto"/>
          </w:tcPr>
          <w:p w:rsidR="00CC2A20" w:rsidRPr="00063A6F" w:rsidRDefault="00CC2A20" w:rsidP="00BB368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63A6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Умения:</w:t>
            </w:r>
          </w:p>
        </w:tc>
      </w:tr>
      <w:tr w:rsidR="00CC2A20" w:rsidRPr="004754CA" w:rsidTr="00BB368F">
        <w:trPr>
          <w:trHeight w:val="407"/>
        </w:trPr>
        <w:tc>
          <w:tcPr>
            <w:tcW w:w="2547" w:type="dxa"/>
            <w:vMerge/>
          </w:tcPr>
          <w:p w:rsidR="00CC2A20" w:rsidRPr="000E333F" w:rsidRDefault="00CC2A20" w:rsidP="00BB368F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gridSpan w:val="2"/>
            <w:vMerge/>
          </w:tcPr>
          <w:p w:rsidR="00CC2A20" w:rsidRPr="000E333F" w:rsidRDefault="00CC2A20" w:rsidP="00BB368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23" w:type="dxa"/>
            <w:gridSpan w:val="2"/>
            <w:shd w:val="clear" w:color="auto" w:fill="auto"/>
          </w:tcPr>
          <w:p w:rsidR="00CC2A20" w:rsidRPr="00063A6F" w:rsidRDefault="00CC2A20" w:rsidP="00BB368F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63A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  <w:r w:rsidRPr="00063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63A6F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собеседование, оценивать мотивацию и психологический настрой </w:t>
            </w:r>
            <w:proofErr w:type="gramStart"/>
            <w:r w:rsidRPr="00063A6F">
              <w:rPr>
                <w:rFonts w:ascii="Times New Roman" w:hAnsi="Times New Roman" w:cs="Times New Roman"/>
                <w:sz w:val="24"/>
                <w:szCs w:val="24"/>
              </w:rPr>
              <w:t>поступающего</w:t>
            </w:r>
            <w:proofErr w:type="gramEnd"/>
            <w:r w:rsidRPr="00063A6F">
              <w:rPr>
                <w:rFonts w:ascii="Times New Roman" w:hAnsi="Times New Roman" w:cs="Times New Roman"/>
                <w:sz w:val="24"/>
                <w:szCs w:val="24"/>
              </w:rPr>
              <w:t xml:space="preserve"> в группу начальной подготовки</w:t>
            </w:r>
            <w:r w:rsidR="00DF471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CC2A20" w:rsidRPr="00063A6F" w:rsidRDefault="00CC2A20" w:rsidP="00BB368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3A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  <w:r w:rsidRPr="00063A6F">
              <w:rPr>
                <w:rFonts w:ascii="Times New Roman" w:hAnsi="Times New Roman" w:cs="Times New Roman"/>
                <w:sz w:val="24"/>
                <w:szCs w:val="24"/>
              </w:rPr>
              <w:t>Проводить методически обоснованный набор в группу начальной подготовки, в том числе по результатам сдачи нормативов</w:t>
            </w:r>
            <w:r w:rsidR="00DF47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CC2A20" w:rsidRPr="00063A6F" w:rsidRDefault="00CC2A20" w:rsidP="00BB368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3A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</w:t>
            </w:r>
            <w:r w:rsidRPr="00063A6F">
              <w:rPr>
                <w:rFonts w:ascii="Times New Roman" w:hAnsi="Times New Roman" w:cs="Times New Roman"/>
                <w:sz w:val="24"/>
                <w:szCs w:val="24"/>
              </w:rPr>
              <w:t>Пользоваться контрольно-измерительными приборами</w:t>
            </w:r>
            <w:r w:rsidRPr="00063A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и спортивным инвентарем.</w:t>
            </w:r>
          </w:p>
        </w:tc>
      </w:tr>
      <w:tr w:rsidR="00CC2A20" w:rsidRPr="000E333F" w:rsidTr="006B00F6">
        <w:trPr>
          <w:trHeight w:val="181"/>
        </w:trPr>
        <w:tc>
          <w:tcPr>
            <w:tcW w:w="2547" w:type="dxa"/>
            <w:vMerge/>
          </w:tcPr>
          <w:p w:rsidR="00CC2A20" w:rsidRPr="000E333F" w:rsidRDefault="00CC2A20" w:rsidP="00BB368F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gridSpan w:val="2"/>
            <w:vMerge/>
          </w:tcPr>
          <w:p w:rsidR="00CC2A20" w:rsidRPr="000E333F" w:rsidRDefault="00CC2A20" w:rsidP="00BB368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23" w:type="dxa"/>
            <w:gridSpan w:val="2"/>
            <w:shd w:val="clear" w:color="auto" w:fill="auto"/>
          </w:tcPr>
          <w:p w:rsidR="00CC2A20" w:rsidRPr="00063A6F" w:rsidRDefault="00CC2A20" w:rsidP="00BB368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63A6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Знания:</w:t>
            </w:r>
          </w:p>
        </w:tc>
      </w:tr>
      <w:tr w:rsidR="00CC2A20" w:rsidRPr="004754CA" w:rsidTr="00BB368F">
        <w:trPr>
          <w:trHeight w:val="407"/>
        </w:trPr>
        <w:tc>
          <w:tcPr>
            <w:tcW w:w="2547" w:type="dxa"/>
            <w:vMerge/>
          </w:tcPr>
          <w:p w:rsidR="00CC2A20" w:rsidRPr="000E333F" w:rsidRDefault="00CC2A20" w:rsidP="00BB368F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gridSpan w:val="2"/>
            <w:vMerge/>
          </w:tcPr>
          <w:p w:rsidR="00CC2A20" w:rsidRPr="000E333F" w:rsidRDefault="00CC2A20" w:rsidP="00BB368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23" w:type="dxa"/>
            <w:gridSpan w:val="2"/>
            <w:shd w:val="clear" w:color="auto" w:fill="auto"/>
          </w:tcPr>
          <w:p w:rsidR="00CC2A20" w:rsidRPr="00063A6F" w:rsidRDefault="006B00F6" w:rsidP="00BB368F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  <w:r w:rsidR="00CC2A20" w:rsidRPr="00063A6F">
              <w:rPr>
                <w:rFonts w:ascii="Times New Roman" w:hAnsi="Times New Roman" w:cs="Times New Roman"/>
                <w:sz w:val="24"/>
                <w:szCs w:val="24"/>
              </w:rPr>
              <w:t>Содержание и соотношение объемов тренировочного процесса по видам подготовки на этапе начальной подготовки</w:t>
            </w:r>
            <w:r w:rsidR="00CC2A20" w:rsidRPr="00063A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:rsidR="00CC2A20" w:rsidRPr="00063A6F" w:rsidRDefault="00CC2A20" w:rsidP="00BB368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3A6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2.</w:t>
            </w:r>
            <w:r w:rsidRPr="00063A6F">
              <w:rPr>
                <w:rFonts w:ascii="Times New Roman" w:hAnsi="Times New Roman" w:cs="Times New Roman"/>
                <w:sz w:val="24"/>
                <w:szCs w:val="24"/>
              </w:rPr>
              <w:t>Медицинские, возрастные и психофизические требования к лицам, проходящим подготовку в группах на этапе начальной подготовки по виду спорта</w:t>
            </w:r>
            <w:r w:rsidR="00DF47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CC2A20" w:rsidRPr="00063A6F" w:rsidRDefault="00CC2A20" w:rsidP="00BB368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3A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</w:t>
            </w:r>
            <w:r w:rsidRPr="00063A6F">
              <w:rPr>
                <w:rFonts w:ascii="Times New Roman" w:hAnsi="Times New Roman" w:cs="Times New Roman"/>
                <w:sz w:val="24"/>
                <w:szCs w:val="24"/>
              </w:rPr>
              <w:t>Основы законодательства в сфере физической культуры и спорта (правила избранных видов спорта, нормы, требования и условия их выполнения для присвоения спортивных разрядов и званий по избранным видам спорта</w:t>
            </w:r>
            <w:r w:rsidRPr="00063A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CC2A20" w:rsidRPr="006B00F6" w:rsidTr="00BB368F">
        <w:trPr>
          <w:trHeight w:val="407"/>
        </w:trPr>
        <w:tc>
          <w:tcPr>
            <w:tcW w:w="2547" w:type="dxa"/>
          </w:tcPr>
          <w:p w:rsidR="00CC2A20" w:rsidRPr="002343FE" w:rsidRDefault="00CC2A20" w:rsidP="00BB368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3FE">
              <w:rPr>
                <w:rFonts w:ascii="Times New Roman" w:hAnsi="Times New Roman" w:cs="Times New Roman"/>
                <w:sz w:val="24"/>
                <w:szCs w:val="24"/>
              </w:rPr>
              <w:t>Требования к личностным компетенциям</w:t>
            </w:r>
          </w:p>
        </w:tc>
        <w:tc>
          <w:tcPr>
            <w:tcW w:w="6946" w:type="dxa"/>
            <w:gridSpan w:val="4"/>
          </w:tcPr>
          <w:p w:rsidR="00CC2A20" w:rsidRPr="002343FE" w:rsidRDefault="00CC2A20" w:rsidP="00BB368F">
            <w:pPr>
              <w:spacing w:after="0" w:line="240" w:lineRule="auto"/>
              <w:jc w:val="both"/>
              <w:rPr>
                <w:b/>
                <w:sz w:val="24"/>
                <w:szCs w:val="24"/>
                <w:lang w:val="kk-KZ"/>
              </w:rPr>
            </w:pPr>
            <w:r w:rsidRPr="002343FE">
              <w:rPr>
                <w:sz w:val="24"/>
                <w:szCs w:val="24"/>
                <w:lang w:val="kk-KZ"/>
              </w:rPr>
              <w:t>О</w:t>
            </w:r>
            <w:proofErr w:type="spellStart"/>
            <w:r w:rsidRPr="002343FE">
              <w:rPr>
                <w:sz w:val="24"/>
                <w:szCs w:val="24"/>
                <w:lang w:val="ru-RU"/>
              </w:rPr>
              <w:t>тветственность</w:t>
            </w:r>
            <w:proofErr w:type="spellEnd"/>
            <w:r w:rsidRPr="002343FE">
              <w:rPr>
                <w:sz w:val="24"/>
                <w:szCs w:val="24"/>
                <w:lang w:val="ru-RU"/>
              </w:rPr>
              <w:t xml:space="preserve">, </w:t>
            </w:r>
            <w:r w:rsidRPr="002343FE">
              <w:rPr>
                <w:sz w:val="24"/>
                <w:szCs w:val="24"/>
                <w:lang w:val="kk-KZ"/>
              </w:rPr>
              <w:t>дипломатичность</w:t>
            </w:r>
            <w:r w:rsidRPr="002343FE">
              <w:rPr>
                <w:sz w:val="24"/>
                <w:szCs w:val="24"/>
                <w:lang w:val="ru-RU"/>
              </w:rPr>
              <w:t>, стрессоустой</w:t>
            </w:r>
            <w:r w:rsidR="006B00F6" w:rsidRPr="002343FE">
              <w:rPr>
                <w:sz w:val="24"/>
                <w:szCs w:val="24"/>
                <w:lang w:val="ru-RU"/>
              </w:rPr>
              <w:t xml:space="preserve">чивость, дисциплинированность. </w:t>
            </w:r>
            <w:r w:rsidRPr="002343FE">
              <w:rPr>
                <w:sz w:val="24"/>
                <w:szCs w:val="24"/>
                <w:lang w:val="ru-RU"/>
              </w:rPr>
              <w:t>Проявление инициативности в нестандартных ситуациях.</w:t>
            </w:r>
            <w:r w:rsidRPr="002343FE">
              <w:rPr>
                <w:sz w:val="24"/>
                <w:szCs w:val="24"/>
                <w:lang w:val="kk-KZ"/>
              </w:rPr>
              <w:t xml:space="preserve"> Умение работать в команде.</w:t>
            </w:r>
          </w:p>
        </w:tc>
      </w:tr>
      <w:tr w:rsidR="00CC2A20" w:rsidRPr="006B00F6" w:rsidTr="00BB368F">
        <w:tc>
          <w:tcPr>
            <w:tcW w:w="2547" w:type="dxa"/>
            <w:shd w:val="clear" w:color="auto" w:fill="auto"/>
          </w:tcPr>
          <w:p w:rsidR="00CC2A20" w:rsidRPr="002343FE" w:rsidRDefault="00CC2A20" w:rsidP="00BB368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3FE">
              <w:rPr>
                <w:rFonts w:ascii="Times New Roman" w:hAnsi="Times New Roman" w:cs="Times New Roman"/>
                <w:sz w:val="24"/>
                <w:szCs w:val="24"/>
              </w:rPr>
              <w:t>Связь с другими профессиями в рамках ОРК</w:t>
            </w:r>
          </w:p>
        </w:tc>
        <w:tc>
          <w:tcPr>
            <w:tcW w:w="2523" w:type="dxa"/>
            <w:gridSpan w:val="2"/>
            <w:shd w:val="clear" w:color="auto" w:fill="auto"/>
          </w:tcPr>
          <w:p w:rsidR="00CC2A20" w:rsidRPr="002343FE" w:rsidRDefault="00CC2A20" w:rsidP="00BB368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43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Уровень ОРК</w:t>
            </w:r>
          </w:p>
        </w:tc>
        <w:tc>
          <w:tcPr>
            <w:tcW w:w="4423" w:type="dxa"/>
            <w:gridSpan w:val="2"/>
            <w:shd w:val="clear" w:color="auto" w:fill="auto"/>
          </w:tcPr>
          <w:p w:rsidR="00CC2A20" w:rsidRPr="002343FE" w:rsidRDefault="00CC2A20" w:rsidP="00BB368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2343F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Наименование професси/должности</w:t>
            </w:r>
          </w:p>
        </w:tc>
      </w:tr>
      <w:tr w:rsidR="00CC2A20" w:rsidRPr="004754CA" w:rsidTr="00BB368F">
        <w:tc>
          <w:tcPr>
            <w:tcW w:w="2547" w:type="dxa"/>
            <w:shd w:val="clear" w:color="auto" w:fill="auto"/>
          </w:tcPr>
          <w:p w:rsidR="00CC2A20" w:rsidRPr="002343FE" w:rsidRDefault="00CC2A20" w:rsidP="00BB368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gridSpan w:val="2"/>
            <w:shd w:val="clear" w:color="auto" w:fill="auto"/>
          </w:tcPr>
          <w:p w:rsidR="00CC2A20" w:rsidRPr="002343FE" w:rsidRDefault="00CC2A20" w:rsidP="00BB368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43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  </w:t>
            </w:r>
          </w:p>
        </w:tc>
        <w:tc>
          <w:tcPr>
            <w:tcW w:w="4423" w:type="dxa"/>
            <w:gridSpan w:val="2"/>
            <w:shd w:val="clear" w:color="auto" w:fill="auto"/>
          </w:tcPr>
          <w:p w:rsidR="00CC2A20" w:rsidRPr="002343FE" w:rsidRDefault="00CC2A20" w:rsidP="00BB368F">
            <w:pPr>
              <w:spacing w:after="0" w:line="240" w:lineRule="auto"/>
              <w:ind w:right="57"/>
              <w:rPr>
                <w:sz w:val="24"/>
                <w:szCs w:val="24"/>
                <w:lang w:val="kk-KZ"/>
              </w:rPr>
            </w:pPr>
            <w:r w:rsidRPr="002343FE">
              <w:rPr>
                <w:sz w:val="24"/>
                <w:szCs w:val="24"/>
                <w:lang w:val="ru-RU"/>
              </w:rPr>
              <w:t>Тренер</w:t>
            </w:r>
            <w:r w:rsidRPr="002343FE">
              <w:rPr>
                <w:sz w:val="24"/>
                <w:szCs w:val="24"/>
                <w:lang w:val="kk-KZ"/>
              </w:rPr>
              <w:t>, старший тренер</w:t>
            </w:r>
          </w:p>
          <w:p w:rsidR="00CC2A20" w:rsidRPr="002343FE" w:rsidRDefault="00CC2A20" w:rsidP="00BB368F">
            <w:pPr>
              <w:spacing w:after="0" w:line="240" w:lineRule="auto"/>
              <w:ind w:right="57"/>
              <w:rPr>
                <w:sz w:val="24"/>
                <w:szCs w:val="24"/>
                <w:lang w:val="ru-RU"/>
              </w:rPr>
            </w:pPr>
            <w:r w:rsidRPr="002343FE">
              <w:rPr>
                <w:sz w:val="24"/>
                <w:szCs w:val="24"/>
                <w:lang w:val="ru-RU"/>
              </w:rPr>
              <w:t>Тренер-преподаватель</w:t>
            </w:r>
          </w:p>
        </w:tc>
      </w:tr>
      <w:tr w:rsidR="00CC2A20" w:rsidRPr="004754CA" w:rsidTr="00BB368F">
        <w:tc>
          <w:tcPr>
            <w:tcW w:w="2547" w:type="dxa"/>
            <w:shd w:val="clear" w:color="auto" w:fill="auto"/>
          </w:tcPr>
          <w:p w:rsidR="00CC2A20" w:rsidRPr="002343FE" w:rsidRDefault="00CC2A20" w:rsidP="00BB368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gridSpan w:val="2"/>
            <w:shd w:val="clear" w:color="auto" w:fill="auto"/>
          </w:tcPr>
          <w:p w:rsidR="00CC2A20" w:rsidRPr="00F45809" w:rsidRDefault="00CC2A20" w:rsidP="00BB368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580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458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458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423" w:type="dxa"/>
            <w:gridSpan w:val="2"/>
            <w:shd w:val="clear" w:color="auto" w:fill="auto"/>
          </w:tcPr>
          <w:p w:rsidR="00CC2A20" w:rsidRPr="00F45809" w:rsidRDefault="00CC2A20" w:rsidP="00BB368F">
            <w:pPr>
              <w:spacing w:after="0" w:line="240" w:lineRule="auto"/>
              <w:ind w:right="57"/>
              <w:rPr>
                <w:sz w:val="24"/>
                <w:szCs w:val="24"/>
                <w:lang w:val="kk-KZ"/>
              </w:rPr>
            </w:pPr>
            <w:r w:rsidRPr="00F45809">
              <w:rPr>
                <w:sz w:val="24"/>
                <w:szCs w:val="24"/>
                <w:lang w:val="ru-RU"/>
              </w:rPr>
              <w:t>Старший тренер-преподаватель</w:t>
            </w:r>
            <w:r w:rsidRPr="00F45809">
              <w:rPr>
                <w:sz w:val="24"/>
                <w:szCs w:val="24"/>
                <w:lang w:val="kk-KZ"/>
              </w:rPr>
              <w:t>,</w:t>
            </w:r>
          </w:p>
          <w:p w:rsidR="00CC2A20" w:rsidRPr="00F45809" w:rsidRDefault="006B00F6" w:rsidP="00BB368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58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</w:t>
            </w:r>
            <w:r w:rsidR="00CC2A20" w:rsidRPr="00F458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лавный</w:t>
            </w:r>
            <w:r w:rsidR="00CC2A20" w:rsidRPr="00F45809">
              <w:rPr>
                <w:rFonts w:ascii="Times New Roman" w:hAnsi="Times New Roman" w:cs="Times New Roman"/>
                <w:sz w:val="24"/>
                <w:szCs w:val="24"/>
              </w:rPr>
              <w:t xml:space="preserve"> тренер-преподаватель</w:t>
            </w:r>
          </w:p>
        </w:tc>
      </w:tr>
      <w:tr w:rsidR="00CC2A20" w:rsidRPr="004754CA" w:rsidTr="00BB368F">
        <w:trPr>
          <w:trHeight w:val="563"/>
        </w:trPr>
        <w:tc>
          <w:tcPr>
            <w:tcW w:w="2547" w:type="dxa"/>
          </w:tcPr>
          <w:p w:rsidR="00CC2A20" w:rsidRPr="002343FE" w:rsidRDefault="00CC2A20" w:rsidP="00BB368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3FE">
              <w:rPr>
                <w:rFonts w:ascii="Times New Roman" w:hAnsi="Times New Roman" w:cs="Times New Roman"/>
                <w:sz w:val="24"/>
                <w:szCs w:val="24"/>
              </w:rPr>
              <w:t xml:space="preserve">Связь с </w:t>
            </w:r>
            <w:r w:rsidRPr="002343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343F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ЕТКС или КС или другими справочниками профессии</w:t>
            </w:r>
          </w:p>
        </w:tc>
        <w:tc>
          <w:tcPr>
            <w:tcW w:w="2523" w:type="dxa"/>
            <w:gridSpan w:val="2"/>
          </w:tcPr>
          <w:p w:rsidR="00F45809" w:rsidRPr="00F45809" w:rsidRDefault="00F45809" w:rsidP="00F4580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45809">
              <w:rPr>
                <w:color w:val="000000"/>
                <w:sz w:val="24"/>
                <w:szCs w:val="24"/>
                <w:lang w:val="kk-KZ"/>
              </w:rPr>
              <w:t>П</w:t>
            </w:r>
            <w:proofErr w:type="spellStart"/>
            <w:r w:rsidRPr="00F45809">
              <w:rPr>
                <w:color w:val="000000"/>
                <w:sz w:val="24"/>
                <w:szCs w:val="24"/>
                <w:lang w:val="ru-RU"/>
              </w:rPr>
              <w:t>риказ</w:t>
            </w:r>
            <w:proofErr w:type="spellEnd"/>
            <w:r w:rsidRPr="00F45809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F45809">
              <w:rPr>
                <w:color w:val="000000"/>
                <w:sz w:val="24"/>
                <w:szCs w:val="24"/>
                <w:lang w:val="ru-RU"/>
              </w:rPr>
              <w:t xml:space="preserve">Министра </w:t>
            </w:r>
            <w:r w:rsidRPr="00F45809">
              <w:rPr>
                <w:color w:val="000000"/>
                <w:sz w:val="24"/>
                <w:szCs w:val="24"/>
                <w:lang w:val="kk-KZ"/>
              </w:rPr>
              <w:t>культуры и спорта</w:t>
            </w:r>
            <w:r w:rsidRPr="00F45809">
              <w:rPr>
                <w:color w:val="000000"/>
                <w:sz w:val="24"/>
                <w:szCs w:val="24"/>
                <w:lang w:val="ru-RU"/>
              </w:rPr>
              <w:t xml:space="preserve"> Республики Казахстан </w:t>
            </w:r>
            <w:r w:rsidR="00B2495E" w:rsidRPr="00F45809">
              <w:rPr>
                <w:color w:val="000000"/>
                <w:sz w:val="24"/>
                <w:szCs w:val="24"/>
                <w:lang w:val="ru-RU"/>
              </w:rPr>
              <w:t xml:space="preserve">от </w:t>
            </w:r>
            <w:r w:rsidR="00B2495E" w:rsidRPr="00F45809">
              <w:rPr>
                <w:color w:val="000000"/>
                <w:sz w:val="24"/>
                <w:szCs w:val="24"/>
                <w:lang w:val="kk-KZ"/>
              </w:rPr>
              <w:t xml:space="preserve"> 29</w:t>
            </w:r>
            <w:r w:rsidR="00B2495E" w:rsidRPr="00F4580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="00B2495E" w:rsidRPr="00F45809">
              <w:rPr>
                <w:color w:val="000000"/>
                <w:sz w:val="24"/>
                <w:szCs w:val="24"/>
                <w:lang w:val="kk-KZ"/>
              </w:rPr>
              <w:t>июня</w:t>
            </w:r>
            <w:r w:rsidR="00B2495E" w:rsidRPr="00F45809">
              <w:rPr>
                <w:color w:val="000000"/>
                <w:sz w:val="24"/>
                <w:szCs w:val="24"/>
                <w:lang w:val="ru-RU"/>
              </w:rPr>
              <w:t xml:space="preserve"> 20</w:t>
            </w:r>
            <w:r w:rsidR="00B2495E" w:rsidRPr="00F45809">
              <w:rPr>
                <w:color w:val="000000"/>
                <w:sz w:val="24"/>
                <w:szCs w:val="24"/>
                <w:lang w:val="kk-KZ"/>
              </w:rPr>
              <w:t>16</w:t>
            </w:r>
            <w:r w:rsidR="00B2495E" w:rsidRPr="00F45809">
              <w:rPr>
                <w:color w:val="000000"/>
                <w:sz w:val="24"/>
                <w:szCs w:val="24"/>
                <w:lang w:val="ru-RU"/>
              </w:rPr>
              <w:t xml:space="preserve"> года № </w:t>
            </w:r>
            <w:r w:rsidR="00B2495E" w:rsidRPr="00F45809">
              <w:rPr>
                <w:color w:val="000000"/>
                <w:sz w:val="24"/>
                <w:szCs w:val="24"/>
                <w:lang w:val="kk-KZ"/>
              </w:rPr>
              <w:t>191</w:t>
            </w:r>
            <w:r w:rsidR="00B2495E" w:rsidRPr="00F4580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="00B2495E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F45809">
              <w:rPr>
                <w:color w:val="000000"/>
                <w:sz w:val="24"/>
                <w:szCs w:val="24"/>
                <w:lang w:val="kk-KZ"/>
              </w:rPr>
              <w:t>«</w:t>
            </w:r>
            <w:r w:rsidRPr="00F45809">
              <w:rPr>
                <w:color w:val="000000"/>
                <w:sz w:val="24"/>
                <w:szCs w:val="24"/>
                <w:lang w:val="ru-RU"/>
              </w:rPr>
              <w:t xml:space="preserve">Об утверждении Типовых квалификационных характеристик должностей руководителей, специалистов организаций физической культуры </w:t>
            </w:r>
            <w:r w:rsidRPr="00F45809">
              <w:rPr>
                <w:color w:val="000000"/>
                <w:sz w:val="24"/>
                <w:szCs w:val="24"/>
                <w:lang w:val="ru-RU"/>
              </w:rPr>
              <w:lastRenderedPageBreak/>
              <w:t>и спорта</w:t>
            </w:r>
            <w:r w:rsidRPr="00F45809">
              <w:rPr>
                <w:color w:val="000000"/>
                <w:sz w:val="24"/>
                <w:szCs w:val="24"/>
                <w:lang w:val="kk-KZ"/>
              </w:rPr>
              <w:t>» (</w:t>
            </w:r>
            <w:r w:rsidRPr="00F45809">
              <w:rPr>
                <w:sz w:val="24"/>
                <w:szCs w:val="24"/>
                <w:lang w:val="kk-KZ"/>
              </w:rPr>
              <w:t>з</w:t>
            </w:r>
            <w:proofErr w:type="spellStart"/>
            <w:r w:rsidRPr="00F45809">
              <w:rPr>
                <w:sz w:val="24"/>
                <w:szCs w:val="24"/>
                <w:lang w:val="ru-RU"/>
              </w:rPr>
              <w:t>арегистрирован</w:t>
            </w:r>
            <w:proofErr w:type="spellEnd"/>
            <w:r w:rsidRPr="00F45809">
              <w:rPr>
                <w:sz w:val="24"/>
                <w:szCs w:val="24"/>
                <w:lang w:val="ru-RU"/>
              </w:rPr>
              <w:t xml:space="preserve"> в </w:t>
            </w:r>
            <w:r w:rsidRPr="00F45809">
              <w:rPr>
                <w:sz w:val="24"/>
                <w:szCs w:val="24"/>
                <w:lang w:val="kk-KZ"/>
              </w:rPr>
              <w:t xml:space="preserve">Реестре государственной регистрации нормативных правовых актов под </w:t>
            </w:r>
            <w:r w:rsidRPr="00F45809">
              <w:rPr>
                <w:sz w:val="24"/>
                <w:szCs w:val="24"/>
                <w:lang w:val="ru-RU"/>
              </w:rPr>
              <w:t xml:space="preserve">№ </w:t>
            </w:r>
            <w:r w:rsidRPr="00F45809">
              <w:rPr>
                <w:sz w:val="24"/>
                <w:szCs w:val="24"/>
                <w:lang w:val="kk-KZ"/>
              </w:rPr>
              <w:t>14052</w:t>
            </w:r>
            <w:r w:rsidRPr="00F45809">
              <w:rPr>
                <w:color w:val="000000"/>
                <w:sz w:val="24"/>
                <w:szCs w:val="24"/>
                <w:lang w:val="kk-KZ"/>
              </w:rPr>
              <w:t>),</w:t>
            </w:r>
          </w:p>
          <w:p w:rsidR="00CC2A20" w:rsidRPr="00F45809" w:rsidRDefault="00F45809" w:rsidP="00B2495E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580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приказ Министра образования и</w:t>
            </w:r>
            <w:r w:rsidRPr="00F45809">
              <w:rPr>
                <w:rFonts w:ascii="Times New Roman" w:hAnsi="Times New Roman" w:cs="Times New Roman"/>
                <w:sz w:val="24"/>
                <w:szCs w:val="24"/>
              </w:rPr>
              <w:t xml:space="preserve"> науки Республики Казахстан</w:t>
            </w:r>
            <w:r w:rsidR="00B2495E" w:rsidRPr="00F45809">
              <w:rPr>
                <w:rFonts w:ascii="Times New Roman" w:hAnsi="Times New Roman" w:cs="Times New Roman"/>
                <w:sz w:val="24"/>
                <w:szCs w:val="24"/>
              </w:rPr>
              <w:t xml:space="preserve"> от 27 сентября 2018 года № 500</w:t>
            </w:r>
            <w:r w:rsidR="00B249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58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58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F458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 утверждении Классификатора специальностей и квалификаций технического и профессионального, </w:t>
            </w:r>
            <w:proofErr w:type="spellStart"/>
            <w:r w:rsidRPr="00F458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послесреднего</w:t>
            </w:r>
            <w:proofErr w:type="spellEnd"/>
            <w:r w:rsidRPr="00F458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образования</w:t>
            </w:r>
            <w:r w:rsidRPr="00F458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(з</w:t>
            </w:r>
            <w:proofErr w:type="spellStart"/>
            <w:r w:rsidRPr="00F45809">
              <w:rPr>
                <w:rFonts w:ascii="Times New Roman" w:hAnsi="Times New Roman" w:cs="Times New Roman"/>
                <w:sz w:val="24"/>
                <w:szCs w:val="24"/>
              </w:rPr>
              <w:t>арегистрирован</w:t>
            </w:r>
            <w:proofErr w:type="spellEnd"/>
            <w:r w:rsidRPr="00F45809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Pr="00F458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Реестре государственной регистрации нормативных правовых актов под № 17564)</w:t>
            </w:r>
            <w:r w:rsidRPr="00F458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23" w:type="dxa"/>
            <w:gridSpan w:val="2"/>
          </w:tcPr>
          <w:p w:rsidR="00CC2A20" w:rsidRPr="00F45809" w:rsidRDefault="00CC2A20" w:rsidP="00BB368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5809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lastRenderedPageBreak/>
              <w:t>§3</w:t>
            </w:r>
            <w:r w:rsidR="003F06CA" w:rsidRPr="00F45809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  <w:t>.</w:t>
            </w:r>
            <w:r w:rsidR="003F06CA" w:rsidRPr="00F458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Тренер </w:t>
            </w:r>
            <w:r w:rsidRPr="00F458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(16-18),</w:t>
            </w:r>
            <w:r w:rsidRPr="00F458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 w:rsidRPr="00F45809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§</w:t>
            </w:r>
            <w:r w:rsidRPr="00F45809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  <w:t xml:space="preserve">1. </w:t>
            </w:r>
            <w:r w:rsidRPr="00F458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Старший тренер (13-14),</w:t>
            </w:r>
          </w:p>
          <w:p w:rsidR="00CC2A20" w:rsidRPr="00F45809" w:rsidRDefault="00CC2A20" w:rsidP="00BB368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5809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§</w:t>
            </w:r>
            <w:r w:rsidRPr="00F45809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  <w:t xml:space="preserve">8. </w:t>
            </w:r>
            <w:r w:rsidRPr="00F458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Тренер-преподаватель по спорту </w:t>
            </w:r>
            <w:r w:rsidR="003F06CA" w:rsidRPr="00F458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</w:t>
            </w:r>
            <w:r w:rsidRPr="00F458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(22-24), </w:t>
            </w:r>
          </w:p>
          <w:p w:rsidR="00CC2A20" w:rsidRPr="00F45809" w:rsidRDefault="00CC2A20" w:rsidP="00BB368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 w:rsidRPr="00F45809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F45809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§</w:t>
            </w:r>
            <w:r w:rsidRPr="00F45809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  <w:t>7 Старший тренер-преподаватель.</w:t>
            </w:r>
          </w:p>
          <w:p w:rsidR="00CC2A20" w:rsidRPr="00F45809" w:rsidRDefault="00CC2A20" w:rsidP="00BB368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</w:pPr>
          </w:p>
          <w:p w:rsidR="00CC2A20" w:rsidRPr="00F45809" w:rsidRDefault="00CC2A20" w:rsidP="00BB368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</w:pPr>
          </w:p>
          <w:p w:rsidR="00CC2A20" w:rsidRPr="00F45809" w:rsidRDefault="00CC2A20" w:rsidP="00BB368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</w:pPr>
          </w:p>
          <w:p w:rsidR="00CC2A20" w:rsidRPr="00F45809" w:rsidRDefault="00CC2A20" w:rsidP="00BB368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</w:pPr>
          </w:p>
          <w:p w:rsidR="00CC2A20" w:rsidRPr="00F45809" w:rsidRDefault="00CC2A20" w:rsidP="00BB368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</w:pPr>
          </w:p>
          <w:p w:rsidR="00CC2A20" w:rsidRPr="00F45809" w:rsidRDefault="00CC2A20" w:rsidP="00BB368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5809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  <w:t>Приложение 1 (стр 4)</w:t>
            </w:r>
          </w:p>
          <w:p w:rsidR="00CC2A20" w:rsidRPr="00F45809" w:rsidRDefault="00CC2A20" w:rsidP="00BB368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C2A20" w:rsidRPr="000E333F" w:rsidTr="00BB368F">
        <w:tc>
          <w:tcPr>
            <w:tcW w:w="2547" w:type="dxa"/>
          </w:tcPr>
          <w:p w:rsidR="00CC2A20" w:rsidRPr="000E333F" w:rsidRDefault="00CC2A20" w:rsidP="00BB368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33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Связь и с системой образования и квалификации</w:t>
            </w:r>
          </w:p>
        </w:tc>
        <w:tc>
          <w:tcPr>
            <w:tcW w:w="2523" w:type="dxa"/>
            <w:gridSpan w:val="2"/>
          </w:tcPr>
          <w:p w:rsidR="00CC2A20" w:rsidRPr="002343FE" w:rsidRDefault="00CC2A20" w:rsidP="00BB368F">
            <w:pPr>
              <w:suppressAutoHyphens/>
              <w:spacing w:after="0" w:line="240" w:lineRule="auto"/>
              <w:jc w:val="both"/>
              <w:rPr>
                <w:strike/>
                <w:sz w:val="24"/>
                <w:szCs w:val="24"/>
                <w:lang w:val="kk-KZ"/>
              </w:rPr>
            </w:pPr>
            <w:r w:rsidRPr="002343FE">
              <w:rPr>
                <w:sz w:val="24"/>
                <w:szCs w:val="24"/>
                <w:lang w:val="kk-KZ"/>
              </w:rPr>
              <w:t xml:space="preserve">Уровень образования: </w:t>
            </w:r>
            <w:r w:rsidRPr="002343FE">
              <w:rPr>
                <w:sz w:val="24"/>
                <w:szCs w:val="24"/>
                <w:lang w:val="ru-RU"/>
              </w:rPr>
              <w:t xml:space="preserve"> </w:t>
            </w:r>
          </w:p>
          <w:p w:rsidR="00CC2A20" w:rsidRPr="002343FE" w:rsidRDefault="00CC2A20" w:rsidP="00BB368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43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Послесреднее образование, (прикладной бакалавриат),  физической культуры (5AB01140201) или (прикладной бакалавриат) адаптивной физической культуры (5AB01140202) практический опыт.</w:t>
            </w:r>
          </w:p>
          <w:p w:rsidR="002343FE" w:rsidRPr="002343FE" w:rsidRDefault="002343FE" w:rsidP="00BB368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43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Уровень МСКО-5</w:t>
            </w:r>
          </w:p>
        </w:tc>
        <w:tc>
          <w:tcPr>
            <w:tcW w:w="2551" w:type="dxa"/>
            <w:shd w:val="clear" w:color="auto" w:fill="auto"/>
          </w:tcPr>
          <w:p w:rsidR="00CC2A20" w:rsidRPr="002343FE" w:rsidRDefault="00CC2A20" w:rsidP="00BB368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3FE">
              <w:rPr>
                <w:rFonts w:ascii="Times New Roman" w:hAnsi="Times New Roman" w:cs="Times New Roman"/>
                <w:sz w:val="24"/>
                <w:szCs w:val="24"/>
              </w:rPr>
              <w:t>Специальность:</w:t>
            </w:r>
          </w:p>
          <w:p w:rsidR="00CC2A20" w:rsidRPr="002343FE" w:rsidRDefault="00CC2A20" w:rsidP="00BB368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3FE">
              <w:rPr>
                <w:rFonts w:ascii="Times New Roman" w:hAnsi="Times New Roman" w:cs="Times New Roman"/>
                <w:sz w:val="24"/>
                <w:szCs w:val="24"/>
              </w:rPr>
              <w:t xml:space="preserve">по направлению </w:t>
            </w:r>
          </w:p>
          <w:p w:rsidR="00CC2A20" w:rsidRPr="002343FE" w:rsidRDefault="00CC2A20" w:rsidP="00BB368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3FE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подготовки </w:t>
            </w:r>
          </w:p>
          <w:p w:rsidR="00CC2A20" w:rsidRPr="002343FE" w:rsidRDefault="00CC2A20" w:rsidP="00BB368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3FE">
              <w:rPr>
                <w:rFonts w:ascii="Times New Roman" w:hAnsi="Times New Roman" w:cs="Times New Roman"/>
                <w:sz w:val="24"/>
                <w:szCs w:val="24"/>
              </w:rPr>
              <w:t xml:space="preserve">кадров: </w:t>
            </w:r>
          </w:p>
          <w:p w:rsidR="00CC2A20" w:rsidRPr="002343FE" w:rsidRDefault="00CC2A20" w:rsidP="00BB368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3FE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педагогические </w:t>
            </w:r>
          </w:p>
          <w:p w:rsidR="00CC2A20" w:rsidRPr="002343FE" w:rsidRDefault="00CC2A20" w:rsidP="00BB368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3FE">
              <w:rPr>
                <w:rFonts w:ascii="Times New Roman" w:hAnsi="Times New Roman" w:cs="Times New Roman"/>
                <w:sz w:val="24"/>
                <w:szCs w:val="24"/>
              </w:rPr>
              <w:t xml:space="preserve">науки </w:t>
            </w:r>
            <w:proofErr w:type="gramStart"/>
            <w:r w:rsidRPr="002343F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2343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C2A20" w:rsidRPr="002343FE" w:rsidRDefault="00CC2A20" w:rsidP="00BB368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3FE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специальности </w:t>
            </w:r>
          </w:p>
          <w:p w:rsidR="00CC2A20" w:rsidRPr="002343FE" w:rsidRDefault="00CC2A20" w:rsidP="00BB368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3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2343FE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</w:t>
            </w:r>
          </w:p>
          <w:p w:rsidR="00CC2A20" w:rsidRPr="002343FE" w:rsidRDefault="00CC2A20" w:rsidP="00BB368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3FE">
              <w:rPr>
                <w:rFonts w:ascii="Times New Roman" w:hAnsi="Times New Roman" w:cs="Times New Roman"/>
                <w:sz w:val="24"/>
                <w:szCs w:val="24"/>
              </w:rPr>
              <w:t xml:space="preserve">культура </w:t>
            </w:r>
          </w:p>
          <w:p w:rsidR="00CC2A20" w:rsidRPr="002343FE" w:rsidRDefault="00CC2A20" w:rsidP="00BB368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3FE">
              <w:rPr>
                <w:rFonts w:ascii="Times New Roman" w:hAnsi="Times New Roman" w:cs="Times New Roman"/>
                <w:sz w:val="24"/>
                <w:szCs w:val="24"/>
              </w:rPr>
              <w:t>и спорт</w:t>
            </w:r>
            <w:r w:rsidRPr="002343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», «адартированная физическая культура»                                               </w:t>
            </w:r>
          </w:p>
        </w:tc>
        <w:tc>
          <w:tcPr>
            <w:tcW w:w="1872" w:type="dxa"/>
            <w:shd w:val="clear" w:color="auto" w:fill="auto"/>
          </w:tcPr>
          <w:p w:rsidR="00CC2A20" w:rsidRPr="000E333F" w:rsidRDefault="00CC2A20" w:rsidP="00BB368F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E333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Квалификация:</w:t>
            </w:r>
          </w:p>
          <w:p w:rsidR="00CC2A20" w:rsidRPr="000E333F" w:rsidRDefault="00CC2A20" w:rsidP="00BB368F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E333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Тренер</w:t>
            </w:r>
            <w:r w:rsidR="00262E5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E333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-преподаватель</w:t>
            </w:r>
          </w:p>
        </w:tc>
      </w:tr>
      <w:tr w:rsidR="00CC2A20" w:rsidRPr="000E333F" w:rsidTr="00BB368F">
        <w:trPr>
          <w:trHeight w:val="322"/>
        </w:trPr>
        <w:tc>
          <w:tcPr>
            <w:tcW w:w="9493" w:type="dxa"/>
            <w:gridSpan w:val="5"/>
          </w:tcPr>
          <w:p w:rsidR="00CC2A20" w:rsidRPr="000E333F" w:rsidRDefault="00CC2A20" w:rsidP="00BB368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33F"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Технические характеристики Профессионального стандарта</w:t>
            </w:r>
          </w:p>
        </w:tc>
      </w:tr>
      <w:tr w:rsidR="00CC2A20" w:rsidRPr="004754CA" w:rsidTr="00BB368F">
        <w:tc>
          <w:tcPr>
            <w:tcW w:w="3184" w:type="dxa"/>
            <w:gridSpan w:val="2"/>
          </w:tcPr>
          <w:p w:rsidR="00CC2A20" w:rsidRPr="000E333F" w:rsidRDefault="00CC2A20" w:rsidP="00BB368F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333F">
              <w:rPr>
                <w:rFonts w:ascii="Times New Roman" w:hAnsi="Times New Roman" w:cs="Times New Roman"/>
                <w:sz w:val="24"/>
                <w:szCs w:val="24"/>
              </w:rPr>
              <w:t>Разработано</w:t>
            </w:r>
          </w:p>
        </w:tc>
        <w:tc>
          <w:tcPr>
            <w:tcW w:w="6309" w:type="dxa"/>
            <w:gridSpan w:val="3"/>
          </w:tcPr>
          <w:p w:rsidR="00CC2A20" w:rsidRPr="000E333F" w:rsidRDefault="00CC2A20" w:rsidP="00BB368F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0E33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Организация</w:t>
            </w:r>
            <w:r w:rsidRPr="000E333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: </w:t>
            </w:r>
            <w:r w:rsidRPr="000E33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Комитет по делам спорта и физической культуры Министерства культуры и спорта Республики Казахстан</w:t>
            </w:r>
          </w:p>
          <w:p w:rsidR="00CC2A20" w:rsidRPr="000E333F" w:rsidRDefault="00CC2A20" w:rsidP="00BB368F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CC2A20">
              <w:rPr>
                <w:b/>
                <w:sz w:val="24"/>
                <w:szCs w:val="24"/>
                <w:lang w:val="ru-RU"/>
              </w:rPr>
              <w:t>Руководитель проекта</w:t>
            </w:r>
            <w:r w:rsidRPr="000E333F">
              <w:rPr>
                <w:b/>
                <w:sz w:val="24"/>
                <w:szCs w:val="24"/>
                <w:lang w:val="kk-KZ"/>
              </w:rPr>
              <w:t xml:space="preserve">: </w:t>
            </w:r>
            <w:r w:rsidRPr="000E333F">
              <w:rPr>
                <w:sz w:val="24"/>
                <w:szCs w:val="24"/>
                <w:lang w:val="kk-KZ"/>
              </w:rPr>
              <w:t xml:space="preserve">Байжанов Бекболат Кустутунович </w:t>
            </w:r>
          </w:p>
          <w:p w:rsidR="00CC2A20" w:rsidRPr="000E333F" w:rsidRDefault="00CC2A20" w:rsidP="00BB368F">
            <w:pPr>
              <w:pStyle w:val="ListParagraph1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0E333F">
              <w:rPr>
                <w:rFonts w:ascii="Times New Roman" w:hAnsi="Times New Roman"/>
                <w:b/>
                <w:sz w:val="24"/>
                <w:szCs w:val="24"/>
              </w:rPr>
              <w:t>Контактные данные:</w:t>
            </w:r>
            <w:r w:rsidRPr="000E333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0E333F">
              <w:rPr>
                <w:rFonts w:ascii="Times New Roman" w:hAnsi="Times New Roman"/>
                <w:sz w:val="24"/>
                <w:szCs w:val="24"/>
                <w:lang w:val="kk-KZ"/>
              </w:rPr>
              <w:t>74-00-06</w:t>
            </w:r>
            <w:r w:rsidRPr="000E333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CC2A20" w:rsidRPr="000E333F" w:rsidRDefault="00CC2A20" w:rsidP="00BB368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333F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исполнитель</w:t>
            </w:r>
            <w:r w:rsidRPr="000E333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0E33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Комитет по делам спорта и физической культуры</w:t>
            </w:r>
          </w:p>
          <w:p w:rsidR="00CC2A20" w:rsidRPr="000E333F" w:rsidRDefault="00CC2A20" w:rsidP="00BB368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333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Исполнитель:</w:t>
            </w:r>
            <w:r w:rsidRPr="000E33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33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Шакенова Г.Б.</w:t>
            </w:r>
          </w:p>
          <w:p w:rsidR="00CC2A20" w:rsidRPr="000E333F" w:rsidRDefault="00CC2A20" w:rsidP="00BB368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33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Контактные данные: </w:t>
            </w:r>
            <w:r w:rsidRPr="000E33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74-12-69</w:t>
            </w:r>
          </w:p>
        </w:tc>
      </w:tr>
      <w:tr w:rsidR="00CC2A20" w:rsidRPr="000E333F" w:rsidTr="00BB368F">
        <w:tc>
          <w:tcPr>
            <w:tcW w:w="3184" w:type="dxa"/>
            <w:gridSpan w:val="2"/>
          </w:tcPr>
          <w:p w:rsidR="00CC2A20" w:rsidRPr="000E333F" w:rsidRDefault="00CC2A20" w:rsidP="00BB368F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33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Экспертиза предоставлена </w:t>
            </w:r>
          </w:p>
        </w:tc>
        <w:tc>
          <w:tcPr>
            <w:tcW w:w="6309" w:type="dxa"/>
            <w:gridSpan w:val="3"/>
          </w:tcPr>
          <w:p w:rsidR="00CC2A20" w:rsidRPr="000E333F" w:rsidRDefault="00CC2A20" w:rsidP="002F5B6D">
            <w:pPr>
              <w:pStyle w:val="a6"/>
              <w:spacing w:after="0" w:line="240" w:lineRule="auto"/>
              <w:jc w:val="both"/>
            </w:pPr>
            <w:r w:rsidRPr="000E333F">
              <w:rPr>
                <w:b/>
              </w:rPr>
              <w:t>Организация:</w:t>
            </w:r>
            <w:r w:rsidRPr="000E333F">
              <w:t xml:space="preserve"> </w:t>
            </w:r>
            <w:r w:rsidRPr="000E333F">
              <w:rPr>
                <w:b/>
                <w:color w:val="000000"/>
                <w:lang w:val="kk-KZ"/>
              </w:rPr>
              <w:t xml:space="preserve"> </w:t>
            </w:r>
            <w:r w:rsidR="006D67D4">
              <w:rPr>
                <w:color w:val="000000"/>
                <w:lang w:val="kk-KZ"/>
              </w:rPr>
              <w:t>р</w:t>
            </w:r>
            <w:r w:rsidR="002F5B6D">
              <w:rPr>
                <w:color w:val="000000"/>
                <w:lang w:val="kk-KZ"/>
              </w:rPr>
              <w:t xml:space="preserve">еспубликанское государственное казенное предприятие </w:t>
            </w:r>
            <w:r w:rsidRPr="000E333F">
              <w:rPr>
                <w:color w:val="000000"/>
                <w:lang w:val="kk-KZ"/>
              </w:rPr>
              <w:t>«Республиканский колледж спорта</w:t>
            </w:r>
            <w:r>
              <w:rPr>
                <w:color w:val="000000"/>
                <w:lang w:val="kk-KZ"/>
              </w:rPr>
              <w:t>»</w:t>
            </w:r>
            <w:r w:rsidRPr="000E333F">
              <w:t xml:space="preserve"> </w:t>
            </w:r>
          </w:p>
          <w:p w:rsidR="00CC2A20" w:rsidRPr="000E333F" w:rsidRDefault="00CC2A20" w:rsidP="00BB368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333F">
              <w:rPr>
                <w:rFonts w:ascii="Times New Roman" w:hAnsi="Times New Roman" w:cs="Times New Roman"/>
                <w:b/>
                <w:sz w:val="24"/>
                <w:szCs w:val="24"/>
              </w:rPr>
              <w:t>Эксперт:</w:t>
            </w:r>
            <w:r w:rsidRPr="000E33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33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Н. Сыдыков</w:t>
            </w:r>
          </w:p>
          <w:p w:rsidR="00CC2A20" w:rsidRPr="000E333F" w:rsidRDefault="00CC2A20" w:rsidP="00BB368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333F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Контактные данные:</w:t>
            </w:r>
            <w:r w:rsidRPr="000E33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C2A20" w:rsidRPr="000E333F" w:rsidRDefault="00CC2A20" w:rsidP="00BB368F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0E333F">
              <w:rPr>
                <w:bCs/>
                <w:sz w:val="24"/>
                <w:szCs w:val="24"/>
                <w:lang w:val="kk-KZ"/>
              </w:rPr>
              <w:t>г</w:t>
            </w:r>
            <w:r w:rsidR="002F5B6D">
              <w:rPr>
                <w:bCs/>
                <w:sz w:val="24"/>
                <w:szCs w:val="24"/>
                <w:lang w:val="kk-KZ"/>
              </w:rPr>
              <w:t>ород</w:t>
            </w:r>
            <w:r w:rsidRPr="000E333F">
              <w:rPr>
                <w:bCs/>
                <w:sz w:val="24"/>
                <w:szCs w:val="24"/>
                <w:lang w:val="kk-KZ"/>
              </w:rPr>
              <w:t>. Алматы, Бостандыкский р-он, ул. Тимирязева д. 41</w:t>
            </w:r>
          </w:p>
          <w:p w:rsidR="00CC2A20" w:rsidRPr="000E333F" w:rsidRDefault="00CC2A20" w:rsidP="00BB368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33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 (7273) 76-20-37</w:t>
            </w:r>
          </w:p>
        </w:tc>
      </w:tr>
      <w:tr w:rsidR="00CC2A20" w:rsidRPr="000E333F" w:rsidTr="00BB368F">
        <w:tc>
          <w:tcPr>
            <w:tcW w:w="3184" w:type="dxa"/>
            <w:gridSpan w:val="2"/>
          </w:tcPr>
          <w:p w:rsidR="00CC2A20" w:rsidRPr="000E333F" w:rsidRDefault="00CC2A20" w:rsidP="00BB368F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333F">
              <w:rPr>
                <w:rFonts w:ascii="Times New Roman" w:hAnsi="Times New Roman" w:cs="Times New Roman"/>
                <w:sz w:val="24"/>
                <w:szCs w:val="24"/>
              </w:rPr>
              <w:t>Номер версии и год выпуска</w:t>
            </w:r>
          </w:p>
        </w:tc>
        <w:tc>
          <w:tcPr>
            <w:tcW w:w="6309" w:type="dxa"/>
            <w:gridSpan w:val="3"/>
          </w:tcPr>
          <w:p w:rsidR="00CC2A20" w:rsidRPr="000E333F" w:rsidRDefault="00CC2A20" w:rsidP="00BB368F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333F">
              <w:rPr>
                <w:rFonts w:ascii="Times New Roman" w:hAnsi="Times New Roman" w:cs="Times New Roman"/>
                <w:sz w:val="24"/>
                <w:szCs w:val="24"/>
              </w:rPr>
              <w:t>Версия 1, 202</w:t>
            </w:r>
            <w:r w:rsidRPr="000E33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CC2A20" w:rsidRPr="000E333F" w:rsidTr="00BB368F">
        <w:tc>
          <w:tcPr>
            <w:tcW w:w="3184" w:type="dxa"/>
            <w:gridSpan w:val="2"/>
          </w:tcPr>
          <w:p w:rsidR="00CC2A20" w:rsidRPr="000E333F" w:rsidRDefault="00CC2A20" w:rsidP="00BB368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0E333F">
              <w:rPr>
                <w:sz w:val="24"/>
                <w:szCs w:val="24"/>
              </w:rPr>
              <w:t>Дата</w:t>
            </w:r>
            <w:proofErr w:type="spellEnd"/>
            <w:r w:rsidRPr="000E333F">
              <w:rPr>
                <w:sz w:val="24"/>
                <w:szCs w:val="24"/>
              </w:rPr>
              <w:t xml:space="preserve"> </w:t>
            </w:r>
            <w:proofErr w:type="spellStart"/>
            <w:r w:rsidRPr="000E333F">
              <w:rPr>
                <w:sz w:val="24"/>
                <w:szCs w:val="24"/>
              </w:rPr>
              <w:t>ориентировочного</w:t>
            </w:r>
            <w:proofErr w:type="spellEnd"/>
            <w:r w:rsidRPr="000E333F">
              <w:rPr>
                <w:sz w:val="24"/>
                <w:szCs w:val="24"/>
              </w:rPr>
              <w:t xml:space="preserve"> </w:t>
            </w:r>
          </w:p>
          <w:p w:rsidR="00CC2A20" w:rsidRPr="000E333F" w:rsidRDefault="00CC2A20" w:rsidP="00BB368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0E333F">
              <w:rPr>
                <w:sz w:val="24"/>
                <w:szCs w:val="24"/>
              </w:rPr>
              <w:t>пересмотра</w:t>
            </w:r>
            <w:proofErr w:type="spellEnd"/>
          </w:p>
        </w:tc>
        <w:tc>
          <w:tcPr>
            <w:tcW w:w="6309" w:type="dxa"/>
            <w:gridSpan w:val="3"/>
          </w:tcPr>
          <w:p w:rsidR="00CC2A20" w:rsidRPr="000E333F" w:rsidRDefault="00CC2A20" w:rsidP="00BB368F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333F">
              <w:rPr>
                <w:rFonts w:ascii="Times New Roman" w:hAnsi="Times New Roman" w:cs="Times New Roman"/>
                <w:sz w:val="24"/>
                <w:szCs w:val="24"/>
              </w:rPr>
              <w:t>31.12.202</w:t>
            </w:r>
            <w:r w:rsidRPr="000E33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</w:tr>
    </w:tbl>
    <w:p w:rsidR="00CC2A20" w:rsidRDefault="00CC2A20" w:rsidP="003F06CA">
      <w:pPr>
        <w:spacing w:after="0" w:line="240" w:lineRule="auto"/>
        <w:rPr>
          <w:sz w:val="24"/>
          <w:szCs w:val="24"/>
          <w:lang w:val="kk-KZ"/>
        </w:rPr>
      </w:pPr>
    </w:p>
    <w:p w:rsidR="005F2781" w:rsidRDefault="005F2781" w:rsidP="003F06CA">
      <w:pPr>
        <w:spacing w:after="0" w:line="240" w:lineRule="auto"/>
        <w:rPr>
          <w:sz w:val="24"/>
          <w:szCs w:val="24"/>
          <w:lang w:val="kk-KZ"/>
        </w:rPr>
      </w:pPr>
    </w:p>
    <w:p w:rsidR="005F2781" w:rsidRDefault="005F2781" w:rsidP="003F06CA">
      <w:pPr>
        <w:spacing w:after="0" w:line="240" w:lineRule="auto"/>
        <w:rPr>
          <w:sz w:val="24"/>
          <w:szCs w:val="24"/>
          <w:lang w:val="kk-KZ"/>
        </w:rPr>
      </w:pPr>
    </w:p>
    <w:p w:rsidR="005F2781" w:rsidRDefault="005F2781" w:rsidP="003F06CA">
      <w:pPr>
        <w:spacing w:after="0" w:line="240" w:lineRule="auto"/>
        <w:rPr>
          <w:sz w:val="24"/>
          <w:szCs w:val="24"/>
          <w:lang w:val="kk-KZ"/>
        </w:rPr>
      </w:pPr>
    </w:p>
    <w:p w:rsidR="005F2781" w:rsidRDefault="005F2781" w:rsidP="003F06CA">
      <w:pPr>
        <w:spacing w:after="0" w:line="240" w:lineRule="auto"/>
        <w:rPr>
          <w:sz w:val="24"/>
          <w:szCs w:val="24"/>
          <w:lang w:val="kk-KZ"/>
        </w:rPr>
      </w:pPr>
    </w:p>
    <w:p w:rsidR="005F2781" w:rsidRDefault="005F2781" w:rsidP="003F06CA">
      <w:pPr>
        <w:spacing w:after="0" w:line="240" w:lineRule="auto"/>
        <w:rPr>
          <w:sz w:val="24"/>
          <w:szCs w:val="24"/>
          <w:lang w:val="kk-KZ"/>
        </w:rPr>
      </w:pPr>
    </w:p>
    <w:p w:rsidR="005F2781" w:rsidRDefault="005F2781" w:rsidP="003F06CA">
      <w:pPr>
        <w:spacing w:after="0" w:line="240" w:lineRule="auto"/>
        <w:rPr>
          <w:sz w:val="24"/>
          <w:szCs w:val="24"/>
          <w:lang w:val="kk-KZ"/>
        </w:rPr>
      </w:pPr>
    </w:p>
    <w:p w:rsidR="005F2781" w:rsidRDefault="005F2781" w:rsidP="003F06CA">
      <w:pPr>
        <w:spacing w:after="0" w:line="240" w:lineRule="auto"/>
        <w:rPr>
          <w:sz w:val="24"/>
          <w:szCs w:val="24"/>
          <w:lang w:val="kk-KZ"/>
        </w:rPr>
      </w:pPr>
    </w:p>
    <w:p w:rsidR="005F2781" w:rsidRDefault="005F2781" w:rsidP="003F06CA">
      <w:pPr>
        <w:spacing w:after="0" w:line="240" w:lineRule="auto"/>
        <w:rPr>
          <w:sz w:val="24"/>
          <w:szCs w:val="24"/>
          <w:lang w:val="kk-KZ"/>
        </w:rPr>
      </w:pPr>
    </w:p>
    <w:p w:rsidR="005F2781" w:rsidRDefault="005F2781" w:rsidP="003F06CA">
      <w:pPr>
        <w:spacing w:after="0" w:line="240" w:lineRule="auto"/>
        <w:rPr>
          <w:sz w:val="24"/>
          <w:szCs w:val="24"/>
          <w:lang w:val="kk-KZ"/>
        </w:rPr>
      </w:pPr>
    </w:p>
    <w:p w:rsidR="005F2781" w:rsidRDefault="005F2781" w:rsidP="003F06CA">
      <w:pPr>
        <w:spacing w:after="0" w:line="240" w:lineRule="auto"/>
        <w:rPr>
          <w:sz w:val="24"/>
          <w:szCs w:val="24"/>
          <w:lang w:val="kk-KZ"/>
        </w:rPr>
      </w:pPr>
    </w:p>
    <w:p w:rsidR="005F2781" w:rsidRDefault="005F2781" w:rsidP="003F06CA">
      <w:pPr>
        <w:spacing w:after="0" w:line="240" w:lineRule="auto"/>
        <w:rPr>
          <w:sz w:val="24"/>
          <w:szCs w:val="24"/>
          <w:lang w:val="kk-KZ"/>
        </w:rPr>
      </w:pPr>
    </w:p>
    <w:p w:rsidR="005F2781" w:rsidRDefault="005F2781" w:rsidP="003F06CA">
      <w:pPr>
        <w:spacing w:after="0" w:line="240" w:lineRule="auto"/>
        <w:rPr>
          <w:sz w:val="24"/>
          <w:szCs w:val="24"/>
          <w:lang w:val="kk-KZ"/>
        </w:rPr>
      </w:pPr>
    </w:p>
    <w:p w:rsidR="005F2781" w:rsidRDefault="005F2781" w:rsidP="003F06CA">
      <w:pPr>
        <w:spacing w:after="0" w:line="240" w:lineRule="auto"/>
        <w:rPr>
          <w:sz w:val="24"/>
          <w:szCs w:val="24"/>
          <w:lang w:val="kk-KZ"/>
        </w:rPr>
      </w:pPr>
    </w:p>
    <w:p w:rsidR="005F2781" w:rsidRDefault="005F2781" w:rsidP="003F06CA">
      <w:pPr>
        <w:spacing w:after="0" w:line="240" w:lineRule="auto"/>
        <w:rPr>
          <w:sz w:val="24"/>
          <w:szCs w:val="24"/>
          <w:lang w:val="kk-KZ"/>
        </w:rPr>
      </w:pPr>
    </w:p>
    <w:p w:rsidR="005F2781" w:rsidRDefault="005F2781" w:rsidP="003F06CA">
      <w:pPr>
        <w:spacing w:after="0" w:line="240" w:lineRule="auto"/>
        <w:rPr>
          <w:sz w:val="24"/>
          <w:szCs w:val="24"/>
          <w:lang w:val="kk-KZ"/>
        </w:rPr>
      </w:pPr>
    </w:p>
    <w:p w:rsidR="005F2781" w:rsidRDefault="005F2781" w:rsidP="003F06CA">
      <w:pPr>
        <w:spacing w:after="0" w:line="240" w:lineRule="auto"/>
        <w:rPr>
          <w:sz w:val="24"/>
          <w:szCs w:val="24"/>
          <w:lang w:val="kk-KZ"/>
        </w:rPr>
      </w:pPr>
    </w:p>
    <w:p w:rsidR="005F2781" w:rsidRDefault="005F2781" w:rsidP="003F06CA">
      <w:pPr>
        <w:spacing w:after="0" w:line="240" w:lineRule="auto"/>
        <w:rPr>
          <w:sz w:val="24"/>
          <w:szCs w:val="24"/>
          <w:lang w:val="kk-KZ"/>
        </w:rPr>
      </w:pPr>
    </w:p>
    <w:p w:rsidR="005F2781" w:rsidRDefault="005F2781" w:rsidP="003F06CA">
      <w:pPr>
        <w:spacing w:after="0" w:line="240" w:lineRule="auto"/>
        <w:rPr>
          <w:sz w:val="24"/>
          <w:szCs w:val="24"/>
          <w:lang w:val="kk-KZ"/>
        </w:rPr>
      </w:pPr>
    </w:p>
    <w:p w:rsidR="00EB3A90" w:rsidRDefault="00EB3A90" w:rsidP="003F06CA">
      <w:pPr>
        <w:spacing w:after="0" w:line="240" w:lineRule="auto"/>
        <w:rPr>
          <w:sz w:val="24"/>
          <w:szCs w:val="24"/>
          <w:lang w:val="kk-KZ"/>
        </w:rPr>
      </w:pPr>
    </w:p>
    <w:p w:rsidR="00EB3A90" w:rsidRDefault="00EB3A90" w:rsidP="003F06CA">
      <w:pPr>
        <w:spacing w:after="0" w:line="240" w:lineRule="auto"/>
        <w:rPr>
          <w:sz w:val="24"/>
          <w:szCs w:val="24"/>
          <w:lang w:val="kk-KZ"/>
        </w:rPr>
      </w:pPr>
    </w:p>
    <w:p w:rsidR="00EB3A90" w:rsidRDefault="00EB3A90" w:rsidP="003F06CA">
      <w:pPr>
        <w:spacing w:after="0" w:line="240" w:lineRule="auto"/>
        <w:rPr>
          <w:sz w:val="24"/>
          <w:szCs w:val="24"/>
          <w:lang w:val="kk-KZ"/>
        </w:rPr>
      </w:pPr>
    </w:p>
    <w:p w:rsidR="00EB3A90" w:rsidRDefault="00EB3A90" w:rsidP="003F06CA">
      <w:pPr>
        <w:spacing w:after="0" w:line="240" w:lineRule="auto"/>
        <w:rPr>
          <w:sz w:val="24"/>
          <w:szCs w:val="24"/>
          <w:lang w:val="kk-KZ"/>
        </w:rPr>
      </w:pPr>
    </w:p>
    <w:p w:rsidR="00EB3A90" w:rsidRDefault="00EB3A90" w:rsidP="003F06CA">
      <w:pPr>
        <w:spacing w:after="0" w:line="240" w:lineRule="auto"/>
        <w:rPr>
          <w:sz w:val="24"/>
          <w:szCs w:val="24"/>
          <w:lang w:val="kk-KZ"/>
        </w:rPr>
      </w:pPr>
    </w:p>
    <w:p w:rsidR="00EB3A90" w:rsidRDefault="00EB3A90" w:rsidP="003F06CA">
      <w:pPr>
        <w:spacing w:after="0" w:line="240" w:lineRule="auto"/>
        <w:rPr>
          <w:sz w:val="24"/>
          <w:szCs w:val="24"/>
          <w:lang w:val="kk-KZ"/>
        </w:rPr>
      </w:pPr>
    </w:p>
    <w:p w:rsidR="00EB3A90" w:rsidRDefault="00EB3A90" w:rsidP="003F06CA">
      <w:pPr>
        <w:spacing w:after="0" w:line="240" w:lineRule="auto"/>
        <w:rPr>
          <w:sz w:val="24"/>
          <w:szCs w:val="24"/>
          <w:lang w:val="kk-KZ"/>
        </w:rPr>
      </w:pPr>
    </w:p>
    <w:p w:rsidR="00EB3A90" w:rsidRDefault="00EB3A90" w:rsidP="003F06CA">
      <w:pPr>
        <w:spacing w:after="0" w:line="240" w:lineRule="auto"/>
        <w:rPr>
          <w:sz w:val="24"/>
          <w:szCs w:val="24"/>
          <w:lang w:val="kk-KZ"/>
        </w:rPr>
      </w:pPr>
    </w:p>
    <w:p w:rsidR="00EB3A90" w:rsidRDefault="00EB3A90" w:rsidP="003F06CA">
      <w:pPr>
        <w:spacing w:after="0" w:line="240" w:lineRule="auto"/>
        <w:rPr>
          <w:sz w:val="24"/>
          <w:szCs w:val="24"/>
          <w:lang w:val="kk-KZ"/>
        </w:rPr>
      </w:pPr>
    </w:p>
    <w:p w:rsidR="00EB3A90" w:rsidRDefault="00EB3A90" w:rsidP="003F06CA">
      <w:pPr>
        <w:spacing w:after="0" w:line="240" w:lineRule="auto"/>
        <w:rPr>
          <w:sz w:val="24"/>
          <w:szCs w:val="24"/>
          <w:lang w:val="kk-KZ"/>
        </w:rPr>
      </w:pPr>
    </w:p>
    <w:p w:rsidR="00EB3A90" w:rsidRDefault="00EB3A90" w:rsidP="003F06CA">
      <w:pPr>
        <w:spacing w:after="0" w:line="240" w:lineRule="auto"/>
        <w:rPr>
          <w:sz w:val="24"/>
          <w:szCs w:val="24"/>
          <w:lang w:val="kk-KZ"/>
        </w:rPr>
      </w:pPr>
    </w:p>
    <w:p w:rsidR="005F2781" w:rsidRDefault="005F2781" w:rsidP="003F06CA">
      <w:pPr>
        <w:spacing w:after="0" w:line="240" w:lineRule="auto"/>
        <w:rPr>
          <w:sz w:val="24"/>
          <w:szCs w:val="24"/>
          <w:lang w:val="kk-KZ"/>
        </w:rPr>
      </w:pPr>
    </w:p>
    <w:p w:rsidR="005F2781" w:rsidRDefault="005F2781" w:rsidP="003F06CA">
      <w:pPr>
        <w:spacing w:after="0" w:line="240" w:lineRule="auto"/>
        <w:rPr>
          <w:sz w:val="24"/>
          <w:szCs w:val="24"/>
          <w:lang w:val="kk-KZ"/>
        </w:rPr>
      </w:pPr>
    </w:p>
    <w:p w:rsidR="005F2781" w:rsidRDefault="005F2781" w:rsidP="003F06CA">
      <w:pPr>
        <w:spacing w:after="0" w:line="240" w:lineRule="auto"/>
        <w:rPr>
          <w:sz w:val="24"/>
          <w:szCs w:val="24"/>
          <w:lang w:val="kk-KZ"/>
        </w:rPr>
      </w:pPr>
    </w:p>
    <w:p w:rsidR="005F2781" w:rsidRDefault="005F2781" w:rsidP="003F06CA">
      <w:pPr>
        <w:spacing w:after="0" w:line="240" w:lineRule="auto"/>
        <w:rPr>
          <w:sz w:val="24"/>
          <w:szCs w:val="24"/>
          <w:lang w:val="kk-KZ"/>
        </w:rPr>
      </w:pPr>
    </w:p>
    <w:p w:rsidR="005F2781" w:rsidRPr="00996109" w:rsidRDefault="005F2781" w:rsidP="005F2781">
      <w:pPr>
        <w:spacing w:after="0" w:line="240" w:lineRule="auto"/>
        <w:rPr>
          <w:sz w:val="28"/>
          <w:szCs w:val="28"/>
          <w:lang w:val="kk-KZ"/>
        </w:rPr>
      </w:pPr>
      <w:r w:rsidRPr="00996109">
        <w:rPr>
          <w:sz w:val="28"/>
          <w:szCs w:val="28"/>
          <w:lang w:val="kk-KZ"/>
        </w:rPr>
        <w:t>*</w:t>
      </w:r>
      <w:r w:rsidRPr="00996109">
        <w:rPr>
          <w:color w:val="000000"/>
          <w:spacing w:val="2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pacing w:val="2"/>
          <w:sz w:val="28"/>
          <w:szCs w:val="28"/>
          <w:shd w:val="clear" w:color="auto" w:fill="FFFFFF"/>
          <w:lang w:val="ru-RU"/>
        </w:rPr>
        <w:t>ОКЭД</w:t>
      </w:r>
      <w:r w:rsidRPr="00996109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- о</w:t>
      </w:r>
      <w:r w:rsidRPr="00C50DC5">
        <w:rPr>
          <w:sz w:val="28"/>
          <w:szCs w:val="28"/>
          <w:lang w:val="ru-RU"/>
        </w:rPr>
        <w:t>бщий классификатор видов экономической деятельности</w:t>
      </w:r>
      <w:r>
        <w:rPr>
          <w:sz w:val="28"/>
          <w:szCs w:val="28"/>
          <w:lang w:val="kk-KZ"/>
        </w:rPr>
        <w:t>;</w:t>
      </w:r>
    </w:p>
    <w:p w:rsidR="005F2781" w:rsidRDefault="005F2781" w:rsidP="005F2781">
      <w:pPr>
        <w:spacing w:after="0" w:line="240" w:lineRule="auto"/>
        <w:jc w:val="both"/>
        <w:rPr>
          <w:color w:val="000000"/>
          <w:spacing w:val="2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* </w:t>
      </w:r>
      <w:r w:rsidRPr="00996109">
        <w:rPr>
          <w:color w:val="000000"/>
          <w:spacing w:val="2"/>
          <w:sz w:val="28"/>
          <w:szCs w:val="28"/>
          <w:lang w:val="ru-RU"/>
        </w:rPr>
        <w:t>ЕТКС</w:t>
      </w:r>
      <w:r>
        <w:rPr>
          <w:color w:val="000000"/>
          <w:spacing w:val="2"/>
          <w:sz w:val="28"/>
          <w:szCs w:val="28"/>
          <w:lang w:val="ru-RU"/>
        </w:rPr>
        <w:t xml:space="preserve"> - </w:t>
      </w:r>
      <w:r>
        <w:rPr>
          <w:color w:val="000000"/>
          <w:spacing w:val="2"/>
          <w:sz w:val="28"/>
          <w:szCs w:val="28"/>
          <w:lang w:val="kk-KZ"/>
        </w:rPr>
        <w:t>е</w:t>
      </w:r>
      <w:proofErr w:type="spellStart"/>
      <w:r w:rsidRPr="00996109">
        <w:rPr>
          <w:color w:val="000000"/>
          <w:spacing w:val="2"/>
          <w:sz w:val="28"/>
          <w:szCs w:val="28"/>
          <w:lang w:val="ru-RU"/>
        </w:rPr>
        <w:t>диный</w:t>
      </w:r>
      <w:proofErr w:type="spellEnd"/>
      <w:r w:rsidRPr="00996109">
        <w:rPr>
          <w:color w:val="000000"/>
          <w:spacing w:val="2"/>
          <w:sz w:val="28"/>
          <w:szCs w:val="28"/>
          <w:lang w:val="ru-RU"/>
        </w:rPr>
        <w:t xml:space="preserve"> тарифно-квалификационный справочник работ и профессий рабочих</w:t>
      </w:r>
      <w:r>
        <w:rPr>
          <w:color w:val="000000"/>
          <w:spacing w:val="2"/>
          <w:sz w:val="28"/>
          <w:szCs w:val="28"/>
          <w:lang w:val="ru-RU"/>
        </w:rPr>
        <w:t>;</w:t>
      </w:r>
    </w:p>
    <w:p w:rsidR="005F2781" w:rsidRDefault="005F2781" w:rsidP="005F2781">
      <w:pPr>
        <w:spacing w:after="0" w:line="240" w:lineRule="auto"/>
        <w:jc w:val="both"/>
        <w:rPr>
          <w:color w:val="000000"/>
          <w:spacing w:val="2"/>
          <w:sz w:val="28"/>
          <w:szCs w:val="28"/>
          <w:lang w:val="kk-KZ"/>
        </w:rPr>
      </w:pPr>
      <w:r>
        <w:rPr>
          <w:color w:val="000000"/>
          <w:spacing w:val="2"/>
          <w:sz w:val="28"/>
          <w:szCs w:val="28"/>
          <w:lang w:val="ru-RU"/>
        </w:rPr>
        <w:t xml:space="preserve">* </w:t>
      </w:r>
      <w:r w:rsidRPr="00996109">
        <w:rPr>
          <w:color w:val="000000"/>
          <w:spacing w:val="2"/>
          <w:sz w:val="28"/>
          <w:szCs w:val="28"/>
          <w:lang w:val="ru-RU"/>
        </w:rPr>
        <w:t>КС</w:t>
      </w:r>
      <w:r>
        <w:rPr>
          <w:color w:val="000000"/>
          <w:spacing w:val="2"/>
          <w:sz w:val="28"/>
          <w:szCs w:val="28"/>
          <w:lang w:val="ru-RU"/>
        </w:rPr>
        <w:t xml:space="preserve"> - </w:t>
      </w:r>
      <w:r>
        <w:rPr>
          <w:color w:val="000000"/>
          <w:spacing w:val="2"/>
          <w:sz w:val="28"/>
          <w:szCs w:val="28"/>
          <w:lang w:val="kk-KZ"/>
        </w:rPr>
        <w:t>к</w:t>
      </w:r>
      <w:proofErr w:type="spellStart"/>
      <w:r w:rsidRPr="00996109">
        <w:rPr>
          <w:color w:val="000000"/>
          <w:spacing w:val="2"/>
          <w:sz w:val="28"/>
          <w:szCs w:val="28"/>
          <w:lang w:val="ru-RU"/>
        </w:rPr>
        <w:t>валификационный</w:t>
      </w:r>
      <w:proofErr w:type="spellEnd"/>
      <w:r w:rsidRPr="00996109">
        <w:rPr>
          <w:color w:val="000000"/>
          <w:spacing w:val="2"/>
          <w:sz w:val="28"/>
          <w:szCs w:val="28"/>
          <w:lang w:val="ru-RU"/>
        </w:rPr>
        <w:t xml:space="preserve"> справочник должностей руководителей, специалистов и других служащих</w:t>
      </w:r>
      <w:r>
        <w:rPr>
          <w:color w:val="000000"/>
          <w:spacing w:val="2"/>
          <w:sz w:val="28"/>
          <w:szCs w:val="28"/>
          <w:lang w:val="kk-KZ"/>
        </w:rPr>
        <w:t>;</w:t>
      </w:r>
    </w:p>
    <w:p w:rsidR="005F2781" w:rsidRPr="00C36CCE" w:rsidRDefault="005F2781" w:rsidP="005F2781">
      <w:pPr>
        <w:pStyle w:val="a6"/>
        <w:shd w:val="clear" w:color="auto" w:fill="FFFFFF"/>
        <w:spacing w:after="0" w:line="240" w:lineRule="auto"/>
        <w:jc w:val="both"/>
        <w:textAlignment w:val="baseline"/>
        <w:rPr>
          <w:color w:val="000000"/>
          <w:spacing w:val="2"/>
          <w:sz w:val="28"/>
          <w:szCs w:val="28"/>
          <w:lang w:val="kk-KZ"/>
        </w:rPr>
      </w:pPr>
      <w:r>
        <w:rPr>
          <w:color w:val="000000"/>
          <w:spacing w:val="2"/>
          <w:sz w:val="28"/>
          <w:szCs w:val="28"/>
          <w:lang w:val="kk-KZ"/>
        </w:rPr>
        <w:lastRenderedPageBreak/>
        <w:t xml:space="preserve">*  </w:t>
      </w:r>
      <w:r w:rsidRPr="00B616B0">
        <w:rPr>
          <w:color w:val="000000"/>
          <w:spacing w:val="2"/>
          <w:sz w:val="28"/>
          <w:szCs w:val="28"/>
          <w:shd w:val="clear" w:color="auto" w:fill="FFFFFF"/>
          <w:lang w:val="kk-KZ"/>
        </w:rPr>
        <w:t>МСКО</w:t>
      </w:r>
      <w:r>
        <w:rPr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 </w:t>
      </w:r>
      <w:r w:rsidRPr="00B616B0">
        <w:rPr>
          <w:color w:val="000000"/>
          <w:spacing w:val="2"/>
          <w:sz w:val="28"/>
          <w:szCs w:val="28"/>
          <w:shd w:val="clear" w:color="auto" w:fill="FFFFFF"/>
          <w:lang w:val="kk-KZ"/>
        </w:rPr>
        <w:t>-</w:t>
      </w:r>
      <w:r>
        <w:rPr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 м</w:t>
      </w:r>
      <w:r w:rsidRPr="00B616B0">
        <w:rPr>
          <w:color w:val="000000"/>
          <w:spacing w:val="2"/>
          <w:sz w:val="28"/>
          <w:szCs w:val="28"/>
          <w:shd w:val="clear" w:color="auto" w:fill="FFFFFF"/>
          <w:lang w:val="kk-KZ"/>
        </w:rPr>
        <w:t>еждународная стандартная классификация образования.</w:t>
      </w:r>
    </w:p>
    <w:p w:rsidR="005F2781" w:rsidRPr="000E333F" w:rsidRDefault="005F2781" w:rsidP="003F06CA">
      <w:pPr>
        <w:spacing w:after="0" w:line="240" w:lineRule="auto"/>
        <w:rPr>
          <w:sz w:val="24"/>
          <w:szCs w:val="24"/>
          <w:lang w:val="kk-KZ"/>
        </w:rPr>
      </w:pPr>
    </w:p>
    <w:sectPr w:rsidR="005F2781" w:rsidRPr="000E333F" w:rsidSect="00923CB4">
      <w:headerReference w:type="default" r:id="rId9"/>
      <w:headerReference w:type="first" r:id="rId10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277D" w:rsidRDefault="0090277D" w:rsidP="003F06CA">
      <w:pPr>
        <w:spacing w:after="0" w:line="240" w:lineRule="auto"/>
      </w:pPr>
      <w:r>
        <w:separator/>
      </w:r>
    </w:p>
  </w:endnote>
  <w:endnote w:type="continuationSeparator" w:id="0">
    <w:p w:rsidR="0090277D" w:rsidRDefault="0090277D" w:rsidP="003F06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277D" w:rsidRDefault="0090277D" w:rsidP="003F06CA">
      <w:pPr>
        <w:spacing w:after="0" w:line="240" w:lineRule="auto"/>
      </w:pPr>
      <w:r>
        <w:separator/>
      </w:r>
    </w:p>
  </w:footnote>
  <w:footnote w:type="continuationSeparator" w:id="0">
    <w:p w:rsidR="0090277D" w:rsidRDefault="0090277D" w:rsidP="003F06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8339380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3F06CA" w:rsidRPr="003F06CA" w:rsidRDefault="003F06CA">
        <w:pPr>
          <w:pStyle w:val="a7"/>
          <w:jc w:val="center"/>
          <w:rPr>
            <w:sz w:val="28"/>
            <w:szCs w:val="28"/>
          </w:rPr>
        </w:pPr>
        <w:r w:rsidRPr="003F06CA">
          <w:rPr>
            <w:sz w:val="28"/>
            <w:szCs w:val="28"/>
          </w:rPr>
          <w:fldChar w:fldCharType="begin"/>
        </w:r>
        <w:r w:rsidRPr="003F06CA">
          <w:rPr>
            <w:sz w:val="28"/>
            <w:szCs w:val="28"/>
          </w:rPr>
          <w:instrText>PAGE   \* MERGEFORMAT</w:instrText>
        </w:r>
        <w:r w:rsidRPr="003F06CA">
          <w:rPr>
            <w:sz w:val="28"/>
            <w:szCs w:val="28"/>
          </w:rPr>
          <w:fldChar w:fldCharType="separate"/>
        </w:r>
        <w:r w:rsidR="004754CA" w:rsidRPr="004754CA">
          <w:rPr>
            <w:noProof/>
            <w:sz w:val="28"/>
            <w:szCs w:val="28"/>
            <w:lang w:val="ru-RU"/>
          </w:rPr>
          <w:t>2</w:t>
        </w:r>
        <w:r w:rsidRPr="003F06CA">
          <w:rPr>
            <w:sz w:val="28"/>
            <w:szCs w:val="28"/>
          </w:rPr>
          <w:fldChar w:fldCharType="end"/>
        </w:r>
      </w:p>
    </w:sdtContent>
  </w:sdt>
  <w:p w:rsidR="003F06CA" w:rsidRDefault="003F06CA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952073"/>
      <w:docPartObj>
        <w:docPartGallery w:val="Page Numbers (Top of Page)"/>
        <w:docPartUnique/>
      </w:docPartObj>
    </w:sdtPr>
    <w:sdtEndPr/>
    <w:sdtContent>
      <w:p w:rsidR="00923CB4" w:rsidRDefault="00923CB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923CB4">
          <w:rPr>
            <w:noProof/>
            <w:lang w:val="ru-RU"/>
          </w:rPr>
          <w:t>1</w:t>
        </w:r>
        <w:r>
          <w:fldChar w:fldCharType="end"/>
        </w:r>
      </w:p>
    </w:sdtContent>
  </w:sdt>
  <w:p w:rsidR="00923CB4" w:rsidRDefault="00923CB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A05F53"/>
    <w:multiLevelType w:val="hybridMultilevel"/>
    <w:tmpl w:val="BC4052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CB7971"/>
    <w:multiLevelType w:val="hybridMultilevel"/>
    <w:tmpl w:val="DBDAC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1FA"/>
    <w:rsid w:val="00027A72"/>
    <w:rsid w:val="000A4547"/>
    <w:rsid w:val="001B7000"/>
    <w:rsid w:val="001E51FA"/>
    <w:rsid w:val="002343FE"/>
    <w:rsid w:val="00242A58"/>
    <w:rsid w:val="00262E5B"/>
    <w:rsid w:val="002A1D42"/>
    <w:rsid w:val="002F06A6"/>
    <w:rsid w:val="002F5B6D"/>
    <w:rsid w:val="003C7A49"/>
    <w:rsid w:val="003F06CA"/>
    <w:rsid w:val="00471CF5"/>
    <w:rsid w:val="004754CA"/>
    <w:rsid w:val="004B5929"/>
    <w:rsid w:val="004D7616"/>
    <w:rsid w:val="004F7874"/>
    <w:rsid w:val="005C2369"/>
    <w:rsid w:val="005E4C4A"/>
    <w:rsid w:val="005F2781"/>
    <w:rsid w:val="00616A8C"/>
    <w:rsid w:val="006B00F6"/>
    <w:rsid w:val="006D3C17"/>
    <w:rsid w:val="006D67D4"/>
    <w:rsid w:val="00725DF8"/>
    <w:rsid w:val="00785862"/>
    <w:rsid w:val="007E588C"/>
    <w:rsid w:val="007F3D07"/>
    <w:rsid w:val="008278AF"/>
    <w:rsid w:val="00861875"/>
    <w:rsid w:val="008834E9"/>
    <w:rsid w:val="0090277D"/>
    <w:rsid w:val="00923CB4"/>
    <w:rsid w:val="00A05EBF"/>
    <w:rsid w:val="00A806DC"/>
    <w:rsid w:val="00B2495E"/>
    <w:rsid w:val="00B4089D"/>
    <w:rsid w:val="00BB368F"/>
    <w:rsid w:val="00BC2E23"/>
    <w:rsid w:val="00CC2A20"/>
    <w:rsid w:val="00DD2493"/>
    <w:rsid w:val="00DF4713"/>
    <w:rsid w:val="00E01232"/>
    <w:rsid w:val="00E80A42"/>
    <w:rsid w:val="00EB3A90"/>
    <w:rsid w:val="00EC3214"/>
    <w:rsid w:val="00F161BB"/>
    <w:rsid w:val="00F45809"/>
    <w:rsid w:val="00FB3C2B"/>
    <w:rsid w:val="00FC7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C17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6D3C17"/>
    <w:pPr>
      <w:ind w:left="720"/>
      <w:contextualSpacing/>
    </w:pPr>
    <w:rPr>
      <w:rFonts w:asciiTheme="minorHAnsi" w:eastAsiaTheme="minorEastAsia" w:hAnsiTheme="minorHAnsi" w:cstheme="minorBidi"/>
      <w:lang w:val="ru-RU" w:eastAsia="ru-RU"/>
    </w:rPr>
  </w:style>
  <w:style w:type="character" w:customStyle="1" w:styleId="a4">
    <w:name w:val="Абзац списка Знак"/>
    <w:basedOn w:val="a0"/>
    <w:link w:val="a3"/>
    <w:rsid w:val="006D3C17"/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CC2A2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CC2A20"/>
    <w:pPr>
      <w:widowControl w:val="0"/>
      <w:spacing w:after="0" w:line="240" w:lineRule="auto"/>
      <w:ind w:left="103"/>
    </w:pPr>
    <w:rPr>
      <w:lang w:eastAsia="ru-RU"/>
    </w:rPr>
  </w:style>
  <w:style w:type="paragraph" w:styleId="a6">
    <w:name w:val="Normal (Web)"/>
    <w:basedOn w:val="a"/>
    <w:uiPriority w:val="99"/>
    <w:unhideWhenUsed/>
    <w:rsid w:val="00CC2A20"/>
    <w:rPr>
      <w:rFonts w:eastAsiaTheme="minorEastAsia"/>
      <w:sz w:val="24"/>
      <w:szCs w:val="24"/>
      <w:lang w:val="ru-RU" w:eastAsia="ru-RU"/>
    </w:rPr>
  </w:style>
  <w:style w:type="paragraph" w:customStyle="1" w:styleId="ListParagraph1">
    <w:name w:val="List Paragraph1"/>
    <w:basedOn w:val="a"/>
    <w:link w:val="ListParagraphChar"/>
    <w:rsid w:val="00CC2A20"/>
    <w:pPr>
      <w:ind w:left="720"/>
      <w:contextualSpacing/>
    </w:pPr>
    <w:rPr>
      <w:rFonts w:ascii="Calibri" w:eastAsia="Calibri" w:hAnsi="Calibri"/>
      <w:sz w:val="20"/>
      <w:szCs w:val="20"/>
      <w:lang w:val="ru-RU" w:eastAsia="ru-RU"/>
    </w:rPr>
  </w:style>
  <w:style w:type="character" w:customStyle="1" w:styleId="ListParagraphChar">
    <w:name w:val="List Paragraph Char"/>
    <w:link w:val="ListParagraph1"/>
    <w:locked/>
    <w:rsid w:val="00CC2A20"/>
    <w:rPr>
      <w:rFonts w:ascii="Calibri" w:eastAsia="Calibri" w:hAnsi="Calibri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3F06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F06CA"/>
    <w:rPr>
      <w:rFonts w:ascii="Times New Roman" w:eastAsia="Times New Roman" w:hAnsi="Times New Roman" w:cs="Times New Roman"/>
      <w:lang w:val="en-US"/>
    </w:rPr>
  </w:style>
  <w:style w:type="paragraph" w:styleId="a9">
    <w:name w:val="footer"/>
    <w:basedOn w:val="a"/>
    <w:link w:val="aa"/>
    <w:uiPriority w:val="99"/>
    <w:unhideWhenUsed/>
    <w:rsid w:val="003F06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F06CA"/>
    <w:rPr>
      <w:rFonts w:ascii="Times New Roman" w:eastAsia="Times New Roman" w:hAnsi="Times New Roman" w:cs="Times New Roman"/>
      <w:lang w:val="en-US"/>
    </w:rPr>
  </w:style>
  <w:style w:type="paragraph" w:styleId="ab">
    <w:name w:val="Balloon Text"/>
    <w:basedOn w:val="a"/>
    <w:link w:val="ac"/>
    <w:uiPriority w:val="99"/>
    <w:semiHidden/>
    <w:unhideWhenUsed/>
    <w:rsid w:val="007858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85862"/>
    <w:rPr>
      <w:rFonts w:ascii="Segoe UI" w:eastAsia="Times New Roman" w:hAnsi="Segoe UI" w:cs="Segoe UI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C17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6D3C17"/>
    <w:pPr>
      <w:ind w:left="720"/>
      <w:contextualSpacing/>
    </w:pPr>
    <w:rPr>
      <w:rFonts w:asciiTheme="minorHAnsi" w:eastAsiaTheme="minorEastAsia" w:hAnsiTheme="minorHAnsi" w:cstheme="minorBidi"/>
      <w:lang w:val="ru-RU" w:eastAsia="ru-RU"/>
    </w:rPr>
  </w:style>
  <w:style w:type="character" w:customStyle="1" w:styleId="a4">
    <w:name w:val="Абзац списка Знак"/>
    <w:basedOn w:val="a0"/>
    <w:link w:val="a3"/>
    <w:rsid w:val="006D3C17"/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CC2A2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CC2A20"/>
    <w:pPr>
      <w:widowControl w:val="0"/>
      <w:spacing w:after="0" w:line="240" w:lineRule="auto"/>
      <w:ind w:left="103"/>
    </w:pPr>
    <w:rPr>
      <w:lang w:eastAsia="ru-RU"/>
    </w:rPr>
  </w:style>
  <w:style w:type="paragraph" w:styleId="a6">
    <w:name w:val="Normal (Web)"/>
    <w:basedOn w:val="a"/>
    <w:uiPriority w:val="99"/>
    <w:unhideWhenUsed/>
    <w:rsid w:val="00CC2A20"/>
    <w:rPr>
      <w:rFonts w:eastAsiaTheme="minorEastAsia"/>
      <w:sz w:val="24"/>
      <w:szCs w:val="24"/>
      <w:lang w:val="ru-RU" w:eastAsia="ru-RU"/>
    </w:rPr>
  </w:style>
  <w:style w:type="paragraph" w:customStyle="1" w:styleId="ListParagraph1">
    <w:name w:val="List Paragraph1"/>
    <w:basedOn w:val="a"/>
    <w:link w:val="ListParagraphChar"/>
    <w:rsid w:val="00CC2A20"/>
    <w:pPr>
      <w:ind w:left="720"/>
      <w:contextualSpacing/>
    </w:pPr>
    <w:rPr>
      <w:rFonts w:ascii="Calibri" w:eastAsia="Calibri" w:hAnsi="Calibri"/>
      <w:sz w:val="20"/>
      <w:szCs w:val="20"/>
      <w:lang w:val="ru-RU" w:eastAsia="ru-RU"/>
    </w:rPr>
  </w:style>
  <w:style w:type="character" w:customStyle="1" w:styleId="ListParagraphChar">
    <w:name w:val="List Paragraph Char"/>
    <w:link w:val="ListParagraph1"/>
    <w:locked/>
    <w:rsid w:val="00CC2A20"/>
    <w:rPr>
      <w:rFonts w:ascii="Calibri" w:eastAsia="Calibri" w:hAnsi="Calibri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3F06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F06CA"/>
    <w:rPr>
      <w:rFonts w:ascii="Times New Roman" w:eastAsia="Times New Roman" w:hAnsi="Times New Roman" w:cs="Times New Roman"/>
      <w:lang w:val="en-US"/>
    </w:rPr>
  </w:style>
  <w:style w:type="paragraph" w:styleId="a9">
    <w:name w:val="footer"/>
    <w:basedOn w:val="a"/>
    <w:link w:val="aa"/>
    <w:uiPriority w:val="99"/>
    <w:unhideWhenUsed/>
    <w:rsid w:val="003F06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F06CA"/>
    <w:rPr>
      <w:rFonts w:ascii="Times New Roman" w:eastAsia="Times New Roman" w:hAnsi="Times New Roman" w:cs="Times New Roman"/>
      <w:lang w:val="en-US"/>
    </w:rPr>
  </w:style>
  <w:style w:type="paragraph" w:styleId="ab">
    <w:name w:val="Balloon Text"/>
    <w:basedOn w:val="a"/>
    <w:link w:val="ac"/>
    <w:uiPriority w:val="99"/>
    <w:semiHidden/>
    <w:unhideWhenUsed/>
    <w:rsid w:val="007858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85862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9DB6CD-2FAB-46CE-B3D7-CE840B14D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2839</Words>
  <Characters>16186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Гульнур Шакенова</dc:creator>
  <cp:lastModifiedBy>Я</cp:lastModifiedBy>
  <cp:revision>2</cp:revision>
  <cp:lastPrinted>2023-08-24T12:18:00Z</cp:lastPrinted>
  <dcterms:created xsi:type="dcterms:W3CDTF">2023-08-25T02:55:00Z</dcterms:created>
  <dcterms:modified xsi:type="dcterms:W3CDTF">2023-08-25T02:55:00Z</dcterms:modified>
</cp:coreProperties>
</file>