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273DC1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80A66" w:rsidRPr="00273DC1" w:rsidRDefault="002B0FB8" w:rsidP="00664407">
            <w:pPr>
              <w:rPr>
                <w:sz w:val="28"/>
                <w:szCs w:val="28"/>
              </w:rPr>
            </w:pPr>
            <w:r w:rsidRPr="00273DC1">
              <w:rPr>
                <w:sz w:val="28"/>
                <w:szCs w:val="28"/>
              </w:rPr>
              <w:t>Приложение к приказу</w:t>
            </w:r>
          </w:p>
          <w:p w:rsidR="002B0FB8" w:rsidRPr="00273DC1" w:rsidRDefault="002B0FB8" w:rsidP="00664407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E2E86" w:rsidRDefault="002E2E86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E2E86" w:rsidRDefault="002E2E86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E2E86" w:rsidRDefault="002E2E86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E2E86" w:rsidRDefault="002E2E86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  <w:bookmarkStart w:id="0" w:name="_GoBack"/>
      <w:r w:rsidRPr="00273DC1">
        <w:rPr>
          <w:b/>
          <w:color w:val="000000"/>
          <w:sz w:val="28"/>
          <w:szCs w:val="28"/>
          <w:lang w:eastAsia="en-US"/>
        </w:rPr>
        <w:t xml:space="preserve">Правила оплаты услуг независимых экспертов </w:t>
      </w:r>
    </w:p>
    <w:p w:rsid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  <w:r w:rsidRPr="00273DC1">
        <w:rPr>
          <w:b/>
          <w:color w:val="000000"/>
          <w:sz w:val="28"/>
          <w:szCs w:val="28"/>
          <w:lang w:eastAsia="en-US"/>
        </w:rPr>
        <w:t xml:space="preserve">медико-социальной экспертизы </w:t>
      </w:r>
      <w:bookmarkStart w:id="1" w:name="_Hlk130475943"/>
      <w:r w:rsidRPr="00273DC1">
        <w:rPr>
          <w:b/>
          <w:color w:val="000000"/>
          <w:sz w:val="28"/>
          <w:szCs w:val="28"/>
          <w:lang w:eastAsia="en-US"/>
        </w:rPr>
        <w:t xml:space="preserve">и тарифы на услуги </w:t>
      </w:r>
    </w:p>
    <w:p w:rsidR="00273DC1" w:rsidRPr="00273DC1" w:rsidRDefault="00273DC1" w:rsidP="00273DC1">
      <w:pPr>
        <w:jc w:val="center"/>
        <w:rPr>
          <w:sz w:val="28"/>
          <w:szCs w:val="28"/>
          <w:lang w:eastAsia="en-US"/>
        </w:rPr>
      </w:pPr>
      <w:r w:rsidRPr="00273DC1">
        <w:rPr>
          <w:b/>
          <w:color w:val="000000"/>
          <w:sz w:val="28"/>
          <w:szCs w:val="28"/>
          <w:lang w:eastAsia="en-US"/>
        </w:rPr>
        <w:t>независимых экспертов медико-социальной экспертизы</w:t>
      </w:r>
      <w:bookmarkEnd w:id="1"/>
    </w:p>
    <w:bookmarkEnd w:id="0"/>
    <w:p w:rsidR="00273DC1" w:rsidRP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</w:p>
    <w:p w:rsidR="00273DC1" w:rsidRPr="00273DC1" w:rsidRDefault="00273DC1" w:rsidP="00273DC1">
      <w:pPr>
        <w:ind w:firstLine="567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273DC1" w:rsidRP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  <w:r w:rsidRPr="00273DC1">
        <w:rPr>
          <w:b/>
          <w:color w:val="000000"/>
          <w:sz w:val="28"/>
          <w:szCs w:val="28"/>
          <w:lang w:eastAsia="en-US"/>
        </w:rPr>
        <w:t>Глава 1. Общие положения</w:t>
      </w:r>
    </w:p>
    <w:p w:rsidR="00273DC1" w:rsidRPr="00273DC1" w:rsidRDefault="00273DC1" w:rsidP="00273DC1">
      <w:pPr>
        <w:tabs>
          <w:tab w:val="left" w:pos="6180"/>
          <w:tab w:val="center" w:pos="7016"/>
        </w:tabs>
        <w:ind w:firstLine="4395"/>
        <w:rPr>
          <w:rFonts w:eastAsia="Calibri"/>
          <w:color w:val="000000"/>
          <w:kern w:val="2"/>
          <w:sz w:val="28"/>
          <w:szCs w:val="28"/>
          <w:lang w:val="kk-KZ" w:eastAsia="en-US"/>
          <w14:ligatures w14:val="standardContextual"/>
        </w:rPr>
      </w:pPr>
    </w:p>
    <w:p w:rsidR="00273DC1" w:rsidRPr="00273DC1" w:rsidRDefault="00273DC1" w:rsidP="00273DC1">
      <w:pPr>
        <w:ind w:firstLine="567"/>
        <w:jc w:val="both"/>
        <w:rPr>
          <w:strike/>
          <w:color w:val="000000"/>
          <w:sz w:val="28"/>
          <w:szCs w:val="28"/>
          <w:lang w:eastAsia="en-US"/>
        </w:rPr>
      </w:pPr>
      <w:bookmarkStart w:id="2" w:name="z16"/>
      <w:r w:rsidRPr="00273DC1">
        <w:rPr>
          <w:color w:val="000000"/>
          <w:sz w:val="28"/>
          <w:szCs w:val="28"/>
          <w:lang w:eastAsia="en-US"/>
        </w:rPr>
        <w:t xml:space="preserve">1. Настоящие Правила оплаты услуг независимых экспертов медико-социальной экспертизы и тарифы на услуги независимых экспертов медико-социальной экспертизы (далее-Правила) разработаны в соответствии </w:t>
      </w:r>
      <w:r w:rsidRPr="00273DC1">
        <w:rPr>
          <w:rFonts w:eastAsia="Calibri"/>
          <w:color w:val="000000"/>
          <w:sz w:val="28"/>
          <w:szCs w:val="22"/>
          <w:lang w:eastAsia="en-US"/>
        </w:rPr>
        <w:t xml:space="preserve">с пунктом 4 статьи </w:t>
      </w:r>
      <w:r w:rsidRPr="00273DC1">
        <w:rPr>
          <w:rFonts w:eastAsia="Calibri"/>
          <w:color w:val="000000"/>
          <w:sz w:val="28"/>
          <w:szCs w:val="28"/>
          <w:lang w:eastAsia="en-US"/>
        </w:rPr>
        <w:t xml:space="preserve">156 </w:t>
      </w:r>
      <w:r w:rsidRPr="00273DC1">
        <w:rPr>
          <w:color w:val="000000"/>
          <w:sz w:val="28"/>
          <w:szCs w:val="28"/>
          <w:lang w:eastAsia="en-US"/>
        </w:rPr>
        <w:t>Социального кодекса Республики Казахстан.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  <w:bookmarkStart w:id="3" w:name="z17"/>
      <w:bookmarkEnd w:id="2"/>
      <w:r w:rsidRPr="00273DC1">
        <w:rPr>
          <w:color w:val="000000"/>
          <w:sz w:val="28"/>
          <w:szCs w:val="28"/>
          <w:lang w:eastAsia="en-US"/>
        </w:rPr>
        <w:t>2. В настоящих Правилах используются следующие понятия: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  <w:bookmarkStart w:id="4" w:name="z20"/>
      <w:bookmarkEnd w:id="3"/>
      <w:r w:rsidRPr="00273DC1">
        <w:rPr>
          <w:color w:val="000000"/>
          <w:sz w:val="28"/>
          <w:szCs w:val="28"/>
          <w:lang w:eastAsia="en-US"/>
        </w:rPr>
        <w:t>1) медико-социальная экспертиза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p w:rsidR="00273DC1" w:rsidRPr="00273DC1" w:rsidRDefault="00273DC1" w:rsidP="00273DC1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eastAsia="en-US"/>
        </w:rPr>
      </w:pPr>
      <w:r w:rsidRPr="00273DC1">
        <w:rPr>
          <w:color w:val="000000"/>
          <w:sz w:val="28"/>
          <w:szCs w:val="28"/>
          <w:lang w:eastAsia="en-US"/>
        </w:rPr>
        <w:t>2)</w:t>
      </w:r>
      <w:r w:rsidRPr="00273DC1">
        <w:rPr>
          <w:color w:val="000000"/>
          <w:sz w:val="28"/>
          <w:szCs w:val="28"/>
          <w:lang w:eastAsia="en-US"/>
        </w:rPr>
        <w:tab/>
      </w:r>
      <w:bookmarkStart w:id="5" w:name="_Hlk130475863"/>
      <w:r w:rsidRPr="00273DC1">
        <w:rPr>
          <w:color w:val="000000"/>
          <w:sz w:val="28"/>
          <w:szCs w:val="28"/>
          <w:lang w:eastAsia="en-US"/>
        </w:rPr>
        <w:t xml:space="preserve">независимый эксперт </w:t>
      </w:r>
      <w:bookmarkEnd w:id="5"/>
      <w:r w:rsidRPr="00273DC1">
        <w:rPr>
          <w:color w:val="000000"/>
          <w:sz w:val="28"/>
          <w:szCs w:val="28"/>
          <w:lang w:eastAsia="en-US"/>
        </w:rPr>
        <w:t>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</w:t>
      </w:r>
    </w:p>
    <w:p w:rsidR="00273DC1" w:rsidRPr="00273DC1" w:rsidRDefault="00273DC1" w:rsidP="00273DC1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eastAsia="en-US"/>
        </w:rPr>
      </w:pPr>
      <w:bookmarkStart w:id="6" w:name="z21"/>
      <w:bookmarkEnd w:id="4"/>
      <w:r w:rsidRPr="00273DC1">
        <w:rPr>
          <w:color w:val="000000"/>
          <w:sz w:val="28"/>
          <w:szCs w:val="28"/>
          <w:lang w:eastAsia="en-US"/>
        </w:rPr>
        <w:t>3) автоматизированная информационная система «Централизованный банк данных лиц, имеющих инвалидность» (далее – АИС «ЦБДИ»)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МСЭ;</w:t>
      </w:r>
    </w:p>
    <w:p w:rsidR="00273DC1" w:rsidRPr="00273DC1" w:rsidRDefault="00273DC1" w:rsidP="00273DC1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eastAsia="en-US"/>
        </w:rPr>
      </w:pPr>
      <w:r w:rsidRPr="00273DC1">
        <w:rPr>
          <w:color w:val="000000"/>
          <w:sz w:val="28"/>
          <w:szCs w:val="28"/>
          <w:lang w:eastAsia="en-US"/>
        </w:rPr>
        <w:t xml:space="preserve">4) </w:t>
      </w:r>
      <w:bookmarkStart w:id="7" w:name="_Hlk135126805"/>
      <w:r w:rsidRPr="00273DC1">
        <w:rPr>
          <w:color w:val="000000"/>
          <w:sz w:val="28"/>
          <w:szCs w:val="28"/>
          <w:lang w:eastAsia="en-US"/>
        </w:rPr>
        <w:t xml:space="preserve">ведомство уполномоченного органа </w:t>
      </w:r>
      <w:bookmarkEnd w:id="7"/>
      <w:r w:rsidRPr="00273DC1">
        <w:rPr>
          <w:color w:val="000000"/>
          <w:sz w:val="28"/>
          <w:szCs w:val="28"/>
          <w:lang w:eastAsia="en-US"/>
        </w:rPr>
        <w:t>– ведомство центрального исполнительного органа,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p w:rsidR="00273DC1" w:rsidRPr="00273DC1" w:rsidRDefault="00273DC1" w:rsidP="00273DC1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273DC1" w:rsidRPr="00273DC1" w:rsidRDefault="00273DC1" w:rsidP="00273DC1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2E2E86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  <w:r w:rsidRPr="00273DC1">
        <w:rPr>
          <w:b/>
          <w:color w:val="000000"/>
          <w:sz w:val="28"/>
          <w:szCs w:val="28"/>
          <w:lang w:eastAsia="en-US"/>
        </w:rPr>
        <w:lastRenderedPageBreak/>
        <w:t xml:space="preserve">Глава 2. Порядок оплаты услуг независимых экспертов </w:t>
      </w:r>
    </w:p>
    <w:p w:rsidR="00273DC1" w:rsidRP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  <w:r w:rsidRPr="00273DC1">
        <w:rPr>
          <w:b/>
          <w:color w:val="000000"/>
          <w:sz w:val="28"/>
          <w:szCs w:val="28"/>
          <w:lang w:eastAsia="en-US"/>
        </w:rPr>
        <w:t>медико-социальной экспертизы</w:t>
      </w:r>
    </w:p>
    <w:p w:rsidR="00273DC1" w:rsidRPr="00273DC1" w:rsidRDefault="00273DC1" w:rsidP="00273DC1">
      <w:pPr>
        <w:ind w:firstLine="567"/>
        <w:jc w:val="center"/>
        <w:rPr>
          <w:color w:val="000000"/>
          <w:sz w:val="28"/>
          <w:szCs w:val="28"/>
          <w:lang w:eastAsia="en-US"/>
        </w:rPr>
      </w:pP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bookmarkStart w:id="8" w:name="z28"/>
      <w:bookmarkStart w:id="9" w:name="z22"/>
      <w:bookmarkEnd w:id="6"/>
      <w:r w:rsidRPr="00273DC1">
        <w:rPr>
          <w:color w:val="000000"/>
          <w:sz w:val="28"/>
          <w:szCs w:val="28"/>
          <w:lang w:val="kk-KZ" w:eastAsia="en-US"/>
        </w:rPr>
        <w:t xml:space="preserve">3. Независимый эксперт МСЭ ежемесячно, не позднее 5 (пятого) числа месяца, следующего за отчетным периодом, предоставляет в </w:t>
      </w:r>
      <w:r w:rsidRPr="00273DC1">
        <w:rPr>
          <w:color w:val="000000"/>
          <w:sz w:val="28"/>
          <w:szCs w:val="28"/>
          <w:lang w:eastAsia="en-US"/>
        </w:rPr>
        <w:t xml:space="preserve">ведомство уполномоченного органа </w:t>
      </w:r>
      <w:r w:rsidRPr="00273DC1">
        <w:rPr>
          <w:color w:val="000000"/>
          <w:sz w:val="28"/>
          <w:szCs w:val="28"/>
          <w:lang w:val="kk-KZ" w:eastAsia="en-US"/>
        </w:rPr>
        <w:t>документы, заверенные электронной цифровой подписью независимого эксперта МСЭ в АИС «ЦБДИ»: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273DC1">
        <w:rPr>
          <w:color w:val="000000"/>
          <w:sz w:val="28"/>
          <w:szCs w:val="28"/>
          <w:lang w:eastAsia="en-US"/>
        </w:rPr>
        <w:t xml:space="preserve">1) таблица оценки результатов работы независимого эксперта медико-социальной экспертизы по форме, утвержденной </w:t>
      </w:r>
      <w:r w:rsidRPr="00273DC1">
        <w:rPr>
          <w:sz w:val="28"/>
          <w:szCs w:val="22"/>
          <w:lang w:eastAsia="en-US"/>
        </w:rPr>
        <w:t>в соответствии с пунктом 3 статьи 156 Социального кодекса Республики Казахстан</w:t>
      </w:r>
      <w:r w:rsidRPr="00273DC1">
        <w:rPr>
          <w:color w:val="000000"/>
          <w:sz w:val="28"/>
          <w:szCs w:val="28"/>
          <w:lang w:eastAsia="en-US"/>
        </w:rPr>
        <w:t>;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 xml:space="preserve">2) акт выполненных работ (оказанных услуг) по форме, утвержденной приказом Министра финансов Республики Казахстан от 20 декабря 2012 года № 562 «Об утверждении форм первичных учетных документов» (зарегистрирован в Реестре государственной регистрации нормативных правовых актов за № 8265), формируемый в АИС «ЦБДИ» </w:t>
      </w:r>
      <w:r w:rsidRPr="00273DC1">
        <w:rPr>
          <w:color w:val="000000"/>
          <w:sz w:val="28"/>
          <w:szCs w:val="28"/>
          <w:lang w:eastAsia="en-US"/>
        </w:rPr>
        <w:t>с учетом данных таблицы оценки результатов работы независимого эксперта медико-социальной экспертизы.</w:t>
      </w:r>
    </w:p>
    <w:bookmarkEnd w:id="8"/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273DC1">
        <w:rPr>
          <w:color w:val="000000"/>
          <w:sz w:val="28"/>
          <w:szCs w:val="28"/>
          <w:lang w:eastAsia="en-US"/>
        </w:rPr>
        <w:t>4. Ведомство уполномоченного органа в течении 5 (пяти) рабочих дней со дня получения документов, указанных в пункте 4 Правил, проводит оценку результатов работы независимого эксперта МСЭ и на ее основе принимает решение по оплате услуг независимого эксперта МСЭ в соответствии с тарифами на услуги независимых экспертов МСЭ согласно главе 3 Правил.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 xml:space="preserve">5. Оплата услуг независимых экспертов МСЭ проводится </w:t>
      </w:r>
      <w:r w:rsidRPr="00273DC1">
        <w:rPr>
          <w:color w:val="000000"/>
          <w:sz w:val="28"/>
          <w:szCs w:val="28"/>
          <w:lang w:eastAsia="en-US"/>
        </w:rPr>
        <w:t>ведомством уполномоченного органа ежемесячно не позднее 12 числа месяца следующего за отчетным на основе ежемесячной оценки результатов работы независимого эксперта</w:t>
      </w:r>
      <w:r w:rsidRPr="00273DC1">
        <w:rPr>
          <w:color w:val="000000"/>
          <w:sz w:val="28"/>
          <w:szCs w:val="28"/>
          <w:lang w:val="kk-KZ" w:eastAsia="en-US"/>
        </w:rPr>
        <w:t>.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6. В случае несвоевременного представления независимым экспертом документов, указанных в пункте 3 Правил, оплата призводится ведомством уполномоченного органа в течение 10 рабочих дней с даты получения документов, указанных в пункте 3 Правил.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7. В</w:t>
      </w:r>
      <w:r w:rsidRPr="00273DC1">
        <w:rPr>
          <w:color w:val="000000"/>
          <w:sz w:val="28"/>
          <w:szCs w:val="28"/>
          <w:lang w:eastAsia="en-US"/>
        </w:rPr>
        <w:t xml:space="preserve"> случаях неучастия независимого эксперта в медико-социальной экспертизе в течение 3 месяцев контракт расторгается ведомством уполномоченного органа в одностороннем порядке. </w:t>
      </w:r>
    </w:p>
    <w:p w:rsid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</w:p>
    <w:bookmarkEnd w:id="9"/>
    <w:p w:rsidR="002E2E86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  <w:r w:rsidRPr="00273DC1">
        <w:rPr>
          <w:b/>
          <w:color w:val="000000"/>
          <w:sz w:val="28"/>
          <w:szCs w:val="28"/>
          <w:lang w:eastAsia="en-US"/>
        </w:rPr>
        <w:t xml:space="preserve">Глава 3. Тарифы и оплата услуг независимых </w:t>
      </w:r>
    </w:p>
    <w:p w:rsidR="00273DC1" w:rsidRPr="00273DC1" w:rsidRDefault="00273DC1" w:rsidP="00273DC1">
      <w:pPr>
        <w:jc w:val="center"/>
        <w:rPr>
          <w:b/>
          <w:color w:val="000000"/>
          <w:sz w:val="28"/>
          <w:szCs w:val="28"/>
          <w:lang w:eastAsia="en-US"/>
        </w:rPr>
      </w:pPr>
      <w:r w:rsidRPr="00273DC1">
        <w:rPr>
          <w:b/>
          <w:color w:val="000000"/>
          <w:sz w:val="28"/>
          <w:szCs w:val="28"/>
          <w:lang w:eastAsia="en-US"/>
        </w:rPr>
        <w:t xml:space="preserve">экспертов медико-социальной экспертизы </w:t>
      </w:r>
    </w:p>
    <w:p w:rsidR="00273DC1" w:rsidRPr="00273DC1" w:rsidRDefault="00273DC1" w:rsidP="00273DC1">
      <w:pPr>
        <w:ind w:firstLine="567"/>
        <w:jc w:val="right"/>
        <w:rPr>
          <w:color w:val="000000"/>
          <w:sz w:val="28"/>
          <w:szCs w:val="28"/>
          <w:lang w:val="kk-KZ" w:eastAsia="en-US"/>
        </w:rPr>
      </w:pP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8. Тариф за одну услугу независимого эксперта МСЭ (Тариф) рассчитывается по формуле: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Тариф = (СДО / 20 рабочих дней /8 часов работы) + 10%, где: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 xml:space="preserve">СДО - средний должностной оклад по категории С-О-5 в соответствии Реестром должностей политических и административных государственных </w:t>
      </w:r>
      <w:r w:rsidRPr="00273DC1">
        <w:rPr>
          <w:color w:val="000000"/>
          <w:sz w:val="28"/>
          <w:szCs w:val="28"/>
          <w:lang w:val="kk-KZ" w:eastAsia="en-US"/>
        </w:rPr>
        <w:lastRenderedPageBreak/>
        <w:t>служащих, утвержденных Указом Президента Республики Казахстан от 29 декабря 2015 года № 150;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10% - на затраты самостоятельного технического обеспечения оказания услуг независимым экспертом МСЭ.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9. Ежемесячная оплата услуг независимых экспертов МСЭ рассчитывается по формуле: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зарплата независимого эксперта МСЭ = (Тариф*А) – Б, где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val="kk-KZ"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>А - количество оказанных услуг за месяц;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273DC1">
        <w:rPr>
          <w:color w:val="000000"/>
          <w:sz w:val="28"/>
          <w:szCs w:val="28"/>
          <w:lang w:val="kk-KZ" w:eastAsia="en-US"/>
        </w:rPr>
        <w:t xml:space="preserve">Б - процент нарушений, согласно </w:t>
      </w:r>
      <w:r w:rsidRPr="00273DC1">
        <w:rPr>
          <w:color w:val="000000"/>
          <w:sz w:val="28"/>
          <w:szCs w:val="28"/>
          <w:lang w:eastAsia="en-US"/>
        </w:rPr>
        <w:t xml:space="preserve">таблицы оценки результатов работы независимого эксперта медико-социальной экспертизы. </w:t>
      </w:r>
    </w:p>
    <w:p w:rsidR="00273DC1" w:rsidRPr="00273DC1" w:rsidRDefault="00273DC1" w:rsidP="00273DC1">
      <w:pPr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99366C" w:rsidRDefault="0099366C" w:rsidP="00B5779B">
      <w:pPr>
        <w:jc w:val="center"/>
        <w:rPr>
          <w:b/>
          <w:sz w:val="28"/>
          <w:szCs w:val="28"/>
        </w:rPr>
      </w:pPr>
    </w:p>
    <w:sectPr w:rsidR="0099366C" w:rsidSect="00273DC1">
      <w:headerReference w:type="default" r:id="rId7"/>
      <w:pgSz w:w="11906" w:h="16838"/>
      <w:pgMar w:top="1134" w:right="850" w:bottom="1134" w:left="1276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25" w:rsidRDefault="008B7E25" w:rsidP="00273DC1">
      <w:r>
        <w:separator/>
      </w:r>
    </w:p>
  </w:endnote>
  <w:endnote w:type="continuationSeparator" w:id="0">
    <w:p w:rsidR="008B7E25" w:rsidRDefault="008B7E25" w:rsidP="0027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25" w:rsidRDefault="008B7E25" w:rsidP="00273DC1">
      <w:r>
        <w:separator/>
      </w:r>
    </w:p>
  </w:footnote>
  <w:footnote w:type="continuationSeparator" w:id="0">
    <w:p w:rsidR="008B7E25" w:rsidRDefault="008B7E25" w:rsidP="00273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4601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73DC1" w:rsidRPr="00273DC1" w:rsidRDefault="00273DC1">
        <w:pPr>
          <w:pStyle w:val="ab"/>
          <w:jc w:val="center"/>
          <w:rPr>
            <w:sz w:val="28"/>
            <w:szCs w:val="28"/>
          </w:rPr>
        </w:pPr>
        <w:r w:rsidRPr="00273DC1">
          <w:rPr>
            <w:sz w:val="28"/>
            <w:szCs w:val="28"/>
          </w:rPr>
          <w:fldChar w:fldCharType="begin"/>
        </w:r>
        <w:r w:rsidRPr="00273DC1">
          <w:rPr>
            <w:sz w:val="28"/>
            <w:szCs w:val="28"/>
          </w:rPr>
          <w:instrText>PAGE   \* MERGEFORMAT</w:instrText>
        </w:r>
        <w:r w:rsidRPr="00273DC1">
          <w:rPr>
            <w:sz w:val="28"/>
            <w:szCs w:val="28"/>
          </w:rPr>
          <w:fldChar w:fldCharType="separate"/>
        </w:r>
        <w:r w:rsidR="009F7D59">
          <w:rPr>
            <w:noProof/>
            <w:sz w:val="28"/>
            <w:szCs w:val="28"/>
          </w:rPr>
          <w:t>3</w:t>
        </w:r>
        <w:r w:rsidRPr="00273DC1">
          <w:rPr>
            <w:sz w:val="28"/>
            <w:szCs w:val="28"/>
          </w:rPr>
          <w:fldChar w:fldCharType="end"/>
        </w:r>
      </w:p>
    </w:sdtContent>
  </w:sdt>
  <w:p w:rsidR="00273DC1" w:rsidRPr="00273DC1" w:rsidRDefault="00273DC1">
    <w:pPr>
      <w:pStyle w:val="ab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96968"/>
    <w:rsid w:val="00273DC1"/>
    <w:rsid w:val="002B0FB8"/>
    <w:rsid w:val="002E2E86"/>
    <w:rsid w:val="002E524A"/>
    <w:rsid w:val="00380A66"/>
    <w:rsid w:val="00664407"/>
    <w:rsid w:val="008B7E25"/>
    <w:rsid w:val="0099366C"/>
    <w:rsid w:val="009F7D59"/>
    <w:rsid w:val="00B5779B"/>
    <w:rsid w:val="00C225EC"/>
    <w:rsid w:val="00F0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73D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73D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3D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73D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73D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3D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2023-07-24T02:42:00Z</dcterms:created>
  <dcterms:modified xsi:type="dcterms:W3CDTF">2023-07-24T02:42:00Z</dcterms:modified>
</cp:coreProperties>
</file>