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742F" w14:textId="5F6942C7" w:rsidR="00D8388C" w:rsidRDefault="00D8388C" w:rsidP="00F1628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color w:val="000000" w:themeColor="text1"/>
          <w:sz w:val="28"/>
          <w:szCs w:val="28"/>
          <w:lang w:val="ru-RU" w:bidi="ru-RU"/>
        </w:rPr>
      </w:pPr>
      <w:r>
        <w:rPr>
          <w:color w:val="000000" w:themeColor="text1"/>
          <w:sz w:val="28"/>
          <w:szCs w:val="28"/>
          <w:lang w:val="ru-RU" w:bidi="ru-RU"/>
        </w:rPr>
        <w:t>Приложение к приказу</w:t>
      </w:r>
    </w:p>
    <w:p w14:paraId="7BF04E0F" w14:textId="77777777" w:rsidR="00F16280" w:rsidRPr="00D8388C" w:rsidRDefault="00F16280" w:rsidP="00F1628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color w:val="000000" w:themeColor="text1"/>
          <w:sz w:val="28"/>
          <w:szCs w:val="28"/>
          <w:lang w:val="ru-RU" w:bidi="ru-RU"/>
        </w:rPr>
      </w:pPr>
    </w:p>
    <w:p w14:paraId="0201F04C" w14:textId="77777777" w:rsidR="00D8388C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  <w:bookmarkStart w:id="0" w:name="_GoBack"/>
      <w:r w:rsidRPr="006E0601">
        <w:rPr>
          <w:b/>
          <w:color w:val="000000" w:themeColor="text1"/>
          <w:sz w:val="28"/>
          <w:szCs w:val="28"/>
          <w:lang w:val="ru-RU" w:bidi="ru-RU"/>
        </w:rPr>
        <w:t xml:space="preserve">Профессиональный стандарт </w:t>
      </w:r>
    </w:p>
    <w:p w14:paraId="1FDB0212" w14:textId="1F6C3B19" w:rsidR="00985767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  <w:r w:rsidRPr="006E0601">
        <w:rPr>
          <w:b/>
          <w:color w:val="000000" w:themeColor="text1"/>
          <w:sz w:val="28"/>
          <w:szCs w:val="28"/>
          <w:lang w:val="ru-RU" w:bidi="ru-RU"/>
        </w:rPr>
        <w:t>«</w:t>
      </w:r>
      <w:r w:rsidR="00D44439" w:rsidRPr="006E0601">
        <w:rPr>
          <w:b/>
          <w:color w:val="000000" w:themeColor="text1"/>
          <w:sz w:val="28"/>
          <w:szCs w:val="28"/>
          <w:lang w:val="ru-RU" w:bidi="ru-RU"/>
        </w:rPr>
        <w:t>Социальный работник в здравоохранении</w:t>
      </w:r>
      <w:r w:rsidRPr="006E0601">
        <w:rPr>
          <w:b/>
          <w:color w:val="000000" w:themeColor="text1"/>
          <w:sz w:val="28"/>
          <w:szCs w:val="28"/>
          <w:lang w:val="ru-RU" w:bidi="ru-RU"/>
        </w:rPr>
        <w:t>»</w:t>
      </w:r>
    </w:p>
    <w:bookmarkEnd w:id="0"/>
    <w:p w14:paraId="145F2977" w14:textId="77777777" w:rsidR="00D8388C" w:rsidRDefault="00D8388C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33978020" w14:textId="77777777" w:rsidR="00F16280" w:rsidRPr="006E0601" w:rsidRDefault="00F16280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68E0B1E6" w14:textId="77777777" w:rsidR="00985767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  <w:r w:rsidRPr="006E0601">
        <w:rPr>
          <w:b/>
          <w:color w:val="000000" w:themeColor="text1"/>
          <w:sz w:val="28"/>
          <w:szCs w:val="28"/>
          <w:lang w:val="ru-RU" w:bidi="ru-RU"/>
        </w:rPr>
        <w:t>Глава 1. Общие положения</w:t>
      </w:r>
    </w:p>
    <w:p w14:paraId="561B1FD8" w14:textId="77777777" w:rsidR="00F16280" w:rsidRPr="006E0601" w:rsidRDefault="00F16280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4FB468F6" w14:textId="1AEC00DA" w:rsidR="00985767" w:rsidRPr="006E0601" w:rsidRDefault="00985767" w:rsidP="00F16280">
      <w:pPr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1. Профессиональный стандарт «</w:t>
      </w:r>
      <w:r w:rsidR="00D44439" w:rsidRPr="006E0601">
        <w:rPr>
          <w:color w:val="000000" w:themeColor="text1"/>
          <w:sz w:val="28"/>
          <w:szCs w:val="28"/>
          <w:lang w:val="ru-RU"/>
        </w:rPr>
        <w:t xml:space="preserve">Социальный работник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="00D44439" w:rsidRPr="006E0601">
        <w:rPr>
          <w:color w:val="000000" w:themeColor="text1"/>
          <w:sz w:val="28"/>
          <w:szCs w:val="28"/>
          <w:lang w:val="ru-RU"/>
        </w:rPr>
        <w:t>в здравоохранении</w:t>
      </w:r>
      <w:r w:rsidRPr="006E0601">
        <w:rPr>
          <w:color w:val="000000" w:themeColor="text1"/>
          <w:sz w:val="28"/>
          <w:szCs w:val="28"/>
          <w:lang w:val="ru-RU"/>
        </w:rPr>
        <w:t xml:space="preserve">» (далее – Профессиональный стандарт) предназначен для определения требований к уровню квалификации и компетентности,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Pr="006E0601">
        <w:rPr>
          <w:color w:val="000000" w:themeColor="text1"/>
          <w:sz w:val="28"/>
          <w:szCs w:val="28"/>
          <w:lang w:val="ru-RU"/>
        </w:rPr>
        <w:t>к содержанию, качеству и условиям труда и применяется на услуги, оказываемые государственными юридическими лицами.</w:t>
      </w:r>
    </w:p>
    <w:p w14:paraId="3A76E908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 xml:space="preserve">2. В настоящем профессиональном стандарте применяются следующие термины и определения: </w:t>
      </w:r>
    </w:p>
    <w:p w14:paraId="7ED6A11C" w14:textId="4AD00D72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Вид трудовой деятельности – выделенный завершенный этап технологического процесса, объединяющий занятия (профессии</w:t>
      </w:r>
      <w:r w:rsidR="00F8720D"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или 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должности) в профессиональный стандарт.</w:t>
      </w:r>
    </w:p>
    <w:p w14:paraId="237B5F52" w14:textId="6AE95AEC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Должность – определенная формальная позиция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квалификации.</w:t>
      </w:r>
    </w:p>
    <w:p w14:paraId="4F0480B7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Занятие – 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обязанностей. </w:t>
      </w:r>
    </w:p>
    <w:p w14:paraId="329B12EE" w14:textId="77777777" w:rsidR="006E0601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Знания – структурированные сведения предметной области, позволяющие человеку решать конкретные профессиональные задачи. </w:t>
      </w:r>
    </w:p>
    <w:p w14:paraId="7ACAC199" w14:textId="155204A0" w:rsidR="00985767" w:rsidRPr="006E0601" w:rsidRDefault="006E0601" w:rsidP="00F16280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>
        <w:rPr>
          <w:rFonts w:eastAsia="Calibri"/>
          <w:color w:val="000000" w:themeColor="text1"/>
          <w:sz w:val="28"/>
          <w:szCs w:val="28"/>
          <w:lang w:val="kk-KZ"/>
        </w:rPr>
        <w:tab/>
      </w:r>
      <w:r w:rsidR="00985767" w:rsidRPr="006E0601">
        <w:rPr>
          <w:rFonts w:eastAsia="Calibri"/>
          <w:color w:val="000000" w:themeColor="text1"/>
          <w:sz w:val="28"/>
          <w:szCs w:val="28"/>
          <w:lang w:val="ru-RU"/>
        </w:rPr>
        <w:t>З</w:t>
      </w:r>
      <w:r w:rsidR="00985767" w:rsidRPr="006E0601">
        <w:rPr>
          <w:color w:val="000000" w:themeColor="text1"/>
          <w:sz w:val="28"/>
          <w:szCs w:val="28"/>
          <w:lang w:val="ru-RU"/>
        </w:rPr>
        <w:t xml:space="preserve">нание – результат усвоения информации посредством обучения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="00985767" w:rsidRPr="006E0601">
        <w:rPr>
          <w:color w:val="000000" w:themeColor="text1"/>
          <w:sz w:val="28"/>
          <w:szCs w:val="28"/>
          <w:lang w:val="ru-RU"/>
        </w:rPr>
        <w:t>и личного опыта, совокупность фактов, принципов, теории и практики, относящихся к сфере обучения или работы; компонент квалификации, который обязате</w:t>
      </w:r>
      <w:r w:rsidR="00F16280">
        <w:rPr>
          <w:color w:val="000000" w:themeColor="text1"/>
          <w:sz w:val="28"/>
          <w:szCs w:val="28"/>
          <w:lang w:val="ru-RU"/>
        </w:rPr>
        <w:t>льно должен подвергаться оценке.</w:t>
      </w:r>
    </w:p>
    <w:p w14:paraId="4F71F19C" w14:textId="318ECAD3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Карта профессиональных квалификаций – систематизированное отображение занятий (профессий или должностей) по уровням квалификации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в отрасли (виде трудовой деятельности) с установленными между ними взаимосвязями, карта профессиональной квалификации является приложением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к отраслевой рамке квалификаций.</w:t>
      </w:r>
    </w:p>
    <w:p w14:paraId="614EBE38" w14:textId="6ED77F51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Квалификация – признание ценности освоенных знаний, умений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и компетенций для рынка труда, и дальнейшего образования, и обучения, дающее право на осуществление трудовой деятельности. </w:t>
      </w:r>
      <w:r w:rsidRPr="006E0601">
        <w:rPr>
          <w:color w:val="000000" w:themeColor="text1"/>
          <w:sz w:val="28"/>
          <w:szCs w:val="28"/>
          <w:lang w:val="ru-RU"/>
        </w:rPr>
        <w:t xml:space="preserve">– степень профессиональной подготовленности работника, наличие знаний, умений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Pr="006E0601">
        <w:rPr>
          <w:color w:val="000000" w:themeColor="text1"/>
          <w:sz w:val="28"/>
          <w:szCs w:val="28"/>
          <w:lang w:val="ru-RU"/>
        </w:rPr>
        <w:t>и навыков, необходимых для выполнения опреде</w:t>
      </w:r>
      <w:r w:rsidR="00F16280">
        <w:rPr>
          <w:color w:val="000000" w:themeColor="text1"/>
          <w:sz w:val="28"/>
          <w:szCs w:val="28"/>
          <w:lang w:val="ru-RU"/>
        </w:rPr>
        <w:t>ленной степени сложности работы.</w:t>
      </w:r>
      <w:r w:rsidRPr="006E0601">
        <w:rPr>
          <w:color w:val="000000" w:themeColor="text1"/>
          <w:sz w:val="28"/>
          <w:szCs w:val="28"/>
          <w:lang w:val="ru-RU"/>
        </w:rPr>
        <w:t xml:space="preserve"> </w:t>
      </w:r>
    </w:p>
    <w:p w14:paraId="24E44E4D" w14:textId="588A5742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lastRenderedPageBreak/>
        <w:t>Компетенция 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функций. К</w:t>
      </w:r>
      <w:r w:rsidRPr="006E0601">
        <w:rPr>
          <w:color w:val="000000" w:themeColor="text1"/>
          <w:sz w:val="28"/>
          <w:szCs w:val="28"/>
          <w:lang w:val="ru-RU"/>
        </w:rPr>
        <w:t>омпетенция – способность работника применять знания, умения и опыт в профессиональной и трудовой деятельности</w:t>
      </w:r>
      <w:r w:rsidR="00F16280">
        <w:rPr>
          <w:color w:val="000000" w:themeColor="text1"/>
          <w:sz w:val="28"/>
          <w:szCs w:val="28"/>
          <w:lang w:val="ru-RU"/>
        </w:rPr>
        <w:t>.</w:t>
      </w:r>
    </w:p>
    <w:p w14:paraId="5F8E19AB" w14:textId="5C3C3F5C" w:rsidR="001A7E44" w:rsidRPr="006E0601" w:rsidRDefault="001A7E44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6E0601">
        <w:rPr>
          <w:color w:val="000000" w:themeColor="text1"/>
          <w:sz w:val="28"/>
          <w:szCs w:val="28"/>
          <w:lang w:val="ru-RU"/>
        </w:rPr>
        <w:t>Межпрофессиональная</w:t>
      </w:r>
      <w:proofErr w:type="spellEnd"/>
      <w:r w:rsidRPr="006E0601">
        <w:rPr>
          <w:color w:val="000000" w:themeColor="text1"/>
          <w:sz w:val="28"/>
          <w:szCs w:val="28"/>
          <w:lang w:val="ru-RU"/>
        </w:rPr>
        <w:t xml:space="preserve"> группа по уходу - группа, состоящая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Pr="006E0601">
        <w:rPr>
          <w:color w:val="000000" w:themeColor="text1"/>
          <w:sz w:val="28"/>
          <w:szCs w:val="28"/>
          <w:lang w:val="ru-RU"/>
        </w:rPr>
        <w:t>из нескольких медицинских работников, которые осуществляют совместную работу для предоставления комплексного и качественного медицинского ухода, и услуг людям, находящимся в медицинских учреждениях</w:t>
      </w:r>
      <w:r w:rsidR="00F16280">
        <w:rPr>
          <w:color w:val="000000" w:themeColor="text1"/>
          <w:sz w:val="28"/>
          <w:szCs w:val="28"/>
          <w:lang w:val="ru-RU"/>
        </w:rPr>
        <w:t>.</w:t>
      </w:r>
    </w:p>
    <w:p w14:paraId="07E293E5" w14:textId="4FC37EA1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Навык – способность выполнять конкретные задачи и обязанности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в рамках конкретного занятия, имеющая два признака: </w:t>
      </w:r>
    </w:p>
    <w:p w14:paraId="1A5074E3" w14:textId="19DDD4DC" w:rsidR="00985767" w:rsidRPr="006E0601" w:rsidRDefault="00985767" w:rsidP="00F16280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- уровень навыков – определяет сложность и объем выполняемых задач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и обязанностей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>;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14:paraId="6E3BC4C0" w14:textId="31CFD0D7" w:rsidR="00BB7ABF" w:rsidRDefault="00985767" w:rsidP="00F16280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- специализация навыков – определяет характер и круг выполняемых задач и обязанностей, принимая во внимание область используемых знаний, используемые инструменты и оборудование, обрабатываемые или используемые материалы и виды производим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t>ых товаров и оказываемых услуг;</w:t>
      </w:r>
    </w:p>
    <w:p w14:paraId="1BA0E0E3" w14:textId="12AD74E0" w:rsidR="00985767" w:rsidRPr="006E0601" w:rsidRDefault="00BB7ABF" w:rsidP="00F16280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 xml:space="preserve">- </w:t>
      </w:r>
      <w:r w:rsidR="00985767" w:rsidRPr="006E0601">
        <w:rPr>
          <w:color w:val="000000" w:themeColor="text1"/>
          <w:sz w:val="28"/>
          <w:szCs w:val="28"/>
          <w:lang w:val="ru-RU"/>
        </w:rPr>
        <w:t>навыки – качество, развиваемое через обучение или проведение определенных исследований, работ и характеризует способность к выполнению определенных интеллектуальных или физических действий, как на рабочем месте, так и в обыденной жизни</w:t>
      </w:r>
      <w:r w:rsidR="00F16280">
        <w:rPr>
          <w:color w:val="000000" w:themeColor="text1"/>
          <w:sz w:val="28"/>
          <w:szCs w:val="28"/>
          <w:lang w:val="ru-RU"/>
        </w:rPr>
        <w:t>.</w:t>
      </w:r>
    </w:p>
    <w:p w14:paraId="05E035B1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Национальная система квалификаций – целостный комплекс правовых и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обучения.</w:t>
      </w:r>
    </w:p>
    <w:p w14:paraId="057876E2" w14:textId="0C8B97FC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Национальный классификатор занятий – систематизированный перечень занятий (профессий или должностей), который отражает наименования занятий (профессий или должностей), применяемых на территории Республики Казахстан, и классифицирует их по уровню и специализации навыков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в соответствии с видом выполняемых работ.</w:t>
      </w:r>
    </w:p>
    <w:p w14:paraId="2B3D5BCF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Отраслевая рамка квалификаций (далее – 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отрасли. </w:t>
      </w:r>
      <w:r w:rsidRPr="006E0601">
        <w:rPr>
          <w:color w:val="000000" w:themeColor="text1"/>
          <w:sz w:val="28"/>
          <w:szCs w:val="28"/>
          <w:lang w:val="ru-RU"/>
        </w:rPr>
        <w:t>отраслевая рамка квалификаций – структурированное описание квалификационных уровней, признаваемых в отрасли.</w:t>
      </w:r>
    </w:p>
    <w:p w14:paraId="1BD295FE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Повышенный уровень квалификации – уровень квалификации, присваиваемый квалифицированным рабочим кадрам, владеющим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 (на базе основного среднего и (или) общего среднего образования в училищах, колледжах и высших колледжах).</w:t>
      </w:r>
    </w:p>
    <w:p w14:paraId="78D0FDD9" w14:textId="7F32043B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lastRenderedPageBreak/>
        <w:t>Пользователь профессиональных стандартов – государственные органы, юридические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 xml:space="preserve"> лица.</w:t>
      </w:r>
    </w:p>
    <w:p w14:paraId="04A7601A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Профессиональная задача (задача) – элемент трудовой функции, позволяющий декомпозировать функцию для выполнения единичных действий.</w:t>
      </w:r>
    </w:p>
    <w:p w14:paraId="241E7913" w14:textId="625243C9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kk-KZ"/>
        </w:rPr>
        <w:t>П</w:t>
      </w:r>
      <w:proofErr w:type="spellStart"/>
      <w:r w:rsidRPr="006E0601">
        <w:rPr>
          <w:color w:val="000000" w:themeColor="text1"/>
          <w:sz w:val="28"/>
          <w:szCs w:val="28"/>
          <w:lang w:val="ru-RU"/>
        </w:rPr>
        <w:t>рофессиональный</w:t>
      </w:r>
      <w:proofErr w:type="spellEnd"/>
      <w:r w:rsidRPr="006E0601">
        <w:rPr>
          <w:color w:val="000000" w:themeColor="text1"/>
          <w:sz w:val="28"/>
          <w:szCs w:val="28"/>
          <w:lang w:val="ru-RU"/>
        </w:rPr>
        <w:t xml:space="preserve"> стандарт в области здравоохранения – стандарт, определяющий требования к уровню квалификации, содержанию, качеству </w:t>
      </w:r>
      <w:r w:rsidR="00BB7ABF">
        <w:rPr>
          <w:color w:val="000000" w:themeColor="text1"/>
          <w:sz w:val="28"/>
          <w:szCs w:val="28"/>
          <w:lang w:val="ru-RU"/>
        </w:rPr>
        <w:br/>
      </w:r>
      <w:r w:rsidRPr="006E0601">
        <w:rPr>
          <w:color w:val="000000" w:themeColor="text1"/>
          <w:sz w:val="28"/>
          <w:szCs w:val="28"/>
          <w:lang w:val="ru-RU"/>
        </w:rPr>
        <w:t xml:space="preserve">и условиям труда специалистов в области здравоохранения. </w:t>
      </w:r>
    </w:p>
    <w:p w14:paraId="40178726" w14:textId="473CCA5C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Профессия – социально признаваемая и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 xml:space="preserve"> (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или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>)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юридически фиксированная область возможного выполнения соответствующих трудовых функций, требующая владение комплексом знаний и умений, приобретаемых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в результате специальной подготовки, подтверждаемых соответствующими документами об образовании и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 xml:space="preserve"> (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или</w:t>
      </w:r>
      <w:r w:rsidR="00F16280">
        <w:rPr>
          <w:rFonts w:eastAsia="Calibri"/>
          <w:color w:val="000000" w:themeColor="text1"/>
          <w:sz w:val="28"/>
          <w:szCs w:val="28"/>
          <w:lang w:val="ru-RU"/>
        </w:rPr>
        <w:t>)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опыта работы. </w:t>
      </w:r>
    </w:p>
    <w:p w14:paraId="61A88DF3" w14:textId="74878B3D" w:rsidR="00985767" w:rsidRPr="006E0601" w:rsidRDefault="00985767" w:rsidP="00F1628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Профессия – степень профессиональной подготовленности работника, наличие знаний, умений и навыков, необходимых для выполнения опреде</w:t>
      </w:r>
      <w:r w:rsidR="00BB7ABF">
        <w:rPr>
          <w:color w:val="000000" w:themeColor="text1"/>
          <w:sz w:val="28"/>
          <w:szCs w:val="28"/>
          <w:lang w:val="ru-RU"/>
        </w:rPr>
        <w:t>ленной степени сложности работы.</w:t>
      </w:r>
    </w:p>
    <w:p w14:paraId="1A5A989E" w14:textId="022BFF32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Профессиональная подгруппа – совокупность профессий, сформированная целостным набором трудовых функций и необходимы</w:t>
      </w:r>
      <w:r w:rsidR="00BB7ABF">
        <w:rPr>
          <w:color w:val="000000" w:themeColor="text1"/>
          <w:sz w:val="28"/>
          <w:szCs w:val="28"/>
          <w:lang w:val="ru-RU"/>
        </w:rPr>
        <w:t xml:space="preserve">х </w:t>
      </w:r>
      <w:r w:rsidR="00BB7ABF">
        <w:rPr>
          <w:color w:val="000000" w:themeColor="text1"/>
          <w:sz w:val="28"/>
          <w:szCs w:val="28"/>
          <w:lang w:val="ru-RU"/>
        </w:rPr>
        <w:br/>
        <w:t>для их выполнения компетенций.</w:t>
      </w:r>
    </w:p>
    <w:p w14:paraId="209DAA1C" w14:textId="05BD29D8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 xml:space="preserve">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</w:t>
      </w:r>
      <w:r w:rsidR="00BB7ABF">
        <w:rPr>
          <w:color w:val="000000" w:themeColor="text1"/>
          <w:sz w:val="28"/>
          <w:szCs w:val="28"/>
          <w:lang w:val="ru-RU"/>
        </w:rPr>
        <w:t>и компетенций для их выполнения.</w:t>
      </w:r>
    </w:p>
    <w:p w14:paraId="5B93BD4D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kk-KZ"/>
        </w:rPr>
        <w:t>П</w:t>
      </w:r>
      <w:proofErr w:type="spellStart"/>
      <w:r w:rsidRPr="006E0601">
        <w:rPr>
          <w:color w:val="000000" w:themeColor="text1"/>
          <w:sz w:val="28"/>
          <w:szCs w:val="28"/>
          <w:lang w:val="ru-RU"/>
        </w:rPr>
        <w:t>рофильный</w:t>
      </w:r>
      <w:proofErr w:type="spellEnd"/>
      <w:r w:rsidRPr="006E0601">
        <w:rPr>
          <w:color w:val="000000" w:themeColor="text1"/>
          <w:sz w:val="28"/>
          <w:szCs w:val="28"/>
          <w:lang w:val="ru-RU"/>
        </w:rPr>
        <w:t xml:space="preserve"> специалист – медицинский работник с высшим медицинским образованием, имеющий сертификат по определенной специальности. </w:t>
      </w:r>
    </w:p>
    <w:p w14:paraId="4DD2179A" w14:textId="77777777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Разработчик – объединение работодателей и (или) организация, осуществляющая разработку профессиональных стандартов. </w:t>
      </w:r>
    </w:p>
    <w:p w14:paraId="44FAF5A2" w14:textId="34396490" w:rsidR="00BB7ABF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Трудовая функция (функция) – типичная работа (круг работ)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в рамках этапа технологического процесса, состоящая из одной или нескольких профессиональных задач. При описании трудовых функций в карточках профессий профессиональных стандартов при необходимости могут быть указаны обязательные и дополнительные трудовые функции, исходя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из понимания, что обязательные трудовые функции, в отличие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от дополнительных, необходимо обязательно подтверждать при присвоении квалификации, а дополнительные трудовые функции могут быть описаны, как потенциальные трудовые функции, которые могут потребоваться для данной профессии в будущем. </w:t>
      </w:r>
    </w:p>
    <w:p w14:paraId="1FA718DD" w14:textId="18D3C2AE" w:rsidR="00985767" w:rsidRPr="006E0601" w:rsidRDefault="00BB7ABF" w:rsidP="00BB7ABF">
      <w:pPr>
        <w:tabs>
          <w:tab w:val="left" w:pos="851"/>
        </w:tabs>
        <w:spacing w:after="0" w:line="240" w:lineRule="auto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/>
        </w:rPr>
        <w:tab/>
        <w:t>Т</w:t>
      </w:r>
      <w:r w:rsidR="00985767" w:rsidRPr="006E0601">
        <w:rPr>
          <w:color w:val="000000" w:themeColor="text1"/>
          <w:sz w:val="28"/>
          <w:szCs w:val="28"/>
          <w:lang w:val="ru-RU"/>
        </w:rPr>
        <w:t xml:space="preserve">рудовая функция – набор взаимосвязанных действий, направленных </w:t>
      </w:r>
      <w:r>
        <w:rPr>
          <w:color w:val="000000" w:themeColor="text1"/>
          <w:sz w:val="28"/>
          <w:szCs w:val="28"/>
          <w:lang w:val="ru-RU"/>
        </w:rPr>
        <w:br/>
      </w:r>
      <w:r w:rsidR="00985767" w:rsidRPr="006E0601">
        <w:rPr>
          <w:color w:val="000000" w:themeColor="text1"/>
          <w:sz w:val="28"/>
          <w:szCs w:val="28"/>
          <w:lang w:val="ru-RU"/>
        </w:rPr>
        <w:t xml:space="preserve">на решение одной или </w:t>
      </w:r>
      <w:r>
        <w:rPr>
          <w:color w:val="000000" w:themeColor="text1"/>
          <w:sz w:val="28"/>
          <w:szCs w:val="28"/>
          <w:lang w:val="ru-RU"/>
        </w:rPr>
        <w:t>нескольких задач процесса труда.</w:t>
      </w:r>
      <w:r w:rsidR="00985767" w:rsidRPr="006E0601">
        <w:rPr>
          <w:color w:val="000000" w:themeColor="text1"/>
          <w:sz w:val="28"/>
          <w:szCs w:val="28"/>
          <w:lang w:val="ru-RU"/>
        </w:rPr>
        <w:t xml:space="preserve"> </w:t>
      </w:r>
    </w:p>
    <w:p w14:paraId="687199A5" w14:textId="4C74ADBB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Умения – компоненты действия (действий) человека, основанные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на знании и правильном его использовании для решения конкретных профессиональных задач. </w:t>
      </w:r>
      <w:r w:rsidRPr="006E0601">
        <w:rPr>
          <w:color w:val="000000" w:themeColor="text1"/>
          <w:sz w:val="28"/>
          <w:szCs w:val="28"/>
          <w:lang w:val="ru-RU"/>
        </w:rPr>
        <w:t xml:space="preserve">умения – способность применять знания и проявить </w:t>
      </w:r>
      <w:r w:rsidRPr="006E0601">
        <w:rPr>
          <w:color w:val="000000" w:themeColor="text1"/>
          <w:sz w:val="28"/>
          <w:szCs w:val="28"/>
          <w:lang w:val="ru-RU"/>
        </w:rPr>
        <w:lastRenderedPageBreak/>
        <w:t>компетентность с целью осуществления деятельности и решения задач (применение логического, интуитивного, творческого и практического мышления)</w:t>
      </w:r>
      <w:r w:rsidR="00BB7ABF">
        <w:rPr>
          <w:color w:val="000000" w:themeColor="text1"/>
          <w:sz w:val="28"/>
          <w:szCs w:val="28"/>
          <w:lang w:val="ru-RU"/>
        </w:rPr>
        <w:t>.</w:t>
      </w:r>
    </w:p>
    <w:p w14:paraId="69203418" w14:textId="7614EF22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kk-KZ"/>
        </w:rPr>
        <w:t>У</w:t>
      </w:r>
      <w:proofErr w:type="spellStart"/>
      <w:r w:rsidRPr="006E0601">
        <w:rPr>
          <w:rFonts w:eastAsia="Calibri"/>
          <w:color w:val="000000" w:themeColor="text1"/>
          <w:sz w:val="28"/>
          <w:szCs w:val="28"/>
          <w:lang w:val="ru-RU"/>
        </w:rPr>
        <w:t>полномоченный</w:t>
      </w:r>
      <w:proofErr w:type="spellEnd"/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орган в области здравоохранения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санитарно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-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p w14:paraId="137B5ECE" w14:textId="1C26DE12" w:rsidR="00985767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Уровень квалификации – обобщенные требования к знаниям, умениям и широким компетенциям работников, дифференцируемые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по параметрам сложности, нестандартности трудовых действий, ответственности и самостоятельности. </w:t>
      </w:r>
      <w:r w:rsidRPr="006E0601">
        <w:rPr>
          <w:color w:val="000000" w:themeColor="text1"/>
          <w:sz w:val="28"/>
          <w:szCs w:val="28"/>
          <w:lang w:val="ru-RU"/>
        </w:rPr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</w:t>
      </w:r>
      <w:r w:rsidR="00BB7ABF">
        <w:rPr>
          <w:color w:val="000000" w:themeColor="text1"/>
          <w:sz w:val="28"/>
          <w:szCs w:val="28"/>
          <w:lang w:val="ru-RU"/>
        </w:rPr>
        <w:t>.</w:t>
      </w:r>
    </w:p>
    <w:p w14:paraId="4334AEB4" w14:textId="27BDC0EB" w:rsidR="001A7E44" w:rsidRPr="006E0601" w:rsidRDefault="00985767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Установленный уровень квалификации – уровень квалификации, присваиваемый квалифицированным рабочим кадрам, владеющим профессией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и практическими навыками, необходимые для выполнения простых задач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в определенной сфере трудовой деятельности (возможность получения квалификации по ускоренной форме обучения, профессиональная подготовка).</w:t>
      </w:r>
    </w:p>
    <w:p w14:paraId="23812D72" w14:textId="27D5A16A" w:rsidR="001A7E44" w:rsidRPr="006E0601" w:rsidRDefault="001A7E44" w:rsidP="00F1628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Уход, ориентированный на пациента - уход, который основан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на отношениях, целью которых является исцеление пациентов (такие отношения включают как эмоциональные, так и физические составляющие), 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br/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>что предполагает привлечение семьи и друзей</w:t>
      </w:r>
      <w:r w:rsidR="00BB7ABF">
        <w:rPr>
          <w:rFonts w:eastAsia="Calibri"/>
          <w:color w:val="000000" w:themeColor="text1"/>
          <w:sz w:val="28"/>
          <w:szCs w:val="28"/>
          <w:lang w:val="ru-RU"/>
        </w:rPr>
        <w:t>.</w:t>
      </w:r>
      <w:r w:rsidRPr="006E0601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14:paraId="09DD1AC7" w14:textId="2DB924D0" w:rsidR="00985767" w:rsidRPr="006E0601" w:rsidRDefault="00985767" w:rsidP="00F1628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6E0601">
        <w:rPr>
          <w:rFonts w:eastAsia="Calibri"/>
          <w:color w:val="000000" w:themeColor="text1"/>
          <w:sz w:val="28"/>
          <w:szCs w:val="28"/>
          <w:lang w:val="ru-RU"/>
        </w:rPr>
        <w:t>3. В настоящем профессиональном стандарте используются следующие сокращения:</w:t>
      </w:r>
    </w:p>
    <w:p w14:paraId="0AC9D302" w14:textId="77777777" w:rsidR="00985767" w:rsidRPr="006E0601" w:rsidRDefault="00985767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ПМСП – первичная медико-санитарная помощь;</w:t>
      </w:r>
    </w:p>
    <w:p w14:paraId="54282C13" w14:textId="77777777" w:rsidR="00985767" w:rsidRPr="006E0601" w:rsidRDefault="00985767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E0601">
        <w:rPr>
          <w:color w:val="000000" w:themeColor="text1"/>
          <w:sz w:val="28"/>
          <w:szCs w:val="28"/>
        </w:rPr>
        <w:t xml:space="preserve">ОРК – </w:t>
      </w:r>
      <w:proofErr w:type="spellStart"/>
      <w:r w:rsidRPr="006E0601">
        <w:rPr>
          <w:color w:val="000000" w:themeColor="text1"/>
          <w:sz w:val="28"/>
          <w:szCs w:val="28"/>
        </w:rPr>
        <w:t>отраслевая</w:t>
      </w:r>
      <w:proofErr w:type="spellEnd"/>
      <w:r w:rsidRPr="006E0601">
        <w:rPr>
          <w:color w:val="000000" w:themeColor="text1"/>
          <w:sz w:val="28"/>
          <w:szCs w:val="28"/>
        </w:rPr>
        <w:t xml:space="preserve"> </w:t>
      </w:r>
      <w:proofErr w:type="spellStart"/>
      <w:r w:rsidRPr="006E0601">
        <w:rPr>
          <w:color w:val="000000" w:themeColor="text1"/>
          <w:sz w:val="28"/>
          <w:szCs w:val="28"/>
        </w:rPr>
        <w:t>рамка</w:t>
      </w:r>
      <w:proofErr w:type="spellEnd"/>
      <w:r w:rsidRPr="006E0601">
        <w:rPr>
          <w:color w:val="000000" w:themeColor="text1"/>
          <w:sz w:val="28"/>
          <w:szCs w:val="28"/>
        </w:rPr>
        <w:t xml:space="preserve"> </w:t>
      </w:r>
      <w:proofErr w:type="spellStart"/>
      <w:r w:rsidRPr="006E0601">
        <w:rPr>
          <w:color w:val="000000" w:themeColor="text1"/>
          <w:sz w:val="28"/>
          <w:szCs w:val="28"/>
        </w:rPr>
        <w:t>квалификаций</w:t>
      </w:r>
      <w:proofErr w:type="spellEnd"/>
      <w:r w:rsidRPr="006E0601">
        <w:rPr>
          <w:color w:val="000000" w:themeColor="text1"/>
          <w:sz w:val="28"/>
          <w:szCs w:val="28"/>
        </w:rPr>
        <w:t>;</w:t>
      </w:r>
    </w:p>
    <w:p w14:paraId="53F206AE" w14:textId="7C513518" w:rsidR="007A3C9E" w:rsidRPr="006E0601" w:rsidRDefault="007A3C9E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ОКЭД – </w:t>
      </w:r>
      <w:r w:rsidR="00563BED" w:rsidRPr="006E0601">
        <w:rPr>
          <w:color w:val="000000" w:themeColor="text1"/>
          <w:sz w:val="28"/>
          <w:szCs w:val="28"/>
          <w:shd w:val="clear" w:color="auto" w:fill="FFFFFF"/>
          <w:lang w:val="ru-RU"/>
        </w:rPr>
        <w:t>общий классификатор видов экономической деятельности</w:t>
      </w:r>
      <w:r w:rsidR="00703B3B" w:rsidRPr="006E0601">
        <w:rPr>
          <w:color w:val="000000" w:themeColor="text1"/>
          <w:sz w:val="28"/>
          <w:szCs w:val="28"/>
          <w:lang w:val="ru-RU"/>
        </w:rPr>
        <w:t>;</w:t>
      </w:r>
    </w:p>
    <w:p w14:paraId="0A61F844" w14:textId="6BA949EE" w:rsidR="00D33C63" w:rsidRPr="006E0601" w:rsidRDefault="00985767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6E0601">
        <w:rPr>
          <w:color w:val="000000" w:themeColor="text1"/>
          <w:sz w:val="28"/>
          <w:szCs w:val="28"/>
        </w:rPr>
        <w:t xml:space="preserve">НРК – </w:t>
      </w:r>
      <w:proofErr w:type="spellStart"/>
      <w:r w:rsidRPr="006E0601">
        <w:rPr>
          <w:color w:val="000000" w:themeColor="text1"/>
          <w:sz w:val="28"/>
          <w:szCs w:val="28"/>
        </w:rPr>
        <w:t>национальная</w:t>
      </w:r>
      <w:proofErr w:type="spellEnd"/>
      <w:r w:rsidRPr="006E0601">
        <w:rPr>
          <w:color w:val="000000" w:themeColor="text1"/>
          <w:sz w:val="28"/>
          <w:szCs w:val="28"/>
        </w:rPr>
        <w:t xml:space="preserve"> </w:t>
      </w:r>
      <w:proofErr w:type="spellStart"/>
      <w:r w:rsidRPr="006E0601">
        <w:rPr>
          <w:color w:val="000000" w:themeColor="text1"/>
          <w:sz w:val="28"/>
          <w:szCs w:val="28"/>
        </w:rPr>
        <w:t>рамка</w:t>
      </w:r>
      <w:proofErr w:type="spellEnd"/>
      <w:r w:rsidRPr="006E0601">
        <w:rPr>
          <w:color w:val="000000" w:themeColor="text1"/>
          <w:sz w:val="28"/>
          <w:szCs w:val="28"/>
        </w:rPr>
        <w:t xml:space="preserve"> </w:t>
      </w:r>
      <w:proofErr w:type="spellStart"/>
      <w:r w:rsidRPr="006E0601">
        <w:rPr>
          <w:color w:val="000000" w:themeColor="text1"/>
          <w:sz w:val="28"/>
          <w:szCs w:val="28"/>
        </w:rPr>
        <w:t>квалификаци</w:t>
      </w:r>
      <w:proofErr w:type="spellEnd"/>
      <w:r w:rsidR="00D33C63" w:rsidRPr="006E0601">
        <w:rPr>
          <w:color w:val="000000" w:themeColor="text1"/>
          <w:sz w:val="28"/>
          <w:szCs w:val="28"/>
          <w:lang w:val="ru-RU"/>
        </w:rPr>
        <w:t>и</w:t>
      </w:r>
      <w:r w:rsidR="00703B3B" w:rsidRPr="006E0601">
        <w:rPr>
          <w:color w:val="000000" w:themeColor="text1"/>
          <w:sz w:val="28"/>
          <w:szCs w:val="28"/>
          <w:lang w:val="ru-RU"/>
        </w:rPr>
        <w:t>;</w:t>
      </w:r>
    </w:p>
    <w:p w14:paraId="58862E77" w14:textId="40073E3D" w:rsidR="00703B3B" w:rsidRPr="006E0601" w:rsidRDefault="00703B3B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6E0601">
        <w:rPr>
          <w:color w:val="000000" w:themeColor="text1"/>
          <w:sz w:val="28"/>
          <w:szCs w:val="28"/>
          <w:lang w:val="ru-RU"/>
        </w:rPr>
        <w:t>ВИЧ – вирус иммунодефицита человека;</w:t>
      </w:r>
    </w:p>
    <w:p w14:paraId="70EB7CA7" w14:textId="2E5E7228" w:rsidR="00703B3B" w:rsidRPr="00291DCE" w:rsidRDefault="00291DCE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НПА – нормативный правовой акт;</w:t>
      </w:r>
    </w:p>
    <w:p w14:paraId="784E3B19" w14:textId="17489D5F" w:rsidR="00291DCE" w:rsidRPr="00291DCE" w:rsidRDefault="00291DCE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ЕТКС – единый тарифно – квалификационный справочник;</w:t>
      </w:r>
    </w:p>
    <w:p w14:paraId="2979AD25" w14:textId="14295A54" w:rsidR="00291DCE" w:rsidRPr="006E0601" w:rsidRDefault="00291DCE" w:rsidP="00F1628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КС – квалификационный справочник.</w:t>
      </w:r>
    </w:p>
    <w:p w14:paraId="4F37F98F" w14:textId="77777777" w:rsidR="008C7F9E" w:rsidRPr="006E0601" w:rsidRDefault="008C7F9E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58F64E4E" w14:textId="77777777" w:rsidR="008C7F9E" w:rsidRPr="006E0601" w:rsidRDefault="008C7F9E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67004978" w14:textId="316DB645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  <w:r w:rsidRPr="006E0601">
        <w:rPr>
          <w:b/>
          <w:color w:val="000000" w:themeColor="text1"/>
          <w:sz w:val="28"/>
          <w:szCs w:val="28"/>
          <w:lang w:val="ru-RU" w:bidi="ru-RU"/>
        </w:rPr>
        <w:t>Глава 2. Паспорт профессионального стандарта</w:t>
      </w:r>
    </w:p>
    <w:p w14:paraId="526EDD4B" w14:textId="77777777" w:rsidR="00563BED" w:rsidRPr="006E0601" w:rsidRDefault="00563BED" w:rsidP="00F162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color w:val="000000" w:themeColor="text1"/>
          <w:sz w:val="28"/>
          <w:szCs w:val="28"/>
          <w:lang w:val="ru-RU" w:bidi="ru-RU"/>
        </w:rPr>
      </w:pPr>
    </w:p>
    <w:p w14:paraId="110F71BD" w14:textId="499E1BAD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right="-60" w:firstLine="709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>4. Наименование профессионального стандарта: «</w:t>
      </w:r>
      <w:r w:rsidR="00D44439" w:rsidRPr="006E0601">
        <w:rPr>
          <w:color w:val="000000" w:themeColor="text1"/>
          <w:sz w:val="28"/>
          <w:szCs w:val="28"/>
          <w:lang w:val="ru-RU" w:bidi="ru-RU"/>
        </w:rPr>
        <w:t xml:space="preserve">Социальный работник </w:t>
      </w:r>
      <w:r w:rsidR="00BB7ABF">
        <w:rPr>
          <w:color w:val="000000" w:themeColor="text1"/>
          <w:sz w:val="28"/>
          <w:szCs w:val="28"/>
          <w:lang w:val="ru-RU" w:bidi="ru-RU"/>
        </w:rPr>
        <w:br/>
      </w:r>
      <w:r w:rsidR="00D44439" w:rsidRPr="006E0601">
        <w:rPr>
          <w:color w:val="000000" w:themeColor="text1"/>
          <w:sz w:val="28"/>
          <w:szCs w:val="28"/>
          <w:lang w:val="ru-RU" w:bidi="ru-RU"/>
        </w:rPr>
        <w:t>в здравоохранении</w:t>
      </w:r>
      <w:r w:rsidRPr="006E0601">
        <w:rPr>
          <w:color w:val="000000" w:themeColor="text1"/>
          <w:sz w:val="28"/>
          <w:szCs w:val="28"/>
          <w:lang w:val="ru-RU" w:bidi="ru-RU"/>
        </w:rPr>
        <w:t>»</w:t>
      </w:r>
      <w:r w:rsidR="00BB7ABF">
        <w:rPr>
          <w:color w:val="000000" w:themeColor="text1"/>
          <w:sz w:val="28"/>
          <w:szCs w:val="28"/>
          <w:lang w:val="ru-RU" w:bidi="ru-RU"/>
        </w:rPr>
        <w:t>.</w:t>
      </w:r>
    </w:p>
    <w:p w14:paraId="188B1DC7" w14:textId="5198903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lastRenderedPageBreak/>
        <w:t>5. Цель разработки профессионального стандарта:</w:t>
      </w:r>
      <w:r w:rsidRPr="006E0601">
        <w:rPr>
          <w:rFonts w:ascii="Calibri" w:eastAsia="Calibri" w:hAnsi="Calibri"/>
          <w:color w:val="000000" w:themeColor="text1"/>
          <w:lang w:val="ru-RU"/>
        </w:rPr>
        <w:t xml:space="preserve"> </w:t>
      </w:r>
      <w:r w:rsidRPr="006E0601">
        <w:rPr>
          <w:color w:val="000000" w:themeColor="text1"/>
          <w:sz w:val="28"/>
          <w:szCs w:val="28"/>
          <w:lang w:val="ru-RU" w:bidi="ru-RU"/>
        </w:rPr>
        <w:t xml:space="preserve">представление </w:t>
      </w:r>
      <w:r w:rsidR="00BB7ABF">
        <w:rPr>
          <w:color w:val="000000" w:themeColor="text1"/>
          <w:sz w:val="28"/>
          <w:szCs w:val="28"/>
          <w:lang w:val="ru-RU" w:bidi="ru-RU"/>
        </w:rPr>
        <w:br/>
      </w:r>
      <w:r w:rsidRPr="006E0601">
        <w:rPr>
          <w:color w:val="000000" w:themeColor="text1"/>
          <w:sz w:val="28"/>
          <w:szCs w:val="28"/>
          <w:lang w:val="ru-RU" w:bidi="ru-RU"/>
        </w:rPr>
        <w:t>по профессии системного и структурированного описания трудовых функций, соответствующих требований к знаниям, умениям, навыкам и личностным компетенциям работников.</w:t>
      </w:r>
    </w:p>
    <w:p w14:paraId="2C022506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>6. Краткое описание профессионального стандарта:</w:t>
      </w:r>
    </w:p>
    <w:p w14:paraId="695326D4" w14:textId="4C42E973" w:rsidR="00985767" w:rsidRPr="006E0601" w:rsidRDefault="00DA6C5B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 xml:space="preserve">Предоставление социальных услуг получателям медицинских услуг </w:t>
      </w:r>
      <w:r w:rsidR="00BB7ABF">
        <w:rPr>
          <w:color w:val="000000" w:themeColor="text1"/>
          <w:sz w:val="28"/>
          <w:szCs w:val="28"/>
          <w:lang w:val="ru-RU" w:bidi="ru-RU"/>
        </w:rPr>
        <w:br/>
      </w:r>
      <w:r w:rsidRPr="006E0601">
        <w:rPr>
          <w:color w:val="000000" w:themeColor="text1"/>
          <w:sz w:val="28"/>
          <w:szCs w:val="28"/>
          <w:lang w:val="ru-RU" w:bidi="ru-RU"/>
        </w:rPr>
        <w:t xml:space="preserve">в целях улучшения условий жизнедеятельности и (или) расширения </w:t>
      </w:r>
      <w:r w:rsidR="00BB7ABF">
        <w:rPr>
          <w:color w:val="000000" w:themeColor="text1"/>
          <w:sz w:val="28"/>
          <w:szCs w:val="28"/>
          <w:lang w:val="ru-RU" w:bidi="ru-RU"/>
        </w:rPr>
        <w:br/>
        <w:t>и</w:t>
      </w:r>
      <w:r w:rsidRPr="006E0601">
        <w:rPr>
          <w:color w:val="000000" w:themeColor="text1"/>
          <w:sz w:val="28"/>
          <w:szCs w:val="28"/>
          <w:lang w:val="ru-RU" w:bidi="ru-RU"/>
        </w:rPr>
        <w:t>х возможностей самостоятельно обеспечивать свои основные жизненные потребности.</w:t>
      </w:r>
    </w:p>
    <w:p w14:paraId="36057014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>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</w:t>
      </w:r>
    </w:p>
    <w:p w14:paraId="09A979AC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7. Профессиональная группа:</w:t>
      </w:r>
    </w:p>
    <w:p w14:paraId="45AD7D1F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1" w:name="z55"/>
      <w:r w:rsidRPr="006E0601">
        <w:rPr>
          <w:color w:val="000000" w:themeColor="text1"/>
          <w:sz w:val="28"/>
          <w:szCs w:val="28"/>
          <w:lang w:val="ru-RU"/>
        </w:rPr>
        <w:t>специалисты-профессионалы в области здравоохранения;</w:t>
      </w:r>
    </w:p>
    <w:p w14:paraId="2BA5EC99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2" w:name="z56"/>
      <w:bookmarkEnd w:id="1"/>
      <w:r w:rsidRPr="006E0601">
        <w:rPr>
          <w:color w:val="000000" w:themeColor="text1"/>
          <w:sz w:val="28"/>
          <w:szCs w:val="28"/>
          <w:lang w:val="ru-RU"/>
        </w:rPr>
        <w:t>специалисты в области права, гуманитарных областей и культуры;</w:t>
      </w:r>
    </w:p>
    <w:p w14:paraId="1772775C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3" w:name="z57"/>
      <w:bookmarkEnd w:id="2"/>
      <w:r w:rsidRPr="006E0601">
        <w:rPr>
          <w:color w:val="000000" w:themeColor="text1"/>
          <w:sz w:val="28"/>
          <w:szCs w:val="28"/>
          <w:lang w:val="ru-RU"/>
        </w:rPr>
        <w:t>вспомогательный профессиональный персонал по юридическим, социальным услугам и религии.</w:t>
      </w:r>
    </w:p>
    <w:p w14:paraId="1D59CCBB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4" w:name="z58"/>
      <w:bookmarkEnd w:id="3"/>
      <w:r w:rsidRPr="006E0601">
        <w:rPr>
          <w:color w:val="000000" w:themeColor="text1"/>
          <w:sz w:val="28"/>
          <w:szCs w:val="28"/>
          <w:lang w:val="ru-RU"/>
        </w:rPr>
        <w:t>8. Профессиональная подгруппа:</w:t>
      </w:r>
    </w:p>
    <w:p w14:paraId="190FE047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5" w:name="z59"/>
      <w:bookmarkEnd w:id="4"/>
      <w:r w:rsidRPr="006E0601">
        <w:rPr>
          <w:color w:val="000000" w:themeColor="text1"/>
          <w:sz w:val="28"/>
          <w:szCs w:val="28"/>
          <w:lang w:val="ru-RU"/>
        </w:rPr>
        <w:t>врачи в области психиатрии, психотерапии, наркологии и медицинской психологии;</w:t>
      </w:r>
    </w:p>
    <w:p w14:paraId="111BBC11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6" w:name="z60"/>
      <w:bookmarkEnd w:id="5"/>
      <w:r w:rsidRPr="006E0601">
        <w:rPr>
          <w:color w:val="000000" w:themeColor="text1"/>
          <w:sz w:val="28"/>
          <w:szCs w:val="28"/>
          <w:lang w:val="ru-RU"/>
        </w:rPr>
        <w:t>специалисты-профессионалы в области здравоохранения;</w:t>
      </w:r>
    </w:p>
    <w:p w14:paraId="700A9B75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7" w:name="z61"/>
      <w:bookmarkEnd w:id="6"/>
      <w:r w:rsidRPr="006E0601">
        <w:rPr>
          <w:color w:val="000000" w:themeColor="text1"/>
          <w:sz w:val="28"/>
          <w:szCs w:val="28"/>
          <w:lang w:val="ru-RU"/>
        </w:rPr>
        <w:t>психологи;</w:t>
      </w:r>
    </w:p>
    <w:p w14:paraId="61FADC0D" w14:textId="77777777" w:rsidR="00985767" w:rsidRPr="006E0601" w:rsidRDefault="00985767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8" w:name="z62"/>
      <w:bookmarkEnd w:id="7"/>
      <w:r w:rsidRPr="006E0601">
        <w:rPr>
          <w:color w:val="000000" w:themeColor="text1"/>
          <w:sz w:val="28"/>
          <w:szCs w:val="28"/>
          <w:lang w:val="ru-RU"/>
        </w:rPr>
        <w:t>специалисты-профессионалы в области организации и ведения социальной работы.</w:t>
      </w:r>
    </w:p>
    <w:bookmarkEnd w:id="8"/>
    <w:p w14:paraId="6FD8C4FF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rPr>
          <w:color w:val="000000" w:themeColor="text1"/>
          <w:sz w:val="28"/>
          <w:szCs w:val="28"/>
          <w:lang w:val="ru-RU" w:bidi="ru-RU"/>
        </w:rPr>
      </w:pPr>
    </w:p>
    <w:p w14:paraId="6A0A6884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>Названия секции, раздела, группы, класса и подкласса согласно ОКЭД:</w:t>
      </w:r>
    </w:p>
    <w:p w14:paraId="2C586FCA" w14:textId="77777777" w:rsidR="00985767" w:rsidRPr="006E0601" w:rsidRDefault="00985767" w:rsidP="00F16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 w:bidi="ru-RU"/>
        </w:rPr>
      </w:pPr>
      <w:r w:rsidRPr="006E0601">
        <w:rPr>
          <w:color w:val="000000" w:themeColor="text1"/>
          <w:sz w:val="28"/>
          <w:szCs w:val="28"/>
          <w:lang w:val="ru-RU" w:bidi="ru-RU"/>
        </w:rPr>
        <w:t xml:space="preserve">Секция </w:t>
      </w:r>
      <w:r w:rsidRPr="006E0601">
        <w:rPr>
          <w:color w:val="000000" w:themeColor="text1"/>
          <w:sz w:val="28"/>
          <w:szCs w:val="28"/>
          <w:lang w:bidi="ru-RU"/>
        </w:rPr>
        <w:t>Q</w:t>
      </w:r>
      <w:r w:rsidRPr="006E0601">
        <w:rPr>
          <w:color w:val="000000" w:themeColor="text1"/>
          <w:sz w:val="28"/>
          <w:szCs w:val="28"/>
          <w:lang w:val="ru-RU" w:bidi="ru-RU"/>
        </w:rPr>
        <w:t>. Здравоохранение и социальные услуги</w:t>
      </w:r>
    </w:p>
    <w:p w14:paraId="0E09D4B9" w14:textId="7FAB7ECD" w:rsidR="00985767" w:rsidRPr="006E0601" w:rsidRDefault="00DA6C5B" w:rsidP="00F162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6E0601">
        <w:rPr>
          <w:bCs/>
          <w:color w:val="000000" w:themeColor="text1"/>
          <w:sz w:val="28"/>
          <w:szCs w:val="28"/>
          <w:lang w:val="ru-RU"/>
        </w:rPr>
        <w:t>87 Предоставление социальных услуг с обеспечением проживания</w:t>
      </w:r>
      <w:r w:rsidR="00BB7ABF">
        <w:rPr>
          <w:bCs/>
          <w:color w:val="000000" w:themeColor="text1"/>
          <w:sz w:val="28"/>
          <w:szCs w:val="28"/>
          <w:lang w:val="ru-RU"/>
        </w:rPr>
        <w:t>.</w:t>
      </w:r>
    </w:p>
    <w:p w14:paraId="6112F86C" w14:textId="564DBF29" w:rsidR="00DA6C5B" w:rsidRPr="006E0601" w:rsidRDefault="00483FCD" w:rsidP="00F162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6E0601">
        <w:rPr>
          <w:bCs/>
          <w:color w:val="000000" w:themeColor="text1"/>
          <w:sz w:val="28"/>
          <w:szCs w:val="28"/>
          <w:lang w:val="ru-RU"/>
        </w:rPr>
        <w:t>87</w:t>
      </w:r>
      <w:r w:rsidR="00F8720D" w:rsidRPr="006E0601">
        <w:rPr>
          <w:bCs/>
          <w:color w:val="000000" w:themeColor="text1"/>
          <w:sz w:val="28"/>
          <w:szCs w:val="28"/>
          <w:lang w:val="ru-RU"/>
        </w:rPr>
        <w:t>.</w:t>
      </w:r>
      <w:r w:rsidRPr="006E0601">
        <w:rPr>
          <w:bCs/>
          <w:color w:val="000000" w:themeColor="text1"/>
          <w:sz w:val="28"/>
          <w:szCs w:val="28"/>
          <w:lang w:val="ru-RU"/>
        </w:rPr>
        <w:t>1 Предоставление социальных услуг с услугами средних медицинских работников с обеспечением проживания</w:t>
      </w:r>
      <w:r w:rsidR="00BB7ABF">
        <w:rPr>
          <w:bCs/>
          <w:color w:val="000000" w:themeColor="text1"/>
          <w:sz w:val="28"/>
          <w:szCs w:val="28"/>
          <w:lang w:val="ru-RU"/>
        </w:rPr>
        <w:t>.</w:t>
      </w:r>
    </w:p>
    <w:p w14:paraId="6A4BCCDD" w14:textId="2292016F" w:rsidR="00483FCD" w:rsidRPr="006E0601" w:rsidRDefault="00EA07BA" w:rsidP="00F162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6E0601">
        <w:rPr>
          <w:bCs/>
          <w:color w:val="000000" w:themeColor="text1"/>
          <w:sz w:val="28"/>
          <w:szCs w:val="28"/>
          <w:lang w:val="ru-RU"/>
        </w:rPr>
        <w:t>87</w:t>
      </w:r>
      <w:r w:rsidR="00F8720D" w:rsidRPr="006E0601">
        <w:rPr>
          <w:bCs/>
          <w:color w:val="000000" w:themeColor="text1"/>
          <w:sz w:val="28"/>
          <w:szCs w:val="28"/>
          <w:lang w:val="ru-RU"/>
        </w:rPr>
        <w:t>.</w:t>
      </w:r>
      <w:r w:rsidR="00483FCD" w:rsidRPr="006E0601">
        <w:rPr>
          <w:bCs/>
          <w:color w:val="000000" w:themeColor="text1"/>
          <w:sz w:val="28"/>
          <w:szCs w:val="28"/>
          <w:lang w:val="ru-RU"/>
        </w:rPr>
        <w:t>1</w:t>
      </w:r>
      <w:r w:rsidRPr="006E0601">
        <w:rPr>
          <w:bCs/>
          <w:color w:val="000000" w:themeColor="text1"/>
          <w:sz w:val="28"/>
          <w:szCs w:val="28"/>
          <w:lang w:val="ru-RU"/>
        </w:rPr>
        <w:t>0</w:t>
      </w:r>
      <w:r w:rsidR="00483FCD" w:rsidRPr="006E0601">
        <w:rPr>
          <w:bCs/>
          <w:color w:val="000000" w:themeColor="text1"/>
          <w:sz w:val="28"/>
          <w:szCs w:val="28"/>
          <w:lang w:val="ru-RU"/>
        </w:rPr>
        <w:t xml:space="preserve"> Предоставление социальных услуг с услугами средних медицинских работников с обеспечением проживания</w:t>
      </w:r>
      <w:r w:rsidR="00BB7ABF">
        <w:rPr>
          <w:bCs/>
          <w:color w:val="000000" w:themeColor="text1"/>
          <w:sz w:val="28"/>
          <w:szCs w:val="28"/>
          <w:lang w:val="ru-RU"/>
        </w:rPr>
        <w:t>.</w:t>
      </w:r>
    </w:p>
    <w:p w14:paraId="2D88EA04" w14:textId="09371E4C" w:rsidR="00483FCD" w:rsidRPr="006E0601" w:rsidRDefault="00EA07BA" w:rsidP="00F1628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6E0601">
        <w:rPr>
          <w:bCs/>
          <w:color w:val="000000" w:themeColor="text1"/>
          <w:sz w:val="28"/>
          <w:szCs w:val="28"/>
          <w:lang w:val="ru-RU"/>
        </w:rPr>
        <w:t>87</w:t>
      </w:r>
      <w:r w:rsidR="00F8720D" w:rsidRPr="006E0601">
        <w:rPr>
          <w:bCs/>
          <w:color w:val="000000" w:themeColor="text1"/>
          <w:sz w:val="28"/>
          <w:szCs w:val="28"/>
          <w:lang w:val="ru-RU"/>
        </w:rPr>
        <w:t>.</w:t>
      </w:r>
      <w:r w:rsidRPr="006E0601">
        <w:rPr>
          <w:bCs/>
          <w:color w:val="000000" w:themeColor="text1"/>
          <w:sz w:val="28"/>
          <w:szCs w:val="28"/>
          <w:lang w:val="ru-RU"/>
        </w:rPr>
        <w:t>100 Предоставление социальных услуг с услугами средних медицинских работников с обеспечением проживания</w:t>
      </w:r>
      <w:r w:rsidR="00BB7ABF">
        <w:rPr>
          <w:bCs/>
          <w:color w:val="000000" w:themeColor="text1"/>
          <w:sz w:val="28"/>
          <w:szCs w:val="28"/>
          <w:lang w:val="ru-RU"/>
        </w:rPr>
        <w:t>.</w:t>
      </w:r>
    </w:p>
    <w:p w14:paraId="4761E0D8" w14:textId="77777777" w:rsidR="00EA07BA" w:rsidRPr="006E0601" w:rsidRDefault="00EA07BA" w:rsidP="00F16280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</w:p>
    <w:p w14:paraId="2BE49759" w14:textId="07F9A8D4" w:rsidR="00CF575E" w:rsidRPr="006E0601" w:rsidRDefault="00CF575E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9" w:name="z82"/>
      <w:r w:rsidRPr="006E0601">
        <w:rPr>
          <w:color w:val="000000" w:themeColor="text1"/>
          <w:sz w:val="28"/>
          <w:szCs w:val="28"/>
          <w:lang w:val="ru-RU"/>
        </w:rPr>
        <w:t>Карточки профессий приводятся в приложении к настоящему профессиональному стандарту.</w:t>
      </w:r>
    </w:p>
    <w:p w14:paraId="0FCE7734" w14:textId="77777777" w:rsidR="000D6870" w:rsidRPr="006E0601" w:rsidRDefault="000D6870" w:rsidP="00F1628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bookmarkEnd w:id="9"/>
    <w:p w14:paraId="7B8F0001" w14:textId="792F93DC" w:rsidR="00CF575E" w:rsidRPr="006E0601" w:rsidRDefault="00CF575E" w:rsidP="00F16280">
      <w:pPr>
        <w:spacing w:after="0" w:line="240" w:lineRule="auto"/>
        <w:rPr>
          <w:color w:val="000000" w:themeColor="text1"/>
          <w:lang w:val="ru-RU"/>
        </w:rPr>
      </w:pPr>
      <w:r w:rsidRPr="006E0601">
        <w:rPr>
          <w:color w:val="000000" w:themeColor="text1"/>
          <w:lang w:val="ru-RU"/>
        </w:rPr>
        <w:br w:type="page"/>
      </w:r>
    </w:p>
    <w:p w14:paraId="637E1242" w14:textId="77777777" w:rsidR="00703B3B" w:rsidRPr="006E0601" w:rsidRDefault="00703B3B" w:rsidP="00F16280">
      <w:pPr>
        <w:spacing w:after="0" w:line="240" w:lineRule="auto"/>
        <w:ind w:left="5387"/>
        <w:jc w:val="center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lastRenderedPageBreak/>
        <w:t>Приложение</w:t>
      </w:r>
    </w:p>
    <w:p w14:paraId="1F36D61A" w14:textId="3E1F9599" w:rsidR="006B5595" w:rsidRPr="006E0601" w:rsidRDefault="006B5595" w:rsidP="00F16280">
      <w:pPr>
        <w:spacing w:after="0" w:line="240" w:lineRule="auto"/>
        <w:ind w:left="5387"/>
        <w:jc w:val="center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к профессиональному стандарту</w:t>
      </w:r>
    </w:p>
    <w:p w14:paraId="04215D1D" w14:textId="5CBAD876" w:rsidR="00703B3B" w:rsidRPr="006E0601" w:rsidRDefault="006B5595" w:rsidP="00F16280">
      <w:pPr>
        <w:spacing w:after="0" w:line="240" w:lineRule="auto"/>
        <w:ind w:left="5387"/>
        <w:jc w:val="center"/>
        <w:rPr>
          <w:color w:val="000000" w:themeColor="text1"/>
          <w:sz w:val="28"/>
          <w:szCs w:val="28"/>
          <w:lang w:val="ru-RU"/>
        </w:rPr>
      </w:pPr>
      <w:r w:rsidRPr="006E0601">
        <w:rPr>
          <w:color w:val="000000" w:themeColor="text1"/>
          <w:sz w:val="28"/>
          <w:szCs w:val="28"/>
          <w:lang w:val="ru-RU"/>
        </w:rPr>
        <w:t>«Социальный работник в здравоохранении»</w:t>
      </w:r>
    </w:p>
    <w:p w14:paraId="31765D9A" w14:textId="77777777" w:rsidR="006B5595" w:rsidRPr="006E0601" w:rsidRDefault="006B5595" w:rsidP="00F16280">
      <w:pPr>
        <w:spacing w:after="0" w:line="240" w:lineRule="auto"/>
        <w:jc w:val="right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97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2"/>
        <w:gridCol w:w="2127"/>
        <w:gridCol w:w="1275"/>
        <w:gridCol w:w="3849"/>
      </w:tblGrid>
      <w:tr w:rsidR="00426588" w:rsidRPr="00291DCE" w14:paraId="0E3847D6" w14:textId="77777777" w:rsidTr="00703B3B">
        <w:trPr>
          <w:trHeight w:val="275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EE8" w14:textId="5766AD03" w:rsidR="000A43BE" w:rsidRPr="006E0601" w:rsidRDefault="000A43BE" w:rsidP="00F16280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Карточка профессии: </w:t>
            </w:r>
            <w:r w:rsidR="00984D93" w:rsidRPr="006E0601">
              <w:rPr>
                <w:b/>
                <w:color w:val="000000" w:themeColor="text1"/>
                <w:sz w:val="28"/>
                <w:szCs w:val="28"/>
              </w:rPr>
              <w:t>Социальный работник в сфере здравоохранения</w:t>
            </w:r>
          </w:p>
        </w:tc>
      </w:tr>
      <w:tr w:rsidR="00426588" w:rsidRPr="006E0601" w14:paraId="227F7C7E" w14:textId="77777777" w:rsidTr="00703B3B">
        <w:trPr>
          <w:trHeight w:val="275"/>
        </w:trPr>
        <w:tc>
          <w:tcPr>
            <w:tcW w:w="2542" w:type="dxa"/>
            <w:tcBorders>
              <w:top w:val="single" w:sz="4" w:space="0" w:color="auto"/>
            </w:tcBorders>
          </w:tcPr>
          <w:p w14:paraId="20289025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Код</w:t>
            </w:r>
            <w:r w:rsidRPr="006E060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>профессии: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</w:tcBorders>
          </w:tcPr>
          <w:p w14:paraId="4BA8B6F4" w14:textId="751B2EBD" w:rsidR="000A43BE" w:rsidRPr="006E0601" w:rsidRDefault="00F8720D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3412-0-008</w:t>
            </w:r>
            <w:r w:rsidR="004507B1" w:rsidRPr="006E0601">
              <w:rPr>
                <w:color w:val="000000" w:themeColor="text1"/>
                <w:sz w:val="28"/>
                <w:szCs w:val="28"/>
              </w:rPr>
              <w:t xml:space="preserve"> Социальный работник</w:t>
            </w:r>
          </w:p>
        </w:tc>
      </w:tr>
      <w:tr w:rsidR="00426588" w:rsidRPr="00291DCE" w14:paraId="56F9DD8F" w14:textId="77777777" w:rsidTr="00703B3B">
        <w:trPr>
          <w:trHeight w:val="275"/>
        </w:trPr>
        <w:tc>
          <w:tcPr>
            <w:tcW w:w="2542" w:type="dxa"/>
          </w:tcPr>
          <w:p w14:paraId="0FD7BD0D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Наименование профессии:</w:t>
            </w:r>
          </w:p>
        </w:tc>
        <w:tc>
          <w:tcPr>
            <w:tcW w:w="7251" w:type="dxa"/>
            <w:gridSpan w:val="3"/>
          </w:tcPr>
          <w:p w14:paraId="627C55F1" w14:textId="44FBEBCF" w:rsidR="000A43BE" w:rsidRPr="006E0601" w:rsidRDefault="00984D93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Социальный работник в сфере здравоохранения</w:t>
            </w:r>
          </w:p>
        </w:tc>
      </w:tr>
      <w:tr w:rsidR="00426588" w:rsidRPr="006E0601" w14:paraId="281A338C" w14:textId="77777777" w:rsidTr="00703B3B">
        <w:trPr>
          <w:trHeight w:val="58"/>
        </w:trPr>
        <w:tc>
          <w:tcPr>
            <w:tcW w:w="2542" w:type="dxa"/>
          </w:tcPr>
          <w:p w14:paraId="4AB59D13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квалификации по ОРК</w:t>
            </w:r>
            <w:r w:rsidRPr="006E060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251" w:type="dxa"/>
            <w:gridSpan w:val="3"/>
          </w:tcPr>
          <w:p w14:paraId="3457D1D9" w14:textId="021AE3B5" w:rsidR="000A43BE" w:rsidRPr="006E0601" w:rsidRDefault="00483FCD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4.2</w:t>
            </w:r>
          </w:p>
        </w:tc>
      </w:tr>
      <w:tr w:rsidR="00426588" w:rsidRPr="00291DCE" w14:paraId="076F654F" w14:textId="77777777" w:rsidTr="00703B3B">
        <w:trPr>
          <w:trHeight w:val="58"/>
        </w:trPr>
        <w:tc>
          <w:tcPr>
            <w:tcW w:w="2542" w:type="dxa"/>
          </w:tcPr>
          <w:p w14:paraId="103840CD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сфере здравоохранения</w:t>
            </w:r>
          </w:p>
        </w:tc>
        <w:tc>
          <w:tcPr>
            <w:tcW w:w="7251" w:type="dxa"/>
            <w:gridSpan w:val="3"/>
          </w:tcPr>
          <w:p w14:paraId="591AC220" w14:textId="712C88CA" w:rsidR="000A43BE" w:rsidRPr="006E0601" w:rsidRDefault="00984D93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BB7AB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29634AA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57ACC0E6" w14:textId="77777777" w:rsidTr="00703B3B">
        <w:trPr>
          <w:trHeight w:val="554"/>
        </w:trPr>
        <w:tc>
          <w:tcPr>
            <w:tcW w:w="2542" w:type="dxa"/>
          </w:tcPr>
          <w:p w14:paraId="578E2B70" w14:textId="77777777" w:rsidR="000A43BE" w:rsidRPr="006E0601" w:rsidRDefault="000A43BE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7251" w:type="dxa"/>
            <w:gridSpan w:val="3"/>
          </w:tcPr>
          <w:p w14:paraId="62582E1A" w14:textId="54889336" w:rsidR="00984D93" w:rsidRPr="006E0601" w:rsidRDefault="00984D93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BB7AB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8015F2B" w14:textId="77777777" w:rsidR="000A43BE" w:rsidRPr="006E0601" w:rsidRDefault="000A43BE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691AF58D" w14:textId="77777777" w:rsidTr="0056355F">
        <w:trPr>
          <w:trHeight w:val="554"/>
        </w:trPr>
        <w:tc>
          <w:tcPr>
            <w:tcW w:w="2542" w:type="dxa"/>
            <w:vMerge w:val="restart"/>
          </w:tcPr>
          <w:p w14:paraId="19710DF3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2127" w:type="dxa"/>
            <w:vMerge w:val="restart"/>
          </w:tcPr>
          <w:p w14:paraId="2130E750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Обязательные</w:t>
            </w:r>
          </w:p>
          <w:p w14:paraId="6C26BF34" w14:textId="77777777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1275" w:type="dxa"/>
          </w:tcPr>
          <w:p w14:paraId="2582113F" w14:textId="77777777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№1</w:t>
            </w:r>
          </w:p>
        </w:tc>
        <w:tc>
          <w:tcPr>
            <w:tcW w:w="3849" w:type="dxa"/>
          </w:tcPr>
          <w:p w14:paraId="09DC7256" w14:textId="422D7575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</w:rPr>
              <w:t>Выполнение процедур, связанных с</w:t>
            </w:r>
            <w:r w:rsidR="00BB7ABF">
              <w:rPr>
                <w:color w:val="000000" w:themeColor="text1"/>
                <w:sz w:val="28"/>
              </w:rPr>
              <w:t xml:space="preserve"> организацией ухода за больными.</w:t>
            </w:r>
          </w:p>
        </w:tc>
      </w:tr>
      <w:tr w:rsidR="00426588" w:rsidRPr="00291DCE" w14:paraId="59F68A09" w14:textId="77777777" w:rsidTr="0056355F">
        <w:trPr>
          <w:trHeight w:val="554"/>
        </w:trPr>
        <w:tc>
          <w:tcPr>
            <w:tcW w:w="2542" w:type="dxa"/>
            <w:vMerge/>
          </w:tcPr>
          <w:p w14:paraId="1E5685AD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85308FF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8D25F6" w14:textId="6E4EF5B0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№2</w:t>
            </w:r>
          </w:p>
        </w:tc>
        <w:tc>
          <w:tcPr>
            <w:tcW w:w="3849" w:type="dxa"/>
          </w:tcPr>
          <w:p w14:paraId="55F603A4" w14:textId="3E02B4C6" w:rsidR="00F2734F" w:rsidRPr="006E0601" w:rsidRDefault="005B0353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</w:rPr>
              <w:t xml:space="preserve">Оказание содействия </w:t>
            </w:r>
            <w:r w:rsidR="00BB7ABF">
              <w:rPr>
                <w:color w:val="000000" w:themeColor="text1"/>
                <w:sz w:val="28"/>
              </w:rPr>
              <w:br/>
            </w:r>
            <w:r w:rsidRPr="006E0601">
              <w:rPr>
                <w:color w:val="000000" w:themeColor="text1"/>
                <w:sz w:val="28"/>
              </w:rPr>
              <w:t>в социальной поддержке пациента</w:t>
            </w:r>
            <w:r w:rsidR="00BB7ABF">
              <w:rPr>
                <w:color w:val="000000" w:themeColor="text1"/>
                <w:sz w:val="28"/>
              </w:rPr>
              <w:t>.</w:t>
            </w:r>
          </w:p>
        </w:tc>
      </w:tr>
      <w:tr w:rsidR="00426588" w:rsidRPr="00BB7ABF" w14:paraId="3D34FD7C" w14:textId="77777777" w:rsidTr="0056355F">
        <w:trPr>
          <w:trHeight w:val="554"/>
        </w:trPr>
        <w:tc>
          <w:tcPr>
            <w:tcW w:w="2542" w:type="dxa"/>
            <w:vMerge/>
          </w:tcPr>
          <w:p w14:paraId="6AFA1386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6CBF85D" w14:textId="77777777" w:rsidR="00F2734F" w:rsidRPr="006E0601" w:rsidRDefault="00F2734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03C4DA" w14:textId="2344C7C2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№3</w:t>
            </w:r>
          </w:p>
        </w:tc>
        <w:tc>
          <w:tcPr>
            <w:tcW w:w="3849" w:type="dxa"/>
          </w:tcPr>
          <w:p w14:paraId="6DA3BA75" w14:textId="446FF20C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</w:rPr>
              <w:t>Оказание доврачебной помощи</w:t>
            </w:r>
            <w:r w:rsidR="00BB7ABF">
              <w:rPr>
                <w:color w:val="000000" w:themeColor="text1"/>
                <w:sz w:val="28"/>
              </w:rPr>
              <w:t>.</w:t>
            </w:r>
          </w:p>
        </w:tc>
      </w:tr>
      <w:tr w:rsidR="00426588" w:rsidRPr="006E0601" w14:paraId="3C10B409" w14:textId="77777777" w:rsidTr="0056355F">
        <w:trPr>
          <w:trHeight w:val="58"/>
        </w:trPr>
        <w:tc>
          <w:tcPr>
            <w:tcW w:w="2542" w:type="dxa"/>
            <w:vMerge w:val="restart"/>
          </w:tcPr>
          <w:p w14:paraId="3C8FC333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Трудовая функция №1:</w:t>
            </w:r>
          </w:p>
          <w:p w14:paraId="33B4EBD6" w14:textId="2C129726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Выполнение процедур, связанных с </w:t>
            </w:r>
            <w:r w:rsidRPr="006E060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организацией ухода за больными </w:t>
            </w:r>
          </w:p>
          <w:p w14:paraId="3EC83022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  <w:p w14:paraId="20EB5574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  <w:p w14:paraId="7F3A1974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  <w:p w14:paraId="72EF80EE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322C29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lastRenderedPageBreak/>
              <w:t>Задача №1:</w:t>
            </w:r>
          </w:p>
        </w:tc>
        <w:tc>
          <w:tcPr>
            <w:tcW w:w="5124" w:type="dxa"/>
            <w:gridSpan w:val="2"/>
          </w:tcPr>
          <w:p w14:paraId="44D50AEB" w14:textId="77777777" w:rsidR="009A023A" w:rsidRPr="006E0601" w:rsidRDefault="009A023A" w:rsidP="00F16280">
            <w:pPr>
              <w:pStyle w:val="TableParagraph"/>
              <w:tabs>
                <w:tab w:val="left" w:pos="21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Умения и навыки:</w:t>
            </w:r>
          </w:p>
        </w:tc>
      </w:tr>
      <w:tr w:rsidR="00426588" w:rsidRPr="00291DCE" w14:paraId="71B79597" w14:textId="77777777" w:rsidTr="0056355F">
        <w:trPr>
          <w:trHeight w:val="58"/>
        </w:trPr>
        <w:tc>
          <w:tcPr>
            <w:tcW w:w="2542" w:type="dxa"/>
            <w:vMerge/>
          </w:tcPr>
          <w:p w14:paraId="67D78EDD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5390AD12" w14:textId="0C7A36C9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Обеспечение ухода с учетом состояния их здоровья</w:t>
            </w:r>
          </w:p>
        </w:tc>
        <w:tc>
          <w:tcPr>
            <w:tcW w:w="5124" w:type="dxa"/>
            <w:gridSpan w:val="2"/>
          </w:tcPr>
          <w:p w14:paraId="790AEBC0" w14:textId="64FFE0DE" w:rsidR="00A07502" w:rsidRPr="006E0601" w:rsidRDefault="00A07502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осмотра пациентов</w:t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и сбора информации от пациентов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 их родственников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D93AD91" w14:textId="2D2A5E94" w:rsidR="00A07502" w:rsidRPr="006E0601" w:rsidRDefault="00A07502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</w:t>
            </w:r>
            <w:r w:rsidR="00F2734F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оценивать </w:t>
            </w:r>
            <w:r w:rsidR="00BA107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потребность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BA107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 социально-медицинских услуг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BA107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учетом характера заболевания, медицинских показаний, физического и психического состояния получателей услуг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996825A" w14:textId="2B485253" w:rsidR="000935DC" w:rsidRPr="006E0601" w:rsidRDefault="000935DC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</w:t>
            </w:r>
            <w:r w:rsidR="00292F6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определении основных показателей функционального состояния пациента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90D4094" w14:textId="19CBF0E1" w:rsidR="00A07502" w:rsidRPr="006E0601" w:rsidRDefault="00292F6B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в измерении</w:t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антропометрически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х</w:t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показател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ей</w:t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(рост, масса тела).</w:t>
            </w:r>
          </w:p>
          <w:p w14:paraId="40E1F930" w14:textId="108B0023" w:rsidR="000935DC" w:rsidRPr="006E0601" w:rsidRDefault="000935DC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измерения температуры тела, частоты пульса, артериального давления, частоты дыхательных движений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12E494EB" w14:textId="2C21731F" w:rsidR="000935DC" w:rsidRPr="006E0601" w:rsidRDefault="000935DC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размещения и перемещения пациента в постели с применением принципов эргономики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C9F86CF" w14:textId="1A4A329F" w:rsidR="000935DC" w:rsidRPr="006E0601" w:rsidRDefault="00292F6B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Навыки </w:t>
            </w:r>
            <w:r w:rsidR="000935DC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информировать медицинский персонал об изменениях в состоянии пациента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E90FAA6" w14:textId="05F98E5E" w:rsidR="009307F4" w:rsidRPr="006E0601" w:rsidRDefault="009307F4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Навыки эффективного общения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с пациентом и его окружением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процессе профессиональной деятельности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4295BE7" w14:textId="1FC93DB8" w:rsidR="00172F51" w:rsidRPr="006E0601" w:rsidRDefault="00172F51" w:rsidP="00F16280">
            <w:pPr>
              <w:pStyle w:val="a3"/>
              <w:numPr>
                <w:ilvl w:val="0"/>
                <w:numId w:val="10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выявления насил</w:t>
            </w:r>
            <w:r w:rsidR="009307F4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ьственных действий к пациенту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426588" w:rsidRPr="006E0601" w14:paraId="499AAE3C" w14:textId="77777777" w:rsidTr="0056355F">
        <w:trPr>
          <w:trHeight w:val="321"/>
        </w:trPr>
        <w:tc>
          <w:tcPr>
            <w:tcW w:w="2542" w:type="dxa"/>
            <w:vMerge/>
          </w:tcPr>
          <w:p w14:paraId="2AF2B89E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CA15B7E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153FBF4D" w14:textId="77777777" w:rsidR="009A023A" w:rsidRPr="006E0601" w:rsidRDefault="009A023A" w:rsidP="00F16280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Знания: </w:t>
            </w:r>
          </w:p>
        </w:tc>
      </w:tr>
      <w:tr w:rsidR="00426588" w:rsidRPr="00BB7ABF" w14:paraId="55E60AF1" w14:textId="77777777" w:rsidTr="0056355F">
        <w:trPr>
          <w:trHeight w:val="554"/>
        </w:trPr>
        <w:tc>
          <w:tcPr>
            <w:tcW w:w="2542" w:type="dxa"/>
            <w:vMerge/>
          </w:tcPr>
          <w:p w14:paraId="4E1B15A7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01A8A0E" w14:textId="77777777" w:rsidR="009A023A" w:rsidRPr="006E0601" w:rsidRDefault="009A023A" w:rsidP="00F16280">
            <w:pPr>
              <w:pStyle w:val="TableParagraph"/>
              <w:tabs>
                <w:tab w:val="left" w:pos="4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79843BCC" w14:textId="51D76D8F" w:rsidR="009A023A" w:rsidRPr="006E0601" w:rsidRDefault="009A023A" w:rsidP="00F16280">
            <w:pPr>
              <w:pStyle w:val="a3"/>
              <w:numPr>
                <w:ilvl w:val="0"/>
                <w:numId w:val="11"/>
              </w:numPr>
              <w:tabs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Знать </w:t>
            </w:r>
            <w:r w:rsidR="00A07502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правила общения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A07502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пациентами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343A51F4" w14:textId="5092F6BE" w:rsidR="00172F51" w:rsidRPr="006E0601" w:rsidRDefault="00292F6B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Здоровье</w:t>
            </w:r>
            <w:r w:rsidR="00FF1338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сберегающие технологии при перемещении пациента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недостаточностью самостоятельного ухода.</w:t>
            </w:r>
          </w:p>
          <w:p w14:paraId="015AE641" w14:textId="3110B12A" w:rsidR="00292F6B" w:rsidRPr="006E0601" w:rsidRDefault="00292F6B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Правила информирования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об изменениях в состоянии пациента.</w:t>
            </w:r>
          </w:p>
          <w:p w14:paraId="4D373CF7" w14:textId="77777777" w:rsidR="00292F6B" w:rsidRPr="006E0601" w:rsidRDefault="00292F6B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Алгоритм измерения антропометрических показателей.</w:t>
            </w:r>
          </w:p>
          <w:p w14:paraId="08746CE1" w14:textId="77777777" w:rsidR="00292F6B" w:rsidRPr="006E0601" w:rsidRDefault="00292F6B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Показатели функционального состояния, признаки ухудшения состояния пациента.</w:t>
            </w:r>
          </w:p>
          <w:p w14:paraId="4BB82E6C" w14:textId="7B7D1E36" w:rsidR="009307F4" w:rsidRPr="006E0601" w:rsidRDefault="00292F6B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Условия безопасной транспортировки и перемещения пациента </w:t>
            </w:r>
            <w:r w:rsidR="0056355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с использованием принципов эргономики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8396CB3" w14:textId="2D7F3AF5" w:rsidR="009307F4" w:rsidRPr="006E0601" w:rsidRDefault="00CC1628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Принципы эффективного общения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с пациентом и его окружением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процессе профессионального ухода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E82AAF9" w14:textId="3877D8C7" w:rsidR="00292F6B" w:rsidRPr="006E0601" w:rsidRDefault="009307F4" w:rsidP="00F16280">
            <w:pPr>
              <w:pStyle w:val="a3"/>
              <w:numPr>
                <w:ilvl w:val="0"/>
                <w:numId w:val="11"/>
              </w:numPr>
              <w:tabs>
                <w:tab w:val="left" w:pos="136"/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Признаки видов гендерного насилия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426588" w:rsidRPr="00BB7ABF" w14:paraId="299AA27B" w14:textId="77777777" w:rsidTr="0056355F">
        <w:trPr>
          <w:trHeight w:val="58"/>
        </w:trPr>
        <w:tc>
          <w:tcPr>
            <w:tcW w:w="2542" w:type="dxa"/>
            <w:vMerge/>
          </w:tcPr>
          <w:p w14:paraId="753E9C62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E025DD3" w14:textId="77777777" w:rsidR="009A023A" w:rsidRPr="00BB7ABF" w:rsidRDefault="009A023A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BB7ABF">
              <w:rPr>
                <w:b/>
                <w:color w:val="000000" w:themeColor="text1"/>
                <w:sz w:val="28"/>
                <w:szCs w:val="28"/>
                <w:lang w:val="ru-RU" w:bidi="ru-RU"/>
              </w:rPr>
              <w:t>Задача №2:</w:t>
            </w:r>
          </w:p>
        </w:tc>
        <w:tc>
          <w:tcPr>
            <w:tcW w:w="5124" w:type="dxa"/>
            <w:gridSpan w:val="2"/>
          </w:tcPr>
          <w:p w14:paraId="3BD65C2B" w14:textId="77777777" w:rsidR="009A023A" w:rsidRPr="00BB7ABF" w:rsidRDefault="009A023A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BB7ABF">
              <w:rPr>
                <w:b/>
                <w:color w:val="000000" w:themeColor="text1"/>
                <w:sz w:val="28"/>
                <w:szCs w:val="28"/>
                <w:lang w:val="ru-RU" w:bidi="ru-RU"/>
              </w:rPr>
              <w:t>Умения и навыки</w:t>
            </w:r>
            <w:r w:rsidRPr="00BB7ABF">
              <w:rPr>
                <w:color w:val="000000" w:themeColor="text1"/>
                <w:sz w:val="28"/>
                <w:szCs w:val="28"/>
                <w:lang w:val="ru-RU" w:bidi="ru-RU"/>
              </w:rPr>
              <w:t>:</w:t>
            </w:r>
          </w:p>
        </w:tc>
      </w:tr>
      <w:tr w:rsidR="00426588" w:rsidRPr="00291DCE" w14:paraId="78AD4771" w14:textId="77777777" w:rsidTr="0056355F">
        <w:trPr>
          <w:trHeight w:val="58"/>
        </w:trPr>
        <w:tc>
          <w:tcPr>
            <w:tcW w:w="2542" w:type="dxa"/>
            <w:vMerge/>
          </w:tcPr>
          <w:p w14:paraId="2C581FC0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4BC6E523" w14:textId="67923131" w:rsidR="009A023A" w:rsidRPr="006E0601" w:rsidRDefault="000935DC" w:rsidP="00F16280">
            <w:pPr>
              <w:spacing w:after="0" w:line="240" w:lineRule="auto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Гигиенический уход за тяжелобольными </w:t>
            </w:r>
          </w:p>
        </w:tc>
        <w:tc>
          <w:tcPr>
            <w:tcW w:w="5124" w:type="dxa"/>
            <w:gridSpan w:val="2"/>
          </w:tcPr>
          <w:p w14:paraId="1077E981" w14:textId="42C0FB9A" w:rsidR="009A023A" w:rsidRPr="006E0601" w:rsidRDefault="000935DC" w:rsidP="00BB7AB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84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Навыки использования средств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и предметов ухода при санитарной обработке и гигиеническом уходе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за пациентом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43C00DE" w14:textId="45271AFE" w:rsidR="009307F4" w:rsidRPr="006E0601" w:rsidRDefault="009307F4" w:rsidP="00BB7AB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84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проведения санитарной обработки пациента и гигиенического ухода за пациентом с недостаточностью самостоятельного ухода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14900B7" w14:textId="0081093B" w:rsidR="000935DC" w:rsidRPr="006E0601" w:rsidRDefault="009307F4" w:rsidP="00BB7AB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84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Навыки обучения пациентов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 их родственников в гигиеническом уходе за пациентом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426588" w:rsidRPr="006E0601" w14:paraId="5208BE11" w14:textId="77777777" w:rsidTr="0056355F">
        <w:trPr>
          <w:trHeight w:val="58"/>
        </w:trPr>
        <w:tc>
          <w:tcPr>
            <w:tcW w:w="2542" w:type="dxa"/>
            <w:vMerge/>
          </w:tcPr>
          <w:p w14:paraId="2A9AA786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A1981B2" w14:textId="77777777" w:rsidR="009A023A" w:rsidRPr="006E0601" w:rsidRDefault="009A023A" w:rsidP="00F1628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124" w:type="dxa"/>
            <w:gridSpan w:val="2"/>
          </w:tcPr>
          <w:p w14:paraId="0F913E1E" w14:textId="77777777" w:rsidR="009A023A" w:rsidRPr="006E0601" w:rsidRDefault="009A023A" w:rsidP="00F16280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Знания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 xml:space="preserve">: </w:t>
            </w:r>
          </w:p>
        </w:tc>
      </w:tr>
      <w:tr w:rsidR="00426588" w:rsidRPr="00291DCE" w14:paraId="1884155D" w14:textId="77777777" w:rsidTr="0056355F">
        <w:trPr>
          <w:trHeight w:val="840"/>
        </w:trPr>
        <w:tc>
          <w:tcPr>
            <w:tcW w:w="2542" w:type="dxa"/>
            <w:vMerge/>
          </w:tcPr>
          <w:p w14:paraId="347082B8" w14:textId="77777777" w:rsidR="009A023A" w:rsidRPr="006E0601" w:rsidRDefault="009A023A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B539FF0" w14:textId="77777777" w:rsidR="009A023A" w:rsidRPr="006E0601" w:rsidRDefault="009A023A" w:rsidP="00F1628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124" w:type="dxa"/>
            <w:gridSpan w:val="2"/>
          </w:tcPr>
          <w:p w14:paraId="43128495" w14:textId="714BDE71" w:rsidR="009A023A" w:rsidRPr="006E0601" w:rsidRDefault="009A023A" w:rsidP="00BB7ABF">
            <w:pPr>
              <w:pStyle w:val="a3"/>
              <w:numPr>
                <w:ilvl w:val="0"/>
                <w:numId w:val="3"/>
              </w:numPr>
              <w:tabs>
                <w:tab w:val="left" w:pos="368"/>
                <w:tab w:val="left" w:pos="8059"/>
              </w:tabs>
              <w:adjustRightInd w:val="0"/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rStyle w:val="s0"/>
                <w:color w:val="000000" w:themeColor="text1"/>
                <w:sz w:val="28"/>
                <w:lang w:val="ru-RU"/>
              </w:rPr>
              <w:t xml:space="preserve"> </w:t>
            </w:r>
            <w:r w:rsidR="00292F6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Порядок проведения санитарной обработки пациента и гигиенического ухода за пациентом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292F6B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недостаточностью самостоятельного ухода.</w:t>
            </w:r>
          </w:p>
          <w:p w14:paraId="516CB5A2" w14:textId="77777777" w:rsidR="009A023A" w:rsidRPr="006E0601" w:rsidRDefault="00292F6B" w:rsidP="00BB7AB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Санитарно-эпидемиологические требования соблюдения правил личной гигиены пациента.</w:t>
            </w:r>
          </w:p>
          <w:p w14:paraId="5DCAA06F" w14:textId="1B7C52D9" w:rsidR="00292F6B" w:rsidRPr="006E0601" w:rsidRDefault="00292F6B" w:rsidP="00BB7AB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Санитарно-эпидемиологические требования к организации питания пациентов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67102C4" w14:textId="0B8309CE" w:rsidR="00292F6B" w:rsidRPr="006E0601" w:rsidRDefault="00292F6B" w:rsidP="00BB7AB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487"/>
              </w:tabs>
              <w:spacing w:after="0" w:line="240" w:lineRule="auto"/>
              <w:ind w:left="84" w:firstLine="0"/>
              <w:jc w:val="both"/>
              <w:rPr>
                <w:b/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Правила использования и хранения предметов ухода за пациентом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426588" w:rsidRPr="006E0601" w14:paraId="71E234DA" w14:textId="77777777" w:rsidTr="0056355F">
        <w:trPr>
          <w:trHeight w:val="300"/>
        </w:trPr>
        <w:tc>
          <w:tcPr>
            <w:tcW w:w="2542" w:type="dxa"/>
            <w:vMerge w:val="restart"/>
          </w:tcPr>
          <w:p w14:paraId="571727E7" w14:textId="4CBB445A" w:rsidR="00F2734F" w:rsidRPr="006E0601" w:rsidRDefault="00F2734F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Основная трудовая функция №2:</w:t>
            </w:r>
          </w:p>
          <w:p w14:paraId="18C2E162" w14:textId="2538B5A3" w:rsidR="00F2734F" w:rsidRPr="006E0601" w:rsidRDefault="00CC1628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</w:rPr>
              <w:t>Оказание содействия в с</w:t>
            </w:r>
            <w:r w:rsidR="00F2734F" w:rsidRPr="006E0601">
              <w:rPr>
                <w:color w:val="000000" w:themeColor="text1"/>
                <w:sz w:val="28"/>
              </w:rPr>
              <w:t>оциальн</w:t>
            </w:r>
            <w:r w:rsidRPr="006E0601">
              <w:rPr>
                <w:color w:val="000000" w:themeColor="text1"/>
                <w:sz w:val="28"/>
              </w:rPr>
              <w:t xml:space="preserve">ой </w:t>
            </w:r>
            <w:r w:rsidR="00F2734F" w:rsidRPr="006E0601">
              <w:rPr>
                <w:color w:val="000000" w:themeColor="text1"/>
                <w:sz w:val="28"/>
              </w:rPr>
              <w:t>поддержк</w:t>
            </w:r>
            <w:r w:rsidRPr="006E0601">
              <w:rPr>
                <w:color w:val="000000" w:themeColor="text1"/>
                <w:sz w:val="28"/>
              </w:rPr>
              <w:t>е пациента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4D39EE" w14:textId="77777777" w:rsidR="00F2734F" w:rsidRPr="006E0601" w:rsidRDefault="00F2734F" w:rsidP="00F16280">
            <w:pPr>
              <w:spacing w:after="0" w:line="240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Задача№1:</w:t>
            </w:r>
          </w:p>
        </w:tc>
        <w:tc>
          <w:tcPr>
            <w:tcW w:w="5124" w:type="dxa"/>
            <w:gridSpan w:val="2"/>
            <w:tcBorders>
              <w:bottom w:val="single" w:sz="4" w:space="0" w:color="auto"/>
            </w:tcBorders>
          </w:tcPr>
          <w:p w14:paraId="38B42452" w14:textId="77777777" w:rsidR="00F2734F" w:rsidRPr="006E0601" w:rsidRDefault="00F2734F" w:rsidP="00F16280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</w:rPr>
              <w:t>Умения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26588" w:rsidRPr="00291DCE" w14:paraId="055F05DD" w14:textId="77777777" w:rsidTr="0056355F">
        <w:trPr>
          <w:trHeight w:val="416"/>
        </w:trPr>
        <w:tc>
          <w:tcPr>
            <w:tcW w:w="2542" w:type="dxa"/>
            <w:vMerge/>
          </w:tcPr>
          <w:p w14:paraId="0E1291F3" w14:textId="77777777" w:rsidR="00F2734F" w:rsidRPr="006E0601" w:rsidRDefault="00F2734F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975C967" w14:textId="03E4CBC0" w:rsidR="00F2734F" w:rsidRPr="006E0601" w:rsidRDefault="00F2734F" w:rsidP="00F16280">
            <w:pPr>
              <w:spacing w:after="0" w:line="240" w:lineRule="auto"/>
              <w:ind w:right="-51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Содействие в госпитализации и сопровождение получателей услуг в организации здравоохранения 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</w:tcBorders>
          </w:tcPr>
          <w:p w14:paraId="49A99417" w14:textId="06A1963B" w:rsidR="00B96F30" w:rsidRPr="006E0601" w:rsidRDefault="00B96F30" w:rsidP="00F16280">
            <w:pPr>
              <w:pStyle w:val="a3"/>
              <w:numPr>
                <w:ilvl w:val="0"/>
                <w:numId w:val="12"/>
              </w:numPr>
              <w:tabs>
                <w:tab w:val="left" w:pos="368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Уметь выявлять факторы риска падения, развития пролежней, осуществления профилактики пролежней,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 общения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BD134D6" w14:textId="000D1A26" w:rsidR="009307F4" w:rsidRPr="006E0601" w:rsidRDefault="00CC1628" w:rsidP="00F16280">
            <w:pPr>
              <w:pStyle w:val="a3"/>
              <w:numPr>
                <w:ilvl w:val="0"/>
                <w:numId w:val="12"/>
              </w:numPr>
              <w:tabs>
                <w:tab w:val="left" w:pos="368"/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Навыки</w:t>
            </w:r>
            <w:r w:rsidR="00292F6B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транспортировк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="00292F6B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="00292F6B" w:rsidRPr="006E0601">
              <w:rPr>
                <w:color w:val="000000" w:themeColor="text1"/>
                <w:sz w:val="28"/>
                <w:szCs w:val="28"/>
                <w:lang w:val="ru-RU"/>
              </w:rPr>
              <w:t>и сопровождени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я</w:t>
            </w:r>
            <w:r w:rsidR="00292F6B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пациента.</w:t>
            </w:r>
          </w:p>
          <w:p w14:paraId="0C827F6C" w14:textId="2C6AEB17" w:rsidR="00292F6B" w:rsidRPr="006E0601" w:rsidRDefault="00CC1628" w:rsidP="00F16280">
            <w:pPr>
              <w:pStyle w:val="a3"/>
              <w:numPr>
                <w:ilvl w:val="0"/>
                <w:numId w:val="12"/>
              </w:numPr>
              <w:tabs>
                <w:tab w:val="left" w:pos="368"/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Навыки работы с медицинской документацией</w:t>
            </w:r>
            <w:r w:rsidR="00292F6B" w:rsidRPr="006E060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6D35E105" w14:textId="77777777" w:rsidTr="0056355F">
        <w:trPr>
          <w:trHeight w:val="58"/>
        </w:trPr>
        <w:tc>
          <w:tcPr>
            <w:tcW w:w="2542" w:type="dxa"/>
            <w:vMerge/>
          </w:tcPr>
          <w:p w14:paraId="2970A888" w14:textId="77777777" w:rsidR="00F2734F" w:rsidRPr="006E0601" w:rsidRDefault="00F2734F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vMerge/>
          </w:tcPr>
          <w:p w14:paraId="61FE3A8D" w14:textId="77777777" w:rsidR="00F2734F" w:rsidRPr="006E0601" w:rsidRDefault="00F2734F" w:rsidP="00F16280">
            <w:pPr>
              <w:spacing w:after="0" w:line="240" w:lineRule="auto"/>
              <w:ind w:right="-50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</w:tcBorders>
          </w:tcPr>
          <w:p w14:paraId="7119288F" w14:textId="77777777" w:rsidR="00F2734F" w:rsidRPr="006E0601" w:rsidRDefault="00F2734F" w:rsidP="00F16280">
            <w:pPr>
              <w:tabs>
                <w:tab w:val="left" w:pos="225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Знания:</w:t>
            </w:r>
          </w:p>
        </w:tc>
      </w:tr>
      <w:tr w:rsidR="00426588" w:rsidRPr="00291DCE" w14:paraId="57B318CB" w14:textId="77777777" w:rsidTr="0056355F">
        <w:trPr>
          <w:trHeight w:val="554"/>
        </w:trPr>
        <w:tc>
          <w:tcPr>
            <w:tcW w:w="2542" w:type="dxa"/>
            <w:vMerge/>
          </w:tcPr>
          <w:p w14:paraId="47066C62" w14:textId="77777777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vMerge/>
          </w:tcPr>
          <w:p w14:paraId="5C78D746" w14:textId="77777777" w:rsidR="00F2734F" w:rsidRPr="006E0601" w:rsidRDefault="00F2734F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7AF6A5AB" w14:textId="41FCF65A" w:rsidR="00CC1628" w:rsidRPr="006E0601" w:rsidRDefault="009307F4" w:rsidP="00F16280">
            <w:pPr>
              <w:pStyle w:val="a3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Условия безопасной транспортировки и перемещения пациента с использованием принципов эргономики.</w:t>
            </w:r>
          </w:p>
          <w:p w14:paraId="30FC3CBE" w14:textId="11B0C693" w:rsidR="009307F4" w:rsidRPr="006E0601" w:rsidRDefault="009307F4" w:rsidP="00F16280">
            <w:pPr>
              <w:pStyle w:val="a3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Сроки доставки деловой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медицинской документации.</w:t>
            </w:r>
          </w:p>
        </w:tc>
      </w:tr>
      <w:tr w:rsidR="00426588" w:rsidRPr="006E0601" w14:paraId="31B8EF08" w14:textId="77777777" w:rsidTr="0056355F">
        <w:trPr>
          <w:trHeight w:val="332"/>
        </w:trPr>
        <w:tc>
          <w:tcPr>
            <w:tcW w:w="2542" w:type="dxa"/>
            <w:vMerge w:val="restart"/>
          </w:tcPr>
          <w:p w14:paraId="1BA4CADD" w14:textId="55052825" w:rsidR="00BA107B" w:rsidRPr="006E0601" w:rsidRDefault="00BA107B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Основная трудовая функция №3:</w:t>
            </w:r>
          </w:p>
          <w:p w14:paraId="42AA7ADE" w14:textId="599FB756" w:rsidR="00BA107B" w:rsidRPr="006E0601" w:rsidRDefault="00BA107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Оказание доврачебной помощи</w:t>
            </w:r>
          </w:p>
        </w:tc>
        <w:tc>
          <w:tcPr>
            <w:tcW w:w="2127" w:type="dxa"/>
            <w:vMerge w:val="restart"/>
          </w:tcPr>
          <w:p w14:paraId="1A1A03C0" w14:textId="77777777" w:rsidR="00BA107B" w:rsidRPr="006E0601" w:rsidRDefault="00BA107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bCs/>
                <w:color w:val="000000" w:themeColor="text1"/>
                <w:sz w:val="28"/>
                <w:szCs w:val="28"/>
              </w:rPr>
              <w:t>Задача 1:</w:t>
            </w:r>
          </w:p>
          <w:p w14:paraId="21386793" w14:textId="40F40596" w:rsidR="00BA107B" w:rsidRPr="006E0601" w:rsidRDefault="00BA107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0BEA2C7A" w14:textId="0B03251D" w:rsidR="00BA107B" w:rsidRPr="006E0601" w:rsidRDefault="00BA107B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Умения:</w:t>
            </w:r>
          </w:p>
        </w:tc>
      </w:tr>
      <w:tr w:rsidR="00426588" w:rsidRPr="00291DCE" w14:paraId="1D2280CC" w14:textId="77777777" w:rsidTr="0056355F">
        <w:trPr>
          <w:trHeight w:val="332"/>
        </w:trPr>
        <w:tc>
          <w:tcPr>
            <w:tcW w:w="2542" w:type="dxa"/>
            <w:vMerge/>
          </w:tcPr>
          <w:p w14:paraId="7107BE02" w14:textId="77777777" w:rsidR="00BA107B" w:rsidRPr="006E0601" w:rsidRDefault="00BA107B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7" w:type="dxa"/>
            <w:vMerge/>
          </w:tcPr>
          <w:p w14:paraId="51114CA2" w14:textId="77777777" w:rsidR="00BA107B" w:rsidRPr="006E0601" w:rsidRDefault="00BA107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14D7231E" w14:textId="45BEB3AB" w:rsidR="00BA107B" w:rsidRPr="006E0601" w:rsidRDefault="00BA107B" w:rsidP="00F16280">
            <w:pPr>
              <w:pStyle w:val="a3"/>
              <w:numPr>
                <w:ilvl w:val="0"/>
                <w:numId w:val="9"/>
              </w:numPr>
              <w:tabs>
                <w:tab w:val="left" w:pos="487"/>
              </w:tabs>
              <w:spacing w:after="0" w:line="240" w:lineRule="auto"/>
              <w:ind w:left="0" w:hanging="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Оценивать характер поражения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степени тяжести состояния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4688335A" w14:textId="3FFF8C71" w:rsidR="00CC1628" w:rsidRPr="006E0601" w:rsidRDefault="000935DC" w:rsidP="00F16280">
            <w:pPr>
              <w:pStyle w:val="a3"/>
              <w:numPr>
                <w:ilvl w:val="0"/>
                <w:numId w:val="9"/>
              </w:numPr>
              <w:tabs>
                <w:tab w:val="left" w:pos="487"/>
              </w:tabs>
              <w:spacing w:after="0" w:line="240" w:lineRule="auto"/>
              <w:ind w:left="0" w:hanging="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Оказывать первую помощь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при угрожающих жизни состояниях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FB5D113" w14:textId="23FB3ECA" w:rsidR="00CC1628" w:rsidRPr="006E0601" w:rsidRDefault="00CC1628" w:rsidP="00F16280">
            <w:pPr>
              <w:pStyle w:val="a3"/>
              <w:numPr>
                <w:ilvl w:val="0"/>
                <w:numId w:val="9"/>
              </w:numPr>
              <w:tabs>
                <w:tab w:val="left" w:pos="487"/>
              </w:tabs>
              <w:spacing w:after="0" w:line="240" w:lineRule="auto"/>
              <w:ind w:left="0" w:hanging="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Составлять модель личного безопасного поведения при оказа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нии первой помощи пострадавшему.</w:t>
            </w:r>
          </w:p>
        </w:tc>
      </w:tr>
      <w:tr w:rsidR="00426588" w:rsidRPr="006E0601" w14:paraId="7F1A7CB1" w14:textId="77777777" w:rsidTr="0056355F">
        <w:trPr>
          <w:trHeight w:val="214"/>
        </w:trPr>
        <w:tc>
          <w:tcPr>
            <w:tcW w:w="2542" w:type="dxa"/>
            <w:vMerge/>
          </w:tcPr>
          <w:p w14:paraId="2018755B" w14:textId="77777777" w:rsidR="00BA107B" w:rsidRPr="006E0601" w:rsidRDefault="00BA107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7" w:type="dxa"/>
            <w:vMerge/>
          </w:tcPr>
          <w:p w14:paraId="655AE252" w14:textId="77777777" w:rsidR="00BA107B" w:rsidRPr="006E0601" w:rsidRDefault="00BA107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6AA961D1" w14:textId="46F8D284" w:rsidR="00BA107B" w:rsidRPr="006E0601" w:rsidRDefault="00BA107B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Знания:</w:t>
            </w:r>
          </w:p>
        </w:tc>
      </w:tr>
      <w:tr w:rsidR="00426588" w:rsidRPr="00291DCE" w14:paraId="10E1DEA4" w14:textId="77777777" w:rsidTr="0056355F">
        <w:trPr>
          <w:trHeight w:val="554"/>
        </w:trPr>
        <w:tc>
          <w:tcPr>
            <w:tcW w:w="2542" w:type="dxa"/>
            <w:vMerge/>
          </w:tcPr>
          <w:p w14:paraId="5DCD90FF" w14:textId="77777777" w:rsidR="00BA107B" w:rsidRPr="006E0601" w:rsidRDefault="00BA107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7" w:type="dxa"/>
            <w:vMerge/>
          </w:tcPr>
          <w:p w14:paraId="324068B8" w14:textId="77777777" w:rsidR="00BA107B" w:rsidRPr="006E0601" w:rsidRDefault="00BA107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380B53E9" w14:textId="49BBB333" w:rsidR="00CC1628" w:rsidRPr="006E0601" w:rsidRDefault="00CC1628" w:rsidP="00F16280">
            <w:pPr>
              <w:pStyle w:val="a3"/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Состояния, при которых оказывается первая помощь,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определять мероприятия по ее оказанию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6BFE2BC4" w14:textId="7E1CF5B6" w:rsidR="00BA107B" w:rsidRPr="006E0601" w:rsidRDefault="00292F6B" w:rsidP="00F16280">
            <w:pPr>
              <w:pStyle w:val="a3"/>
              <w:numPr>
                <w:ilvl w:val="0"/>
                <w:numId w:val="13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Порядок оказания первой помощи при угрожающих жизни состояниях.</w:t>
            </w:r>
          </w:p>
        </w:tc>
      </w:tr>
      <w:tr w:rsidR="00426588" w:rsidRPr="006E0601" w14:paraId="5BE911FC" w14:textId="77777777" w:rsidTr="00703B3B">
        <w:trPr>
          <w:trHeight w:val="554"/>
        </w:trPr>
        <w:tc>
          <w:tcPr>
            <w:tcW w:w="2542" w:type="dxa"/>
          </w:tcPr>
          <w:p w14:paraId="7140FFD2" w14:textId="32404C59" w:rsidR="00F2734F" w:rsidRPr="00BB7ABF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BB7ABF">
              <w:rPr>
                <w:color w:val="000000" w:themeColor="text1"/>
                <w:sz w:val="28"/>
                <w:szCs w:val="28"/>
                <w:lang w:val="ru-RU" w:bidi="ru-RU"/>
              </w:rPr>
              <w:t>Требования к личностным компетенциям</w:t>
            </w:r>
          </w:p>
        </w:tc>
        <w:tc>
          <w:tcPr>
            <w:tcW w:w="7251" w:type="dxa"/>
            <w:gridSpan w:val="3"/>
          </w:tcPr>
          <w:p w14:paraId="67BDB684" w14:textId="37CEFD13" w:rsidR="00F2734F" w:rsidRPr="006E0601" w:rsidRDefault="00F2734F" w:rsidP="00F16280">
            <w:pPr>
              <w:pStyle w:val="a8"/>
              <w:numPr>
                <w:ilvl w:val="0"/>
                <w:numId w:val="8"/>
              </w:numPr>
              <w:tabs>
                <w:tab w:val="left" w:pos="216"/>
                <w:tab w:val="left" w:pos="346"/>
              </w:tabs>
              <w:ind w:left="229" w:hanging="229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правил этики, деонтологии и субординации.</w:t>
            </w:r>
          </w:p>
          <w:p w14:paraId="740FCB07" w14:textId="6417FA41" w:rsidR="00F2734F" w:rsidRPr="006E0601" w:rsidRDefault="00F2734F" w:rsidP="00F16280">
            <w:pPr>
              <w:pStyle w:val="a8"/>
              <w:numPr>
                <w:ilvl w:val="0"/>
                <w:numId w:val="8"/>
              </w:numPr>
              <w:tabs>
                <w:tab w:val="left" w:pos="216"/>
                <w:tab w:val="left" w:pos="346"/>
              </w:tabs>
              <w:ind w:left="229" w:hanging="229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1CECCD06" w14:textId="13A8B91C" w:rsidR="00F2734F" w:rsidRPr="006E0601" w:rsidRDefault="00F2734F" w:rsidP="00F16280">
            <w:pPr>
              <w:pStyle w:val="a8"/>
              <w:numPr>
                <w:ilvl w:val="0"/>
                <w:numId w:val="8"/>
              </w:numPr>
              <w:tabs>
                <w:tab w:val="left" w:pos="216"/>
                <w:tab w:val="left" w:pos="346"/>
              </w:tabs>
              <w:ind w:left="229" w:hanging="229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Навыки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самоконтроля и непрерывного совершенствова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ния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своей деятельност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6E0601">
              <w:rPr>
                <w:color w:val="000000" w:themeColor="text1"/>
                <w:sz w:val="28"/>
                <w:szCs w:val="28"/>
              </w:rPr>
              <w:t>.</w:t>
            </w:r>
          </w:p>
          <w:p w14:paraId="43820DDC" w14:textId="5A054B32" w:rsidR="00F2734F" w:rsidRPr="006E0601" w:rsidRDefault="00F2734F" w:rsidP="00F16280">
            <w:pPr>
              <w:pStyle w:val="a8"/>
              <w:numPr>
                <w:ilvl w:val="0"/>
                <w:numId w:val="8"/>
              </w:numPr>
              <w:tabs>
                <w:tab w:val="left" w:pos="216"/>
                <w:tab w:val="left" w:pos="402"/>
              </w:tabs>
              <w:ind w:left="229" w:hanging="229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Ответственность в выполнении задач профессиональной деятельности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6F5A90FA" w14:textId="77777777" w:rsidR="00F2734F" w:rsidRPr="006E0601" w:rsidRDefault="00F2734F" w:rsidP="00F1628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521"/>
              </w:tabs>
              <w:ind w:left="229" w:hanging="229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Стрессоустойчивость.</w:t>
            </w:r>
          </w:p>
          <w:p w14:paraId="0078C1C8" w14:textId="77777777" w:rsidR="00F2734F" w:rsidRPr="006E0601" w:rsidRDefault="00F2734F" w:rsidP="00F1628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521"/>
              </w:tabs>
              <w:ind w:left="229" w:hanging="229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Коммуникабельность.</w:t>
            </w:r>
          </w:p>
          <w:p w14:paraId="33AECBFB" w14:textId="77777777" w:rsidR="00F2734F" w:rsidRPr="006E0601" w:rsidRDefault="00F2734F" w:rsidP="00F16280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521"/>
              </w:tabs>
              <w:ind w:left="229" w:hanging="229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быстро принимать решения.</w:t>
            </w:r>
          </w:p>
          <w:p w14:paraId="3D400413" w14:textId="1822A3E5" w:rsidR="00F2734F" w:rsidRPr="006E0601" w:rsidRDefault="00F2734F" w:rsidP="00F16280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229" w:hanging="229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работать в команде</w:t>
            </w:r>
            <w:r w:rsidR="00BB7AB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6790A60E" w14:textId="77777777" w:rsidTr="0056355F">
        <w:trPr>
          <w:trHeight w:val="554"/>
        </w:trPr>
        <w:tc>
          <w:tcPr>
            <w:tcW w:w="2542" w:type="dxa"/>
          </w:tcPr>
          <w:p w14:paraId="405A9252" w14:textId="19680E44" w:rsidR="00F2734F" w:rsidRPr="006E0601" w:rsidRDefault="00F2734F" w:rsidP="00BB7ABF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Связь с другими профессиями в ОРК</w:t>
            </w:r>
          </w:p>
        </w:tc>
        <w:tc>
          <w:tcPr>
            <w:tcW w:w="2127" w:type="dxa"/>
          </w:tcPr>
          <w:p w14:paraId="6DAC1F64" w14:textId="48AB8D48" w:rsidR="00F2734F" w:rsidRPr="006E0601" w:rsidRDefault="00F2734F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4.3, 4.4</w:t>
            </w:r>
          </w:p>
        </w:tc>
        <w:tc>
          <w:tcPr>
            <w:tcW w:w="5124" w:type="dxa"/>
            <w:gridSpan w:val="2"/>
          </w:tcPr>
          <w:p w14:paraId="7F3D23BA" w14:textId="40D697CD" w:rsidR="00F2734F" w:rsidRPr="006E0601" w:rsidRDefault="00F2734F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Специалист по социальной работе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в области здравоохранения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26588" w:rsidRPr="00291DCE" w14:paraId="67F2B823" w14:textId="77777777" w:rsidTr="0056355F">
        <w:trPr>
          <w:trHeight w:val="554"/>
        </w:trPr>
        <w:tc>
          <w:tcPr>
            <w:tcW w:w="2542" w:type="dxa"/>
          </w:tcPr>
          <w:p w14:paraId="6B3FF219" w14:textId="53BE765E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 xml:space="preserve">Связь с ЕТКС или КС или другими справочниками </w:t>
            </w: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>профессий</w:t>
            </w:r>
          </w:p>
        </w:tc>
        <w:tc>
          <w:tcPr>
            <w:tcW w:w="2127" w:type="dxa"/>
          </w:tcPr>
          <w:p w14:paraId="44457BF0" w14:textId="21BDB4B5" w:rsidR="00703B3B" w:rsidRPr="00D8388C" w:rsidRDefault="00703B3B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>Приказ Министра здравоохранени</w:t>
            </w: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 xml:space="preserve">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</w:t>
            </w:r>
          </w:p>
          <w:p w14:paraId="0F37A278" w14:textId="4C0E28D5" w:rsidR="00F2734F" w:rsidRPr="006E0601" w:rsidRDefault="00F2734F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5124" w:type="dxa"/>
            <w:gridSpan w:val="2"/>
          </w:tcPr>
          <w:p w14:paraId="7B7A1092" w14:textId="038A5903" w:rsidR="00F2734F" w:rsidRPr="006E0601" w:rsidRDefault="00F2734F" w:rsidP="00F16280">
            <w:pPr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по социальной работе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области здравоохранения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46092F5" w14:textId="77777777" w:rsidR="00F2734F" w:rsidRPr="006E0601" w:rsidRDefault="00F2734F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426588" w:rsidRPr="006E0601" w14:paraId="6B0888AF" w14:textId="77777777" w:rsidTr="0056355F">
        <w:trPr>
          <w:trHeight w:val="554"/>
        </w:trPr>
        <w:tc>
          <w:tcPr>
            <w:tcW w:w="2542" w:type="dxa"/>
            <w:vMerge w:val="restart"/>
          </w:tcPr>
          <w:p w14:paraId="6124BF8E" w14:textId="44B077C8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127" w:type="dxa"/>
          </w:tcPr>
          <w:p w14:paraId="77D92229" w14:textId="19B17F21" w:rsidR="00F2734F" w:rsidRPr="006E0601" w:rsidRDefault="00F2734F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 xml:space="preserve">Уровень образования: </w:t>
            </w:r>
          </w:p>
          <w:p w14:paraId="59D59C40" w14:textId="6E79A5B6" w:rsidR="00F2734F" w:rsidRPr="006E0601" w:rsidRDefault="00F2734F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14:paraId="72D83224" w14:textId="47F7F948" w:rsidR="00F2734F" w:rsidRPr="006E0601" w:rsidRDefault="00F2734F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Техническое и профессиональное образование</w:t>
            </w:r>
            <w:r w:rsidR="00BB7AB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6E0601" w14:paraId="26966054" w14:textId="77777777" w:rsidTr="0056355F">
        <w:trPr>
          <w:trHeight w:val="554"/>
        </w:trPr>
        <w:tc>
          <w:tcPr>
            <w:tcW w:w="2542" w:type="dxa"/>
            <w:vMerge/>
          </w:tcPr>
          <w:p w14:paraId="53848A97" w14:textId="77777777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7" w:type="dxa"/>
          </w:tcPr>
          <w:p w14:paraId="1EC5ABFB" w14:textId="10052D4D" w:rsidR="00F2734F" w:rsidRPr="006E0601" w:rsidRDefault="00F2734F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Специальность:</w:t>
            </w:r>
          </w:p>
        </w:tc>
        <w:tc>
          <w:tcPr>
            <w:tcW w:w="5124" w:type="dxa"/>
            <w:gridSpan w:val="2"/>
          </w:tcPr>
          <w:p w14:paraId="15A8A1DA" w14:textId="0F2309F0" w:rsidR="00F2734F" w:rsidRPr="006E0601" w:rsidRDefault="00F2734F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Социальная работа по уходу</w:t>
            </w:r>
            <w:r w:rsidR="00BB7ABF">
              <w:rPr>
                <w:color w:val="000000" w:themeColor="text1"/>
                <w:sz w:val="28"/>
                <w:szCs w:val="28"/>
              </w:rPr>
              <w:t>.</w:t>
            </w:r>
          </w:p>
          <w:p w14:paraId="20638FF5" w14:textId="77777777" w:rsidR="00F2734F" w:rsidRPr="006E0601" w:rsidRDefault="00F2734F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6E0601" w14:paraId="06934FF2" w14:textId="77777777" w:rsidTr="0056355F">
        <w:trPr>
          <w:trHeight w:val="554"/>
        </w:trPr>
        <w:tc>
          <w:tcPr>
            <w:tcW w:w="2542" w:type="dxa"/>
            <w:vMerge/>
          </w:tcPr>
          <w:p w14:paraId="1175F503" w14:textId="77777777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7" w:type="dxa"/>
          </w:tcPr>
          <w:p w14:paraId="75452C35" w14:textId="49D10466" w:rsidR="00F2734F" w:rsidRPr="006E0601" w:rsidRDefault="00F2734F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Квалификация:</w:t>
            </w:r>
          </w:p>
        </w:tc>
        <w:tc>
          <w:tcPr>
            <w:tcW w:w="5124" w:type="dxa"/>
            <w:gridSpan w:val="2"/>
          </w:tcPr>
          <w:p w14:paraId="79BDEF54" w14:textId="4AD222BD" w:rsidR="00F2734F" w:rsidRPr="006E0601" w:rsidRDefault="00F2734F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30A5FAE1" w14:textId="77777777" w:rsidTr="00703B3B">
        <w:trPr>
          <w:trHeight w:val="554"/>
        </w:trPr>
        <w:tc>
          <w:tcPr>
            <w:tcW w:w="2542" w:type="dxa"/>
          </w:tcPr>
          <w:p w14:paraId="0CCB0070" w14:textId="160C3EA0" w:rsidR="00F2734F" w:rsidRPr="006E0601" w:rsidRDefault="00F2734F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  <w:lang w:val="ru-RU"/>
              </w:rPr>
              <w:t>Условия (содержания и качества) труда</w:t>
            </w:r>
          </w:p>
        </w:tc>
        <w:tc>
          <w:tcPr>
            <w:tcW w:w="7251" w:type="dxa"/>
            <w:gridSpan w:val="3"/>
          </w:tcPr>
          <w:p w14:paraId="309DCBF3" w14:textId="6D856AC7" w:rsidR="00F2734F" w:rsidRPr="00BB7ABF" w:rsidRDefault="00F2734F" w:rsidP="00F16280">
            <w:pPr>
              <w:pStyle w:val="a8"/>
              <w:tabs>
                <w:tab w:val="left" w:pos="216"/>
                <w:tab w:val="left" w:pos="346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 xml:space="preserve"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</w:t>
            </w:r>
            <w:r w:rsidR="00BB7ABF">
              <w:rPr>
                <w:color w:val="000000" w:themeColor="text1"/>
                <w:sz w:val="28"/>
                <w:szCs w:val="28"/>
              </w:rPr>
              <w:br/>
            </w:r>
            <w:r w:rsidRPr="006E0601">
              <w:rPr>
                <w:color w:val="000000" w:themeColor="text1"/>
                <w:sz w:val="28"/>
                <w:szCs w:val="28"/>
              </w:rPr>
              <w:t>в соответствии с трудовым законодательством Республики Казахстан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187F0B0B" w14:textId="77777777" w:rsidR="009A023A" w:rsidRDefault="009A023A" w:rsidP="00F16280">
      <w:pPr>
        <w:spacing w:after="0" w:line="240" w:lineRule="auto"/>
        <w:rPr>
          <w:color w:val="000000" w:themeColor="text1"/>
          <w:lang w:val="ru-RU"/>
        </w:rPr>
      </w:pPr>
    </w:p>
    <w:p w14:paraId="2DCF4C11" w14:textId="77777777" w:rsidR="00BB7ABF" w:rsidRDefault="00BB7ABF" w:rsidP="00F16280">
      <w:pPr>
        <w:spacing w:after="0" w:line="240" w:lineRule="auto"/>
        <w:rPr>
          <w:color w:val="000000" w:themeColor="text1"/>
          <w:lang w:val="ru-RU"/>
        </w:rPr>
      </w:pPr>
    </w:p>
    <w:p w14:paraId="04A5F7D4" w14:textId="77777777" w:rsidR="00BB7ABF" w:rsidRDefault="00BB7ABF" w:rsidP="00F16280">
      <w:pPr>
        <w:spacing w:after="0" w:line="240" w:lineRule="auto"/>
        <w:rPr>
          <w:color w:val="000000" w:themeColor="text1"/>
          <w:lang w:val="ru-RU"/>
        </w:rPr>
      </w:pPr>
    </w:p>
    <w:p w14:paraId="6E2136B6" w14:textId="77777777" w:rsidR="00BB7ABF" w:rsidRPr="006E0601" w:rsidRDefault="00BB7ABF" w:rsidP="00F16280">
      <w:pPr>
        <w:spacing w:after="0" w:line="240" w:lineRule="auto"/>
        <w:rPr>
          <w:color w:val="000000" w:themeColor="text1"/>
          <w:lang w:val="ru-RU"/>
        </w:rPr>
      </w:pP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4"/>
        <w:gridCol w:w="2126"/>
        <w:gridCol w:w="1276"/>
        <w:gridCol w:w="4485"/>
        <w:gridCol w:w="7"/>
        <w:gridCol w:w="6"/>
        <w:gridCol w:w="13"/>
      </w:tblGrid>
      <w:tr w:rsidR="00426588" w:rsidRPr="00291DCE" w14:paraId="0D6E7E0B" w14:textId="77777777" w:rsidTr="00FF1338">
        <w:trPr>
          <w:trHeight w:val="27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E54" w14:textId="77777777" w:rsidR="009A023A" w:rsidRPr="006E0601" w:rsidRDefault="009A023A" w:rsidP="00F16280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Карточка профессии: Социальный работник в сфере здравоохранения</w:t>
            </w:r>
          </w:p>
        </w:tc>
      </w:tr>
      <w:tr w:rsidR="00426588" w:rsidRPr="006E0601" w14:paraId="30C13A09" w14:textId="77777777" w:rsidTr="00FF1338">
        <w:trPr>
          <w:gridAfter w:val="1"/>
          <w:wAfter w:w="13" w:type="dxa"/>
          <w:trHeight w:val="275"/>
        </w:trPr>
        <w:tc>
          <w:tcPr>
            <w:tcW w:w="1834" w:type="dxa"/>
            <w:tcBorders>
              <w:top w:val="single" w:sz="4" w:space="0" w:color="auto"/>
            </w:tcBorders>
          </w:tcPr>
          <w:p w14:paraId="62E61115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Код</w:t>
            </w:r>
            <w:r w:rsidRPr="006E060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>профессии: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</w:tcBorders>
          </w:tcPr>
          <w:p w14:paraId="05372CE0" w14:textId="0B3CD4E3" w:rsidR="009A023A" w:rsidRPr="006E0601" w:rsidRDefault="004507B1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3412-0-008 Социальный работник</w:t>
            </w:r>
            <w:r w:rsidR="00BB7AB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442B4D8E" w14:textId="77777777" w:rsidTr="00FF1338">
        <w:trPr>
          <w:gridAfter w:val="1"/>
          <w:wAfter w:w="13" w:type="dxa"/>
          <w:trHeight w:val="275"/>
        </w:trPr>
        <w:tc>
          <w:tcPr>
            <w:tcW w:w="1834" w:type="dxa"/>
          </w:tcPr>
          <w:p w14:paraId="7FDC28A2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Наименование профессии:</w:t>
            </w:r>
          </w:p>
        </w:tc>
        <w:tc>
          <w:tcPr>
            <w:tcW w:w="7900" w:type="dxa"/>
            <w:gridSpan w:val="5"/>
          </w:tcPr>
          <w:p w14:paraId="3C0FC5FD" w14:textId="37BFCA2E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Социальный работник в сфере здравоохранения</w:t>
            </w:r>
            <w:r w:rsidR="00BB7AB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6E0601" w14:paraId="22DDCFE3" w14:textId="77777777" w:rsidTr="00FF1338">
        <w:trPr>
          <w:gridAfter w:val="1"/>
          <w:wAfter w:w="13" w:type="dxa"/>
          <w:trHeight w:val="58"/>
        </w:trPr>
        <w:tc>
          <w:tcPr>
            <w:tcW w:w="1834" w:type="dxa"/>
          </w:tcPr>
          <w:p w14:paraId="4C4B27D6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квалификации по ОРК</w:t>
            </w:r>
            <w:r w:rsidRPr="006E060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900" w:type="dxa"/>
            <w:gridSpan w:val="5"/>
          </w:tcPr>
          <w:p w14:paraId="7A44221E" w14:textId="5B931A3B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4.3</w:t>
            </w:r>
          </w:p>
        </w:tc>
      </w:tr>
      <w:tr w:rsidR="00426588" w:rsidRPr="00291DCE" w14:paraId="4AC4889D" w14:textId="77777777" w:rsidTr="00FF1338">
        <w:trPr>
          <w:gridAfter w:val="1"/>
          <w:wAfter w:w="13" w:type="dxa"/>
          <w:trHeight w:val="58"/>
        </w:trPr>
        <w:tc>
          <w:tcPr>
            <w:tcW w:w="1834" w:type="dxa"/>
          </w:tcPr>
          <w:p w14:paraId="327CFC06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сфере здравоохранения</w:t>
            </w:r>
          </w:p>
        </w:tc>
        <w:tc>
          <w:tcPr>
            <w:tcW w:w="7900" w:type="dxa"/>
            <w:gridSpan w:val="5"/>
          </w:tcPr>
          <w:p w14:paraId="7FDD53BC" w14:textId="53BC05A6" w:rsidR="009A023A" w:rsidRPr="006E0601" w:rsidRDefault="009A023A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BB7AB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68E2402A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7CC98BE1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70B9C473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7900" w:type="dxa"/>
            <w:gridSpan w:val="5"/>
          </w:tcPr>
          <w:p w14:paraId="21B272AE" w14:textId="6F31A152" w:rsidR="009A023A" w:rsidRPr="006E0601" w:rsidRDefault="009A023A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BB7AB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55E63D46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3FC2CE4B" w14:textId="77777777" w:rsidTr="00B17860">
        <w:trPr>
          <w:gridAfter w:val="3"/>
          <w:wAfter w:w="26" w:type="dxa"/>
          <w:trHeight w:val="273"/>
        </w:trPr>
        <w:tc>
          <w:tcPr>
            <w:tcW w:w="1834" w:type="dxa"/>
            <w:vMerge w:val="restart"/>
          </w:tcPr>
          <w:p w14:paraId="5B0834B1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2126" w:type="dxa"/>
            <w:vMerge w:val="restart"/>
          </w:tcPr>
          <w:p w14:paraId="64DA512D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Обязательные</w:t>
            </w:r>
          </w:p>
          <w:p w14:paraId="26691440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1276" w:type="dxa"/>
          </w:tcPr>
          <w:p w14:paraId="283A9A1E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№1</w:t>
            </w:r>
          </w:p>
        </w:tc>
        <w:tc>
          <w:tcPr>
            <w:tcW w:w="4485" w:type="dxa"/>
          </w:tcPr>
          <w:p w14:paraId="6B373395" w14:textId="325E5851" w:rsidR="009A023A" w:rsidRPr="006E0601" w:rsidRDefault="00B17860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</w:rPr>
              <w:t xml:space="preserve">Осуществлять уход за пациентами различных возрастных групп </w:t>
            </w:r>
            <w:r w:rsidR="00BB7ABF">
              <w:rPr>
                <w:color w:val="000000" w:themeColor="text1"/>
                <w:sz w:val="28"/>
              </w:rPr>
              <w:br/>
            </w:r>
            <w:r w:rsidRPr="006E0601">
              <w:rPr>
                <w:color w:val="000000" w:themeColor="text1"/>
                <w:sz w:val="28"/>
              </w:rPr>
              <w:t>в условиях учреждения здравоохранения и на дому</w:t>
            </w:r>
            <w:r w:rsidR="00BB7ABF">
              <w:rPr>
                <w:color w:val="000000" w:themeColor="text1"/>
                <w:sz w:val="28"/>
              </w:rPr>
              <w:t>.</w:t>
            </w:r>
          </w:p>
        </w:tc>
      </w:tr>
      <w:tr w:rsidR="00426588" w:rsidRPr="00BB7ABF" w14:paraId="77B8CC57" w14:textId="77777777" w:rsidTr="00FF1338">
        <w:trPr>
          <w:gridAfter w:val="3"/>
          <w:wAfter w:w="26" w:type="dxa"/>
          <w:trHeight w:val="554"/>
        </w:trPr>
        <w:tc>
          <w:tcPr>
            <w:tcW w:w="1834" w:type="dxa"/>
            <w:vMerge/>
          </w:tcPr>
          <w:p w14:paraId="2F70F421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B526A83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CCD2DF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№2</w:t>
            </w:r>
          </w:p>
        </w:tc>
        <w:tc>
          <w:tcPr>
            <w:tcW w:w="4485" w:type="dxa"/>
          </w:tcPr>
          <w:p w14:paraId="23C28018" w14:textId="427A8DB6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</w:rPr>
              <w:t>Социальная поддержка больного</w:t>
            </w:r>
            <w:r w:rsidR="00BB7ABF">
              <w:rPr>
                <w:color w:val="000000" w:themeColor="text1"/>
                <w:sz w:val="28"/>
              </w:rPr>
              <w:t>.</w:t>
            </w:r>
            <w:r w:rsidRPr="006E0601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426588" w:rsidRPr="006E0601" w14:paraId="310841BF" w14:textId="77777777" w:rsidTr="00FF1338">
        <w:trPr>
          <w:gridAfter w:val="2"/>
          <w:wAfter w:w="19" w:type="dxa"/>
          <w:trHeight w:val="58"/>
        </w:trPr>
        <w:tc>
          <w:tcPr>
            <w:tcW w:w="1834" w:type="dxa"/>
            <w:vMerge w:val="restart"/>
          </w:tcPr>
          <w:p w14:paraId="07842B95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Трудовая функция №1:</w:t>
            </w:r>
          </w:p>
          <w:p w14:paraId="4377ED38" w14:textId="06CFD502" w:rsidR="00BC4E5F" w:rsidRPr="006E0601" w:rsidRDefault="00BC4E5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lastRenderedPageBreak/>
              <w:t>Патронажная работа (уход за больным, контроль за психическим состоянием, адаптация к новым условия и дальнейшая реабилитация)</w:t>
            </w:r>
          </w:p>
        </w:tc>
        <w:tc>
          <w:tcPr>
            <w:tcW w:w="2126" w:type="dxa"/>
          </w:tcPr>
          <w:p w14:paraId="6AD455D5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lastRenderedPageBreak/>
              <w:t>Задача №1:</w:t>
            </w:r>
          </w:p>
        </w:tc>
        <w:tc>
          <w:tcPr>
            <w:tcW w:w="5768" w:type="dxa"/>
            <w:gridSpan w:val="3"/>
          </w:tcPr>
          <w:p w14:paraId="6EEDBA12" w14:textId="77777777" w:rsidR="00BC4E5F" w:rsidRPr="006E0601" w:rsidRDefault="00BC4E5F" w:rsidP="00F16280">
            <w:pPr>
              <w:pStyle w:val="TableParagraph"/>
              <w:tabs>
                <w:tab w:val="left" w:pos="21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Умения и навыки:</w:t>
            </w:r>
          </w:p>
        </w:tc>
      </w:tr>
      <w:tr w:rsidR="00426588" w:rsidRPr="00291DCE" w14:paraId="1E5D5833" w14:textId="77777777" w:rsidTr="00FF133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24CF03F2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4D7204C" w14:textId="47390E4B" w:rsidR="00BC4E5F" w:rsidRPr="006E0601" w:rsidRDefault="00BC4E5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Обеспечение 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ухода с учетом состояния их здоровья</w:t>
            </w:r>
          </w:p>
        </w:tc>
        <w:tc>
          <w:tcPr>
            <w:tcW w:w="5768" w:type="dxa"/>
            <w:gridSpan w:val="3"/>
          </w:tcPr>
          <w:p w14:paraId="56A4E1A3" w14:textId="04147FC2" w:rsidR="00BC4E5F" w:rsidRPr="006E0601" w:rsidRDefault="00BC4E5F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Уметь оценивать</w:t>
            </w:r>
            <w:r w:rsidR="00B96F30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функциональную </w:t>
            </w:r>
            <w:r w:rsidR="00B96F30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активность и самостоятельность пациента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="00B96F30"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самообслуживании, передвижении, общении, а также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потребность в социально-медицинских услуг с учетом характера заболевания, медицинских показаний, физического и психического состояния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(при необходимости с привлечением специалист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ов организаций здравоохранения).</w:t>
            </w:r>
          </w:p>
          <w:p w14:paraId="76BFBD35" w14:textId="2175E835" w:rsidR="00B96F30" w:rsidRPr="006E0601" w:rsidRDefault="00B96F30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Проведение динамического наблюдения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за показателями состояния здоровья пациента с последующим информированием лечащего врача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971AF1F" w14:textId="77777777" w:rsidR="00BC4E5F" w:rsidRPr="006E0601" w:rsidRDefault="00BC4E5F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Уметь проводить несложные медицинские процедуры:</w:t>
            </w:r>
          </w:p>
          <w:p w14:paraId="29581387" w14:textId="77777777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подкожные и внутримышечные инъекции;</w:t>
            </w:r>
          </w:p>
          <w:p w14:paraId="32F1DEA9" w14:textId="77777777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наложение компрессов, перевязка; </w:t>
            </w:r>
          </w:p>
          <w:p w14:paraId="03F7D137" w14:textId="77777777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обработка пролежней, раневых поверхностей;</w:t>
            </w:r>
          </w:p>
          <w:p w14:paraId="5521D9F6" w14:textId="77777777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выполнение очистительных клизм;</w:t>
            </w:r>
          </w:p>
          <w:p w14:paraId="0EB387F0" w14:textId="77777777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забор материалов для проведения лабораторных исследований;</w:t>
            </w:r>
          </w:p>
          <w:p w14:paraId="1872C64D" w14:textId="4359EB9B" w:rsidR="00BC4E5F" w:rsidRPr="006E0601" w:rsidRDefault="00BC4E5F" w:rsidP="00F16280">
            <w:pPr>
              <w:pStyle w:val="a3"/>
              <w:numPr>
                <w:ilvl w:val="0"/>
                <w:numId w:val="24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оказание помощи в пользовании обязательными гигиеническими средствами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 изделиями медицинского назначения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75E5152" w14:textId="4AC6DE39" w:rsidR="001A7E44" w:rsidRPr="006E0601" w:rsidRDefault="001A7E44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Навыки разработки плана оказания ухода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25320F1B" w14:textId="494AC8B6" w:rsidR="00BC4E5F" w:rsidRPr="006E0601" w:rsidRDefault="00BC4E5F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Уметь проводить процедуры по приему лекарств, закапывание капель и процедур, связанных с назначением лечащего врача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83F945F" w14:textId="67A0E975" w:rsidR="00B96F30" w:rsidRPr="006E0601" w:rsidRDefault="00B96F30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по проведению подготовки пациента к медицинскому осмотру, диагностическим и лечебным вмешательствам и др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угие.</w:t>
            </w:r>
          </w:p>
          <w:p w14:paraId="58490395" w14:textId="7AEE4B67" w:rsidR="00BC4E5F" w:rsidRPr="006E0601" w:rsidRDefault="00BC4E5F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Навыки сбора и утилизации медицинских отходов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374DFDE" w14:textId="6B9A4656" w:rsidR="00DB5171" w:rsidRPr="006E0601" w:rsidRDefault="00DB5171" w:rsidP="00F16280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0" w:firstLine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Навыки по проведению мероприятий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 соблюдению санитарно-гигиенического режима в помещении, правил асептики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и антисептики, условий стерилизации инструментов и материалов, предупреждению </w:t>
            </w:r>
            <w:proofErr w:type="spellStart"/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постинъекционных</w:t>
            </w:r>
            <w:proofErr w:type="spellEnd"/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осложнений, гепатита, ВИЧ-инфекции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9FD8829" w14:textId="50128DB9" w:rsidR="001A7E44" w:rsidRPr="006E0601" w:rsidRDefault="00ED2CFC" w:rsidP="00BB7ABF">
            <w:pPr>
              <w:pStyle w:val="a3"/>
              <w:numPr>
                <w:ilvl w:val="0"/>
                <w:numId w:val="1"/>
              </w:numPr>
              <w:tabs>
                <w:tab w:val="left" w:pos="226"/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в проведении госпитализации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или содействие в госпитализации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 организации здравоохранения, а также содействие детям, престарелым и лицам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 инвалидностью в их направлении в лечебно-профилактические учреждения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или на санаторно-курортное лечение</w:t>
            </w:r>
            <w:r w:rsidR="00F8720D" w:rsidRPr="006E060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426588" w:rsidRPr="006E0601" w14:paraId="4E8A7C78" w14:textId="77777777" w:rsidTr="00FF1338">
        <w:trPr>
          <w:gridAfter w:val="2"/>
          <w:wAfter w:w="19" w:type="dxa"/>
          <w:trHeight w:val="321"/>
        </w:trPr>
        <w:tc>
          <w:tcPr>
            <w:tcW w:w="1834" w:type="dxa"/>
            <w:vMerge/>
          </w:tcPr>
          <w:p w14:paraId="7E0D650E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2EAC3B1" w14:textId="77777777" w:rsidR="00BC4E5F" w:rsidRPr="006E0601" w:rsidRDefault="00BC4E5F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68" w:type="dxa"/>
            <w:gridSpan w:val="3"/>
          </w:tcPr>
          <w:p w14:paraId="63625602" w14:textId="77777777" w:rsidR="00BC4E5F" w:rsidRPr="006E0601" w:rsidRDefault="00BC4E5F" w:rsidP="00F16280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Знания: </w:t>
            </w:r>
          </w:p>
        </w:tc>
      </w:tr>
      <w:tr w:rsidR="00426588" w:rsidRPr="00291DCE" w14:paraId="1853CA45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31D5D718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A982D7" w14:textId="77777777" w:rsidR="00BC4E5F" w:rsidRPr="006E0601" w:rsidRDefault="00BC4E5F" w:rsidP="00F16280">
            <w:pPr>
              <w:pStyle w:val="TableParagraph"/>
              <w:tabs>
                <w:tab w:val="left" w:pos="4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68" w:type="dxa"/>
            <w:gridSpan w:val="3"/>
          </w:tcPr>
          <w:p w14:paraId="490D6B1D" w14:textId="1B812AD8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510"/>
              </w:tabs>
              <w:spacing w:after="0" w:line="240" w:lineRule="auto"/>
              <w:ind w:left="85" w:right="41" w:hanging="85"/>
              <w:jc w:val="both"/>
              <w:rPr>
                <w:i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lang w:val="ru-RU"/>
              </w:rPr>
              <w:t xml:space="preserve">Знать инструменты 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оценки потребности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социально-медицинских услуг с учетом характера заболевания, медицинских показаний, физического и психического состояния получателей услуг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5C16AF2" w14:textId="4555543F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Знать принципы проведения подкожных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и внутримышечных инъекций; наложения компрессов, перевязки; обработки пролежней, раневых поверхностей; выполнения очистительных клизм; забора материалов для прове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дения лабораторных исследований.</w:t>
            </w:r>
          </w:p>
          <w:p w14:paraId="36C4FCCF" w14:textId="758DBC11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Знать принципы оказания помощи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в пользовании обязательными гигиеническими средствами и изделиями медицинского назначения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3E235C34" w14:textId="5974C771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Знать правила приема лекарств, закапывание капель и процедур, связанных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назначением лечащего врача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D91DA56" w14:textId="2923E968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Знать сбора и утилизации медицинских отходов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484300F" w14:textId="70143036" w:rsidR="00BC4E5F" w:rsidRPr="006E0601" w:rsidRDefault="00BC4E5F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i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Правила безопасной транспортировки биологического материала в лабораторию медицинской организации, работы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 медицинскими отходам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6E25747" w14:textId="29B62BB3" w:rsidR="00DB5171" w:rsidRPr="006E0601" w:rsidRDefault="00DB5171" w:rsidP="00F16280">
            <w:pPr>
              <w:pStyle w:val="a3"/>
              <w:numPr>
                <w:ilvl w:val="0"/>
                <w:numId w:val="2"/>
              </w:numPr>
              <w:tabs>
                <w:tab w:val="left" w:pos="213"/>
                <w:tab w:val="left" w:pos="510"/>
                <w:tab w:val="left" w:pos="8059"/>
              </w:tabs>
              <w:adjustRightInd w:val="0"/>
              <w:spacing w:after="0" w:line="240" w:lineRule="auto"/>
              <w:ind w:left="85" w:right="41" w:hanging="85"/>
              <w:jc w:val="both"/>
              <w:rPr>
                <w:i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Знания в области санитарно-гигиенического режима в помещении, правил асептики 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и антисептики, условий стерилизации инструментов и материалов, предупреждению </w:t>
            </w:r>
            <w:proofErr w:type="spellStart"/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постинъекционных</w:t>
            </w:r>
            <w:proofErr w:type="spellEnd"/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осл</w:t>
            </w:r>
            <w:r w:rsidR="00BB7A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ожнений, гепатита, ВИЧ-инфекции.</w:t>
            </w:r>
          </w:p>
          <w:p w14:paraId="22D31EDD" w14:textId="09FCFAC0" w:rsidR="00ED2CFC" w:rsidRPr="006E0601" w:rsidRDefault="00ED2CFC" w:rsidP="00F16280">
            <w:pPr>
              <w:pStyle w:val="a3"/>
              <w:numPr>
                <w:ilvl w:val="0"/>
                <w:numId w:val="2"/>
              </w:numPr>
              <w:tabs>
                <w:tab w:val="left" w:pos="510"/>
              </w:tabs>
              <w:spacing w:after="0" w:line="240" w:lineRule="auto"/>
              <w:ind w:left="85" w:right="41" w:hanging="8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Порядок госпитализации в организации здравоохранения, а также содействие детям, престарелым и лицам с инвалидностью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в их направлении в лечебно-профилактические учреждения или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на санаторно-курортное лечение</w:t>
            </w:r>
            <w:r w:rsidR="00F8720D" w:rsidRPr="006E060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32AC960A" w14:textId="77777777" w:rsidTr="00FF133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61838591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A7F6FA" w14:textId="77777777" w:rsidR="00BC4E5F" w:rsidRPr="006E0601" w:rsidRDefault="00BC4E5F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Задача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 xml:space="preserve"> №2:</w:t>
            </w:r>
          </w:p>
        </w:tc>
        <w:tc>
          <w:tcPr>
            <w:tcW w:w="5768" w:type="dxa"/>
            <w:gridSpan w:val="3"/>
          </w:tcPr>
          <w:p w14:paraId="7FBA8C7D" w14:textId="77777777" w:rsidR="00BC4E5F" w:rsidRPr="006E0601" w:rsidRDefault="00BC4E5F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Умения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 xml:space="preserve"> и </w:t>
            </w: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навыки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:</w:t>
            </w:r>
          </w:p>
        </w:tc>
      </w:tr>
      <w:tr w:rsidR="00426588" w:rsidRPr="00291DCE" w14:paraId="65C33687" w14:textId="77777777" w:rsidTr="00FF133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2204D693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87F9959" w14:textId="6D0E3ABF" w:rsidR="00BC4E5F" w:rsidRPr="006E0601" w:rsidRDefault="00BC4E5F" w:rsidP="00F16280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  <w:lang w:val="ru-RU" w:bidi="ru-RU"/>
              </w:rPr>
              <w:t>П</w:t>
            </w:r>
            <w:r w:rsidR="00DB5171" w:rsidRPr="006E0601">
              <w:rPr>
                <w:bCs/>
                <w:color w:val="000000" w:themeColor="text1"/>
                <w:sz w:val="28"/>
                <w:szCs w:val="28"/>
                <w:lang w:val="ru-RU" w:bidi="ru-RU"/>
              </w:rPr>
              <w:t>рофилактическая работа</w:t>
            </w:r>
            <w:r w:rsidRPr="006E0601">
              <w:rPr>
                <w:bCs/>
                <w:color w:val="000000" w:themeColor="text1"/>
                <w:sz w:val="28"/>
                <w:szCs w:val="28"/>
                <w:lang w:val="ru-RU" w:bidi="ru-RU"/>
              </w:rPr>
              <w:t xml:space="preserve"> </w:t>
            </w:r>
          </w:p>
          <w:p w14:paraId="2EA8902F" w14:textId="561456B7" w:rsidR="00BC4E5F" w:rsidRPr="006E0601" w:rsidRDefault="00BC4E5F" w:rsidP="00F1628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768" w:type="dxa"/>
            <w:gridSpan w:val="3"/>
          </w:tcPr>
          <w:p w14:paraId="00186534" w14:textId="2E8499B8" w:rsidR="00BC4E5F" w:rsidRPr="006E0601" w:rsidRDefault="00DB5171" w:rsidP="00F16280">
            <w:pPr>
              <w:pStyle w:val="a3"/>
              <w:numPr>
                <w:ilvl w:val="0"/>
                <w:numId w:val="14"/>
              </w:numPr>
              <w:tabs>
                <w:tab w:val="left" w:pos="487"/>
              </w:tabs>
              <w:spacing w:after="0" w:line="240" w:lineRule="auto"/>
              <w:ind w:left="7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Уметь выявлять факторы риска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проблемы со здоровьем, обусловленные образом жизни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F088DD3" w14:textId="7E2D2D84" w:rsidR="00DA56B0" w:rsidRPr="006E0601" w:rsidRDefault="00DA56B0" w:rsidP="00F16280">
            <w:pPr>
              <w:pStyle w:val="a3"/>
              <w:numPr>
                <w:ilvl w:val="0"/>
                <w:numId w:val="14"/>
              </w:numPr>
              <w:tabs>
                <w:tab w:val="left" w:pos="487"/>
              </w:tabs>
              <w:spacing w:after="0" w:line="240" w:lineRule="auto"/>
              <w:ind w:left="7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Навыки проводить доврачебный профилактический осмотр с целью выявления факторов риска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1EFCF621" w14:textId="263812FF" w:rsidR="00BC4E5F" w:rsidRPr="006E0601" w:rsidRDefault="00BC4E5F" w:rsidP="00F16280">
            <w:pPr>
              <w:pStyle w:val="a3"/>
              <w:numPr>
                <w:ilvl w:val="0"/>
                <w:numId w:val="14"/>
              </w:numPr>
              <w:tabs>
                <w:tab w:val="left" w:pos="487"/>
              </w:tabs>
              <w:spacing w:after="0" w:line="240" w:lineRule="auto"/>
              <w:ind w:left="7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Навыки формирования и организации работы «групп здоровья» по медицинским показаниям и возрастным особенностям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13B01931" w14:textId="503D85CB" w:rsidR="00BC4E5F" w:rsidRPr="006E0601" w:rsidRDefault="00A7002A" w:rsidP="00F16280">
            <w:pPr>
              <w:pStyle w:val="a3"/>
              <w:numPr>
                <w:ilvl w:val="0"/>
                <w:numId w:val="14"/>
              </w:numPr>
              <w:tabs>
                <w:tab w:val="left" w:pos="487"/>
              </w:tabs>
              <w:spacing w:after="0" w:line="240" w:lineRule="auto"/>
              <w:ind w:left="7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</w:t>
            </w:r>
            <w:r w:rsidR="00DA56B0" w:rsidRPr="006E0601">
              <w:rPr>
                <w:color w:val="000000" w:themeColor="text1"/>
                <w:sz w:val="28"/>
                <w:szCs w:val="28"/>
                <w:lang w:val="ru-RU"/>
              </w:rPr>
              <w:t>проведения индивидуального (группового) профилактического консультирования населения о факторах, способствующих сохранению здоровья, факторах риска для здоровья и мерах профилактики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3B981641" w14:textId="77777777" w:rsidTr="00B17860">
        <w:trPr>
          <w:gridAfter w:val="2"/>
          <w:wAfter w:w="19" w:type="dxa"/>
          <w:trHeight w:val="260"/>
        </w:trPr>
        <w:tc>
          <w:tcPr>
            <w:tcW w:w="1834" w:type="dxa"/>
            <w:vMerge/>
          </w:tcPr>
          <w:p w14:paraId="0D0FCF0F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872926" w14:textId="77777777" w:rsidR="00BC4E5F" w:rsidRPr="006E0601" w:rsidRDefault="00BC4E5F" w:rsidP="00F1628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768" w:type="dxa"/>
            <w:gridSpan w:val="3"/>
          </w:tcPr>
          <w:p w14:paraId="06426136" w14:textId="77777777" w:rsidR="00BC4E5F" w:rsidRPr="006E0601" w:rsidRDefault="00BC4E5F" w:rsidP="00F16280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Знания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 xml:space="preserve">: </w:t>
            </w:r>
          </w:p>
        </w:tc>
      </w:tr>
      <w:tr w:rsidR="00426588" w:rsidRPr="00291DCE" w14:paraId="3ADC788B" w14:textId="77777777" w:rsidTr="00FF1338">
        <w:trPr>
          <w:gridAfter w:val="2"/>
          <w:wAfter w:w="19" w:type="dxa"/>
          <w:trHeight w:val="840"/>
        </w:trPr>
        <w:tc>
          <w:tcPr>
            <w:tcW w:w="1834" w:type="dxa"/>
            <w:vMerge/>
          </w:tcPr>
          <w:p w14:paraId="549A99F2" w14:textId="77777777" w:rsidR="00BC4E5F" w:rsidRPr="006E0601" w:rsidRDefault="00BC4E5F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A10CD0D" w14:textId="77777777" w:rsidR="00BC4E5F" w:rsidRPr="006E0601" w:rsidRDefault="00BC4E5F" w:rsidP="00F1628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768" w:type="dxa"/>
            <w:gridSpan w:val="3"/>
          </w:tcPr>
          <w:p w14:paraId="6BAB89D2" w14:textId="6342AFAF" w:rsidR="00BC4E5F" w:rsidRPr="006E0601" w:rsidRDefault="00DB5171" w:rsidP="00F16280">
            <w:pPr>
              <w:pStyle w:val="a3"/>
              <w:numPr>
                <w:ilvl w:val="0"/>
                <w:numId w:val="15"/>
              </w:numPr>
              <w:tabs>
                <w:tab w:val="left" w:pos="213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85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Знание современных информационных технологий, организационных форм и методов работы по формированию здорового образа жизни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457D8C8B" w14:textId="4E816DC6" w:rsidR="00DB5171" w:rsidRPr="006E0601" w:rsidRDefault="00DB5171" w:rsidP="00F16280">
            <w:pPr>
              <w:pStyle w:val="a3"/>
              <w:numPr>
                <w:ilvl w:val="0"/>
                <w:numId w:val="15"/>
              </w:numPr>
              <w:tabs>
                <w:tab w:val="left" w:pos="213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85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Знание факторов, </w:t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способствующих сохранению здоровья (гигиена труда и отдыха, рациональное питание, оптимальный двигательный режим, умение справляться со стрессом, личная гигиена, гигиена окружающей среды, планирование семьи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>и др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угие</w:t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C3EFB17" w14:textId="6A9D7F2E" w:rsidR="00DA56B0" w:rsidRPr="006E0601" w:rsidRDefault="00DA56B0" w:rsidP="00F16280">
            <w:pPr>
              <w:pStyle w:val="a3"/>
              <w:numPr>
                <w:ilvl w:val="0"/>
                <w:numId w:val="15"/>
              </w:numPr>
              <w:tabs>
                <w:tab w:val="left" w:pos="213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85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Знание правил проведения индивидуального и группового профилактического консультирования, рекомендации по гигиене труда и отдыха, рациональному питанию, оптимального двигательного режима, умение справляться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со стрессом, личная гигиена, гигиена окружающей среды, планирование семьи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t>другие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).</w:t>
            </w:r>
          </w:p>
          <w:p w14:paraId="26739309" w14:textId="1E1E6230" w:rsidR="00DA56B0" w:rsidRPr="006E0601" w:rsidRDefault="00BC4E5F" w:rsidP="00F16280">
            <w:pPr>
              <w:pStyle w:val="a3"/>
              <w:numPr>
                <w:ilvl w:val="0"/>
                <w:numId w:val="15"/>
              </w:numPr>
              <w:tabs>
                <w:tab w:val="left" w:pos="213"/>
                <w:tab w:val="left" w:pos="350"/>
                <w:tab w:val="left" w:pos="377"/>
                <w:tab w:val="left" w:pos="8059"/>
              </w:tabs>
              <w:adjustRightInd w:val="0"/>
              <w:spacing w:after="0" w:line="240" w:lineRule="auto"/>
              <w:ind w:left="85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Знани</w:t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е подходов к 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формировани</w:t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>ю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организаци</w:t>
            </w:r>
            <w:r w:rsidR="00A7002A" w:rsidRPr="006E060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работы «групп здоровья»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по медицинским показаниям и возрастным особенностям исходя из индивидуальных 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потребностей получателей услуг и состояния их здоровья</w:t>
            </w:r>
            <w:r w:rsidR="00DA56B0" w:rsidRPr="006E060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2B565D69" w14:textId="77777777" w:rsidTr="00FF1338">
        <w:trPr>
          <w:gridAfter w:val="2"/>
          <w:wAfter w:w="19" w:type="dxa"/>
          <w:trHeight w:val="300"/>
        </w:trPr>
        <w:tc>
          <w:tcPr>
            <w:tcW w:w="1834" w:type="dxa"/>
            <w:vMerge w:val="restart"/>
          </w:tcPr>
          <w:p w14:paraId="034E4A57" w14:textId="77777777" w:rsidR="008A5C6A" w:rsidRPr="006E0601" w:rsidRDefault="008A5C6A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lastRenderedPageBreak/>
              <w:t>Основная трудовая функция №2:</w:t>
            </w:r>
          </w:p>
          <w:p w14:paraId="6D86A73F" w14:textId="3B5F0D1F" w:rsidR="008A5C6A" w:rsidRPr="006E0601" w:rsidRDefault="008A5C6A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</w:rPr>
              <w:t xml:space="preserve">Социальная поддержка больного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CB0C34" w14:textId="5BD8A92B" w:rsidR="008A5C6A" w:rsidRPr="006E0601" w:rsidRDefault="008A5C6A" w:rsidP="00F16280">
            <w:pPr>
              <w:spacing w:after="0" w:line="240" w:lineRule="auto"/>
              <w:ind w:right="-5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Задача</w:t>
            </w:r>
            <w:proofErr w:type="spellEnd"/>
            <w:r w:rsidR="00DA56B0" w:rsidRPr="006E0601">
              <w:rPr>
                <w:b/>
                <w:color w:val="000000" w:themeColor="text1"/>
                <w:sz w:val="28"/>
                <w:szCs w:val="28"/>
                <w:lang w:val="ru-RU" w:bidi="ru-RU"/>
              </w:rPr>
              <w:t xml:space="preserve"> </w:t>
            </w:r>
            <w:r w:rsidRPr="006E0601">
              <w:rPr>
                <w:b/>
                <w:color w:val="000000" w:themeColor="text1"/>
                <w:sz w:val="28"/>
                <w:szCs w:val="28"/>
                <w:lang w:bidi="ru-RU"/>
              </w:rPr>
              <w:t>№1: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45A02273" w14:textId="7D0BC07C" w:rsidR="008A5C6A" w:rsidRPr="006E0601" w:rsidRDefault="008A5C6A" w:rsidP="00F16280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</w:rPr>
              <w:t>Умения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426588" w:rsidRPr="00291DCE" w14:paraId="10E19207" w14:textId="77777777" w:rsidTr="005B0353">
        <w:trPr>
          <w:gridAfter w:val="2"/>
          <w:wAfter w:w="19" w:type="dxa"/>
          <w:trHeight w:val="416"/>
        </w:trPr>
        <w:tc>
          <w:tcPr>
            <w:tcW w:w="1834" w:type="dxa"/>
            <w:vMerge/>
          </w:tcPr>
          <w:p w14:paraId="2B4A5180" w14:textId="77777777" w:rsidR="008A5C6A" w:rsidRPr="006E0601" w:rsidRDefault="008A5C6A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D25527F" w14:textId="1876327D" w:rsidR="008A5C6A" w:rsidRPr="006E0601" w:rsidRDefault="008A5C6A" w:rsidP="00F16280">
            <w:pPr>
              <w:spacing w:after="0" w:line="240" w:lineRule="auto"/>
              <w:ind w:right="-51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Работа с медицинской документацией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</w:tcBorders>
          </w:tcPr>
          <w:p w14:paraId="77CB6973" w14:textId="0AD2D49A" w:rsidR="008A5C6A" w:rsidRPr="006E0601" w:rsidRDefault="008A5C6A" w:rsidP="00F16280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spacing w:after="0" w:line="240" w:lineRule="auto"/>
              <w:ind w:left="85" w:hanging="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работы с медицинской документацией в соответствии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со стандартными требованиями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B91570C" w14:textId="5532C4FA" w:rsidR="00ED2CFC" w:rsidRPr="006E0601" w:rsidRDefault="00ED2CFC" w:rsidP="00F16280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spacing w:after="0" w:line="240" w:lineRule="auto"/>
              <w:ind w:left="85" w:hanging="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работы с электронными базами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в области здравоохранения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BDAB869" w14:textId="6A6781EE" w:rsidR="00DA56B0" w:rsidRPr="006E0601" w:rsidRDefault="00ED2CFC" w:rsidP="0056355F">
            <w:pPr>
              <w:pStyle w:val="a3"/>
              <w:numPr>
                <w:ilvl w:val="0"/>
                <w:numId w:val="16"/>
              </w:numPr>
              <w:tabs>
                <w:tab w:val="left" w:pos="487"/>
              </w:tabs>
              <w:spacing w:after="0" w:line="240" w:lineRule="auto"/>
              <w:ind w:left="85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</w:t>
            </w:r>
            <w:r w:rsidR="00DA56B0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в оформлении направления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="00DA56B0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 медико-социальную экспертизу, в дом престарелых и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лиц</w:t>
            </w:r>
            <w:r w:rsidR="0056355F" w:rsidRPr="0056355F">
              <w:rPr>
                <w:color w:val="000000" w:themeColor="text1"/>
                <w:sz w:val="28"/>
                <w:szCs w:val="28"/>
                <w:lang w:val="ru-RU"/>
              </w:rPr>
              <w:t xml:space="preserve"> с инвалидностью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6D5425EB" w14:textId="77777777" w:rsidTr="00FF133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38ABD004" w14:textId="77777777" w:rsidR="008A5C6A" w:rsidRPr="006E0601" w:rsidRDefault="008A5C6A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3257E925" w14:textId="77777777" w:rsidR="008A5C6A" w:rsidRPr="006E0601" w:rsidRDefault="008A5C6A" w:rsidP="00F16280">
            <w:pPr>
              <w:spacing w:after="0" w:line="240" w:lineRule="auto"/>
              <w:ind w:right="-50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768" w:type="dxa"/>
            <w:gridSpan w:val="3"/>
            <w:tcBorders>
              <w:top w:val="single" w:sz="4" w:space="0" w:color="auto"/>
            </w:tcBorders>
          </w:tcPr>
          <w:p w14:paraId="7197F30D" w14:textId="60254955" w:rsidR="008A5C6A" w:rsidRPr="006E0601" w:rsidRDefault="008A5C6A" w:rsidP="00F16280">
            <w:pPr>
              <w:tabs>
                <w:tab w:val="left" w:pos="225"/>
              </w:tabs>
              <w:spacing w:after="0" w:line="24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</w:pPr>
            <w:r w:rsidRPr="006E0601"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Знания:</w:t>
            </w:r>
          </w:p>
        </w:tc>
      </w:tr>
      <w:tr w:rsidR="00426588" w:rsidRPr="00291DCE" w14:paraId="360BBE8E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503F8D4D" w14:textId="77777777" w:rsidR="008A5C6A" w:rsidRPr="006E0601" w:rsidRDefault="008A5C6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311C903A" w14:textId="77777777" w:rsidR="008A5C6A" w:rsidRPr="006E0601" w:rsidRDefault="008A5C6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68" w:type="dxa"/>
            <w:gridSpan w:val="3"/>
          </w:tcPr>
          <w:p w14:paraId="0B43A873" w14:textId="545FD1C3" w:rsidR="00ED2CFC" w:rsidRPr="006E0601" w:rsidRDefault="00DA56B0" w:rsidP="00F16280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spacing w:after="0" w:line="240" w:lineRule="auto"/>
              <w:ind w:left="85" w:firstLine="0"/>
              <w:contextualSpacing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Правила и порядок оформления медицинской документации в медицинских организациях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7B6EC46" w14:textId="748D3CC5" w:rsidR="00ED2CFC" w:rsidRPr="006E0601" w:rsidRDefault="00ED2CFC" w:rsidP="00F16280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spacing w:after="0" w:line="240" w:lineRule="auto"/>
              <w:ind w:left="85" w:firstLine="0"/>
              <w:contextualSpacing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Стандартные требования к ведению медицинской документации, форм учета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и отчетности.</w:t>
            </w:r>
          </w:p>
          <w:p w14:paraId="23CCC506" w14:textId="4AA45A44" w:rsidR="00ED2CFC" w:rsidRPr="006E0601" w:rsidRDefault="00ED2CFC" w:rsidP="00F16280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spacing w:after="0" w:line="240" w:lineRule="auto"/>
              <w:ind w:left="85" w:firstLine="0"/>
              <w:contextualSpacing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Информационные технологии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 электронные базы данных в области здравоохранения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CBAEE0E" w14:textId="42156A85" w:rsidR="008A5C6A" w:rsidRPr="006E0601" w:rsidRDefault="00DA56B0" w:rsidP="00F16280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spacing w:after="0" w:line="240" w:lineRule="auto"/>
              <w:ind w:left="85" w:firstLine="0"/>
              <w:contextualSpacing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D2CFC" w:rsidRPr="006E0601">
              <w:rPr>
                <w:color w:val="000000" w:themeColor="text1"/>
                <w:sz w:val="28"/>
                <w:szCs w:val="28"/>
                <w:lang w:val="ru-RU"/>
              </w:rPr>
              <w:t>Правила с</w:t>
            </w:r>
            <w:r w:rsidR="008A5C6A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охранения условий конфиденциальности при работе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="008A5C6A" w:rsidRPr="006E0601">
              <w:rPr>
                <w:color w:val="000000" w:themeColor="text1"/>
                <w:sz w:val="28"/>
                <w:szCs w:val="28"/>
                <w:lang w:val="ru-RU"/>
              </w:rPr>
              <w:t>с медицинской документацией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8A5C6A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2FD5BEF6" w14:textId="560643C3" w:rsidR="0037259B" w:rsidRPr="006E0601" w:rsidRDefault="0037259B" w:rsidP="0056355F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spacing w:after="0" w:line="240" w:lineRule="auto"/>
              <w:ind w:left="0" w:firstLine="85"/>
              <w:contextualSpacing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Знание стандартов, НПА и других регламентирующих документов </w:t>
            </w:r>
            <w:r w:rsidR="00BB7AB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для направления пациентов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 медико-социальную экспертизу, в дом престарелых и </w:t>
            </w:r>
            <w:r w:rsidR="0056355F" w:rsidRPr="0056355F">
              <w:rPr>
                <w:color w:val="000000" w:themeColor="text1"/>
                <w:sz w:val="28"/>
                <w:szCs w:val="28"/>
                <w:lang w:val="ru-RU"/>
              </w:rPr>
              <w:t>лиц с инвалидностью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21363202" w14:textId="77777777" w:rsidTr="00B96F30">
        <w:trPr>
          <w:gridAfter w:val="2"/>
          <w:wAfter w:w="19" w:type="dxa"/>
          <w:trHeight w:val="272"/>
        </w:trPr>
        <w:tc>
          <w:tcPr>
            <w:tcW w:w="1834" w:type="dxa"/>
            <w:vMerge/>
          </w:tcPr>
          <w:p w14:paraId="59DFB135" w14:textId="77777777" w:rsidR="008A5C6A" w:rsidRPr="006E0601" w:rsidRDefault="008A5C6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  <w:vMerge w:val="restart"/>
          </w:tcPr>
          <w:p w14:paraId="759E243A" w14:textId="0B0E05E0" w:rsidR="008A5C6A" w:rsidRPr="006E0601" w:rsidRDefault="008A5C6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4"/>
              </w:rPr>
            </w:pPr>
            <w:r w:rsidRPr="006E0601">
              <w:rPr>
                <w:color w:val="000000" w:themeColor="text1"/>
                <w:sz w:val="28"/>
                <w:szCs w:val="24"/>
              </w:rPr>
              <w:t>Обучение пациентов и/или их семей</w:t>
            </w:r>
          </w:p>
        </w:tc>
        <w:tc>
          <w:tcPr>
            <w:tcW w:w="5768" w:type="dxa"/>
            <w:gridSpan w:val="3"/>
          </w:tcPr>
          <w:p w14:paraId="4EE0CD70" w14:textId="10A1FF68" w:rsidR="008A5C6A" w:rsidRPr="006E0601" w:rsidRDefault="008A5C6A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rPr>
                <w:color w:val="000000" w:themeColor="text1"/>
                <w:spacing w:val="2"/>
                <w:sz w:val="24"/>
                <w:szCs w:val="24"/>
              </w:rPr>
            </w:pPr>
            <w:proofErr w:type="spellStart"/>
            <w:r w:rsidRPr="006E0601">
              <w:rPr>
                <w:b/>
                <w:color w:val="000000" w:themeColor="text1"/>
                <w:sz w:val="28"/>
                <w:szCs w:val="28"/>
              </w:rPr>
              <w:t>Умения</w:t>
            </w:r>
            <w:proofErr w:type="spellEnd"/>
            <w:r w:rsidRPr="006E0601">
              <w:rPr>
                <w:b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426588" w:rsidRPr="00291DCE" w14:paraId="34107148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7DBAB939" w14:textId="77777777" w:rsidR="008A5C6A" w:rsidRPr="006E0601" w:rsidRDefault="008A5C6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  <w:vMerge/>
          </w:tcPr>
          <w:p w14:paraId="7F60ABAD" w14:textId="77777777" w:rsidR="008A5C6A" w:rsidRPr="006E0601" w:rsidRDefault="008A5C6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768" w:type="dxa"/>
            <w:gridSpan w:val="3"/>
          </w:tcPr>
          <w:p w14:paraId="02D43AD7" w14:textId="4962858D" w:rsidR="001A7E44" w:rsidRPr="006E0601" w:rsidRDefault="001A7E44" w:rsidP="00F16280">
            <w:pPr>
              <w:pStyle w:val="a3"/>
              <w:numPr>
                <w:ilvl w:val="0"/>
                <w:numId w:val="18"/>
              </w:numPr>
              <w:tabs>
                <w:tab w:val="left" w:pos="487"/>
              </w:tabs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Навыки по эффективным коммуникациям с пациентом и с его семьей, используя адекватные стратегии вербальной </w:t>
            </w:r>
            <w:r w:rsidR="0056355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и невербальной коммуникации</w:t>
            </w:r>
          </w:p>
          <w:p w14:paraId="3AA7024F" w14:textId="49F0CC49" w:rsidR="008A5C6A" w:rsidRPr="006E0601" w:rsidRDefault="0056355F" w:rsidP="00F16280">
            <w:pPr>
              <w:pStyle w:val="a3"/>
              <w:numPr>
                <w:ilvl w:val="0"/>
                <w:numId w:val="18"/>
              </w:numPr>
              <w:tabs>
                <w:tab w:val="left" w:pos="487"/>
              </w:tabs>
              <w:spacing w:after="0" w:line="240" w:lineRule="auto"/>
              <w:ind w:left="0" w:firstLine="85"/>
              <w:jc w:val="both"/>
              <w:rPr>
                <w:color w:val="000000" w:themeColor="text1"/>
                <w:spacing w:val="2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Навыки обучения пациентов и (</w:t>
            </w:r>
            <w:r w:rsidR="00B96F30"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или</w:t>
            </w:r>
            <w:r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)</w:t>
            </w:r>
            <w:r w:rsidR="00B96F30"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семей, лиц, осуществляющих уход, приемам ухода и самообслуживания, консультирование по вопросам ухода и самообслуживания</w:t>
            </w:r>
            <w:r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1ECC5149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0ED050E0" w14:textId="77777777" w:rsidR="008A5C6A" w:rsidRPr="006E0601" w:rsidRDefault="008A5C6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  <w:vMerge/>
          </w:tcPr>
          <w:p w14:paraId="68BB47A9" w14:textId="77777777" w:rsidR="008A5C6A" w:rsidRPr="006E0601" w:rsidRDefault="008A5C6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768" w:type="dxa"/>
            <w:gridSpan w:val="3"/>
          </w:tcPr>
          <w:p w14:paraId="73B917A0" w14:textId="32CE5F9B" w:rsidR="008A5C6A" w:rsidRPr="006E0601" w:rsidRDefault="008A5C6A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rPr>
                <w:color w:val="000000" w:themeColor="text1"/>
                <w:spacing w:val="2"/>
                <w:sz w:val="24"/>
                <w:szCs w:val="24"/>
              </w:rPr>
            </w:pPr>
            <w:r w:rsidRPr="006E0601"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Знания:</w:t>
            </w:r>
          </w:p>
        </w:tc>
      </w:tr>
      <w:tr w:rsidR="00426588" w:rsidRPr="00291DCE" w14:paraId="3AC99E2B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3D2DF500" w14:textId="77777777" w:rsidR="008A5C6A" w:rsidRPr="006E0601" w:rsidRDefault="008A5C6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  <w:vMerge/>
          </w:tcPr>
          <w:p w14:paraId="271CDC90" w14:textId="77777777" w:rsidR="008A5C6A" w:rsidRPr="006E0601" w:rsidRDefault="008A5C6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768" w:type="dxa"/>
            <w:gridSpan w:val="3"/>
          </w:tcPr>
          <w:p w14:paraId="14B006F2" w14:textId="783E237C" w:rsidR="008A5C6A" w:rsidRPr="006E0601" w:rsidRDefault="00F2522B" w:rsidP="00F16280">
            <w:pPr>
              <w:pStyle w:val="a3"/>
              <w:numPr>
                <w:ilvl w:val="0"/>
                <w:numId w:val="17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Принципы обучения взрослого населения</w:t>
            </w:r>
            <w:r w:rsidR="001A7E44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1A7E44" w:rsidRPr="006E060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в том числе лицам с ограниченными возможностями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A7E44"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  <w:p w14:paraId="15BF4707" w14:textId="184A5F7E" w:rsidR="00F2522B" w:rsidRPr="006E0601" w:rsidRDefault="00F2522B" w:rsidP="00F16280">
            <w:pPr>
              <w:pStyle w:val="a3"/>
              <w:numPr>
                <w:ilvl w:val="0"/>
                <w:numId w:val="17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Стандарты медицинских услуг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по обучению самообслуживанию, уходу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  <w:t>за больными и другими.</w:t>
            </w:r>
          </w:p>
          <w:p w14:paraId="4F336E8E" w14:textId="7384B88A" w:rsidR="0037259B" w:rsidRPr="006E0601" w:rsidRDefault="0037259B" w:rsidP="00F16280">
            <w:pPr>
              <w:pStyle w:val="a3"/>
              <w:numPr>
                <w:ilvl w:val="0"/>
                <w:numId w:val="17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Принципы эффективной коммуникации </w:t>
            </w:r>
            <w:r w:rsidR="0056355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с пациентом и с его семьей: стратегии вербальной и невербальной коммуникации и др</w:t>
            </w:r>
            <w:r w:rsidR="0056355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угие</w:t>
            </w:r>
            <w:r w:rsidRPr="006E0601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подходы</w:t>
            </w:r>
            <w:r w:rsidR="0056355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>.</w:t>
            </w:r>
          </w:p>
          <w:p w14:paraId="194658CE" w14:textId="45A888CF" w:rsidR="00F2522B" w:rsidRPr="006E0601" w:rsidRDefault="00F2522B" w:rsidP="00F16280">
            <w:pPr>
              <w:pStyle w:val="a3"/>
              <w:numPr>
                <w:ilvl w:val="0"/>
                <w:numId w:val="17"/>
              </w:numPr>
              <w:tabs>
                <w:tab w:val="left" w:pos="48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Принципы работы центров медицинской профилактики, «школ пациентов»; понятие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о программах обучения в «школах здоровья» для пациентов с гипертонической болезнью, сердечной недостаточностью, бронхиальной астмой, сахарным диабетом и другими хроническими заболеваниями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6E0601" w14:paraId="7331239B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7B9A2998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Требования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 xml:space="preserve"> к 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личностным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компетенциям</w:t>
            </w:r>
            <w:proofErr w:type="spellEnd"/>
          </w:p>
        </w:tc>
        <w:tc>
          <w:tcPr>
            <w:tcW w:w="7900" w:type="dxa"/>
            <w:gridSpan w:val="5"/>
          </w:tcPr>
          <w:p w14:paraId="643AAE84" w14:textId="77777777" w:rsidR="009A023A" w:rsidRPr="006E0601" w:rsidRDefault="009A023A" w:rsidP="00F16280">
            <w:pPr>
              <w:pStyle w:val="a8"/>
              <w:numPr>
                <w:ilvl w:val="0"/>
                <w:numId w:val="25"/>
              </w:numPr>
              <w:tabs>
                <w:tab w:val="left" w:pos="216"/>
                <w:tab w:val="left" w:pos="346"/>
              </w:tabs>
              <w:ind w:left="8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правил этики, деонтологии и субординации.</w:t>
            </w:r>
          </w:p>
          <w:p w14:paraId="3A45F95C" w14:textId="77777777" w:rsidR="009A023A" w:rsidRPr="006E0601" w:rsidRDefault="009A023A" w:rsidP="00F16280">
            <w:pPr>
              <w:pStyle w:val="a8"/>
              <w:numPr>
                <w:ilvl w:val="0"/>
                <w:numId w:val="25"/>
              </w:numPr>
              <w:tabs>
                <w:tab w:val="left" w:pos="216"/>
                <w:tab w:val="left" w:pos="346"/>
              </w:tabs>
              <w:ind w:left="8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297C1E7B" w14:textId="77777777" w:rsidR="009A023A" w:rsidRPr="006E0601" w:rsidRDefault="009A023A" w:rsidP="00F16280">
            <w:pPr>
              <w:pStyle w:val="a8"/>
              <w:numPr>
                <w:ilvl w:val="0"/>
                <w:numId w:val="25"/>
              </w:numPr>
              <w:tabs>
                <w:tab w:val="left" w:pos="216"/>
                <w:tab w:val="left" w:pos="346"/>
              </w:tabs>
              <w:ind w:left="8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самоконтроля и непрерывного совершенствова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ния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своей деятельност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6E0601">
              <w:rPr>
                <w:color w:val="000000" w:themeColor="text1"/>
                <w:sz w:val="28"/>
                <w:szCs w:val="28"/>
              </w:rPr>
              <w:t>.</w:t>
            </w:r>
          </w:p>
          <w:p w14:paraId="19AA2948" w14:textId="11912ACB" w:rsidR="009A023A" w:rsidRPr="006E0601" w:rsidRDefault="009A023A" w:rsidP="00F16280">
            <w:pPr>
              <w:pStyle w:val="a8"/>
              <w:numPr>
                <w:ilvl w:val="0"/>
                <w:numId w:val="25"/>
              </w:numPr>
              <w:tabs>
                <w:tab w:val="left" w:pos="216"/>
                <w:tab w:val="left" w:pos="402"/>
              </w:tabs>
              <w:ind w:left="8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Ответственность в выполнении задач профессиональной деятельности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FFE6568" w14:textId="77777777" w:rsidR="009A023A" w:rsidRPr="006E0601" w:rsidRDefault="009A023A" w:rsidP="00F16280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  <w:tab w:val="left" w:pos="510"/>
              </w:tabs>
              <w:ind w:left="84" w:firstLine="0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Стрессоустойчивость.</w:t>
            </w:r>
          </w:p>
          <w:p w14:paraId="4D850DBD" w14:textId="77777777" w:rsidR="009A023A" w:rsidRPr="006E0601" w:rsidRDefault="009A023A" w:rsidP="00F16280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  <w:tab w:val="left" w:pos="510"/>
              </w:tabs>
              <w:ind w:left="84" w:firstLine="0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Коммуникабельность.</w:t>
            </w:r>
          </w:p>
          <w:p w14:paraId="046CE607" w14:textId="77777777" w:rsidR="009A023A" w:rsidRPr="006E0601" w:rsidRDefault="009A023A" w:rsidP="00F16280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  <w:tab w:val="left" w:pos="510"/>
              </w:tabs>
              <w:ind w:left="84" w:firstLine="0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быстро принимать решения.</w:t>
            </w:r>
          </w:p>
          <w:p w14:paraId="60C15044" w14:textId="6D953EA5" w:rsidR="009A023A" w:rsidRPr="006E0601" w:rsidRDefault="009A023A" w:rsidP="00F16280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  <w:tab w:val="left" w:pos="367"/>
                <w:tab w:val="left" w:pos="510"/>
              </w:tabs>
              <w:ind w:left="84" w:firstLine="0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работать в команде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226B8B93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</w:tcPr>
          <w:p w14:paraId="3F2FE885" w14:textId="77777777" w:rsidR="009A023A" w:rsidRPr="006E0601" w:rsidRDefault="009A023A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Связь с другими профессиями в ОРК</w:t>
            </w:r>
          </w:p>
          <w:p w14:paraId="2BF80FDB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</w:tcPr>
          <w:p w14:paraId="668520B8" w14:textId="77777777" w:rsidR="009A023A" w:rsidRPr="006E0601" w:rsidRDefault="009A023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4.3, 4.4</w:t>
            </w:r>
          </w:p>
        </w:tc>
        <w:tc>
          <w:tcPr>
            <w:tcW w:w="5768" w:type="dxa"/>
            <w:gridSpan w:val="3"/>
          </w:tcPr>
          <w:p w14:paraId="1C451CB8" w14:textId="09236220" w:rsidR="009A023A" w:rsidRPr="006E0601" w:rsidRDefault="009A023A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Специалист по социальной работе в области здравоохранения</w:t>
            </w:r>
            <w:r w:rsidR="0056355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26588" w:rsidRPr="00291DCE" w14:paraId="181EC64F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</w:tcPr>
          <w:p w14:paraId="12D639E2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Связь с ЕТКС или КС или другими справочниками профессий</w:t>
            </w:r>
          </w:p>
        </w:tc>
        <w:tc>
          <w:tcPr>
            <w:tcW w:w="2126" w:type="dxa"/>
          </w:tcPr>
          <w:p w14:paraId="799C5430" w14:textId="77777777" w:rsidR="00703B3B" w:rsidRPr="006E0601" w:rsidRDefault="00703B3B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 xml:space="preserve">Приказ Министра здравоохранения Республики Казахстан от 21 декабря 2020 года № ҚР ДСМ-305/2020 «Об утверждении </w:t>
            </w: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 xml:space="preserve">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</w:t>
            </w:r>
          </w:p>
          <w:p w14:paraId="5CA21B88" w14:textId="7D56AF31" w:rsidR="009A023A" w:rsidRPr="006E0601" w:rsidRDefault="00703B3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5768" w:type="dxa"/>
            <w:gridSpan w:val="3"/>
          </w:tcPr>
          <w:p w14:paraId="520724FE" w14:textId="2D7817D4" w:rsidR="009A023A" w:rsidRPr="006E0601" w:rsidRDefault="009A023A" w:rsidP="00F16280">
            <w:pPr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Специалист по социальной работе в области здравоохранения</w:t>
            </w:r>
            <w:r w:rsidR="0056355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7231663" w14:textId="77777777" w:rsidR="009A023A" w:rsidRPr="006E0601" w:rsidRDefault="009A023A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426588" w:rsidRPr="00291DCE" w14:paraId="0DDAFD84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 w:val="restart"/>
          </w:tcPr>
          <w:p w14:paraId="6FAA7F5E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126" w:type="dxa"/>
          </w:tcPr>
          <w:p w14:paraId="7AE51B9A" w14:textId="77777777" w:rsidR="009A023A" w:rsidRPr="006E0601" w:rsidRDefault="009A023A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 xml:space="preserve">Уровень образования: </w:t>
            </w:r>
          </w:p>
          <w:p w14:paraId="4260D6DC" w14:textId="77777777" w:rsidR="009A023A" w:rsidRPr="006E0601" w:rsidRDefault="009A023A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68" w:type="dxa"/>
            <w:gridSpan w:val="3"/>
          </w:tcPr>
          <w:p w14:paraId="181F8FC3" w14:textId="1D9F5238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Техническое и профессиональное образование</w:t>
            </w:r>
            <w:r w:rsidR="0037259B" w:rsidRPr="006E0601">
              <w:rPr>
                <w:color w:val="000000" w:themeColor="text1"/>
                <w:sz w:val="28"/>
                <w:szCs w:val="28"/>
              </w:rPr>
              <w:t>, повышение квалификации уровня 4.2</w:t>
            </w:r>
            <w:r w:rsidR="0056355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26588" w:rsidRPr="006E0601" w14:paraId="4005824A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253C63FB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</w:tcPr>
          <w:p w14:paraId="18D46269" w14:textId="77777777" w:rsidR="009A023A" w:rsidRPr="006E0601" w:rsidRDefault="009A023A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Специальность:</w:t>
            </w:r>
          </w:p>
        </w:tc>
        <w:tc>
          <w:tcPr>
            <w:tcW w:w="5768" w:type="dxa"/>
            <w:gridSpan w:val="3"/>
          </w:tcPr>
          <w:p w14:paraId="26D021E6" w14:textId="02DBD8AB" w:rsidR="009A023A" w:rsidRPr="006E0601" w:rsidRDefault="009A023A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Социальная работа по уходу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  <w:p w14:paraId="19B14089" w14:textId="77777777" w:rsidR="009A023A" w:rsidRPr="006E0601" w:rsidRDefault="009A023A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77D35AD0" w14:textId="77777777" w:rsidTr="00FF133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2E642567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126" w:type="dxa"/>
          </w:tcPr>
          <w:p w14:paraId="52FBB60F" w14:textId="77777777" w:rsidR="009A023A" w:rsidRPr="006E0601" w:rsidRDefault="009A023A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Квалификация:</w:t>
            </w:r>
          </w:p>
        </w:tc>
        <w:tc>
          <w:tcPr>
            <w:tcW w:w="5768" w:type="dxa"/>
            <w:gridSpan w:val="3"/>
          </w:tcPr>
          <w:p w14:paraId="1D844EE5" w14:textId="410BF5A7" w:rsidR="009A023A" w:rsidRPr="006E0601" w:rsidRDefault="0037259B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Опыт работы по данной квалификаци</w:t>
            </w:r>
            <w:r w:rsidR="006B5595" w:rsidRPr="006E0601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56355F">
              <w:rPr>
                <w:color w:val="000000" w:themeColor="text1"/>
                <w:sz w:val="28"/>
                <w:szCs w:val="28"/>
              </w:rPr>
              <w:br/>
            </w:r>
            <w:r w:rsidR="006B5595" w:rsidRPr="006E0601">
              <w:rPr>
                <w:color w:val="000000" w:themeColor="text1"/>
                <w:sz w:val="28"/>
                <w:szCs w:val="28"/>
              </w:rPr>
              <w:t>на уровне 4.2. не менее 5 лет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11AD395A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024FE38A" w14:textId="77777777" w:rsidR="009A023A" w:rsidRPr="006E0601" w:rsidRDefault="009A023A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  <w:lang w:val="ru-RU"/>
              </w:rPr>
              <w:t>Условия (содержания и качества) труда</w:t>
            </w:r>
          </w:p>
        </w:tc>
        <w:tc>
          <w:tcPr>
            <w:tcW w:w="7900" w:type="dxa"/>
            <w:gridSpan w:val="5"/>
          </w:tcPr>
          <w:p w14:paraId="4DD8CFEB" w14:textId="3D7EB5A9" w:rsidR="009A023A" w:rsidRPr="0056355F" w:rsidRDefault="009A023A" w:rsidP="00F16280">
            <w:pPr>
              <w:pStyle w:val="a8"/>
              <w:tabs>
                <w:tab w:val="left" w:pos="216"/>
                <w:tab w:val="left" w:pos="346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 xml:space="preserve"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</w:t>
            </w:r>
            <w:r w:rsidR="0056355F">
              <w:rPr>
                <w:color w:val="000000" w:themeColor="text1"/>
                <w:sz w:val="28"/>
                <w:szCs w:val="28"/>
              </w:rPr>
              <w:br/>
            </w:r>
            <w:r w:rsidRPr="006E0601">
              <w:rPr>
                <w:color w:val="000000" w:themeColor="text1"/>
                <w:sz w:val="28"/>
                <w:szCs w:val="28"/>
              </w:rPr>
              <w:t>и коллективных договорах в соответствии с трудовым законодательством Республики Казахстан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297EA2D3" w14:textId="77777777" w:rsidR="009A023A" w:rsidRPr="006E0601" w:rsidRDefault="009A023A" w:rsidP="00F16280">
      <w:pPr>
        <w:spacing w:after="0" w:line="240" w:lineRule="auto"/>
        <w:rPr>
          <w:color w:val="000000" w:themeColor="text1"/>
          <w:lang w:val="ru-RU"/>
        </w:rPr>
      </w:pP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4"/>
        <w:gridCol w:w="2268"/>
        <w:gridCol w:w="1134"/>
        <w:gridCol w:w="4485"/>
        <w:gridCol w:w="7"/>
        <w:gridCol w:w="6"/>
        <w:gridCol w:w="13"/>
      </w:tblGrid>
      <w:tr w:rsidR="00426588" w:rsidRPr="00291DCE" w14:paraId="02CE2C95" w14:textId="77777777" w:rsidTr="00FF1338">
        <w:trPr>
          <w:trHeight w:val="27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9B9" w14:textId="77777777" w:rsidR="009A023A" w:rsidRPr="006E0601" w:rsidRDefault="009A023A" w:rsidP="00F16280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Карточка профессии: Социальный работник в сфере здравоохранения</w:t>
            </w:r>
          </w:p>
        </w:tc>
      </w:tr>
      <w:tr w:rsidR="00426588" w:rsidRPr="006E0601" w14:paraId="1CA8101A" w14:textId="77777777" w:rsidTr="00FF1338">
        <w:trPr>
          <w:gridAfter w:val="1"/>
          <w:wAfter w:w="13" w:type="dxa"/>
          <w:trHeight w:val="275"/>
        </w:trPr>
        <w:tc>
          <w:tcPr>
            <w:tcW w:w="1834" w:type="dxa"/>
            <w:tcBorders>
              <w:top w:val="single" w:sz="4" w:space="0" w:color="auto"/>
            </w:tcBorders>
          </w:tcPr>
          <w:p w14:paraId="3A90F2AC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Код</w:t>
            </w:r>
            <w:r w:rsidRPr="006E060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>профессии: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</w:tcBorders>
          </w:tcPr>
          <w:p w14:paraId="3ED56C49" w14:textId="0421EA97" w:rsidR="009A023A" w:rsidRPr="006E0601" w:rsidRDefault="004507B1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3412-0-008 Социальный работник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6501F5D4" w14:textId="77777777" w:rsidTr="00FF1338">
        <w:trPr>
          <w:gridAfter w:val="1"/>
          <w:wAfter w:w="13" w:type="dxa"/>
          <w:trHeight w:val="275"/>
        </w:trPr>
        <w:tc>
          <w:tcPr>
            <w:tcW w:w="1834" w:type="dxa"/>
          </w:tcPr>
          <w:p w14:paraId="767E7847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Наименование профессии:</w:t>
            </w:r>
          </w:p>
        </w:tc>
        <w:tc>
          <w:tcPr>
            <w:tcW w:w="7900" w:type="dxa"/>
            <w:gridSpan w:val="5"/>
          </w:tcPr>
          <w:p w14:paraId="6CD93CE4" w14:textId="243157D5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Социальный работник в сфере здравоохранения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6E0601" w14:paraId="0D4EB568" w14:textId="77777777" w:rsidTr="00FF1338">
        <w:trPr>
          <w:gridAfter w:val="1"/>
          <w:wAfter w:w="13" w:type="dxa"/>
          <w:trHeight w:val="58"/>
        </w:trPr>
        <w:tc>
          <w:tcPr>
            <w:tcW w:w="1834" w:type="dxa"/>
          </w:tcPr>
          <w:p w14:paraId="1740C1BA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квалификации по ОРК</w:t>
            </w:r>
            <w:r w:rsidRPr="006E060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900" w:type="dxa"/>
            <w:gridSpan w:val="5"/>
          </w:tcPr>
          <w:p w14:paraId="2A54ABC7" w14:textId="0BEAAEBE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4.</w:t>
            </w:r>
            <w:r w:rsidR="0037259B" w:rsidRPr="006E060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26588" w:rsidRPr="00291DCE" w14:paraId="546EDA72" w14:textId="77777777" w:rsidTr="00FF1338">
        <w:trPr>
          <w:gridAfter w:val="1"/>
          <w:wAfter w:w="13" w:type="dxa"/>
          <w:trHeight w:val="58"/>
        </w:trPr>
        <w:tc>
          <w:tcPr>
            <w:tcW w:w="1834" w:type="dxa"/>
          </w:tcPr>
          <w:p w14:paraId="1F920E88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в сфере здравоохранения</w:t>
            </w:r>
          </w:p>
        </w:tc>
        <w:tc>
          <w:tcPr>
            <w:tcW w:w="7900" w:type="dxa"/>
            <w:gridSpan w:val="5"/>
          </w:tcPr>
          <w:p w14:paraId="41443047" w14:textId="140349F8" w:rsidR="009A023A" w:rsidRPr="006E0601" w:rsidRDefault="009A023A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56355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6FFCE876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6EDF33A3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3BBF30B0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7900" w:type="dxa"/>
            <w:gridSpan w:val="5"/>
          </w:tcPr>
          <w:p w14:paraId="30BBB1A5" w14:textId="5D395C6D" w:rsidR="009A023A" w:rsidRPr="006E0601" w:rsidRDefault="009A023A" w:rsidP="00F16280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техническое и профессиональное (среднее специальное, среднее профессиональное) (социальное, медицинское, психологическое, педагогическое) образование</w:t>
            </w:r>
            <w:r w:rsidR="0056355F">
              <w:rPr>
                <w:rFonts w:eastAsiaTheme="minorEastAsia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2B9ADB63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6588" w:rsidRPr="00291DCE" w14:paraId="0F3A8AB9" w14:textId="77777777" w:rsidTr="00426588">
        <w:trPr>
          <w:gridAfter w:val="3"/>
          <w:wAfter w:w="26" w:type="dxa"/>
          <w:trHeight w:val="554"/>
        </w:trPr>
        <w:tc>
          <w:tcPr>
            <w:tcW w:w="1834" w:type="dxa"/>
          </w:tcPr>
          <w:p w14:paraId="03CCE9C8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2268" w:type="dxa"/>
          </w:tcPr>
          <w:p w14:paraId="673150FB" w14:textId="77777777" w:rsidR="009A023A" w:rsidRPr="006E0601" w:rsidRDefault="009A023A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Обязательные</w:t>
            </w:r>
          </w:p>
          <w:p w14:paraId="69FC9748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трудовые функции:</w:t>
            </w:r>
          </w:p>
        </w:tc>
        <w:tc>
          <w:tcPr>
            <w:tcW w:w="1134" w:type="dxa"/>
          </w:tcPr>
          <w:p w14:paraId="1A4486CA" w14:textId="77777777" w:rsidR="009A023A" w:rsidRPr="006E0601" w:rsidRDefault="009A023A" w:rsidP="00F162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Трудовая функция №1</w:t>
            </w:r>
          </w:p>
        </w:tc>
        <w:tc>
          <w:tcPr>
            <w:tcW w:w="4485" w:type="dxa"/>
          </w:tcPr>
          <w:p w14:paraId="51F3C0DC" w14:textId="7C9B9750" w:rsidR="009A023A" w:rsidRPr="006E0601" w:rsidRDefault="0037259B" w:rsidP="00F16280">
            <w:pPr>
              <w:pStyle w:val="TableParagraph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Проведение </w:t>
            </w:r>
            <w:r w:rsidR="00DC01EC"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мониторинга </w:t>
            </w:r>
            <w:r w:rsidR="0056355F">
              <w:rPr>
                <w:rFonts w:eastAsiaTheme="minorEastAsia"/>
                <w:color w:val="000000" w:themeColor="text1"/>
                <w:sz w:val="28"/>
                <w:szCs w:val="28"/>
              </w:rPr>
              <w:br/>
            </w:r>
            <w:r w:rsidR="00DC01EC"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за</w:t>
            </w: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объем</w:t>
            </w:r>
            <w:r w:rsidR="00DC01EC"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ом</w:t>
            </w: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и качеств</w:t>
            </w:r>
            <w:r w:rsidR="00DC01EC"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>ом</w:t>
            </w:r>
            <w:r w:rsidRPr="006E0601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медицинских услуг, оказываемых социальными работниками</w:t>
            </w:r>
          </w:p>
        </w:tc>
      </w:tr>
      <w:tr w:rsidR="00426588" w:rsidRPr="006E0601" w14:paraId="6B1F312E" w14:textId="77777777" w:rsidTr="00426588">
        <w:trPr>
          <w:gridAfter w:val="2"/>
          <w:wAfter w:w="19" w:type="dxa"/>
          <w:trHeight w:val="58"/>
        </w:trPr>
        <w:tc>
          <w:tcPr>
            <w:tcW w:w="1834" w:type="dxa"/>
            <w:vMerge w:val="restart"/>
          </w:tcPr>
          <w:p w14:paraId="2BAD05A4" w14:textId="77777777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Трудовая функция №1:</w:t>
            </w:r>
          </w:p>
          <w:p w14:paraId="0858C126" w14:textId="51A8425A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Проведение мониторинга за объемом и качеством медицинских услуг, оказываемых социальными работниками</w:t>
            </w:r>
          </w:p>
          <w:p w14:paraId="4FF691DD" w14:textId="77777777" w:rsidR="00727B0C" w:rsidRPr="006E0601" w:rsidRDefault="00727B0C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46BAEE" w14:textId="77777777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Задача №1:</w:t>
            </w:r>
          </w:p>
        </w:tc>
        <w:tc>
          <w:tcPr>
            <w:tcW w:w="5626" w:type="dxa"/>
            <w:gridSpan w:val="3"/>
          </w:tcPr>
          <w:p w14:paraId="517E08AA" w14:textId="121C54F0" w:rsidR="00727B0C" w:rsidRPr="006E0601" w:rsidRDefault="00727B0C" w:rsidP="00F16280">
            <w:pPr>
              <w:pStyle w:val="TableParagraph"/>
              <w:tabs>
                <w:tab w:val="left" w:pos="21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>Умения</w:t>
            </w:r>
          </w:p>
        </w:tc>
      </w:tr>
      <w:tr w:rsidR="00426588" w:rsidRPr="00291DCE" w14:paraId="7CC9C68D" w14:textId="77777777" w:rsidTr="0042658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26AEA03B" w14:textId="77777777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445CE47" w14:textId="543AE59E" w:rsidR="00727B0C" w:rsidRPr="006E0601" w:rsidRDefault="00727B0C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Мониторинг за объемом и качеством медицинских услуг</w:t>
            </w:r>
          </w:p>
        </w:tc>
        <w:tc>
          <w:tcPr>
            <w:tcW w:w="5626" w:type="dxa"/>
            <w:gridSpan w:val="3"/>
          </w:tcPr>
          <w:p w14:paraId="4F8C16DC" w14:textId="7808D078" w:rsidR="00727B0C" w:rsidRPr="006E0601" w:rsidRDefault="00727B0C" w:rsidP="00F1628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84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>Экспертиза объема и качества медицинских услуг, оказываемых социальными работниками</w:t>
            </w:r>
            <w:r w:rsidR="0056355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7815F429" w14:textId="053287E7" w:rsidR="00727B0C" w:rsidRPr="006E0601" w:rsidRDefault="00727B0C" w:rsidP="00F1628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84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>Умение определять дефект оказания услуг социальными работниками, выявлять несоответствия на качество оказанной медицинской помощи</w:t>
            </w:r>
            <w:r w:rsidR="0056355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4EC1D308" w14:textId="3A17A882" w:rsidR="00727B0C" w:rsidRPr="006E0601" w:rsidRDefault="00727B0C" w:rsidP="00F16280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ind w:left="84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>Умение проводить анализ учетной и отчетной документации.</w:t>
            </w:r>
          </w:p>
        </w:tc>
      </w:tr>
      <w:tr w:rsidR="00426588" w:rsidRPr="006E0601" w14:paraId="55AB7A24" w14:textId="77777777" w:rsidTr="00426588">
        <w:trPr>
          <w:gridAfter w:val="2"/>
          <w:wAfter w:w="19" w:type="dxa"/>
          <w:trHeight w:val="321"/>
        </w:trPr>
        <w:tc>
          <w:tcPr>
            <w:tcW w:w="1834" w:type="dxa"/>
            <w:vMerge/>
          </w:tcPr>
          <w:p w14:paraId="63D2F799" w14:textId="77777777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F718379" w14:textId="77777777" w:rsidR="00727B0C" w:rsidRPr="006E0601" w:rsidRDefault="00727B0C" w:rsidP="00F1628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6" w:type="dxa"/>
            <w:gridSpan w:val="3"/>
          </w:tcPr>
          <w:p w14:paraId="30CD7919" w14:textId="77777777" w:rsidR="00727B0C" w:rsidRPr="006E0601" w:rsidRDefault="00727B0C" w:rsidP="00F16280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E0601">
              <w:rPr>
                <w:b/>
                <w:color w:val="000000" w:themeColor="text1"/>
                <w:sz w:val="28"/>
                <w:szCs w:val="28"/>
              </w:rPr>
              <w:t xml:space="preserve">Знания: </w:t>
            </w:r>
          </w:p>
        </w:tc>
      </w:tr>
      <w:tr w:rsidR="00426588" w:rsidRPr="00291DCE" w14:paraId="625AA930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2E798A8D" w14:textId="77777777" w:rsidR="00727B0C" w:rsidRPr="006E0601" w:rsidRDefault="00727B0C" w:rsidP="00F16280">
            <w:pPr>
              <w:pStyle w:val="TableParagrap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7C5040A" w14:textId="77777777" w:rsidR="00727B0C" w:rsidRPr="006E0601" w:rsidRDefault="00727B0C" w:rsidP="00F16280">
            <w:pPr>
              <w:pStyle w:val="TableParagraph"/>
              <w:tabs>
                <w:tab w:val="left" w:pos="4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6" w:type="dxa"/>
            <w:gridSpan w:val="3"/>
          </w:tcPr>
          <w:p w14:paraId="3ACA64D2" w14:textId="60A05C6C" w:rsidR="00727B0C" w:rsidRPr="006E0601" w:rsidRDefault="00727B0C" w:rsidP="00F16280">
            <w:pPr>
              <w:pStyle w:val="TableParagraph"/>
              <w:tabs>
                <w:tab w:val="left" w:pos="213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 xml:space="preserve">1. Знание нормативно-правовых актов, устанавливающих правила, общие принципы и характеристики для обеспечения стандартизации в области здравоохранения в </w:t>
            </w:r>
            <w:r w:rsidRPr="006E0601">
              <w:rPr>
                <w:bCs/>
                <w:color w:val="000000" w:themeColor="text1"/>
                <w:sz w:val="28"/>
                <w:szCs w:val="28"/>
              </w:rPr>
              <w:lastRenderedPageBreak/>
              <w:t>сфере социальных услуг.</w:t>
            </w:r>
          </w:p>
          <w:p w14:paraId="47F59D6F" w14:textId="7E946994" w:rsidR="00727B0C" w:rsidRPr="006E0601" w:rsidRDefault="00727B0C" w:rsidP="00F16280">
            <w:pPr>
              <w:pStyle w:val="TableParagraph"/>
              <w:tabs>
                <w:tab w:val="left" w:pos="213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>2.</w:t>
            </w:r>
            <w:r w:rsidRPr="006E0601">
              <w:rPr>
                <w:bCs/>
                <w:color w:val="000000" w:themeColor="text1"/>
                <w:sz w:val="28"/>
                <w:szCs w:val="28"/>
              </w:rPr>
              <w:tab/>
            </w:r>
            <w:r w:rsidRPr="006E0601">
              <w:rPr>
                <w:bCs/>
                <w:color w:val="000000" w:themeColor="text1"/>
                <w:sz w:val="28"/>
                <w:szCs w:val="28"/>
              </w:rPr>
              <w:tab/>
              <w:t xml:space="preserve">Знание стандартов оказания медицинской помощи, клинические протоколы диагностики и лечения, </w:t>
            </w:r>
            <w:r w:rsidR="0056355F">
              <w:rPr>
                <w:bCs/>
                <w:color w:val="000000" w:themeColor="text1"/>
                <w:sz w:val="28"/>
                <w:szCs w:val="28"/>
              </w:rPr>
              <w:br/>
            </w:r>
            <w:r w:rsidRPr="006E0601">
              <w:rPr>
                <w:bCs/>
                <w:color w:val="000000" w:themeColor="text1"/>
                <w:sz w:val="28"/>
                <w:szCs w:val="28"/>
              </w:rPr>
              <w:t>научно-доказательные опубликованные данные для формирования аргументированных выводов</w:t>
            </w:r>
          </w:p>
          <w:p w14:paraId="151F06F5" w14:textId="794B7614" w:rsidR="00727B0C" w:rsidRPr="006E0601" w:rsidRDefault="00727B0C" w:rsidP="00F16280">
            <w:pPr>
              <w:pStyle w:val="TableParagraph"/>
              <w:tabs>
                <w:tab w:val="left" w:pos="213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</w:rPr>
              <w:t xml:space="preserve">3. Знание показателей здоровья </w:t>
            </w:r>
            <w:r w:rsidR="0056355F" w:rsidRPr="006E0601">
              <w:rPr>
                <w:bCs/>
                <w:color w:val="000000" w:themeColor="text1"/>
                <w:sz w:val="28"/>
                <w:szCs w:val="28"/>
              </w:rPr>
              <w:t>населения, заболеваемости</w:t>
            </w:r>
            <w:r w:rsidRPr="006E0601">
              <w:rPr>
                <w:bCs/>
                <w:color w:val="000000" w:themeColor="text1"/>
                <w:sz w:val="28"/>
                <w:szCs w:val="28"/>
              </w:rPr>
              <w:t xml:space="preserve"> населения, методы изучения, анализ.</w:t>
            </w:r>
          </w:p>
        </w:tc>
      </w:tr>
      <w:tr w:rsidR="00426588" w:rsidRPr="006E0601" w14:paraId="2B6AFBBC" w14:textId="77777777" w:rsidTr="00426588">
        <w:trPr>
          <w:gridAfter w:val="2"/>
          <w:wAfter w:w="19" w:type="dxa"/>
          <w:trHeight w:val="416"/>
        </w:trPr>
        <w:tc>
          <w:tcPr>
            <w:tcW w:w="1834" w:type="dxa"/>
            <w:vMerge/>
          </w:tcPr>
          <w:p w14:paraId="0A2EE33B" w14:textId="77777777" w:rsidR="00727B0C" w:rsidRPr="006E0601" w:rsidRDefault="00727B0C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3CFF9BE" w14:textId="76730F2B" w:rsidR="00727B0C" w:rsidRPr="006E0601" w:rsidRDefault="00727B0C" w:rsidP="00F16280">
            <w:pPr>
              <w:spacing w:after="0" w:line="240" w:lineRule="auto"/>
              <w:ind w:right="-51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Организовывает работу по взаимодействию, координации и сотрудничеству с общественными организациями, государственными органами и организациями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</w:tcBorders>
          </w:tcPr>
          <w:p w14:paraId="1CACC76A" w14:textId="3EBBA751" w:rsidR="00727B0C" w:rsidRPr="006E0601" w:rsidRDefault="00727B0C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rFonts w:eastAsia="Calibri"/>
                <w:b/>
                <w:color w:val="000000" w:themeColor="text1"/>
                <w:sz w:val="28"/>
                <w:szCs w:val="28"/>
                <w:lang w:val="kk-KZ"/>
              </w:rPr>
              <w:t>Умения:</w:t>
            </w:r>
          </w:p>
        </w:tc>
      </w:tr>
      <w:tr w:rsidR="00426588" w:rsidRPr="00291DCE" w14:paraId="0EE7B72B" w14:textId="77777777" w:rsidTr="00426588">
        <w:trPr>
          <w:gridAfter w:val="2"/>
          <w:wAfter w:w="19" w:type="dxa"/>
          <w:trHeight w:val="58"/>
        </w:trPr>
        <w:tc>
          <w:tcPr>
            <w:tcW w:w="1834" w:type="dxa"/>
            <w:vMerge/>
          </w:tcPr>
          <w:p w14:paraId="4248270D" w14:textId="77777777" w:rsidR="00727B0C" w:rsidRPr="006E0601" w:rsidRDefault="00727B0C" w:rsidP="00F16280">
            <w:pPr>
              <w:pStyle w:val="a5"/>
              <w:spacing w:before="0"/>
              <w:rPr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</w:tcPr>
          <w:p w14:paraId="650EE9B3" w14:textId="77777777" w:rsidR="00727B0C" w:rsidRPr="006E0601" w:rsidRDefault="00727B0C" w:rsidP="00F16280">
            <w:pPr>
              <w:spacing w:after="0" w:line="240" w:lineRule="auto"/>
              <w:ind w:right="-50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</w:tcBorders>
          </w:tcPr>
          <w:p w14:paraId="5EB6C20F" w14:textId="77777777" w:rsidR="00727B0C" w:rsidRPr="006E0601" w:rsidRDefault="00727B0C" w:rsidP="00F16280">
            <w:pPr>
              <w:pStyle w:val="a3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0" w:firstLine="226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</w:pPr>
            <w:r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 xml:space="preserve">Навыки по построению эффективного сотрудничества 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с общественными организациями, государственными органами и организациями</w:t>
            </w:r>
            <w:r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082858EA" w14:textId="1AB638D6" w:rsidR="00727B0C" w:rsidRPr="006E0601" w:rsidRDefault="00727B0C" w:rsidP="00F16280">
            <w:pPr>
              <w:pStyle w:val="a3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0" w:firstLine="226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</w:pPr>
            <w:r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Навыки по формированию междисциплинарной команды по оказанию социальной службы</w:t>
            </w:r>
            <w:r w:rsidR="007D547B"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 xml:space="preserve"> на уровне ПМСП</w:t>
            </w:r>
          </w:p>
        </w:tc>
      </w:tr>
      <w:tr w:rsidR="00426588" w:rsidRPr="006E0601" w14:paraId="1F3F58BC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6A6A9BE6" w14:textId="77777777" w:rsidR="00727B0C" w:rsidRPr="006E0601" w:rsidRDefault="00727B0C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  <w:vMerge/>
          </w:tcPr>
          <w:p w14:paraId="16EBB800" w14:textId="77777777" w:rsidR="00727B0C" w:rsidRPr="006E0601" w:rsidRDefault="00727B0C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6" w:type="dxa"/>
            <w:gridSpan w:val="3"/>
          </w:tcPr>
          <w:p w14:paraId="6BFE8BA0" w14:textId="0E7DA9EA" w:rsidR="00727B0C" w:rsidRPr="006E0601" w:rsidRDefault="00727B0C" w:rsidP="00F16280">
            <w:pPr>
              <w:pStyle w:val="a3"/>
              <w:tabs>
                <w:tab w:val="left" w:pos="487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Знания:</w:t>
            </w:r>
          </w:p>
        </w:tc>
      </w:tr>
      <w:tr w:rsidR="00426588" w:rsidRPr="00291DCE" w14:paraId="558E2025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33E5A636" w14:textId="77777777" w:rsidR="00727B0C" w:rsidRPr="006E0601" w:rsidRDefault="00727B0C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</w:tcPr>
          <w:p w14:paraId="0C26429B" w14:textId="77777777" w:rsidR="00727B0C" w:rsidRPr="006E0601" w:rsidRDefault="00727B0C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6" w:type="dxa"/>
            <w:gridSpan w:val="3"/>
          </w:tcPr>
          <w:p w14:paraId="3E5E4B9A" w14:textId="27AE5F19" w:rsidR="00727B0C" w:rsidRPr="006E0601" w:rsidRDefault="00727B0C" w:rsidP="00F16280">
            <w:pPr>
              <w:pStyle w:val="a3"/>
              <w:numPr>
                <w:ilvl w:val="0"/>
                <w:numId w:val="22"/>
              </w:numPr>
              <w:tabs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Механизмы и принципы по организации межведомственной команд</w:t>
            </w:r>
            <w:r w:rsidR="007D547B" w:rsidRPr="006E0601">
              <w:rPr>
                <w:color w:val="000000" w:themeColor="text1"/>
                <w:sz w:val="28"/>
                <w:szCs w:val="28"/>
                <w:lang w:val="ru-RU"/>
              </w:rPr>
              <w:t>ы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2ABC2AF4" w14:textId="3F220A30" w:rsidR="007D547B" w:rsidRPr="006E0601" w:rsidRDefault="007D547B" w:rsidP="00F16280">
            <w:pPr>
              <w:pStyle w:val="a3"/>
              <w:numPr>
                <w:ilvl w:val="0"/>
                <w:numId w:val="22"/>
              </w:numPr>
              <w:tabs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Нормативно-правовые акты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по организации социальной службы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59589888" w14:textId="17EDBBD1" w:rsidR="00727B0C" w:rsidRPr="006E0601" w:rsidRDefault="00727B0C" w:rsidP="00F16280">
            <w:pPr>
              <w:pStyle w:val="a3"/>
              <w:numPr>
                <w:ilvl w:val="0"/>
                <w:numId w:val="22"/>
              </w:numPr>
              <w:tabs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Механизмы и принципы 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br/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по </w:t>
            </w:r>
            <w:r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формированию междисциплинарной команды по оказанию социальной службы</w:t>
            </w:r>
            <w:r w:rsidR="0056355F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32D5F7BF" w14:textId="164AF561" w:rsidR="007D547B" w:rsidRPr="006E0601" w:rsidRDefault="007D547B" w:rsidP="00F16280">
            <w:pPr>
              <w:pStyle w:val="a3"/>
              <w:numPr>
                <w:ilvl w:val="0"/>
                <w:numId w:val="22"/>
              </w:numPr>
              <w:tabs>
                <w:tab w:val="left" w:pos="487"/>
              </w:tabs>
              <w:spacing w:after="0" w:line="240" w:lineRule="auto"/>
              <w:ind w:lef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Алгоритмы организации </w:t>
            </w:r>
            <w:r w:rsidRPr="006E0601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междисциплинарной команды по оказанию социальной службы</w:t>
            </w:r>
            <w:r w:rsidR="0056355F">
              <w:rPr>
                <w:rFonts w:eastAsia="Calibri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426588" w:rsidRPr="006E0601" w14:paraId="3A18C8E5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5C3BF571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Требования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 xml:space="preserve"> к 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личностным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компетенциям</w:t>
            </w:r>
            <w:proofErr w:type="spellEnd"/>
          </w:p>
        </w:tc>
        <w:tc>
          <w:tcPr>
            <w:tcW w:w="7900" w:type="dxa"/>
            <w:gridSpan w:val="5"/>
          </w:tcPr>
          <w:p w14:paraId="76BCA1FD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правил этики, деонтологии и субординации.</w:t>
            </w:r>
          </w:p>
          <w:p w14:paraId="64A821ED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Соблюдени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4AE23C53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Навыки </w:t>
            </w:r>
            <w:r w:rsidRPr="006E0601">
              <w:rPr>
                <w:color w:val="000000" w:themeColor="text1"/>
                <w:sz w:val="28"/>
                <w:szCs w:val="28"/>
              </w:rPr>
              <w:t>самоконтроля и непрерывного совершенствова</w:t>
            </w:r>
            <w:proofErr w:type="spellStart"/>
            <w:r w:rsidR="00727B0C" w:rsidRPr="006E0601">
              <w:rPr>
                <w:color w:val="000000" w:themeColor="text1"/>
                <w:sz w:val="28"/>
                <w:szCs w:val="28"/>
                <w:lang w:val="ru-RU"/>
              </w:rPr>
              <w:t>ния</w:t>
            </w:r>
            <w:proofErr w:type="spellEnd"/>
            <w:r w:rsidRPr="006E06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E0601">
              <w:rPr>
                <w:color w:val="000000" w:themeColor="text1"/>
                <w:sz w:val="28"/>
                <w:szCs w:val="28"/>
              </w:rPr>
              <w:t xml:space="preserve"> своей деятельност</w:t>
            </w:r>
            <w:r w:rsidRPr="006E060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6E0601">
              <w:rPr>
                <w:color w:val="000000" w:themeColor="text1"/>
                <w:sz w:val="28"/>
                <w:szCs w:val="28"/>
              </w:rPr>
              <w:t>.</w:t>
            </w:r>
          </w:p>
          <w:p w14:paraId="3A28BF54" w14:textId="54B44368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Ответственность в выполнении задач профессиональной деятельности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65008CD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Стрессоустойчивость.</w:t>
            </w:r>
          </w:p>
          <w:p w14:paraId="0992D9CE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Коммуникабельность.</w:t>
            </w:r>
          </w:p>
          <w:p w14:paraId="50EDCE5C" w14:textId="77777777" w:rsidR="00727B0C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быстро принимать решения.</w:t>
            </w:r>
          </w:p>
          <w:p w14:paraId="0E28462C" w14:textId="228ADD53" w:rsidR="0037259B" w:rsidRPr="006E0601" w:rsidRDefault="0037259B" w:rsidP="00F16280">
            <w:pPr>
              <w:pStyle w:val="a8"/>
              <w:numPr>
                <w:ilvl w:val="0"/>
                <w:numId w:val="23"/>
              </w:numPr>
              <w:tabs>
                <w:tab w:val="left" w:pos="216"/>
                <w:tab w:val="left" w:pos="346"/>
              </w:tabs>
              <w:ind w:left="0" w:firstLine="84"/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Умение работать в команде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26588" w:rsidRPr="00291DCE" w14:paraId="14F025FA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</w:tcPr>
          <w:p w14:paraId="63DFDAE5" w14:textId="77777777" w:rsidR="0037259B" w:rsidRPr="006E0601" w:rsidRDefault="0037259B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lastRenderedPageBreak/>
              <w:t>Связь с другими профессиями в ОРК</w:t>
            </w:r>
          </w:p>
          <w:p w14:paraId="1DDD7E00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</w:tcPr>
          <w:p w14:paraId="553794AC" w14:textId="056A828F" w:rsidR="0037259B" w:rsidRPr="006E0601" w:rsidRDefault="0037259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4.2, 4.3</w:t>
            </w:r>
          </w:p>
        </w:tc>
        <w:tc>
          <w:tcPr>
            <w:tcW w:w="5626" w:type="dxa"/>
            <w:gridSpan w:val="3"/>
          </w:tcPr>
          <w:p w14:paraId="504F800C" w14:textId="44598C3F" w:rsidR="0037259B" w:rsidRPr="006E0601" w:rsidRDefault="0037259B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Специалист по социальной работе в области здравоохранения</w:t>
            </w:r>
            <w:r w:rsidR="0056355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26588" w:rsidRPr="00291DCE" w14:paraId="6190F2D6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</w:tcPr>
          <w:p w14:paraId="5BEDA496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Связь с ЕТКС или КС или другими справочниками профессий</w:t>
            </w:r>
          </w:p>
        </w:tc>
        <w:tc>
          <w:tcPr>
            <w:tcW w:w="2268" w:type="dxa"/>
          </w:tcPr>
          <w:p w14:paraId="607F7447" w14:textId="77777777" w:rsidR="00703B3B" w:rsidRPr="006E0601" w:rsidRDefault="00703B3B" w:rsidP="00F1628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 xml:space="preserve">Приказ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</w:t>
            </w:r>
          </w:p>
          <w:p w14:paraId="32D9E1FD" w14:textId="149CADB3" w:rsidR="0037259B" w:rsidRPr="006E0601" w:rsidRDefault="00703B3B" w:rsidP="00F16280">
            <w:pPr>
              <w:pStyle w:val="TableParagraph"/>
              <w:tabs>
                <w:tab w:val="left" w:pos="216"/>
                <w:tab w:val="left" w:pos="1521"/>
              </w:tabs>
              <w:ind w:left="12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  <w:lang w:bidi="ru-RU"/>
              </w:rPr>
              <w:t>(зарегистрирован в Реестре государственной регистрации нормативных правовых актов под № 21856)</w:t>
            </w:r>
          </w:p>
        </w:tc>
        <w:tc>
          <w:tcPr>
            <w:tcW w:w="5626" w:type="dxa"/>
            <w:gridSpan w:val="3"/>
          </w:tcPr>
          <w:p w14:paraId="6BBF7D3A" w14:textId="3A663796" w:rsidR="0037259B" w:rsidRPr="006E0601" w:rsidRDefault="0037259B" w:rsidP="00F16280">
            <w:pPr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по социальной работе в области здравоохранения</w:t>
            </w:r>
            <w:r w:rsidR="0056355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C33FD80" w14:textId="77777777" w:rsidR="0037259B" w:rsidRPr="006E0601" w:rsidRDefault="0037259B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426588" w:rsidRPr="006E0601" w14:paraId="69E680AD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 w:val="restart"/>
          </w:tcPr>
          <w:p w14:paraId="10C0E5B2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color w:val="000000" w:themeColor="text1"/>
                <w:sz w:val="28"/>
                <w:szCs w:val="28"/>
                <w:lang w:val="ru-RU" w:bidi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</w:tcPr>
          <w:p w14:paraId="3B392E5B" w14:textId="51CDCB01" w:rsidR="0037259B" w:rsidRPr="006E0601" w:rsidRDefault="0037259B" w:rsidP="005635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 xml:space="preserve">Уровень образования: </w:t>
            </w:r>
          </w:p>
        </w:tc>
        <w:tc>
          <w:tcPr>
            <w:tcW w:w="5626" w:type="dxa"/>
            <w:gridSpan w:val="3"/>
          </w:tcPr>
          <w:p w14:paraId="1BB42B1C" w14:textId="7E6F4224" w:rsidR="0037259B" w:rsidRPr="006E0601" w:rsidRDefault="0037259B" w:rsidP="00F16280">
            <w:pPr>
              <w:pStyle w:val="TableParagraph"/>
              <w:jc w:val="both"/>
              <w:rPr>
                <w:color w:val="000000" w:themeColor="text1"/>
                <w:sz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Техническое и профессиональное образование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6E0601" w14:paraId="02D6D0CC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4AE34CD5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</w:tcPr>
          <w:p w14:paraId="0D075502" w14:textId="77777777" w:rsidR="0037259B" w:rsidRPr="006E0601" w:rsidRDefault="0037259B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Специальность:</w:t>
            </w:r>
          </w:p>
        </w:tc>
        <w:tc>
          <w:tcPr>
            <w:tcW w:w="5626" w:type="dxa"/>
            <w:gridSpan w:val="3"/>
          </w:tcPr>
          <w:p w14:paraId="6D58CDA9" w14:textId="5EF1CC50" w:rsidR="0037259B" w:rsidRPr="006E0601" w:rsidRDefault="0037259B" w:rsidP="0056355F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Социальная работа по уходу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0F906FC3" w14:textId="77777777" w:rsidTr="00426588">
        <w:trPr>
          <w:gridAfter w:val="2"/>
          <w:wAfter w:w="19" w:type="dxa"/>
          <w:trHeight w:val="554"/>
        </w:trPr>
        <w:tc>
          <w:tcPr>
            <w:tcW w:w="1834" w:type="dxa"/>
            <w:vMerge/>
          </w:tcPr>
          <w:p w14:paraId="0614D417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</w:tcPr>
          <w:p w14:paraId="68192FC0" w14:textId="77777777" w:rsidR="0037259B" w:rsidRPr="006E0601" w:rsidRDefault="0037259B" w:rsidP="00F16280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Квалификация:</w:t>
            </w:r>
          </w:p>
        </w:tc>
        <w:tc>
          <w:tcPr>
            <w:tcW w:w="5626" w:type="dxa"/>
            <w:gridSpan w:val="3"/>
          </w:tcPr>
          <w:p w14:paraId="2949CED4" w14:textId="7D3808ED" w:rsidR="0037259B" w:rsidRPr="006E0601" w:rsidRDefault="00DC01EC" w:rsidP="00F16280">
            <w:pPr>
              <w:pStyle w:val="TableParagraph"/>
              <w:tabs>
                <w:tab w:val="left" w:pos="3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Опыт работы по данной квалификации на уровне 4.3. не менее 5 лет</w:t>
            </w:r>
            <w:r w:rsidR="0056355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26588" w:rsidRPr="00291DCE" w14:paraId="33864E17" w14:textId="77777777" w:rsidTr="00FF1338">
        <w:trPr>
          <w:gridAfter w:val="1"/>
          <w:wAfter w:w="13" w:type="dxa"/>
          <w:trHeight w:val="554"/>
        </w:trPr>
        <w:tc>
          <w:tcPr>
            <w:tcW w:w="1834" w:type="dxa"/>
          </w:tcPr>
          <w:p w14:paraId="331C5007" w14:textId="77777777" w:rsidR="0037259B" w:rsidRPr="006E0601" w:rsidRDefault="0037259B" w:rsidP="00F16280">
            <w:pPr>
              <w:tabs>
                <w:tab w:val="left" w:pos="18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val="ru-RU" w:bidi="ru-RU"/>
              </w:rPr>
            </w:pPr>
            <w:r w:rsidRPr="006E0601">
              <w:rPr>
                <w:bCs/>
                <w:color w:val="000000" w:themeColor="text1"/>
                <w:sz w:val="28"/>
                <w:szCs w:val="28"/>
                <w:lang w:val="ru-RU"/>
              </w:rPr>
              <w:t>Условия (содержания и качества) труда</w:t>
            </w:r>
          </w:p>
        </w:tc>
        <w:tc>
          <w:tcPr>
            <w:tcW w:w="7900" w:type="dxa"/>
            <w:gridSpan w:val="5"/>
          </w:tcPr>
          <w:p w14:paraId="6036DB42" w14:textId="69BB7391" w:rsidR="0037259B" w:rsidRPr="0056355F" w:rsidRDefault="0037259B" w:rsidP="00F16280">
            <w:pPr>
              <w:pStyle w:val="a8"/>
              <w:tabs>
                <w:tab w:val="left" w:pos="216"/>
                <w:tab w:val="left" w:pos="346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E0601">
              <w:rPr>
                <w:color w:val="000000" w:themeColor="text1"/>
                <w:sz w:val="28"/>
                <w:szCs w:val="28"/>
              </w:rPr>
              <w:t>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</w:t>
            </w:r>
            <w:r w:rsidR="0056355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4FF642C3" w14:textId="77777777" w:rsidR="009A023A" w:rsidRPr="00426588" w:rsidRDefault="009A023A" w:rsidP="00F16280">
      <w:pPr>
        <w:spacing w:after="0" w:line="240" w:lineRule="auto"/>
        <w:rPr>
          <w:color w:val="000000" w:themeColor="text1"/>
          <w:lang w:val="ru-RU"/>
        </w:rPr>
      </w:pPr>
    </w:p>
    <w:p w14:paraId="6A3589A1" w14:textId="77777777" w:rsidR="00055710" w:rsidRPr="00426588" w:rsidRDefault="00055710" w:rsidP="00F16280">
      <w:pPr>
        <w:spacing w:after="0"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sectPr w:rsidR="00055710" w:rsidRPr="00426588" w:rsidSect="00F16280">
      <w:headerReference w:type="default" r:id="rId9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7C440" w14:textId="77777777" w:rsidR="00D45758" w:rsidRDefault="00D45758" w:rsidP="003D2830">
      <w:pPr>
        <w:spacing w:after="0" w:line="240" w:lineRule="auto"/>
      </w:pPr>
      <w:r>
        <w:separator/>
      </w:r>
    </w:p>
  </w:endnote>
  <w:endnote w:type="continuationSeparator" w:id="0">
    <w:p w14:paraId="3910D6D3" w14:textId="77777777" w:rsidR="00D45758" w:rsidRDefault="00D45758" w:rsidP="003D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4CB8" w14:textId="77777777" w:rsidR="00D45758" w:rsidRDefault="00D45758" w:rsidP="003D2830">
      <w:pPr>
        <w:spacing w:after="0" w:line="240" w:lineRule="auto"/>
      </w:pPr>
      <w:r>
        <w:separator/>
      </w:r>
    </w:p>
  </w:footnote>
  <w:footnote w:type="continuationSeparator" w:id="0">
    <w:p w14:paraId="760B2D2E" w14:textId="77777777" w:rsidR="00D45758" w:rsidRDefault="00D45758" w:rsidP="003D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41062"/>
      <w:docPartObj>
        <w:docPartGallery w:val="Page Numbers (Top of Page)"/>
        <w:docPartUnique/>
      </w:docPartObj>
    </w:sdtPr>
    <w:sdtEndPr/>
    <w:sdtContent>
      <w:p w14:paraId="042F88D4" w14:textId="7BCD3C22" w:rsidR="00BB7ABF" w:rsidRDefault="00BB7ABF" w:rsidP="00D838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3A" w:rsidRPr="00B4003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719"/>
    <w:multiLevelType w:val="hybridMultilevel"/>
    <w:tmpl w:val="5E4857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E94"/>
    <w:multiLevelType w:val="hybridMultilevel"/>
    <w:tmpl w:val="AA249E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>
    <w:nsid w:val="07A453F1"/>
    <w:multiLevelType w:val="hybridMultilevel"/>
    <w:tmpl w:val="232CD6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2042"/>
    <w:multiLevelType w:val="hybridMultilevel"/>
    <w:tmpl w:val="8DF0B6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C1F4B"/>
    <w:multiLevelType w:val="hybridMultilevel"/>
    <w:tmpl w:val="D35615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905"/>
    <w:multiLevelType w:val="hybridMultilevel"/>
    <w:tmpl w:val="5AB2F4F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66A5"/>
    <w:multiLevelType w:val="hybridMultilevel"/>
    <w:tmpl w:val="A61AA1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669AB"/>
    <w:multiLevelType w:val="hybridMultilevel"/>
    <w:tmpl w:val="EDA457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534D3"/>
    <w:multiLevelType w:val="hybridMultilevel"/>
    <w:tmpl w:val="68A4F6A0"/>
    <w:lvl w:ilvl="0" w:tplc="71449F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2A31"/>
    <w:multiLevelType w:val="hybridMultilevel"/>
    <w:tmpl w:val="AB184CF6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22697"/>
    <w:multiLevelType w:val="hybridMultilevel"/>
    <w:tmpl w:val="58B6AE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E6973"/>
    <w:multiLevelType w:val="hybridMultilevel"/>
    <w:tmpl w:val="CE0646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061B5"/>
    <w:multiLevelType w:val="hybridMultilevel"/>
    <w:tmpl w:val="74CAD2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7D3A"/>
    <w:multiLevelType w:val="hybridMultilevel"/>
    <w:tmpl w:val="40D45594"/>
    <w:lvl w:ilvl="0" w:tplc="95BCC4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13333"/>
    <w:multiLevelType w:val="hybridMultilevel"/>
    <w:tmpl w:val="ADB6C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0A38"/>
    <w:multiLevelType w:val="hybridMultilevel"/>
    <w:tmpl w:val="51BE4F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6BB1"/>
    <w:multiLevelType w:val="hybridMultilevel"/>
    <w:tmpl w:val="26421554"/>
    <w:lvl w:ilvl="0" w:tplc="AB489CB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DB1"/>
    <w:multiLevelType w:val="hybridMultilevel"/>
    <w:tmpl w:val="EC2617AC"/>
    <w:lvl w:ilvl="0" w:tplc="80B88C5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4" w:hanging="360"/>
      </w:pPr>
    </w:lvl>
    <w:lvl w:ilvl="2" w:tplc="2000001B" w:tentative="1">
      <w:start w:val="1"/>
      <w:numFmt w:val="lowerRoman"/>
      <w:lvlText w:val="%3."/>
      <w:lvlJc w:val="right"/>
      <w:pPr>
        <w:ind w:left="1884" w:hanging="180"/>
      </w:pPr>
    </w:lvl>
    <w:lvl w:ilvl="3" w:tplc="2000000F" w:tentative="1">
      <w:start w:val="1"/>
      <w:numFmt w:val="decimal"/>
      <w:lvlText w:val="%4."/>
      <w:lvlJc w:val="left"/>
      <w:pPr>
        <w:ind w:left="2604" w:hanging="360"/>
      </w:pPr>
    </w:lvl>
    <w:lvl w:ilvl="4" w:tplc="20000019" w:tentative="1">
      <w:start w:val="1"/>
      <w:numFmt w:val="lowerLetter"/>
      <w:lvlText w:val="%5."/>
      <w:lvlJc w:val="left"/>
      <w:pPr>
        <w:ind w:left="3324" w:hanging="360"/>
      </w:pPr>
    </w:lvl>
    <w:lvl w:ilvl="5" w:tplc="2000001B" w:tentative="1">
      <w:start w:val="1"/>
      <w:numFmt w:val="lowerRoman"/>
      <w:lvlText w:val="%6."/>
      <w:lvlJc w:val="right"/>
      <w:pPr>
        <w:ind w:left="4044" w:hanging="180"/>
      </w:pPr>
    </w:lvl>
    <w:lvl w:ilvl="6" w:tplc="2000000F" w:tentative="1">
      <w:start w:val="1"/>
      <w:numFmt w:val="decimal"/>
      <w:lvlText w:val="%7."/>
      <w:lvlJc w:val="left"/>
      <w:pPr>
        <w:ind w:left="4764" w:hanging="360"/>
      </w:pPr>
    </w:lvl>
    <w:lvl w:ilvl="7" w:tplc="20000019" w:tentative="1">
      <w:start w:val="1"/>
      <w:numFmt w:val="lowerLetter"/>
      <w:lvlText w:val="%8."/>
      <w:lvlJc w:val="left"/>
      <w:pPr>
        <w:ind w:left="5484" w:hanging="360"/>
      </w:pPr>
    </w:lvl>
    <w:lvl w:ilvl="8" w:tplc="200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5BFE6E31"/>
    <w:multiLevelType w:val="hybridMultilevel"/>
    <w:tmpl w:val="686C5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17F47"/>
    <w:multiLevelType w:val="hybridMultilevel"/>
    <w:tmpl w:val="16AAF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C214E"/>
    <w:multiLevelType w:val="hybridMultilevel"/>
    <w:tmpl w:val="408A3F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2529F"/>
    <w:multiLevelType w:val="hybridMultilevel"/>
    <w:tmpl w:val="2DB27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E25BC"/>
    <w:multiLevelType w:val="hybridMultilevel"/>
    <w:tmpl w:val="9F9494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71449F8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33952"/>
    <w:multiLevelType w:val="hybridMultilevel"/>
    <w:tmpl w:val="95A0C9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D0735"/>
    <w:multiLevelType w:val="hybridMultilevel"/>
    <w:tmpl w:val="58B6AE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5"/>
  </w:num>
  <w:num w:numId="5">
    <w:abstractNumId w:val="16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7"/>
  </w:num>
  <w:num w:numId="11">
    <w:abstractNumId w:val="3"/>
  </w:num>
  <w:num w:numId="12">
    <w:abstractNumId w:val="19"/>
  </w:num>
  <w:num w:numId="13">
    <w:abstractNumId w:val="23"/>
  </w:num>
  <w:num w:numId="14">
    <w:abstractNumId w:val="21"/>
  </w:num>
  <w:num w:numId="15">
    <w:abstractNumId w:val="2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6"/>
  </w:num>
  <w:num w:numId="21">
    <w:abstractNumId w:val="7"/>
  </w:num>
  <w:num w:numId="22">
    <w:abstractNumId w:val="15"/>
  </w:num>
  <w:num w:numId="23">
    <w:abstractNumId w:val="20"/>
  </w:num>
  <w:num w:numId="24">
    <w:abstractNumId w:val="8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89"/>
    <w:rsid w:val="000053D1"/>
    <w:rsid w:val="00005760"/>
    <w:rsid w:val="00023FC0"/>
    <w:rsid w:val="00055710"/>
    <w:rsid w:val="000564D6"/>
    <w:rsid w:val="0006489A"/>
    <w:rsid w:val="000935DC"/>
    <w:rsid w:val="000A43BE"/>
    <w:rsid w:val="000D6870"/>
    <w:rsid w:val="00102D23"/>
    <w:rsid w:val="00113EB3"/>
    <w:rsid w:val="0012452F"/>
    <w:rsid w:val="001404E1"/>
    <w:rsid w:val="00151A54"/>
    <w:rsid w:val="00171F38"/>
    <w:rsid w:val="00172F51"/>
    <w:rsid w:val="0017438A"/>
    <w:rsid w:val="001A0E2F"/>
    <w:rsid w:val="001A4DB8"/>
    <w:rsid w:val="001A7E44"/>
    <w:rsid w:val="001B4B77"/>
    <w:rsid w:val="001B6330"/>
    <w:rsid w:val="001B634C"/>
    <w:rsid w:val="001C0E09"/>
    <w:rsid w:val="001C1FCB"/>
    <w:rsid w:val="001D7C21"/>
    <w:rsid w:val="001E6B40"/>
    <w:rsid w:val="001E6E54"/>
    <w:rsid w:val="00222A48"/>
    <w:rsid w:val="0022364F"/>
    <w:rsid w:val="002258ED"/>
    <w:rsid w:val="00243ED8"/>
    <w:rsid w:val="00245B1E"/>
    <w:rsid w:val="00271548"/>
    <w:rsid w:val="00272CF7"/>
    <w:rsid w:val="00274089"/>
    <w:rsid w:val="002908D6"/>
    <w:rsid w:val="00291DCE"/>
    <w:rsid w:val="00292F6B"/>
    <w:rsid w:val="00296A24"/>
    <w:rsid w:val="002A167C"/>
    <w:rsid w:val="002A4356"/>
    <w:rsid w:val="002A4FB2"/>
    <w:rsid w:val="002C691A"/>
    <w:rsid w:val="002D1C48"/>
    <w:rsid w:val="002E2A5C"/>
    <w:rsid w:val="002E7E49"/>
    <w:rsid w:val="003154E0"/>
    <w:rsid w:val="00316AC7"/>
    <w:rsid w:val="003177F4"/>
    <w:rsid w:val="00332572"/>
    <w:rsid w:val="00341451"/>
    <w:rsid w:val="00356AE0"/>
    <w:rsid w:val="00367A0E"/>
    <w:rsid w:val="0037259B"/>
    <w:rsid w:val="0038180E"/>
    <w:rsid w:val="00391191"/>
    <w:rsid w:val="003B3993"/>
    <w:rsid w:val="003B3A90"/>
    <w:rsid w:val="003B50EC"/>
    <w:rsid w:val="003C4675"/>
    <w:rsid w:val="003D2830"/>
    <w:rsid w:val="003D5085"/>
    <w:rsid w:val="003D64C0"/>
    <w:rsid w:val="00426588"/>
    <w:rsid w:val="00427E6C"/>
    <w:rsid w:val="004311CB"/>
    <w:rsid w:val="0043257C"/>
    <w:rsid w:val="00435603"/>
    <w:rsid w:val="004507B1"/>
    <w:rsid w:val="0045436B"/>
    <w:rsid w:val="00473926"/>
    <w:rsid w:val="00483FCD"/>
    <w:rsid w:val="0048477F"/>
    <w:rsid w:val="0048656B"/>
    <w:rsid w:val="00497F46"/>
    <w:rsid w:val="004A2F82"/>
    <w:rsid w:val="004B12A0"/>
    <w:rsid w:val="004B2B85"/>
    <w:rsid w:val="004C3472"/>
    <w:rsid w:val="004E271F"/>
    <w:rsid w:val="004E3FFF"/>
    <w:rsid w:val="004F1957"/>
    <w:rsid w:val="00535745"/>
    <w:rsid w:val="005512F8"/>
    <w:rsid w:val="0056355F"/>
    <w:rsid w:val="00563BED"/>
    <w:rsid w:val="0056755A"/>
    <w:rsid w:val="00593AB6"/>
    <w:rsid w:val="005B0353"/>
    <w:rsid w:val="005D3A45"/>
    <w:rsid w:val="005D6273"/>
    <w:rsid w:val="005F4A80"/>
    <w:rsid w:val="005F5A4B"/>
    <w:rsid w:val="00601F89"/>
    <w:rsid w:val="00613397"/>
    <w:rsid w:val="00627648"/>
    <w:rsid w:val="00631FDE"/>
    <w:rsid w:val="00632C9F"/>
    <w:rsid w:val="00665421"/>
    <w:rsid w:val="00673D91"/>
    <w:rsid w:val="00674700"/>
    <w:rsid w:val="00674DC3"/>
    <w:rsid w:val="006843B8"/>
    <w:rsid w:val="006955B1"/>
    <w:rsid w:val="00696E47"/>
    <w:rsid w:val="00697083"/>
    <w:rsid w:val="006A22AB"/>
    <w:rsid w:val="006A69FF"/>
    <w:rsid w:val="006B5595"/>
    <w:rsid w:val="006C1545"/>
    <w:rsid w:val="006D7A9B"/>
    <w:rsid w:val="006E0601"/>
    <w:rsid w:val="006F7E25"/>
    <w:rsid w:val="00703B3B"/>
    <w:rsid w:val="007134F4"/>
    <w:rsid w:val="00713B15"/>
    <w:rsid w:val="007147DC"/>
    <w:rsid w:val="007236AC"/>
    <w:rsid w:val="00727B0C"/>
    <w:rsid w:val="00744DBB"/>
    <w:rsid w:val="007603FF"/>
    <w:rsid w:val="00777900"/>
    <w:rsid w:val="007A0678"/>
    <w:rsid w:val="007A3C9E"/>
    <w:rsid w:val="007B169E"/>
    <w:rsid w:val="007D547B"/>
    <w:rsid w:val="007E05E5"/>
    <w:rsid w:val="007F03A8"/>
    <w:rsid w:val="00806245"/>
    <w:rsid w:val="008121B8"/>
    <w:rsid w:val="008137DE"/>
    <w:rsid w:val="00831633"/>
    <w:rsid w:val="00856265"/>
    <w:rsid w:val="00874C36"/>
    <w:rsid w:val="00876854"/>
    <w:rsid w:val="008A5C6A"/>
    <w:rsid w:val="008A7346"/>
    <w:rsid w:val="008C2528"/>
    <w:rsid w:val="008C7F9E"/>
    <w:rsid w:val="008D2A41"/>
    <w:rsid w:val="008D33C6"/>
    <w:rsid w:val="008D6D8F"/>
    <w:rsid w:val="008F2C0A"/>
    <w:rsid w:val="00901B97"/>
    <w:rsid w:val="00923D61"/>
    <w:rsid w:val="009307F4"/>
    <w:rsid w:val="00935411"/>
    <w:rsid w:val="0097228E"/>
    <w:rsid w:val="00983BA5"/>
    <w:rsid w:val="00984D93"/>
    <w:rsid w:val="00985767"/>
    <w:rsid w:val="00986BA0"/>
    <w:rsid w:val="009A023A"/>
    <w:rsid w:val="009D123E"/>
    <w:rsid w:val="009D1AC1"/>
    <w:rsid w:val="009E2A94"/>
    <w:rsid w:val="009E385B"/>
    <w:rsid w:val="00A07502"/>
    <w:rsid w:val="00A303FC"/>
    <w:rsid w:val="00A3394A"/>
    <w:rsid w:val="00A34612"/>
    <w:rsid w:val="00A44B80"/>
    <w:rsid w:val="00A55EA7"/>
    <w:rsid w:val="00A7002A"/>
    <w:rsid w:val="00A76675"/>
    <w:rsid w:val="00A86632"/>
    <w:rsid w:val="00A87DCE"/>
    <w:rsid w:val="00A96B10"/>
    <w:rsid w:val="00AB37CF"/>
    <w:rsid w:val="00AB775B"/>
    <w:rsid w:val="00AD09A5"/>
    <w:rsid w:val="00AE1271"/>
    <w:rsid w:val="00AF3E69"/>
    <w:rsid w:val="00B00821"/>
    <w:rsid w:val="00B01073"/>
    <w:rsid w:val="00B17860"/>
    <w:rsid w:val="00B4003A"/>
    <w:rsid w:val="00B61CCA"/>
    <w:rsid w:val="00B663EF"/>
    <w:rsid w:val="00B75613"/>
    <w:rsid w:val="00B83000"/>
    <w:rsid w:val="00B96F30"/>
    <w:rsid w:val="00BA107B"/>
    <w:rsid w:val="00BA24FF"/>
    <w:rsid w:val="00BA60B3"/>
    <w:rsid w:val="00BB724F"/>
    <w:rsid w:val="00BB7ABF"/>
    <w:rsid w:val="00BC4E5F"/>
    <w:rsid w:val="00BD0313"/>
    <w:rsid w:val="00BD2D85"/>
    <w:rsid w:val="00BF6D9B"/>
    <w:rsid w:val="00C36978"/>
    <w:rsid w:val="00C443F1"/>
    <w:rsid w:val="00C50E59"/>
    <w:rsid w:val="00C653C5"/>
    <w:rsid w:val="00C66F12"/>
    <w:rsid w:val="00C760C9"/>
    <w:rsid w:val="00C95EB0"/>
    <w:rsid w:val="00CB234A"/>
    <w:rsid w:val="00CB3404"/>
    <w:rsid w:val="00CC1628"/>
    <w:rsid w:val="00CD2FBC"/>
    <w:rsid w:val="00CF575E"/>
    <w:rsid w:val="00CF589C"/>
    <w:rsid w:val="00D03D1B"/>
    <w:rsid w:val="00D051E5"/>
    <w:rsid w:val="00D05E3A"/>
    <w:rsid w:val="00D137F3"/>
    <w:rsid w:val="00D23839"/>
    <w:rsid w:val="00D33C63"/>
    <w:rsid w:val="00D35964"/>
    <w:rsid w:val="00D44439"/>
    <w:rsid w:val="00D45758"/>
    <w:rsid w:val="00D50B35"/>
    <w:rsid w:val="00D60251"/>
    <w:rsid w:val="00D61EF8"/>
    <w:rsid w:val="00D8388C"/>
    <w:rsid w:val="00DA56B0"/>
    <w:rsid w:val="00DA6C5B"/>
    <w:rsid w:val="00DB5171"/>
    <w:rsid w:val="00DC01EC"/>
    <w:rsid w:val="00DD2E01"/>
    <w:rsid w:val="00DE1A1B"/>
    <w:rsid w:val="00DE3810"/>
    <w:rsid w:val="00DE5CD6"/>
    <w:rsid w:val="00DF4B52"/>
    <w:rsid w:val="00E031BF"/>
    <w:rsid w:val="00E11E23"/>
    <w:rsid w:val="00E26FA8"/>
    <w:rsid w:val="00E271B2"/>
    <w:rsid w:val="00E27EAF"/>
    <w:rsid w:val="00E55E73"/>
    <w:rsid w:val="00E725B4"/>
    <w:rsid w:val="00E95820"/>
    <w:rsid w:val="00EA07BA"/>
    <w:rsid w:val="00EA25FC"/>
    <w:rsid w:val="00EC0C74"/>
    <w:rsid w:val="00EC575B"/>
    <w:rsid w:val="00ED2CFC"/>
    <w:rsid w:val="00ED5567"/>
    <w:rsid w:val="00ED60C5"/>
    <w:rsid w:val="00EE2F85"/>
    <w:rsid w:val="00EE6BAF"/>
    <w:rsid w:val="00EE7B42"/>
    <w:rsid w:val="00F16280"/>
    <w:rsid w:val="00F228AF"/>
    <w:rsid w:val="00F2522B"/>
    <w:rsid w:val="00F2734F"/>
    <w:rsid w:val="00F45806"/>
    <w:rsid w:val="00F531D2"/>
    <w:rsid w:val="00F55C47"/>
    <w:rsid w:val="00F619D7"/>
    <w:rsid w:val="00F65008"/>
    <w:rsid w:val="00F80DA4"/>
    <w:rsid w:val="00F8720D"/>
    <w:rsid w:val="00F91F94"/>
    <w:rsid w:val="00FC0759"/>
    <w:rsid w:val="00FC686B"/>
    <w:rsid w:val="00FD310E"/>
    <w:rsid w:val="00FF1338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3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4"/>
    <w:uiPriority w:val="34"/>
    <w:qFormat/>
    <w:rsid w:val="000A43B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A43BE"/>
    <w:pPr>
      <w:widowControl w:val="0"/>
      <w:autoSpaceDE w:val="0"/>
      <w:autoSpaceDN w:val="0"/>
      <w:spacing w:before="9" w:after="0" w:line="240" w:lineRule="auto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A43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0A43BE"/>
    <w:pPr>
      <w:widowControl w:val="0"/>
      <w:autoSpaceDE w:val="0"/>
      <w:autoSpaceDN w:val="0"/>
      <w:spacing w:after="0" w:line="240" w:lineRule="auto"/>
    </w:pPr>
    <w:rPr>
      <w:lang w:val="ru-RU"/>
    </w:rPr>
  </w:style>
  <w:style w:type="character" w:customStyle="1" w:styleId="a7">
    <w:name w:val="Без интервала Знак"/>
    <w:aliases w:val="Обя Знак,мелкий Знак,Айгерим Знак,Без интервала1 Знак,Алия Знак,мой рабочий Знак,норма Знак,ТекстОтчета Знак,ARSH_N Знак,Без интервала2 Знак"/>
    <w:link w:val="a8"/>
    <w:uiPriority w:val="1"/>
    <w:locked/>
    <w:rsid w:val="000A43B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aliases w:val="Обя,мелкий,Айгерим,Без интервала1,Алия,мой рабочий,норма,ТекстОтчета,ARSH_N,Без интервала2"/>
    <w:link w:val="a7"/>
    <w:uiPriority w:val="1"/>
    <w:qFormat/>
    <w:rsid w:val="000A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customStyle="1" w:styleId="TableNormal">
    <w:name w:val="Table Normal"/>
    <w:uiPriority w:val="2"/>
    <w:semiHidden/>
    <w:unhideWhenUsed/>
    <w:qFormat/>
    <w:rsid w:val="000A4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0A43BE"/>
    <w:rPr>
      <w:rFonts w:ascii="Times New Roman" w:eastAsia="Times New Roman" w:hAnsi="Times New Roman" w:cs="Times New Roman"/>
      <w:lang w:val="en-US"/>
    </w:rPr>
  </w:style>
  <w:style w:type="character" w:customStyle="1" w:styleId="s0">
    <w:name w:val="s0"/>
    <w:basedOn w:val="a0"/>
    <w:rsid w:val="00BD03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listparagraph">
    <w:name w:val="listparagraph"/>
    <w:basedOn w:val="a"/>
    <w:rsid w:val="00E27EAF"/>
    <w:pPr>
      <w:spacing w:before="120"/>
      <w:ind w:left="720" w:firstLine="709"/>
      <w:jc w:val="both"/>
    </w:pPr>
    <w:rPr>
      <w:color w:val="000000"/>
      <w:sz w:val="24"/>
      <w:szCs w:val="24"/>
      <w:lang w:val="ru-RU" w:eastAsia="ru-RU"/>
    </w:rPr>
  </w:style>
  <w:style w:type="paragraph" w:customStyle="1" w:styleId="11">
    <w:name w:val="1"/>
    <w:basedOn w:val="a"/>
    <w:rsid w:val="00EC575B"/>
    <w:pPr>
      <w:spacing w:before="120" w:after="120" w:line="240" w:lineRule="auto"/>
      <w:jc w:val="center"/>
    </w:pPr>
    <w:rPr>
      <w:sz w:val="28"/>
      <w:szCs w:val="28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D283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D28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2830"/>
    <w:rPr>
      <w:vertAlign w:val="superscript"/>
    </w:rPr>
  </w:style>
  <w:style w:type="table" w:styleId="ac">
    <w:name w:val="Table Grid"/>
    <w:basedOn w:val="a1"/>
    <w:uiPriority w:val="39"/>
    <w:rsid w:val="00A3461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3A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d">
    <w:name w:val="Emphasis"/>
    <w:basedOn w:val="a0"/>
    <w:uiPriority w:val="20"/>
    <w:qFormat/>
    <w:rsid w:val="007A3C9E"/>
    <w:rPr>
      <w:i/>
      <w:iCs/>
    </w:rPr>
  </w:style>
  <w:style w:type="paragraph" w:styleId="ae">
    <w:name w:val="Normal (Web)"/>
    <w:basedOn w:val="a"/>
    <w:uiPriority w:val="99"/>
    <w:semiHidden/>
    <w:unhideWhenUsed/>
    <w:rsid w:val="00483FC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8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720D"/>
    <w:rPr>
      <w:rFonts w:ascii="Times New Roman" w:eastAsia="Times New Roman" w:hAnsi="Times New Roman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F8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720D"/>
    <w:rPr>
      <w:rFonts w:ascii="Times New Roman" w:eastAsia="Times New Roman" w:hAnsi="Times New Roman" w:cs="Times New Roman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D8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88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B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3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4"/>
    <w:uiPriority w:val="34"/>
    <w:qFormat/>
    <w:rsid w:val="000A43B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A43BE"/>
    <w:pPr>
      <w:widowControl w:val="0"/>
      <w:autoSpaceDE w:val="0"/>
      <w:autoSpaceDN w:val="0"/>
      <w:spacing w:before="9" w:after="0" w:line="240" w:lineRule="auto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A43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0A43BE"/>
    <w:pPr>
      <w:widowControl w:val="0"/>
      <w:autoSpaceDE w:val="0"/>
      <w:autoSpaceDN w:val="0"/>
      <w:spacing w:after="0" w:line="240" w:lineRule="auto"/>
    </w:pPr>
    <w:rPr>
      <w:lang w:val="ru-RU"/>
    </w:rPr>
  </w:style>
  <w:style w:type="character" w:customStyle="1" w:styleId="a7">
    <w:name w:val="Без интервала Знак"/>
    <w:aliases w:val="Обя Знак,мелкий Знак,Айгерим Знак,Без интервала1 Знак,Алия Знак,мой рабочий Знак,норма Знак,ТекстОтчета Знак,ARSH_N Знак,Без интервала2 Знак"/>
    <w:link w:val="a8"/>
    <w:uiPriority w:val="1"/>
    <w:locked/>
    <w:rsid w:val="000A43B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aliases w:val="Обя,мелкий,Айгерим,Без интервала1,Алия,мой рабочий,норма,ТекстОтчета,ARSH_N,Без интервала2"/>
    <w:link w:val="a7"/>
    <w:uiPriority w:val="1"/>
    <w:qFormat/>
    <w:rsid w:val="000A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customStyle="1" w:styleId="TableNormal">
    <w:name w:val="Table Normal"/>
    <w:uiPriority w:val="2"/>
    <w:semiHidden/>
    <w:unhideWhenUsed/>
    <w:qFormat/>
    <w:rsid w:val="000A4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0A43BE"/>
    <w:rPr>
      <w:rFonts w:ascii="Times New Roman" w:eastAsia="Times New Roman" w:hAnsi="Times New Roman" w:cs="Times New Roman"/>
      <w:lang w:val="en-US"/>
    </w:rPr>
  </w:style>
  <w:style w:type="character" w:customStyle="1" w:styleId="s0">
    <w:name w:val="s0"/>
    <w:basedOn w:val="a0"/>
    <w:rsid w:val="00BD03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listparagraph">
    <w:name w:val="listparagraph"/>
    <w:basedOn w:val="a"/>
    <w:rsid w:val="00E27EAF"/>
    <w:pPr>
      <w:spacing w:before="120"/>
      <w:ind w:left="720" w:firstLine="709"/>
      <w:jc w:val="both"/>
    </w:pPr>
    <w:rPr>
      <w:color w:val="000000"/>
      <w:sz w:val="24"/>
      <w:szCs w:val="24"/>
      <w:lang w:val="ru-RU" w:eastAsia="ru-RU"/>
    </w:rPr>
  </w:style>
  <w:style w:type="paragraph" w:customStyle="1" w:styleId="11">
    <w:name w:val="1"/>
    <w:basedOn w:val="a"/>
    <w:rsid w:val="00EC575B"/>
    <w:pPr>
      <w:spacing w:before="120" w:after="120" w:line="240" w:lineRule="auto"/>
      <w:jc w:val="center"/>
    </w:pPr>
    <w:rPr>
      <w:sz w:val="28"/>
      <w:szCs w:val="28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D283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D28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2830"/>
    <w:rPr>
      <w:vertAlign w:val="superscript"/>
    </w:rPr>
  </w:style>
  <w:style w:type="table" w:styleId="ac">
    <w:name w:val="Table Grid"/>
    <w:basedOn w:val="a1"/>
    <w:uiPriority w:val="39"/>
    <w:rsid w:val="00A3461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3A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d">
    <w:name w:val="Emphasis"/>
    <w:basedOn w:val="a0"/>
    <w:uiPriority w:val="20"/>
    <w:qFormat/>
    <w:rsid w:val="007A3C9E"/>
    <w:rPr>
      <w:i/>
      <w:iCs/>
    </w:rPr>
  </w:style>
  <w:style w:type="paragraph" w:styleId="ae">
    <w:name w:val="Normal (Web)"/>
    <w:basedOn w:val="a"/>
    <w:uiPriority w:val="99"/>
    <w:semiHidden/>
    <w:unhideWhenUsed/>
    <w:rsid w:val="00483FC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8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720D"/>
    <w:rPr>
      <w:rFonts w:ascii="Times New Roman" w:eastAsia="Times New Roman" w:hAnsi="Times New Roman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F8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720D"/>
    <w:rPr>
      <w:rFonts w:ascii="Times New Roman" w:eastAsia="Times New Roman" w:hAnsi="Times New Roman" w:cs="Times New Roman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D8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8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A674-1502-4648-B857-9446EC1D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Gulshara Myrzabekova</dc:creator>
  <cp:lastModifiedBy>Я</cp:lastModifiedBy>
  <cp:revision>2</cp:revision>
  <cp:lastPrinted>2023-06-07T03:27:00Z</cp:lastPrinted>
  <dcterms:created xsi:type="dcterms:W3CDTF">2023-06-12T03:56:00Z</dcterms:created>
  <dcterms:modified xsi:type="dcterms:W3CDTF">2023-06-12T03:56:00Z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1acc06cb1932b78aaf1af8ce2bdf9fdbed0244721206f4f54ffc9e2b03900526</vt:lpwstr>
  </property>
</Properties>
</file>