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3396" w:type="dxa"/>
        <w:tblInd w:w="6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2B0FB8" w:rsidTr="00D56A15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2B0FB8" w:rsidRDefault="002B0FB8" w:rsidP="00664407">
            <w:pPr>
              <w:rPr>
                <w:i/>
                <w:sz w:val="28"/>
                <w:szCs w:val="28"/>
                <w:lang w:val="kk-KZ"/>
              </w:rPr>
            </w:pPr>
          </w:p>
        </w:tc>
      </w:tr>
    </w:tbl>
    <w:p w:rsidR="00375256" w:rsidRPr="00011EB7" w:rsidRDefault="00375256" w:rsidP="00C505E0">
      <w:pPr>
        <w:ind w:left="5954" w:right="-108"/>
        <w:jc w:val="right"/>
        <w:rPr>
          <w:sz w:val="28"/>
          <w:szCs w:val="28"/>
        </w:rPr>
      </w:pPr>
      <w:r w:rsidRPr="00011EB7">
        <w:rPr>
          <w:sz w:val="28"/>
          <w:szCs w:val="28"/>
        </w:rPr>
        <w:t>Утвержден</w:t>
      </w:r>
      <w:r w:rsidRPr="00011EB7">
        <w:rPr>
          <w:sz w:val="28"/>
          <w:szCs w:val="28"/>
          <w:lang w:val="kk-KZ"/>
        </w:rPr>
        <w:t>ы</w:t>
      </w:r>
      <w:r w:rsidRPr="00011EB7">
        <w:rPr>
          <w:sz w:val="28"/>
          <w:szCs w:val="28"/>
        </w:rPr>
        <w:t xml:space="preserve"> приказом</w:t>
      </w:r>
    </w:p>
    <w:p w:rsidR="00375256" w:rsidRPr="00011EB7" w:rsidRDefault="00375256" w:rsidP="00C505E0">
      <w:pPr>
        <w:ind w:left="5954" w:right="-108"/>
        <w:jc w:val="right"/>
        <w:rPr>
          <w:sz w:val="28"/>
          <w:szCs w:val="28"/>
        </w:rPr>
      </w:pPr>
      <w:r w:rsidRPr="00011EB7">
        <w:rPr>
          <w:sz w:val="28"/>
          <w:szCs w:val="28"/>
        </w:rPr>
        <w:t>Министр</w:t>
      </w:r>
      <w:r w:rsidRPr="00011EB7">
        <w:rPr>
          <w:sz w:val="28"/>
          <w:szCs w:val="28"/>
          <w:lang w:val="kk-KZ"/>
        </w:rPr>
        <w:t>а</w:t>
      </w:r>
      <w:r w:rsidRPr="00011EB7">
        <w:rPr>
          <w:sz w:val="28"/>
          <w:szCs w:val="28"/>
        </w:rPr>
        <w:t xml:space="preserve"> труда и социальной</w:t>
      </w:r>
    </w:p>
    <w:p w:rsidR="00375256" w:rsidRPr="00011EB7" w:rsidRDefault="00375256" w:rsidP="00C505E0">
      <w:pPr>
        <w:ind w:left="5954" w:right="-108"/>
        <w:jc w:val="right"/>
        <w:rPr>
          <w:sz w:val="28"/>
          <w:szCs w:val="28"/>
        </w:rPr>
      </w:pPr>
      <w:r w:rsidRPr="00011EB7">
        <w:rPr>
          <w:sz w:val="28"/>
          <w:szCs w:val="28"/>
        </w:rPr>
        <w:t>защиты населения</w:t>
      </w:r>
    </w:p>
    <w:p w:rsidR="00375256" w:rsidRPr="00011EB7" w:rsidRDefault="00375256" w:rsidP="00C505E0">
      <w:pPr>
        <w:ind w:left="5954" w:right="-108"/>
        <w:jc w:val="right"/>
        <w:rPr>
          <w:sz w:val="28"/>
          <w:szCs w:val="28"/>
        </w:rPr>
      </w:pPr>
      <w:r w:rsidRPr="00011EB7">
        <w:rPr>
          <w:sz w:val="28"/>
          <w:szCs w:val="28"/>
        </w:rPr>
        <w:t>Республики Казахстан</w:t>
      </w:r>
    </w:p>
    <w:p w:rsidR="00375256" w:rsidRPr="00011EB7" w:rsidRDefault="00375256" w:rsidP="00C505E0">
      <w:pPr>
        <w:ind w:left="5954" w:right="-108"/>
        <w:jc w:val="right"/>
        <w:rPr>
          <w:sz w:val="28"/>
          <w:szCs w:val="28"/>
        </w:rPr>
      </w:pPr>
      <w:r w:rsidRPr="00011EB7">
        <w:rPr>
          <w:sz w:val="28"/>
          <w:szCs w:val="28"/>
        </w:rPr>
        <w:t xml:space="preserve">от </w:t>
      </w:r>
      <w:r>
        <w:rPr>
          <w:sz w:val="28"/>
          <w:szCs w:val="28"/>
          <w:lang w:val="kk-KZ"/>
        </w:rPr>
        <w:t>«</w:t>
      </w:r>
      <w:r>
        <w:rPr>
          <w:sz w:val="28"/>
          <w:szCs w:val="28"/>
        </w:rPr>
        <w:t>___</w:t>
      </w:r>
      <w:r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</w:rPr>
        <w:t>________</w:t>
      </w:r>
      <w:r w:rsidRPr="00011EB7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Pr="00011EB7">
        <w:rPr>
          <w:sz w:val="28"/>
          <w:szCs w:val="28"/>
        </w:rPr>
        <w:t xml:space="preserve"> года</w:t>
      </w:r>
    </w:p>
    <w:p w:rsidR="00375256" w:rsidRPr="00B87195" w:rsidRDefault="00375256" w:rsidP="00C505E0">
      <w:pPr>
        <w:ind w:left="5954" w:right="-108"/>
        <w:jc w:val="right"/>
        <w:rPr>
          <w:sz w:val="28"/>
          <w:szCs w:val="28"/>
        </w:rPr>
      </w:pPr>
      <w:r w:rsidRPr="00011EB7">
        <w:rPr>
          <w:sz w:val="28"/>
          <w:szCs w:val="28"/>
        </w:rPr>
        <w:t xml:space="preserve">№ </w:t>
      </w:r>
      <w:r>
        <w:rPr>
          <w:sz w:val="28"/>
          <w:szCs w:val="28"/>
        </w:rPr>
        <w:t>_____</w:t>
      </w:r>
    </w:p>
    <w:p w:rsidR="00375256" w:rsidRPr="0099498D" w:rsidRDefault="00375256" w:rsidP="00375256">
      <w:pPr>
        <w:rPr>
          <w:sz w:val="28"/>
        </w:rPr>
      </w:pPr>
    </w:p>
    <w:p w:rsidR="00375256" w:rsidRDefault="00375256" w:rsidP="00375256">
      <w:pPr>
        <w:pStyle w:val="ab"/>
        <w:jc w:val="center"/>
        <w:rPr>
          <w:rFonts w:ascii="Times New Roman" w:hAnsi="Times New Roman" w:cs="Times New Roman"/>
          <w:b/>
          <w:bCs/>
          <w:color w:val="1E1E1E"/>
          <w:sz w:val="28"/>
          <w:szCs w:val="28"/>
        </w:rPr>
      </w:pPr>
      <w:bookmarkStart w:id="0" w:name="_GoBack"/>
      <w:r w:rsidRPr="00900E0A">
        <w:rPr>
          <w:rFonts w:ascii="Times New Roman" w:hAnsi="Times New Roman" w:cs="Times New Roman"/>
          <w:b/>
          <w:bCs/>
          <w:color w:val="1E1E1E"/>
          <w:sz w:val="28"/>
          <w:szCs w:val="28"/>
        </w:rPr>
        <w:t>Квалификационные требования к социальным работникам</w:t>
      </w:r>
    </w:p>
    <w:bookmarkEnd w:id="0"/>
    <w:p w:rsidR="00375256" w:rsidRPr="00900E0A" w:rsidRDefault="00375256" w:rsidP="00375256">
      <w:pPr>
        <w:pStyle w:val="ab"/>
        <w:jc w:val="center"/>
        <w:rPr>
          <w:rFonts w:ascii="Times New Roman" w:hAnsi="Times New Roman" w:cs="Times New Roman"/>
          <w:color w:val="1E1E1E"/>
          <w:sz w:val="28"/>
          <w:szCs w:val="28"/>
        </w:rPr>
      </w:pPr>
    </w:p>
    <w:p w:rsidR="00375256" w:rsidRDefault="00375256" w:rsidP="00375256">
      <w:pPr>
        <w:pStyle w:val="ab"/>
        <w:jc w:val="center"/>
        <w:rPr>
          <w:rFonts w:ascii="Times New Roman" w:hAnsi="Times New Roman" w:cs="Times New Roman"/>
          <w:b/>
          <w:bCs/>
          <w:color w:val="1E1E1E"/>
          <w:sz w:val="28"/>
          <w:szCs w:val="28"/>
        </w:rPr>
      </w:pPr>
      <w:r w:rsidRPr="00900E0A">
        <w:rPr>
          <w:rFonts w:ascii="Times New Roman" w:hAnsi="Times New Roman" w:cs="Times New Roman"/>
          <w:b/>
          <w:bCs/>
          <w:color w:val="1E1E1E"/>
          <w:sz w:val="28"/>
          <w:szCs w:val="28"/>
        </w:rPr>
        <w:t>Глава 1. Общее положение</w:t>
      </w:r>
    </w:p>
    <w:p w:rsidR="00375256" w:rsidRPr="00900E0A" w:rsidRDefault="00375256" w:rsidP="00375256">
      <w:pPr>
        <w:pStyle w:val="ab"/>
        <w:jc w:val="center"/>
        <w:rPr>
          <w:rFonts w:ascii="Times New Roman" w:hAnsi="Times New Roman" w:cs="Times New Roman"/>
          <w:b/>
          <w:bCs/>
          <w:color w:val="1E1E1E"/>
          <w:sz w:val="28"/>
          <w:szCs w:val="28"/>
        </w:rPr>
      </w:pP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 xml:space="preserve">      1. Настоящие квалификационные требования к социальным работникам разработаны </w:t>
      </w:r>
      <w:r w:rsidRPr="000F1464">
        <w:rPr>
          <w:rFonts w:ascii="Times New Roman" w:hAnsi="Times New Roman" w:cs="Times New Roman"/>
          <w:spacing w:val="2"/>
          <w:sz w:val="28"/>
          <w:szCs w:val="28"/>
        </w:rPr>
        <w:t xml:space="preserve">в </w:t>
      </w:r>
      <w:r w:rsidRPr="000F1464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</w:t>
      </w:r>
      <w:r w:rsidR="00D56A15" w:rsidRPr="00D56A15">
        <w:rPr>
          <w:rFonts w:ascii="Times New Roman" w:hAnsi="Times New Roman" w:cs="Times New Roman"/>
          <w:spacing w:val="2"/>
          <w:sz w:val="28"/>
          <w:szCs w:val="28"/>
        </w:rPr>
        <w:t>с абзацем тридцать третьим</w:t>
      </w:r>
      <w:r w:rsidRPr="000F1464">
        <w:rPr>
          <w:rFonts w:ascii="Times New Roman" w:hAnsi="Times New Roman" w:cs="Times New Roman"/>
          <w:color w:val="000000"/>
          <w:sz w:val="28"/>
          <w:szCs w:val="28"/>
        </w:rPr>
        <w:t xml:space="preserve"> подпункт</w:t>
      </w:r>
      <w:r w:rsidRPr="000F1464">
        <w:rPr>
          <w:rFonts w:ascii="Times New Roman" w:hAnsi="Times New Roman" w:cs="Times New Roman"/>
          <w:color w:val="000000"/>
          <w:sz w:val="28"/>
          <w:szCs w:val="28"/>
          <w:lang w:val="kk-KZ"/>
        </w:rPr>
        <w:t>а</w:t>
      </w:r>
      <w:r w:rsidRPr="000F1464">
        <w:rPr>
          <w:rFonts w:ascii="Times New Roman" w:hAnsi="Times New Roman" w:cs="Times New Roman"/>
          <w:color w:val="000000"/>
          <w:sz w:val="28"/>
          <w:szCs w:val="28"/>
        </w:rPr>
        <w:t xml:space="preserve"> 5) статьи 12 Социального кодекса Республики Казахстан</w:t>
      </w:r>
      <w:r w:rsidRPr="000F1464">
        <w:rPr>
          <w:rFonts w:ascii="Times New Roman" w:hAnsi="Times New Roman" w:cs="Times New Roman"/>
          <w:spacing w:val="2"/>
          <w:sz w:val="28"/>
          <w:szCs w:val="28"/>
        </w:rPr>
        <w:t xml:space="preserve"> и</w:t>
      </w:r>
      <w:r w:rsidRPr="00900E0A">
        <w:rPr>
          <w:rFonts w:ascii="Times New Roman" w:hAnsi="Times New Roman" w:cs="Times New Roman"/>
          <w:spacing w:val="2"/>
          <w:sz w:val="28"/>
          <w:szCs w:val="28"/>
        </w:rPr>
        <w:t xml:space="preserve"> определяют квалификационные требования к следующим социальным работникам в сфере социальной защиты населения: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1) социальный работник по оценке и определению потребности в специальных социальных услугах;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2) консультант по социальной работе;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3) специалист по социальной работе;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4) социальный работник по уходу за престарелыми и лицами с инвалидностью;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5) социальный работник по уходу за детьми с инвалидностью и лицами с инвалидностью старше восемнадцати лет с психоневрологическими заболеваниями.</w:t>
      </w:r>
    </w:p>
    <w:p w:rsidR="00375256" w:rsidRDefault="00375256" w:rsidP="00375256">
      <w:pPr>
        <w:pStyle w:val="ab"/>
        <w:jc w:val="center"/>
        <w:rPr>
          <w:rStyle w:val="note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</w:pPr>
    </w:p>
    <w:p w:rsidR="00375256" w:rsidRDefault="00375256" w:rsidP="00375256">
      <w:pPr>
        <w:pStyle w:val="ab"/>
        <w:jc w:val="center"/>
        <w:rPr>
          <w:rFonts w:ascii="Times New Roman" w:hAnsi="Times New Roman" w:cs="Times New Roman"/>
          <w:b/>
          <w:bCs/>
          <w:color w:val="1E1E1E"/>
          <w:sz w:val="28"/>
          <w:szCs w:val="28"/>
        </w:rPr>
      </w:pPr>
      <w:r w:rsidRPr="00900E0A">
        <w:rPr>
          <w:rFonts w:ascii="Times New Roman" w:hAnsi="Times New Roman" w:cs="Times New Roman"/>
          <w:b/>
          <w:bCs/>
          <w:color w:val="1E1E1E"/>
          <w:sz w:val="28"/>
          <w:szCs w:val="28"/>
        </w:rPr>
        <w:t>Глава 2. Квалификационные требования к социальным работникам</w:t>
      </w:r>
    </w:p>
    <w:p w:rsidR="00375256" w:rsidRPr="00900E0A" w:rsidRDefault="00375256" w:rsidP="00375256">
      <w:pPr>
        <w:pStyle w:val="ab"/>
        <w:jc w:val="center"/>
        <w:rPr>
          <w:rFonts w:ascii="Times New Roman" w:hAnsi="Times New Roman" w:cs="Times New Roman"/>
          <w:color w:val="1E1E1E"/>
          <w:sz w:val="28"/>
          <w:szCs w:val="28"/>
        </w:rPr>
      </w:pP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2. Требования к квалификации к социальному работнику по оценке и определению потребности в специальных социальных услугах в сфере социальной защиты: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специалист высшего уровня квалификации: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высшей категории – высшее (или послевузовское) образование (социальное, психологическое, педагогическое, медицинское) и стаж работы в качестве специалиста высшего уровня квалификации первой категории не менее трех лет;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первой категории – высшее (или послевузовское) образование (социальное, психологическое, педагогическое, медицинское) и стаж работы в качестве специалиста высшего уровня квалификации второй категории не менее двух лет;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второй категории – высшее (или послевузовское) образование (социальное, психологическое, педагогическое, медицинское) и стаж работы в качестве специалиста высшего уровня квалификации без категории не менее двух лет;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lastRenderedPageBreak/>
        <w:t>      без категории – высшее (или послевузовское) образование (социальное, психологическое, педагогическое, медицинское) без требований к стажу работы по специальности.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3. Требования к квалификации к консультанту по социальной работе: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специалист высшего уровня квалификации: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высшей категории – высшее (или послевузовское) образование (социальное, педагогическое, медицинское) и стаж работы в должности специалиста высшего уровня квалификации первой категории не менее трех лет;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первой категории – высшее (или послевузовское) образование (социальное, педагогическое, медицинское) и стаж работы в должности специалиста высшего уровня квалификации второй категории не менее двух лет;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второй категории – высшее (или послевузовское) образование (социальное, педагогическое, медицинское) и стаж работы в должности специалиста высшего уровня квалификации без категории не менее одного года;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без категории – высшее (или послевузовское) образование (социальное, педагогическое, медицинское) без предъявления требований к стажу работы.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4. Требования к квалификации к специалисту по социальной работе: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специалист высшего уровня квалификации: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высшей категории – высшее (или послевузовское) образование (социальное, педагогическое, медицинское) и стаж работы в качестве специалиста высшего уровня квалификации первой категории не менее трех лет;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первой категории – высшее (или послевузовское) образование (социальное, педагогическое, медицинское) и стаж работы в качестве специалиста высшего уровня квалификации второй категории не менее двух лет;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второй категории – высшее (или послевузовское) образование (социальное, педагогическое, медицинское) и стаж работы в качестве специалиста высшего уровня квалификации без категории не менее одного года;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без категории – высшее (или послевузовское) образование (социальное, педагогическое, медицинское) без предъявления требований к стажу работы;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специалист среднего уровня квалификации: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высшей категории – техническое и профессиональное (среднее специальное, среднее профессиональное) (социальное, педагогическое, медицинское) образование и стаж работы в должности специалиста среднего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уровня квалификации первой категории не менее трех лет;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первой категории –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второй категории не менее двух лет;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второй категории –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без категории не менее одного года;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без категории – техническое и профессиональное (среднее специальное, среднее профессиональное) (социальное, педагогическое, медицинское) без предъявления требований к стажу работы.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lastRenderedPageBreak/>
        <w:t>      5. Требования к квалификации к социальному работнику по уходу за престарелыми и лицами с инвалидностью: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специалист высшего уровня квалификации: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высшей категории –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первой категории не менее двух лет;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первой категории –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второй категории не менее одного года;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второй категории –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без категории не менее одного года;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без категории – высшее (или послевузовское) образование (социальное, экономическое, психологическое, педагогическое, медицинское) без предъявления требований к стажу работы;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специалист среднего уровня квалификации: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высшей категории –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 стаж работы в должности специалиста среднего уровня квалификации первой категории не менее двух лет;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первой категории –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 стаж работы в должности специалиста среднего уровня квалификации второй категории не менее одного года;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второй категории –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 стаж работы в должности специалиста среднего уровня квалификации без категории не менее одного года;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без категории –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или основное среднее образование и сертификат по социальной подготовке.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6. Требования к квалификации к социальному работнику по уходу за детьми с инвалидностью и лицами с инвалидностью старше восемнадцати лет с психоневрологическими заболеваниями: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специалист высшего уровня квалификации: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 xml:space="preserve">      высшей категории – высшее (или послевузовское) образование (социальное, экономическое, психологическое, педагогическое, медицинское) и стаж работы </w:t>
      </w:r>
      <w:r w:rsidRPr="00900E0A">
        <w:rPr>
          <w:rFonts w:ascii="Times New Roman" w:hAnsi="Times New Roman" w:cs="Times New Roman"/>
          <w:spacing w:val="2"/>
          <w:sz w:val="28"/>
          <w:szCs w:val="28"/>
        </w:rPr>
        <w:lastRenderedPageBreak/>
        <w:t>в качестве специалиста высшего уровня квалификации первой категории не менее двух лет;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первой категории –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второй категории не менее одного года;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второй категории –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без категории не менее одного года;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без категории – высшее (или послевузовское) образование (социальное, экономическое, психологическое, педагогическое, медицинское) без предъявления требований к стажу работы;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специалист среднего уровня квалификации: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высшей категории –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первой категории не менее двух лет;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первой категории –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второй категории не менее одного года;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второй категории –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без категории не менее одного года;</w:t>
      </w:r>
    </w:p>
    <w:p w:rsidR="00375256" w:rsidRPr="00900E0A" w:rsidRDefault="00375256" w:rsidP="00375256">
      <w:pPr>
        <w:pStyle w:val="ab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00E0A">
        <w:rPr>
          <w:rFonts w:ascii="Times New Roman" w:hAnsi="Times New Roman" w:cs="Times New Roman"/>
          <w:spacing w:val="2"/>
          <w:sz w:val="28"/>
          <w:szCs w:val="28"/>
        </w:rPr>
        <w:t>      без категории – техническое и профессиональное (среднее специальное, среднее профессиональное) (социальное, педагогическое, медицинское) или основное среднее образование и сертификат по социальной подготовке.</w:t>
      </w:r>
    </w:p>
    <w:p w:rsidR="00375256" w:rsidRDefault="00375256" w:rsidP="00375256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375256" w:rsidRPr="006465F6" w:rsidRDefault="00375256" w:rsidP="00375256">
      <w:pPr>
        <w:jc w:val="center"/>
        <w:rPr>
          <w:sz w:val="28"/>
        </w:rPr>
      </w:pPr>
    </w:p>
    <w:p w:rsidR="0099366C" w:rsidRDefault="0099366C" w:rsidP="00B5779B">
      <w:pPr>
        <w:jc w:val="center"/>
        <w:rPr>
          <w:b/>
          <w:sz w:val="28"/>
          <w:szCs w:val="28"/>
        </w:rPr>
      </w:pPr>
    </w:p>
    <w:sectPr w:rsidR="0099366C" w:rsidSect="0019696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D68F9"/>
    <w:rsid w:val="001416AD"/>
    <w:rsid w:val="00196968"/>
    <w:rsid w:val="002B0FB8"/>
    <w:rsid w:val="002E524A"/>
    <w:rsid w:val="00375256"/>
    <w:rsid w:val="00380A66"/>
    <w:rsid w:val="004B564D"/>
    <w:rsid w:val="00664407"/>
    <w:rsid w:val="0099366C"/>
    <w:rsid w:val="00B5779B"/>
    <w:rsid w:val="00C505E0"/>
    <w:rsid w:val="00D5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note">
    <w:name w:val="note"/>
    <w:basedOn w:val="a0"/>
    <w:rsid w:val="00375256"/>
  </w:style>
  <w:style w:type="paragraph" w:styleId="ab">
    <w:name w:val="No Spacing"/>
    <w:uiPriority w:val="1"/>
    <w:qFormat/>
    <w:rsid w:val="003752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note">
    <w:name w:val="note"/>
    <w:basedOn w:val="a0"/>
    <w:rsid w:val="00375256"/>
  </w:style>
  <w:style w:type="paragraph" w:styleId="ab">
    <w:name w:val="No Spacing"/>
    <w:uiPriority w:val="1"/>
    <w:qFormat/>
    <w:rsid w:val="003752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1373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Я</cp:lastModifiedBy>
  <cp:revision>2</cp:revision>
  <dcterms:created xsi:type="dcterms:W3CDTF">2023-04-24T02:53:00Z</dcterms:created>
  <dcterms:modified xsi:type="dcterms:W3CDTF">2023-04-24T02:53:00Z</dcterms:modified>
</cp:coreProperties>
</file>