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E0" w:rsidRDefault="00DD45E0" w:rsidP="0082100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D45E0" w:rsidRDefault="00DD45E0" w:rsidP="0082100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100B" w:rsidRPr="00A07B15" w:rsidRDefault="0082100B" w:rsidP="0082100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B15">
        <w:rPr>
          <w:rFonts w:ascii="Times New Roman" w:eastAsia="Times New Roman" w:hAnsi="Times New Roman" w:cs="Times New Roman"/>
          <w:b/>
          <w:sz w:val="28"/>
          <w:szCs w:val="28"/>
        </w:rPr>
        <w:t>Сравнительная таблица</w:t>
      </w:r>
    </w:p>
    <w:p w:rsidR="00A07B15" w:rsidRDefault="0082100B" w:rsidP="00A07B1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B15">
        <w:rPr>
          <w:rFonts w:ascii="Times New Roman" w:eastAsia="Times New Roman" w:hAnsi="Times New Roman" w:cs="Times New Roman"/>
          <w:b/>
          <w:sz w:val="28"/>
          <w:szCs w:val="28"/>
        </w:rPr>
        <w:t xml:space="preserve">к проекту </w:t>
      </w:r>
      <w:r w:rsidR="00141C79">
        <w:rPr>
          <w:rFonts w:ascii="Times New Roman" w:eastAsia="Times New Roman" w:hAnsi="Times New Roman" w:cs="Times New Roman"/>
          <w:b/>
          <w:sz w:val="28"/>
          <w:szCs w:val="28"/>
        </w:rPr>
        <w:t>постановления</w:t>
      </w:r>
      <w:r w:rsidRPr="00A07B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1C79" w:rsidRPr="00141C79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Правительства Республики Казахстан </w:t>
      </w:r>
      <w:r w:rsidR="00141C79">
        <w:rPr>
          <w:rFonts w:ascii="Times New Roman" w:eastAsia="Times New Roman" w:hAnsi="Times New Roman" w:cs="Times New Roman"/>
          <w:b/>
          <w:sz w:val="28"/>
          <w:szCs w:val="28"/>
        </w:rPr>
        <w:t>«О внесении дополнени</w:t>
      </w:r>
      <w:r w:rsidR="0029194C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141C79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постановление</w:t>
      </w:r>
      <w:r w:rsidR="00141C79" w:rsidRPr="00A07B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1C79" w:rsidRPr="00141C79">
        <w:rPr>
          <w:rFonts w:ascii="Times New Roman" w:eastAsia="Times New Roman" w:hAnsi="Times New Roman" w:cs="Times New Roman"/>
          <w:b/>
          <w:sz w:val="28"/>
          <w:szCs w:val="28"/>
        </w:rPr>
        <w:t>Правительства Республики Казахстан от 31 декабря 2015 года № 1193</w:t>
      </w:r>
      <w:r w:rsidR="00141C79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141C79" w:rsidRPr="00141C79">
        <w:rPr>
          <w:rFonts w:ascii="Times New Roman" w:eastAsia="Times New Roman" w:hAnsi="Times New Roman" w:cs="Times New Roman"/>
          <w:b/>
          <w:sz w:val="28"/>
          <w:szCs w:val="28"/>
        </w:rPr>
        <w:t>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</w:r>
      <w:r w:rsidR="00141C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41C79" w:rsidRPr="00105947" w:rsidRDefault="00141C79" w:rsidP="00A07B1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3"/>
        <w:tblW w:w="159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305"/>
        <w:gridCol w:w="1559"/>
        <w:gridCol w:w="6662"/>
        <w:gridCol w:w="5812"/>
      </w:tblGrid>
      <w:tr w:rsidR="002B3EED" w:rsidRPr="00565F1D" w:rsidTr="00565F1D">
        <w:tc>
          <w:tcPr>
            <w:tcW w:w="567" w:type="dxa"/>
          </w:tcPr>
          <w:p w:rsidR="002B3EED" w:rsidRPr="00565F1D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05" w:type="dxa"/>
          </w:tcPr>
          <w:p w:rsidR="002B3EED" w:rsidRPr="00565F1D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Структурный элемент</w:t>
            </w:r>
            <w:r w:rsidR="0029194C" w:rsidRPr="00565F1D">
              <w:rPr>
                <w:rFonts w:ascii="Times New Roman" w:hAnsi="Times New Roman" w:cs="Times New Roman"/>
                <w:b/>
              </w:rPr>
              <w:t xml:space="preserve"> правового акта</w:t>
            </w:r>
          </w:p>
        </w:tc>
        <w:tc>
          <w:tcPr>
            <w:tcW w:w="1559" w:type="dxa"/>
          </w:tcPr>
          <w:p w:rsidR="002B3EED" w:rsidRPr="00565F1D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Действующая редакция</w:t>
            </w:r>
          </w:p>
        </w:tc>
        <w:tc>
          <w:tcPr>
            <w:tcW w:w="6662" w:type="dxa"/>
          </w:tcPr>
          <w:p w:rsidR="002B3EED" w:rsidRPr="00565F1D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Предлагаемая редакция</w:t>
            </w:r>
          </w:p>
        </w:tc>
        <w:tc>
          <w:tcPr>
            <w:tcW w:w="5812" w:type="dxa"/>
          </w:tcPr>
          <w:p w:rsidR="0029194C" w:rsidRPr="00565F1D" w:rsidRDefault="0029194C" w:rsidP="00746AB4">
            <w:pPr>
              <w:ind w:firstLine="1020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 xml:space="preserve">Обоснование. </w:t>
            </w:r>
          </w:p>
          <w:p w:rsidR="0029194C" w:rsidRPr="00565F1D" w:rsidRDefault="0029194C" w:rsidP="00746AB4">
            <w:pPr>
              <w:pStyle w:val="a4"/>
              <w:numPr>
                <w:ilvl w:val="0"/>
                <w:numId w:val="9"/>
              </w:numPr>
              <w:ind w:left="28" w:firstLine="0"/>
              <w:rPr>
                <w:rFonts w:ascii="Times New Roman" w:hAnsi="Times New Roman" w:cs="Times New Roman"/>
              </w:rPr>
            </w:pPr>
            <w:r w:rsidRPr="00565F1D">
              <w:rPr>
                <w:rFonts w:ascii="Times New Roman" w:hAnsi="Times New Roman" w:cs="Times New Roman"/>
              </w:rPr>
              <w:t>суть поправки;</w:t>
            </w:r>
          </w:p>
          <w:p w:rsidR="0029194C" w:rsidRPr="00565F1D" w:rsidRDefault="0029194C" w:rsidP="00746AB4">
            <w:pPr>
              <w:pStyle w:val="a4"/>
              <w:numPr>
                <w:ilvl w:val="0"/>
                <w:numId w:val="9"/>
              </w:numPr>
              <w:ind w:left="28" w:firstLine="0"/>
              <w:rPr>
                <w:rFonts w:ascii="Times New Roman" w:hAnsi="Times New Roman" w:cs="Times New Roman"/>
              </w:rPr>
            </w:pPr>
            <w:r w:rsidRPr="00565F1D">
              <w:rPr>
                <w:rFonts w:ascii="Times New Roman" w:hAnsi="Times New Roman" w:cs="Times New Roman"/>
              </w:rPr>
              <w:t>аргументированное обосн</w:t>
            </w:r>
            <w:r w:rsidR="00746AB4" w:rsidRPr="00565F1D">
              <w:rPr>
                <w:rFonts w:ascii="Times New Roman" w:hAnsi="Times New Roman" w:cs="Times New Roman"/>
              </w:rPr>
              <w:t>ование каждой вносимой поправки</w:t>
            </w:r>
          </w:p>
          <w:p w:rsidR="00746AB4" w:rsidRPr="00565F1D" w:rsidRDefault="00746AB4" w:rsidP="00746AB4">
            <w:pPr>
              <w:pStyle w:val="a4"/>
              <w:numPr>
                <w:ilvl w:val="0"/>
                <w:numId w:val="9"/>
              </w:numPr>
              <w:ind w:left="28" w:firstLine="0"/>
              <w:rPr>
                <w:rFonts w:ascii="Times New Roman" w:hAnsi="Times New Roman" w:cs="Times New Roman"/>
              </w:rPr>
            </w:pPr>
            <w:r w:rsidRPr="00565F1D">
              <w:rPr>
                <w:rFonts w:ascii="Times New Roman" w:hAnsi="Times New Roman" w:cs="Times New Roman"/>
              </w:rPr>
              <w:t>Номер, дата поручений (при наличии)</w:t>
            </w:r>
          </w:p>
        </w:tc>
      </w:tr>
      <w:tr w:rsidR="00746AB4" w:rsidRPr="00565F1D" w:rsidTr="00565F1D">
        <w:tc>
          <w:tcPr>
            <w:tcW w:w="567" w:type="dxa"/>
          </w:tcPr>
          <w:p w:rsidR="00746AB4" w:rsidRPr="00565F1D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05" w:type="dxa"/>
          </w:tcPr>
          <w:p w:rsidR="00746AB4" w:rsidRPr="00565F1D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746AB4" w:rsidRPr="00565F1D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62" w:type="dxa"/>
          </w:tcPr>
          <w:p w:rsidR="00746AB4" w:rsidRPr="00565F1D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2" w:type="dxa"/>
          </w:tcPr>
          <w:p w:rsidR="00746AB4" w:rsidRPr="00565F1D" w:rsidRDefault="00746AB4" w:rsidP="00746AB4">
            <w:pPr>
              <w:ind w:firstLine="1020"/>
              <w:jc w:val="center"/>
              <w:rPr>
                <w:rFonts w:ascii="Times New Roman" w:hAnsi="Times New Roman" w:cs="Times New Roman"/>
                <w:b/>
              </w:rPr>
            </w:pPr>
            <w:r w:rsidRPr="00565F1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5647D" w:rsidRPr="00565F1D" w:rsidTr="00C3404B">
        <w:trPr>
          <w:trHeight w:val="3125"/>
        </w:trPr>
        <w:tc>
          <w:tcPr>
            <w:tcW w:w="567" w:type="dxa"/>
          </w:tcPr>
          <w:p w:rsidR="00F5647D" w:rsidRPr="00565F1D" w:rsidRDefault="00F5647D" w:rsidP="002B3EED">
            <w:pPr>
              <w:jc w:val="center"/>
              <w:rPr>
                <w:rFonts w:ascii="Times New Roman" w:hAnsi="Times New Roman" w:cs="Times New Roman"/>
              </w:rPr>
            </w:pPr>
            <w:r w:rsidRPr="00565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" w:type="dxa"/>
          </w:tcPr>
          <w:p w:rsidR="00F5647D" w:rsidRPr="00C8640D" w:rsidRDefault="00C8640D" w:rsidP="00DB38BC">
            <w:pPr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C8640D">
              <w:rPr>
                <w:rFonts w:ascii="Times New Roman" w:hAnsi="Times New Roman"/>
                <w:szCs w:val="28"/>
              </w:rPr>
              <w:t xml:space="preserve">в </w:t>
            </w:r>
            <w:r w:rsidR="00DB38BC" w:rsidRPr="00C8640D">
              <w:rPr>
                <w:rFonts w:ascii="Times New Roman" w:hAnsi="Times New Roman"/>
                <w:szCs w:val="28"/>
              </w:rPr>
              <w:t>приложении</w:t>
            </w:r>
            <w:r w:rsidR="00DB38BC">
              <w:rPr>
                <w:rFonts w:ascii="Times New Roman" w:hAnsi="Times New Roman"/>
                <w:szCs w:val="28"/>
                <w:lang w:val="kk-KZ"/>
              </w:rPr>
              <w:t xml:space="preserve"> 12 </w:t>
            </w:r>
            <w:r w:rsidRPr="00C8640D">
              <w:rPr>
                <w:rFonts w:ascii="Times New Roman" w:hAnsi="Times New Roman"/>
                <w:szCs w:val="28"/>
              </w:rPr>
              <w:t>дополнить строкой 6</w:t>
            </w:r>
          </w:p>
        </w:tc>
        <w:tc>
          <w:tcPr>
            <w:tcW w:w="1559" w:type="dxa"/>
          </w:tcPr>
          <w:p w:rsidR="009D10E4" w:rsidRPr="00565F1D" w:rsidRDefault="00FF1F94" w:rsidP="00A123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338D8">
              <w:rPr>
                <w:rFonts w:ascii="Times New Roman" w:hAnsi="Times New Roman" w:cs="Times New Roman"/>
                <w:b/>
              </w:rPr>
              <w:t>Отсутс</w:t>
            </w:r>
            <w:r w:rsidR="007061A8" w:rsidRPr="001338D8">
              <w:rPr>
                <w:rFonts w:ascii="Times New Roman" w:hAnsi="Times New Roman" w:cs="Times New Roman"/>
                <w:b/>
              </w:rPr>
              <w:t>т</w:t>
            </w:r>
            <w:r w:rsidRPr="001338D8">
              <w:rPr>
                <w:rFonts w:ascii="Times New Roman" w:hAnsi="Times New Roman" w:cs="Times New Roman"/>
                <w:b/>
              </w:rPr>
              <w:t>вует</w:t>
            </w:r>
          </w:p>
        </w:tc>
        <w:tc>
          <w:tcPr>
            <w:tcW w:w="6662" w:type="dxa"/>
          </w:tcPr>
          <w:tbl>
            <w:tblPr>
              <w:tblStyle w:val="a3"/>
              <w:tblW w:w="6411" w:type="dxa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1417"/>
              <w:gridCol w:w="1418"/>
              <w:gridCol w:w="848"/>
              <w:gridCol w:w="2268"/>
            </w:tblGrid>
            <w:tr w:rsidR="00FF1F94" w:rsidRPr="00565F1D" w:rsidTr="00565F1D">
              <w:trPr>
                <w:trHeight w:val="832"/>
              </w:trPr>
              <w:tc>
                <w:tcPr>
                  <w:tcW w:w="460" w:type="dxa"/>
                </w:tcPr>
                <w:p w:rsidR="00FF1F94" w:rsidRPr="00565F1D" w:rsidRDefault="00FF1F94" w:rsidP="00FF1F94">
                  <w:pPr>
                    <w:rPr>
                      <w:rFonts w:ascii="Times New Roman" w:hAnsi="Times New Roman" w:cs="Times New Roman"/>
                    </w:rPr>
                  </w:pPr>
                  <w:r w:rsidRPr="00565F1D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1417" w:type="dxa"/>
                </w:tcPr>
                <w:p w:rsidR="00FF1F94" w:rsidRPr="00565F1D" w:rsidRDefault="00C043A4" w:rsidP="008E57E5">
                  <w:pPr>
                    <w:rPr>
                      <w:rFonts w:ascii="Times New Roman" w:hAnsi="Times New Roman" w:cs="Times New Roman"/>
                    </w:rPr>
                  </w:pPr>
                  <w:r w:rsidRPr="00565F1D">
                    <w:rPr>
                      <w:rFonts w:ascii="Times New Roman" w:hAnsi="Times New Roman" w:cs="Times New Roman"/>
                    </w:rPr>
                    <w:t xml:space="preserve">Спасателям и другим работникам,  </w:t>
                  </w:r>
                  <w:r w:rsidR="008A32A4">
                    <w:rPr>
                      <w:rFonts w:ascii="Times New Roman" w:hAnsi="Times New Roman" w:cs="Times New Roman"/>
                      <w:lang w:val="kk-KZ"/>
                    </w:rPr>
                    <w:t>выполняющие</w:t>
                  </w:r>
                  <w:r w:rsidRPr="00565F1D">
                    <w:rPr>
                      <w:rFonts w:ascii="Times New Roman" w:hAnsi="Times New Roman" w:cs="Times New Roman"/>
                      <w:lang w:val="kk-KZ"/>
                    </w:rPr>
                    <w:t xml:space="preserve"> функции спасателя</w:t>
                  </w:r>
                </w:p>
              </w:tc>
              <w:tc>
                <w:tcPr>
                  <w:tcW w:w="1418" w:type="dxa"/>
                </w:tcPr>
                <w:p w:rsidR="00FF1F94" w:rsidRPr="00565F1D" w:rsidRDefault="00FE14A7" w:rsidP="001338D8">
                  <w:pPr>
                    <w:ind w:left="-38" w:right="-108" w:firstLine="3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565F1D">
                    <w:rPr>
                      <w:rFonts w:ascii="Times New Roman" w:hAnsi="Times New Roman" w:cs="Times New Roman"/>
                    </w:rPr>
                    <w:t>Доплата</w:t>
                  </w:r>
                  <w:r w:rsidR="00FF1F94" w:rsidRPr="00565F1D">
                    <w:rPr>
                      <w:rFonts w:ascii="Times New Roman" w:hAnsi="Times New Roman" w:cs="Times New Roman"/>
                    </w:rPr>
                    <w:t xml:space="preserve"> за </w:t>
                  </w:r>
                  <w:r w:rsidR="00C043A4" w:rsidRPr="00565F1D">
                    <w:rPr>
                      <w:rFonts w:ascii="Times New Roman" w:hAnsi="Times New Roman" w:cs="Times New Roman"/>
                    </w:rPr>
                    <w:t>работу, связанную с</w:t>
                  </w:r>
                  <w:r w:rsidR="006B077D" w:rsidRPr="00565F1D">
                    <w:rPr>
                      <w:rFonts w:ascii="Times New Roman" w:hAnsi="Times New Roman" w:cs="Times New Roman"/>
                    </w:rPr>
                    <w:t xml:space="preserve"> риск</w:t>
                  </w:r>
                  <w:r w:rsidR="00C043A4" w:rsidRPr="00565F1D">
                    <w:rPr>
                      <w:rFonts w:ascii="Times New Roman" w:hAnsi="Times New Roman" w:cs="Times New Roman"/>
                    </w:rPr>
                    <w:t>ами</w:t>
                  </w:r>
                  <w:r w:rsidR="006B077D" w:rsidRPr="00565F1D">
                    <w:rPr>
                      <w:rFonts w:ascii="Times New Roman" w:hAnsi="Times New Roman" w:cs="Times New Roman"/>
                    </w:rPr>
                    <w:t xml:space="preserve"> угрозы причинения вреда</w:t>
                  </w:r>
                  <w:r w:rsidR="001338D8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B077D" w:rsidRPr="00565F1D">
                    <w:rPr>
                      <w:rFonts w:ascii="Times New Roman" w:hAnsi="Times New Roman" w:cs="Times New Roman"/>
                    </w:rPr>
                    <w:t>здоровью и жизни</w:t>
                  </w:r>
                  <w:r w:rsidR="00C043A4" w:rsidRPr="00565F1D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848" w:type="dxa"/>
                </w:tcPr>
                <w:p w:rsidR="00FF1F94" w:rsidRPr="00565F1D" w:rsidRDefault="00C043A4" w:rsidP="00F751FE">
                  <w:pPr>
                    <w:ind w:left="-107" w:right="-108"/>
                    <w:rPr>
                      <w:rFonts w:ascii="Times New Roman" w:hAnsi="Times New Roman" w:cs="Times New Roman"/>
                    </w:rPr>
                  </w:pPr>
                  <w:r w:rsidRPr="00565F1D">
                    <w:rPr>
                      <w:rFonts w:ascii="Times New Roman" w:hAnsi="Times New Roman" w:cs="Times New Roman"/>
                    </w:rPr>
                    <w:t xml:space="preserve">70 </w:t>
                  </w:r>
                  <w:r w:rsidR="00FF1F94" w:rsidRPr="00565F1D">
                    <w:rPr>
                      <w:rFonts w:ascii="Times New Roman" w:hAnsi="Times New Roman" w:cs="Times New Roman"/>
                    </w:rPr>
                    <w:t>% от ДО</w:t>
                  </w:r>
                </w:p>
                <w:p w:rsidR="00587A58" w:rsidRPr="00565F1D" w:rsidRDefault="00587A58" w:rsidP="00FF1F94">
                  <w:pPr>
                    <w:ind w:left="-108" w:right="-108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:rsidR="00FF1F94" w:rsidRPr="00565F1D" w:rsidRDefault="00FF1F94" w:rsidP="009E61D2">
                  <w:pPr>
                    <w:ind w:left="-108" w:right="-108"/>
                    <w:rPr>
                      <w:rFonts w:ascii="Times New Roman" w:hAnsi="Times New Roman" w:cs="Times New Roman"/>
                    </w:rPr>
                  </w:pPr>
                  <w:r w:rsidRPr="00565F1D">
                    <w:rPr>
                      <w:rFonts w:ascii="Times New Roman" w:hAnsi="Times New Roman" w:cs="Times New Roman"/>
                    </w:rPr>
                    <w:t xml:space="preserve">Порядок и условия выплаты указанной </w:t>
                  </w:r>
                  <w:r w:rsidR="009E61D2" w:rsidRPr="00565F1D">
                    <w:rPr>
                      <w:rFonts w:ascii="Times New Roman" w:hAnsi="Times New Roman" w:cs="Times New Roman"/>
                    </w:rPr>
                    <w:t>доплаты</w:t>
                  </w:r>
                  <w:r w:rsidRPr="00565F1D">
                    <w:rPr>
                      <w:rFonts w:ascii="Times New Roman" w:hAnsi="Times New Roman" w:cs="Times New Roman"/>
                    </w:rPr>
                    <w:t xml:space="preserve"> устанавливаются центральным исполнительным органом в сфере гражданской защиты</w:t>
                  </w:r>
                </w:p>
              </w:tc>
            </w:tr>
          </w:tbl>
          <w:p w:rsidR="00690F19" w:rsidRPr="00565F1D" w:rsidRDefault="00690F19" w:rsidP="001338D8">
            <w:pPr>
              <w:ind w:firstLine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690F19" w:rsidRPr="007225A6" w:rsidRDefault="008528EB" w:rsidP="008528E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Во исполнение поручения Президента Республики Казахстан, данных на заседании Оперативного штаба по ликвидации природного пожара в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Костанайской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области 5 сентября 2022 года</w:t>
            </w:r>
            <w:r w:rsidR="00431F0E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по </w:t>
            </w:r>
            <w:r w:rsidR="00191A52" w:rsidRPr="007225A6">
              <w:rPr>
                <w:rFonts w:ascii="Times New Roman" w:eastAsiaTheme="minorHAnsi" w:hAnsi="Times New Roman" w:cs="Times New Roman"/>
                <w:lang w:eastAsia="en-US"/>
              </w:rPr>
              <w:t>пункт</w:t>
            </w:r>
            <w:r w:rsidR="00431F0E" w:rsidRPr="007225A6">
              <w:rPr>
                <w:rFonts w:ascii="Times New Roman" w:eastAsiaTheme="minorHAnsi" w:hAnsi="Times New Roman" w:cs="Times New Roman"/>
                <w:lang w:eastAsia="en-US"/>
              </w:rPr>
              <w:t>у</w:t>
            </w:r>
            <w:r w:rsidR="00191A52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3.5 «</w:t>
            </w:r>
            <w:r w:rsidR="009E1C94" w:rsidRPr="007225A6">
              <w:rPr>
                <w:rFonts w:ascii="Times New Roman" w:eastAsiaTheme="minorHAnsi" w:hAnsi="Times New Roman" w:cs="Times New Roman"/>
                <w:lang w:eastAsia="en-US"/>
              </w:rPr>
              <w:t>выработать меры по повышению статуса спасателей, в том числе по осуществлению жилищных выплат, подъемных пособий, повышению размера оплаты труда, а также по материальному стимулированию за работу в период действия военного или чрезвычайного положения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431F0E" w:rsidRPr="007225A6" w:rsidRDefault="001338D8" w:rsidP="00BE0CD9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В связи с </w:t>
            </w:r>
            <w:r w:rsidR="009E1C94" w:rsidRPr="007225A6">
              <w:rPr>
                <w:rFonts w:ascii="Times New Roman" w:eastAsiaTheme="minorHAnsi" w:hAnsi="Times New Roman" w:cs="Times New Roman"/>
                <w:lang w:eastAsia="en-US"/>
              </w:rPr>
              <w:t>чем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, в рамках реализации поручения Премьер-Министра Республики Казахстан А.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Смаилова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от 30 декабря 2022 года № 23-01/04-552-6//22-01-13.6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қбп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п. 3.5 одобрено повышение заработной платы работникам Министерства по чрезвычайным ситуациям.</w:t>
            </w:r>
          </w:p>
          <w:p w:rsidR="00C57668" w:rsidRPr="007225A6" w:rsidRDefault="00C57668" w:rsidP="00C57668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Так, функцией спасателей органов гражданской защиты является проведение аварийно-спасательных работ особой сложности и повышенной опасности, в зонах химического, радиационного заражения, высокогорной местности и труднодоступных районах, на сложных объектах, связанных с применением специального снаряжения, дыхательных аппаратов при повышенном риске для жизни.</w:t>
            </w:r>
          </w:p>
          <w:p w:rsidR="00C57668" w:rsidRPr="007225A6" w:rsidRDefault="00C57668" w:rsidP="00C57668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Условия, в которых работают спасатели, являются экстремальными, их повседневная работа сопряжена с вредными производственными факторами и постоянным риском для жизни и здоровья, тяжелыми физическими и 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психоэмоциональными нагрузками.</w:t>
            </w:r>
          </w:p>
          <w:p w:rsidR="00F07493" w:rsidRPr="007225A6" w:rsidRDefault="00BE0CD9" w:rsidP="00BE0CD9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Проводимое государством поэтапное повышение зарплат гражданским служащим не поспевает за ростом цен на </w:t>
            </w:r>
            <w:r w:rsidR="0099067E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приобретение жилья, 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товары, коммунальные услуги и арендную плату за жилье, заработная плата несоизмерима с риском и условиями тяжелой и опасной службы.</w:t>
            </w:r>
          </w:p>
          <w:p w:rsidR="00F07493" w:rsidRPr="007225A6" w:rsidRDefault="009E1C94" w:rsidP="00F07493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Данная доплата затронет </w:t>
            </w:r>
            <w:r w:rsidR="00355BEE" w:rsidRPr="007225A6">
              <w:rPr>
                <w:rFonts w:ascii="Times New Roman" w:eastAsiaTheme="minorHAnsi" w:hAnsi="Times New Roman" w:cs="Times New Roman"/>
                <w:b/>
                <w:lang w:eastAsia="en-US"/>
              </w:rPr>
              <w:t>7,8</w:t>
            </w:r>
            <w:r w:rsidR="00F07493" w:rsidRPr="007225A6">
              <w:rPr>
                <w:rFonts w:ascii="Times New Roman" w:eastAsiaTheme="minorHAnsi" w:hAnsi="Times New Roman" w:cs="Times New Roman"/>
                <w:b/>
                <w:lang w:eastAsia="en-US"/>
              </w:rPr>
              <w:t>%</w:t>
            </w:r>
            <w:r w:rsidR="00F07493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от общего лимита численности МЧС.  К ним относятся:</w:t>
            </w:r>
          </w:p>
          <w:p w:rsidR="00F07493" w:rsidRPr="007225A6" w:rsidRDefault="00F07493" w:rsidP="00F07493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спасатели служб пожаротушения и аварийно-спасательных работ;</w:t>
            </w:r>
          </w:p>
          <w:p w:rsidR="00A54E1E" w:rsidRPr="007225A6" w:rsidRDefault="00F07493" w:rsidP="00F0749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    спасатели Республиканского оперативно-спасательного отряда; </w:t>
            </w:r>
          </w:p>
          <w:p w:rsidR="00164A59" w:rsidRPr="007225A6" w:rsidRDefault="0099067E" w:rsidP="00F0749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164A59" w:rsidRPr="007225A6">
              <w:rPr>
                <w:rFonts w:ascii="Times New Roman" w:eastAsiaTheme="minorHAnsi" w:hAnsi="Times New Roman" w:cs="Times New Roman"/>
                <w:lang w:eastAsia="en-US"/>
              </w:rPr>
              <w:t>спасател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="00164A59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ТМСП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:rsidR="00F07493" w:rsidRPr="007225A6" w:rsidRDefault="00A54E1E" w:rsidP="00F0749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    </w:t>
            </w:r>
            <w:r w:rsidR="00AD3C69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главные инженеры, инженеры, </w:t>
            </w:r>
            <w:r w:rsidR="00F07493" w:rsidRPr="007225A6">
              <w:rPr>
                <w:rFonts w:ascii="Times New Roman" w:eastAsiaTheme="minorHAnsi" w:hAnsi="Times New Roman" w:cs="Times New Roman"/>
                <w:lang w:eastAsia="en-US"/>
              </w:rPr>
              <w:t>наблюдатели, диспетчера</w:t>
            </w:r>
            <w:r w:rsidR="00355BEE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и т.д. </w:t>
            </w:r>
            <w:r w:rsidR="00F07493" w:rsidRPr="007225A6">
              <w:rPr>
                <w:rFonts w:ascii="Times New Roman" w:eastAsiaTheme="minorHAnsi" w:hAnsi="Times New Roman" w:cs="Times New Roman"/>
                <w:lang w:eastAsia="en-US"/>
              </w:rPr>
              <w:t>ГУ «Казселезащита».</w:t>
            </w:r>
          </w:p>
          <w:p w:rsidR="0099067E" w:rsidRPr="007225A6" w:rsidRDefault="0099067E" w:rsidP="00F0749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1774B" w:rsidRPr="007225A6" w:rsidRDefault="00D1774B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Спасатели ГУ «Служба пожаротушения и аварийно-спасательных работ»</w:t>
            </w:r>
          </w:p>
          <w:p w:rsidR="00D1774B" w:rsidRPr="007225A6" w:rsidRDefault="00D1774B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Необходимо отметить, что профессия «спасатель» многогранна и объединяет в себе </w:t>
            </w:r>
            <w:r w:rsidR="00157F77">
              <w:rPr>
                <w:rFonts w:ascii="Times New Roman" w:eastAsiaTheme="minorHAnsi" w:hAnsi="Times New Roman" w:cs="Times New Roman"/>
                <w:lang w:eastAsia="en-US"/>
              </w:rPr>
              <w:t>несколько профессий, таких как</w:t>
            </w:r>
            <w:r w:rsidR="00E574D1">
              <w:rPr>
                <w:rFonts w:ascii="Times New Roman" w:eastAsiaTheme="minorHAnsi" w:hAnsi="Times New Roman" w:cs="Times New Roman"/>
                <w:lang w:val="kk-KZ" w:eastAsia="en-US"/>
              </w:rPr>
              <w:t>:</w:t>
            </w:r>
            <w:r w:rsidR="00157F7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спасатель-кинолог, спасатель-водолаз, спасатель-альпинист и спасатель радиационной, химической и биологической защиты. </w:t>
            </w:r>
          </w:p>
          <w:p w:rsidR="005B5079" w:rsidRPr="007225A6" w:rsidRDefault="005B5079" w:rsidP="005B5079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Необходимо отметить, что за годы независимости Казахстана при исполнении служебных обязанностей погибло 65 спасателей и 165 получили различные травмы.</w:t>
            </w:r>
          </w:p>
          <w:p w:rsidR="007225A6" w:rsidRPr="007225A6" w:rsidRDefault="007225A6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</w:p>
          <w:p w:rsidR="007225A6" w:rsidRPr="007225A6" w:rsidRDefault="00AD3C69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Главные инженеры, инженеры, наблюдатели, диспетчера </w:t>
            </w:r>
            <w:r w:rsidR="00D1774B" w:rsidRPr="007225A6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ГУ «Казселезащита»</w:t>
            </w:r>
          </w:p>
          <w:p w:rsidR="00D1774B" w:rsidRPr="007225A6" w:rsidRDefault="007225A6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>аботают на постоянных и сезонных постах наблюдения, снеголавинных маршрутах и диспетчерских пунктах, основная задача которых своевременно выявить признаки угрозы и возникновения селей, лавин, оповестить об угрозе государственные органы для проведения неотложных и эвакуационных мероприятий.</w:t>
            </w:r>
          </w:p>
          <w:p w:rsidR="005B35A1" w:rsidRPr="007225A6" w:rsidRDefault="005B35A1" w:rsidP="005B35A1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Также, специалисты ГУ «Казселезащита» принимают участие в ликвидации последствий ЧС, в спасательных работах и работах по поиску погибших в результате 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сходов снежных лавин, оползней и селей.</w:t>
            </w:r>
          </w:p>
          <w:p w:rsidR="005B35A1" w:rsidRPr="007225A6" w:rsidRDefault="005B35A1" w:rsidP="005B35A1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В связи с ростом, за последние пять лет, количества селеопасных участков с 584 до 609,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оползнеопасных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участков со 168 до 394, лавиноопасных участков с 542 до 610, моренных озер с 694 до 970, усиливаются проведения мероприятий по опорожнению опасных моренных озер, профилактических спусков снежных лавин.</w:t>
            </w:r>
          </w:p>
          <w:p w:rsidR="005B35A1" w:rsidRPr="007225A6" w:rsidRDefault="005B35A1" w:rsidP="005B35A1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В случае невыполнения данных мероприятий возможны чрезвычайные ситуации регионального и глобального масштаба, которые могут повлечь за собой широкий спектр вторичных опасных явлений и процессов, таких как пожары, аварии и т.п., а также гибель свыше 50 тыс. человек, нарушение условий жизнедеятельности населения и это только пример по городу Алматы.</w:t>
            </w:r>
          </w:p>
          <w:p w:rsidR="005B35A1" w:rsidRPr="007225A6" w:rsidRDefault="005B35A1" w:rsidP="005B35A1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Такие же ЧС могут возникнуть и в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Алматинской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, Восточно-Казахстанской,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Жамбылской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Жетысуской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и Туркестанской областях.</w:t>
            </w:r>
          </w:p>
          <w:p w:rsidR="00D1774B" w:rsidRPr="007225A6" w:rsidRDefault="00D1774B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Также в составе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Казселезащиты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созданы аварийные бригады, которые помимо работ по обслуживанию селе и </w:t>
            </w:r>
            <w:proofErr w:type="spellStart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лавинозащитных</w:t>
            </w:r>
            <w:proofErr w:type="spellEnd"/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сооружений привлекаются к оперативным работам по предупреждению и ликвидации последствий лавин, селей, оползней, а при возможности к работам по предупреждению негативных последствий селевых и паводковых явлений, работе на моренных озерах по спуску воды для достижения безопасных объемов.</w:t>
            </w:r>
          </w:p>
          <w:p w:rsidR="00D1774B" w:rsidRPr="007225A6" w:rsidRDefault="00483F71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В с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>ложных климатических условия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х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и условиях высокогорья, 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в связи с кратковременным характером ч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>резвычайны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х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ситуаци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й</w:t>
            </w:r>
            <w:r w:rsidR="00D1774B" w:rsidRPr="007225A6">
              <w:rPr>
                <w:rFonts w:ascii="Times New Roman" w:eastAsiaTheme="minorHAnsi" w:hAnsi="Times New Roman" w:cs="Times New Roman"/>
                <w:lang w:eastAsia="en-US"/>
              </w:rPr>
              <w:t>, требуется оперативность при проведении обследовании опасных участков, принятие экстренных управленческих мер направленных на снижение риска их возникновения или их последствий.</w:t>
            </w:r>
          </w:p>
          <w:p w:rsidR="00355BEE" w:rsidRPr="007225A6" w:rsidRDefault="00355BEE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1774B" w:rsidRPr="007225A6" w:rsidRDefault="00355BEE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С</w:t>
            </w:r>
            <w:r w:rsidR="00C57668" w:rsidRPr="007225A6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пасатели </w:t>
            </w:r>
            <w:r w:rsidR="00D1774B" w:rsidRPr="007225A6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ГУ «Центр медицины катастроф»</w:t>
            </w:r>
          </w:p>
          <w:p w:rsidR="00D1774B" w:rsidRPr="007225A6" w:rsidRDefault="00D1774B" w:rsidP="00D1774B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В структуре МЧС функционирует Центр медицины катастроф (далее – ЦМК)</w:t>
            </w:r>
            <w:r w:rsidR="00C57668"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и ТМСП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, предназначенн</w:t>
            </w:r>
            <w:r w:rsidR="00C57668" w:rsidRPr="007225A6">
              <w:rPr>
                <w:rFonts w:ascii="Times New Roman" w:eastAsiaTheme="minorHAnsi" w:hAnsi="Times New Roman" w:cs="Times New Roman"/>
                <w:lang w:eastAsia="en-US"/>
              </w:rPr>
              <w:t>ые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для проведения неотложных работ по оказанию экстренной медицинской, спасательной и психологической помощи пострадавшим в зонах ЧС и участникам ликвидации.</w:t>
            </w:r>
          </w:p>
          <w:p w:rsidR="00CA7C9C" w:rsidRPr="007225A6" w:rsidRDefault="00D1774B" w:rsidP="00093198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Работники </w:t>
            </w:r>
            <w:r w:rsidR="00D02F5A" w:rsidRPr="007225A6">
              <w:rPr>
                <w:rFonts w:ascii="Times New Roman" w:eastAsiaTheme="minorHAnsi" w:hAnsi="Times New Roman" w:cs="Times New Roman"/>
                <w:lang w:eastAsia="en-US"/>
              </w:rPr>
              <w:t>в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ыполняют работу в экстремальных ситуациях физического и психоэмоционального напряжения, в условиях воздействия множества факторов риска: ненормированный рабочий день, различные температуры и условия, риск заражения инфекционными заболеваниями, работа с телами погибших или фрагментами тел, общение с родными и близкими погибших, в условиях дефицита времени и информации, с повышенной ответственностью за конечный результат. </w:t>
            </w:r>
          </w:p>
          <w:p w:rsidR="00093198" w:rsidRPr="007225A6" w:rsidRDefault="00093198" w:rsidP="00093198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225A6" w:rsidRPr="007225A6" w:rsidRDefault="007225A6" w:rsidP="007225A6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Ввиду особенностей прохождения службы спасателей предлагается в приложение 12 ППРК № 1193 дополнить пункт 6 – </w:t>
            </w:r>
            <w:r w:rsidRPr="007225A6">
              <w:rPr>
                <w:rFonts w:ascii="Times New Roman" w:eastAsiaTheme="minorHAnsi" w:hAnsi="Times New Roman" w:cs="Times New Roman"/>
                <w:b/>
                <w:lang w:eastAsia="en-US"/>
              </w:rPr>
              <w:t>«доплата за работу, связанную с рисками угрозы причинения вреда здоровью и жизни»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7225A6">
              <w:rPr>
                <w:rFonts w:ascii="Times New Roman" w:eastAsiaTheme="minorHAnsi" w:hAnsi="Times New Roman" w:cs="Times New Roman"/>
                <w:b/>
                <w:lang w:eastAsia="en-US"/>
              </w:rPr>
              <w:t>в размере 70% от должностного оклада</w:t>
            </w: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093198" w:rsidRPr="007225A6" w:rsidRDefault="007225A6" w:rsidP="007225A6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225A6">
              <w:rPr>
                <w:rFonts w:ascii="Times New Roman" w:eastAsiaTheme="minorHAnsi" w:hAnsi="Times New Roman" w:cs="Times New Roman"/>
                <w:lang w:eastAsia="en-US"/>
              </w:rPr>
              <w:t>Данная норма вводится с 1 января 2023 года.</w:t>
            </w:r>
          </w:p>
        </w:tc>
      </w:tr>
    </w:tbl>
    <w:p w:rsidR="00136787" w:rsidRDefault="00136787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688" w:rsidRDefault="00671688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404B" w:rsidRDefault="00C3404B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688" w:rsidRDefault="00671688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Министр по чрезвычайным ситуациям</w:t>
      </w:r>
    </w:p>
    <w:p w:rsidR="00671688" w:rsidRDefault="00671688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 Казахстан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Ю. Ильин</w:t>
      </w:r>
    </w:p>
    <w:sectPr w:rsidR="00671688" w:rsidSect="00D95104">
      <w:headerReference w:type="default" r:id="rId9"/>
      <w:pgSz w:w="16838" w:h="11906" w:orient="landscape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39" w:rsidRDefault="00DF3539" w:rsidP="00D95104">
      <w:pPr>
        <w:spacing w:after="0" w:line="240" w:lineRule="auto"/>
      </w:pPr>
      <w:r>
        <w:separator/>
      </w:r>
    </w:p>
  </w:endnote>
  <w:endnote w:type="continuationSeparator" w:id="0">
    <w:p w:rsidR="00DF3539" w:rsidRDefault="00DF3539" w:rsidP="00D9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39" w:rsidRDefault="00DF3539" w:rsidP="00D95104">
      <w:pPr>
        <w:spacing w:after="0" w:line="240" w:lineRule="auto"/>
      </w:pPr>
      <w:r>
        <w:separator/>
      </w:r>
    </w:p>
  </w:footnote>
  <w:footnote w:type="continuationSeparator" w:id="0">
    <w:p w:rsidR="00DF3539" w:rsidRDefault="00DF3539" w:rsidP="00D95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6841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F311A" w:rsidRPr="00D95104" w:rsidRDefault="004F311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D95104">
          <w:rPr>
            <w:rFonts w:ascii="Times New Roman" w:hAnsi="Times New Roman" w:cs="Times New Roman"/>
            <w:sz w:val="24"/>
          </w:rPr>
          <w:fldChar w:fldCharType="begin"/>
        </w:r>
        <w:r w:rsidRPr="00D95104">
          <w:rPr>
            <w:rFonts w:ascii="Times New Roman" w:hAnsi="Times New Roman" w:cs="Times New Roman"/>
            <w:sz w:val="24"/>
          </w:rPr>
          <w:instrText>PAGE   \* MERGEFORMAT</w:instrText>
        </w:r>
        <w:r w:rsidRPr="00D95104">
          <w:rPr>
            <w:rFonts w:ascii="Times New Roman" w:hAnsi="Times New Roman" w:cs="Times New Roman"/>
            <w:sz w:val="24"/>
          </w:rPr>
          <w:fldChar w:fldCharType="separate"/>
        </w:r>
        <w:r w:rsidR="008D09F6">
          <w:rPr>
            <w:rFonts w:ascii="Times New Roman" w:hAnsi="Times New Roman" w:cs="Times New Roman"/>
            <w:noProof/>
            <w:sz w:val="24"/>
          </w:rPr>
          <w:t>2</w:t>
        </w:r>
        <w:r w:rsidRPr="00D9510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F311A" w:rsidRDefault="004F31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9EF"/>
    <w:multiLevelType w:val="hybridMultilevel"/>
    <w:tmpl w:val="BF78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728"/>
    <w:multiLevelType w:val="hybridMultilevel"/>
    <w:tmpl w:val="15802AB4"/>
    <w:lvl w:ilvl="0" w:tplc="134801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276B7704"/>
    <w:multiLevelType w:val="hybridMultilevel"/>
    <w:tmpl w:val="E76831DE"/>
    <w:lvl w:ilvl="0" w:tplc="9808FFB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2A890285"/>
    <w:multiLevelType w:val="hybridMultilevel"/>
    <w:tmpl w:val="11765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B3B8C"/>
    <w:multiLevelType w:val="hybridMultilevel"/>
    <w:tmpl w:val="9710D078"/>
    <w:lvl w:ilvl="0" w:tplc="3B56C5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97A56"/>
    <w:multiLevelType w:val="hybridMultilevel"/>
    <w:tmpl w:val="4692D01A"/>
    <w:lvl w:ilvl="0" w:tplc="06925B0C">
      <w:start w:val="2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7E23EE4"/>
    <w:multiLevelType w:val="hybridMultilevel"/>
    <w:tmpl w:val="BF78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55B88"/>
    <w:multiLevelType w:val="hybridMultilevel"/>
    <w:tmpl w:val="894809A6"/>
    <w:lvl w:ilvl="0" w:tplc="B6FC7AC6">
      <w:start w:val="1"/>
      <w:numFmt w:val="decimal"/>
      <w:lvlText w:val="%1)"/>
      <w:lvlJc w:val="left"/>
      <w:pPr>
        <w:ind w:left="7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78330119"/>
    <w:multiLevelType w:val="hybridMultilevel"/>
    <w:tmpl w:val="AE965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ED"/>
    <w:rsid w:val="00012563"/>
    <w:rsid w:val="00014D48"/>
    <w:rsid w:val="00016E7E"/>
    <w:rsid w:val="0003471D"/>
    <w:rsid w:val="00034ED6"/>
    <w:rsid w:val="00042B0A"/>
    <w:rsid w:val="00051A4F"/>
    <w:rsid w:val="000723B0"/>
    <w:rsid w:val="00073A3D"/>
    <w:rsid w:val="0008719C"/>
    <w:rsid w:val="00093198"/>
    <w:rsid w:val="00094ECB"/>
    <w:rsid w:val="000958B3"/>
    <w:rsid w:val="00096E82"/>
    <w:rsid w:val="000A088A"/>
    <w:rsid w:val="000A19CA"/>
    <w:rsid w:val="000A2473"/>
    <w:rsid w:val="000A65D5"/>
    <w:rsid w:val="000C18D3"/>
    <w:rsid w:val="000E5FA5"/>
    <w:rsid w:val="000E6D24"/>
    <w:rsid w:val="000E7513"/>
    <w:rsid w:val="000F4CEB"/>
    <w:rsid w:val="00105947"/>
    <w:rsid w:val="00107E07"/>
    <w:rsid w:val="00124CA0"/>
    <w:rsid w:val="00127D62"/>
    <w:rsid w:val="001338D8"/>
    <w:rsid w:val="00136787"/>
    <w:rsid w:val="00141C79"/>
    <w:rsid w:val="00143327"/>
    <w:rsid w:val="00145961"/>
    <w:rsid w:val="001531E0"/>
    <w:rsid w:val="00157F77"/>
    <w:rsid w:val="0016244B"/>
    <w:rsid w:val="001636A5"/>
    <w:rsid w:val="00164A59"/>
    <w:rsid w:val="00166C56"/>
    <w:rsid w:val="00170AA8"/>
    <w:rsid w:val="00171AE3"/>
    <w:rsid w:val="00174142"/>
    <w:rsid w:val="001744B9"/>
    <w:rsid w:val="00191A52"/>
    <w:rsid w:val="001B073B"/>
    <w:rsid w:val="001B2716"/>
    <w:rsid w:val="001C5A57"/>
    <w:rsid w:val="001D6A5D"/>
    <w:rsid w:val="00225117"/>
    <w:rsid w:val="00231F31"/>
    <w:rsid w:val="00232904"/>
    <w:rsid w:val="00240435"/>
    <w:rsid w:val="00240992"/>
    <w:rsid w:val="00246F93"/>
    <w:rsid w:val="00251B14"/>
    <w:rsid w:val="00252D1F"/>
    <w:rsid w:val="002556B7"/>
    <w:rsid w:val="002608D9"/>
    <w:rsid w:val="00266365"/>
    <w:rsid w:val="00270CEC"/>
    <w:rsid w:val="0027511B"/>
    <w:rsid w:val="002821C2"/>
    <w:rsid w:val="0028500F"/>
    <w:rsid w:val="00287853"/>
    <w:rsid w:val="0029194C"/>
    <w:rsid w:val="00291A76"/>
    <w:rsid w:val="00291B41"/>
    <w:rsid w:val="00295EB2"/>
    <w:rsid w:val="002A1FDB"/>
    <w:rsid w:val="002B3EED"/>
    <w:rsid w:val="002B789E"/>
    <w:rsid w:val="002C36A6"/>
    <w:rsid w:val="002D179A"/>
    <w:rsid w:val="002D2164"/>
    <w:rsid w:val="002D78C2"/>
    <w:rsid w:val="002E63B6"/>
    <w:rsid w:val="002E7131"/>
    <w:rsid w:val="002F4260"/>
    <w:rsid w:val="002F5FB3"/>
    <w:rsid w:val="00302331"/>
    <w:rsid w:val="00303239"/>
    <w:rsid w:val="003066EA"/>
    <w:rsid w:val="003110C1"/>
    <w:rsid w:val="003154E6"/>
    <w:rsid w:val="00315DD4"/>
    <w:rsid w:val="00322674"/>
    <w:rsid w:val="00323FBA"/>
    <w:rsid w:val="00333AFA"/>
    <w:rsid w:val="00334F46"/>
    <w:rsid w:val="00340509"/>
    <w:rsid w:val="003425FE"/>
    <w:rsid w:val="00342E58"/>
    <w:rsid w:val="0034376B"/>
    <w:rsid w:val="00353961"/>
    <w:rsid w:val="0035444D"/>
    <w:rsid w:val="003556F8"/>
    <w:rsid w:val="00355BEE"/>
    <w:rsid w:val="00356581"/>
    <w:rsid w:val="0035698A"/>
    <w:rsid w:val="003622D5"/>
    <w:rsid w:val="0037406C"/>
    <w:rsid w:val="00382F2E"/>
    <w:rsid w:val="003904B4"/>
    <w:rsid w:val="00390648"/>
    <w:rsid w:val="003A18B7"/>
    <w:rsid w:val="003A4AD3"/>
    <w:rsid w:val="003A6FC6"/>
    <w:rsid w:val="003B100C"/>
    <w:rsid w:val="003B5BB1"/>
    <w:rsid w:val="003B5FA3"/>
    <w:rsid w:val="003D0D3C"/>
    <w:rsid w:val="003D151C"/>
    <w:rsid w:val="003D62AE"/>
    <w:rsid w:val="003E171D"/>
    <w:rsid w:val="003E22EB"/>
    <w:rsid w:val="003E745A"/>
    <w:rsid w:val="003F599D"/>
    <w:rsid w:val="003F5AA5"/>
    <w:rsid w:val="00402B83"/>
    <w:rsid w:val="00406DFD"/>
    <w:rsid w:val="004157DD"/>
    <w:rsid w:val="004174DD"/>
    <w:rsid w:val="00421454"/>
    <w:rsid w:val="00422ED7"/>
    <w:rsid w:val="004231D6"/>
    <w:rsid w:val="00426AF8"/>
    <w:rsid w:val="00431CC3"/>
    <w:rsid w:val="00431F0E"/>
    <w:rsid w:val="00434758"/>
    <w:rsid w:val="00441FE2"/>
    <w:rsid w:val="00452A2F"/>
    <w:rsid w:val="00453039"/>
    <w:rsid w:val="004532A4"/>
    <w:rsid w:val="00455C66"/>
    <w:rsid w:val="004576E2"/>
    <w:rsid w:val="00465257"/>
    <w:rsid w:val="00466311"/>
    <w:rsid w:val="0047015B"/>
    <w:rsid w:val="00474768"/>
    <w:rsid w:val="00483F71"/>
    <w:rsid w:val="00485573"/>
    <w:rsid w:val="0049169D"/>
    <w:rsid w:val="004926C2"/>
    <w:rsid w:val="00497162"/>
    <w:rsid w:val="004A4B79"/>
    <w:rsid w:val="004A5159"/>
    <w:rsid w:val="004A6AEB"/>
    <w:rsid w:val="004B00DB"/>
    <w:rsid w:val="004B239E"/>
    <w:rsid w:val="004B3A1E"/>
    <w:rsid w:val="004B3B71"/>
    <w:rsid w:val="004C4605"/>
    <w:rsid w:val="004E2139"/>
    <w:rsid w:val="004E2F0C"/>
    <w:rsid w:val="004E51EA"/>
    <w:rsid w:val="004E54B4"/>
    <w:rsid w:val="004E688E"/>
    <w:rsid w:val="004F1E1B"/>
    <w:rsid w:val="004F311A"/>
    <w:rsid w:val="004F4650"/>
    <w:rsid w:val="00507893"/>
    <w:rsid w:val="00507E90"/>
    <w:rsid w:val="005306B5"/>
    <w:rsid w:val="00531DAE"/>
    <w:rsid w:val="00537763"/>
    <w:rsid w:val="0054683A"/>
    <w:rsid w:val="005573EA"/>
    <w:rsid w:val="00561092"/>
    <w:rsid w:val="005615E2"/>
    <w:rsid w:val="00565F1D"/>
    <w:rsid w:val="00567DB8"/>
    <w:rsid w:val="00570A16"/>
    <w:rsid w:val="0057469F"/>
    <w:rsid w:val="00574DFE"/>
    <w:rsid w:val="005762EC"/>
    <w:rsid w:val="00583114"/>
    <w:rsid w:val="00587A58"/>
    <w:rsid w:val="005A3312"/>
    <w:rsid w:val="005B3122"/>
    <w:rsid w:val="005B35A1"/>
    <w:rsid w:val="005B5079"/>
    <w:rsid w:val="005B59A7"/>
    <w:rsid w:val="005D47A2"/>
    <w:rsid w:val="005D697D"/>
    <w:rsid w:val="005E455D"/>
    <w:rsid w:val="005F0A31"/>
    <w:rsid w:val="005F0E9B"/>
    <w:rsid w:val="00601DFF"/>
    <w:rsid w:val="00602274"/>
    <w:rsid w:val="00604D5A"/>
    <w:rsid w:val="0060558C"/>
    <w:rsid w:val="00606CDA"/>
    <w:rsid w:val="00606F30"/>
    <w:rsid w:val="006104BD"/>
    <w:rsid w:val="00617584"/>
    <w:rsid w:val="006214F4"/>
    <w:rsid w:val="00625F52"/>
    <w:rsid w:val="00633588"/>
    <w:rsid w:val="00633E3D"/>
    <w:rsid w:val="00640ACD"/>
    <w:rsid w:val="006414DD"/>
    <w:rsid w:val="00652978"/>
    <w:rsid w:val="00656C9F"/>
    <w:rsid w:val="0066589A"/>
    <w:rsid w:val="00671688"/>
    <w:rsid w:val="00672711"/>
    <w:rsid w:val="00676F07"/>
    <w:rsid w:val="0068123C"/>
    <w:rsid w:val="00684232"/>
    <w:rsid w:val="00690F19"/>
    <w:rsid w:val="00697616"/>
    <w:rsid w:val="006A04D7"/>
    <w:rsid w:val="006B077D"/>
    <w:rsid w:val="006B24B9"/>
    <w:rsid w:val="006B4D4D"/>
    <w:rsid w:val="006B6137"/>
    <w:rsid w:val="006C31C1"/>
    <w:rsid w:val="006C3A87"/>
    <w:rsid w:val="006C6840"/>
    <w:rsid w:val="006D0189"/>
    <w:rsid w:val="006D6935"/>
    <w:rsid w:val="00701825"/>
    <w:rsid w:val="007061A8"/>
    <w:rsid w:val="00717694"/>
    <w:rsid w:val="007209F7"/>
    <w:rsid w:val="007225A6"/>
    <w:rsid w:val="0073216C"/>
    <w:rsid w:val="00733566"/>
    <w:rsid w:val="007337B7"/>
    <w:rsid w:val="00736F66"/>
    <w:rsid w:val="00746699"/>
    <w:rsid w:val="00746AB4"/>
    <w:rsid w:val="00760064"/>
    <w:rsid w:val="0076367B"/>
    <w:rsid w:val="00763905"/>
    <w:rsid w:val="0077295C"/>
    <w:rsid w:val="00774036"/>
    <w:rsid w:val="00793520"/>
    <w:rsid w:val="0079381D"/>
    <w:rsid w:val="007A7EB7"/>
    <w:rsid w:val="007B42AE"/>
    <w:rsid w:val="007C493F"/>
    <w:rsid w:val="007C5A04"/>
    <w:rsid w:val="007D4B14"/>
    <w:rsid w:val="007D608D"/>
    <w:rsid w:val="007E3608"/>
    <w:rsid w:val="007E6EBD"/>
    <w:rsid w:val="007F19EC"/>
    <w:rsid w:val="007F1D89"/>
    <w:rsid w:val="007F3F19"/>
    <w:rsid w:val="007F4D46"/>
    <w:rsid w:val="00801C1C"/>
    <w:rsid w:val="00811B9F"/>
    <w:rsid w:val="0082100B"/>
    <w:rsid w:val="00823B36"/>
    <w:rsid w:val="00823CE9"/>
    <w:rsid w:val="00824F86"/>
    <w:rsid w:val="00833A6E"/>
    <w:rsid w:val="00837CD5"/>
    <w:rsid w:val="00837F59"/>
    <w:rsid w:val="00840CF8"/>
    <w:rsid w:val="00847CE7"/>
    <w:rsid w:val="008500F4"/>
    <w:rsid w:val="00851FC4"/>
    <w:rsid w:val="008528EB"/>
    <w:rsid w:val="00852EF1"/>
    <w:rsid w:val="00854B5E"/>
    <w:rsid w:val="00854FF6"/>
    <w:rsid w:val="00861564"/>
    <w:rsid w:val="0087002A"/>
    <w:rsid w:val="00870FA8"/>
    <w:rsid w:val="008734FD"/>
    <w:rsid w:val="00884FC8"/>
    <w:rsid w:val="00885F05"/>
    <w:rsid w:val="00892B6A"/>
    <w:rsid w:val="008A32A4"/>
    <w:rsid w:val="008A3A5C"/>
    <w:rsid w:val="008A57A7"/>
    <w:rsid w:val="008B4C3C"/>
    <w:rsid w:val="008B6461"/>
    <w:rsid w:val="008C07AB"/>
    <w:rsid w:val="008C2F87"/>
    <w:rsid w:val="008C311D"/>
    <w:rsid w:val="008C47A2"/>
    <w:rsid w:val="008D09F6"/>
    <w:rsid w:val="008E263F"/>
    <w:rsid w:val="008E57E5"/>
    <w:rsid w:val="0090397F"/>
    <w:rsid w:val="00914C15"/>
    <w:rsid w:val="00922C35"/>
    <w:rsid w:val="009273DA"/>
    <w:rsid w:val="00930C0B"/>
    <w:rsid w:val="00930E45"/>
    <w:rsid w:val="00930F1D"/>
    <w:rsid w:val="00943BBB"/>
    <w:rsid w:val="00952418"/>
    <w:rsid w:val="00957B5C"/>
    <w:rsid w:val="00960841"/>
    <w:rsid w:val="009630C4"/>
    <w:rsid w:val="00966613"/>
    <w:rsid w:val="00970A69"/>
    <w:rsid w:val="00981EC0"/>
    <w:rsid w:val="009851F8"/>
    <w:rsid w:val="0099067E"/>
    <w:rsid w:val="00990F2B"/>
    <w:rsid w:val="009942F3"/>
    <w:rsid w:val="009A48E2"/>
    <w:rsid w:val="009B026A"/>
    <w:rsid w:val="009B09F0"/>
    <w:rsid w:val="009B5F52"/>
    <w:rsid w:val="009C00C5"/>
    <w:rsid w:val="009C078A"/>
    <w:rsid w:val="009C0F2D"/>
    <w:rsid w:val="009C3D0A"/>
    <w:rsid w:val="009C6075"/>
    <w:rsid w:val="009C7C48"/>
    <w:rsid w:val="009D10E4"/>
    <w:rsid w:val="009D3248"/>
    <w:rsid w:val="009D509A"/>
    <w:rsid w:val="009D69B7"/>
    <w:rsid w:val="009E1C94"/>
    <w:rsid w:val="009E61D2"/>
    <w:rsid w:val="009F39B0"/>
    <w:rsid w:val="009F790B"/>
    <w:rsid w:val="00A00C22"/>
    <w:rsid w:val="00A07B15"/>
    <w:rsid w:val="00A123F4"/>
    <w:rsid w:val="00A14FEF"/>
    <w:rsid w:val="00A265C6"/>
    <w:rsid w:val="00A27241"/>
    <w:rsid w:val="00A40C57"/>
    <w:rsid w:val="00A47703"/>
    <w:rsid w:val="00A4794A"/>
    <w:rsid w:val="00A54E1E"/>
    <w:rsid w:val="00A56BA3"/>
    <w:rsid w:val="00A57DA3"/>
    <w:rsid w:val="00A64DE5"/>
    <w:rsid w:val="00A71265"/>
    <w:rsid w:val="00A760E1"/>
    <w:rsid w:val="00A82678"/>
    <w:rsid w:val="00A841B3"/>
    <w:rsid w:val="00A84B3C"/>
    <w:rsid w:val="00A91667"/>
    <w:rsid w:val="00A97C97"/>
    <w:rsid w:val="00AB2001"/>
    <w:rsid w:val="00AC00B7"/>
    <w:rsid w:val="00AC2708"/>
    <w:rsid w:val="00AC3355"/>
    <w:rsid w:val="00AD0F8D"/>
    <w:rsid w:val="00AD3C69"/>
    <w:rsid w:val="00AD3D08"/>
    <w:rsid w:val="00AD4567"/>
    <w:rsid w:val="00AD4B05"/>
    <w:rsid w:val="00AD72C5"/>
    <w:rsid w:val="00AE5F96"/>
    <w:rsid w:val="00AE6285"/>
    <w:rsid w:val="00AE7A8F"/>
    <w:rsid w:val="00AF134C"/>
    <w:rsid w:val="00B11CAD"/>
    <w:rsid w:val="00B33950"/>
    <w:rsid w:val="00B43DA5"/>
    <w:rsid w:val="00B64AE8"/>
    <w:rsid w:val="00B65017"/>
    <w:rsid w:val="00B71266"/>
    <w:rsid w:val="00B77FAB"/>
    <w:rsid w:val="00B828F6"/>
    <w:rsid w:val="00B847C5"/>
    <w:rsid w:val="00B86D9C"/>
    <w:rsid w:val="00BA1DDF"/>
    <w:rsid w:val="00BC300F"/>
    <w:rsid w:val="00BC6BEB"/>
    <w:rsid w:val="00BD05EF"/>
    <w:rsid w:val="00BD1CA5"/>
    <w:rsid w:val="00BD7CAE"/>
    <w:rsid w:val="00BE0CD9"/>
    <w:rsid w:val="00BE2BFB"/>
    <w:rsid w:val="00BE574F"/>
    <w:rsid w:val="00BE73C3"/>
    <w:rsid w:val="00BF2B8B"/>
    <w:rsid w:val="00C01D63"/>
    <w:rsid w:val="00C02EF0"/>
    <w:rsid w:val="00C043A4"/>
    <w:rsid w:val="00C0729F"/>
    <w:rsid w:val="00C13951"/>
    <w:rsid w:val="00C13A20"/>
    <w:rsid w:val="00C16CF2"/>
    <w:rsid w:val="00C176DA"/>
    <w:rsid w:val="00C22155"/>
    <w:rsid w:val="00C22F8A"/>
    <w:rsid w:val="00C277E7"/>
    <w:rsid w:val="00C3404B"/>
    <w:rsid w:val="00C52EF3"/>
    <w:rsid w:val="00C53AC3"/>
    <w:rsid w:val="00C566F3"/>
    <w:rsid w:val="00C57668"/>
    <w:rsid w:val="00C65AB5"/>
    <w:rsid w:val="00C77780"/>
    <w:rsid w:val="00C8468D"/>
    <w:rsid w:val="00C8640D"/>
    <w:rsid w:val="00C876D0"/>
    <w:rsid w:val="00C915F2"/>
    <w:rsid w:val="00C933F0"/>
    <w:rsid w:val="00C93A12"/>
    <w:rsid w:val="00C93BA3"/>
    <w:rsid w:val="00C94A67"/>
    <w:rsid w:val="00CA4E06"/>
    <w:rsid w:val="00CA754A"/>
    <w:rsid w:val="00CA7C9C"/>
    <w:rsid w:val="00CB1F4F"/>
    <w:rsid w:val="00CB4BA9"/>
    <w:rsid w:val="00CB54B0"/>
    <w:rsid w:val="00CB69DA"/>
    <w:rsid w:val="00CC5BFF"/>
    <w:rsid w:val="00CD0EA8"/>
    <w:rsid w:val="00CD1723"/>
    <w:rsid w:val="00CE784E"/>
    <w:rsid w:val="00CF20EC"/>
    <w:rsid w:val="00CF62BA"/>
    <w:rsid w:val="00CF6921"/>
    <w:rsid w:val="00D014CC"/>
    <w:rsid w:val="00D02F5A"/>
    <w:rsid w:val="00D1774B"/>
    <w:rsid w:val="00D27D7F"/>
    <w:rsid w:val="00D37F31"/>
    <w:rsid w:val="00D43582"/>
    <w:rsid w:val="00D5569E"/>
    <w:rsid w:val="00D56E3D"/>
    <w:rsid w:val="00D614FF"/>
    <w:rsid w:val="00D64842"/>
    <w:rsid w:val="00D77BB7"/>
    <w:rsid w:val="00D77D65"/>
    <w:rsid w:val="00D80D11"/>
    <w:rsid w:val="00D82AD9"/>
    <w:rsid w:val="00D8339A"/>
    <w:rsid w:val="00D867CD"/>
    <w:rsid w:val="00D874E0"/>
    <w:rsid w:val="00D95104"/>
    <w:rsid w:val="00DA4218"/>
    <w:rsid w:val="00DA55B5"/>
    <w:rsid w:val="00DB02B4"/>
    <w:rsid w:val="00DB1B81"/>
    <w:rsid w:val="00DB217D"/>
    <w:rsid w:val="00DB2F99"/>
    <w:rsid w:val="00DB38BC"/>
    <w:rsid w:val="00DB74D2"/>
    <w:rsid w:val="00DC35C7"/>
    <w:rsid w:val="00DC510E"/>
    <w:rsid w:val="00DD09EE"/>
    <w:rsid w:val="00DD13C6"/>
    <w:rsid w:val="00DD45E0"/>
    <w:rsid w:val="00DD4E07"/>
    <w:rsid w:val="00DE26D6"/>
    <w:rsid w:val="00DE5C56"/>
    <w:rsid w:val="00DF3539"/>
    <w:rsid w:val="00DF62DF"/>
    <w:rsid w:val="00E008D6"/>
    <w:rsid w:val="00E0662C"/>
    <w:rsid w:val="00E1291B"/>
    <w:rsid w:val="00E13457"/>
    <w:rsid w:val="00E16184"/>
    <w:rsid w:val="00E21F18"/>
    <w:rsid w:val="00E32599"/>
    <w:rsid w:val="00E33725"/>
    <w:rsid w:val="00E33F86"/>
    <w:rsid w:val="00E43C37"/>
    <w:rsid w:val="00E52AF2"/>
    <w:rsid w:val="00E52FF4"/>
    <w:rsid w:val="00E55C33"/>
    <w:rsid w:val="00E574D1"/>
    <w:rsid w:val="00E63F8D"/>
    <w:rsid w:val="00E706C6"/>
    <w:rsid w:val="00E733BE"/>
    <w:rsid w:val="00E81296"/>
    <w:rsid w:val="00E834C1"/>
    <w:rsid w:val="00E839A2"/>
    <w:rsid w:val="00E92B6E"/>
    <w:rsid w:val="00E94E5F"/>
    <w:rsid w:val="00E953C2"/>
    <w:rsid w:val="00E97B39"/>
    <w:rsid w:val="00EB0CD4"/>
    <w:rsid w:val="00EB7D7C"/>
    <w:rsid w:val="00EC03E2"/>
    <w:rsid w:val="00EC0C84"/>
    <w:rsid w:val="00ED4E33"/>
    <w:rsid w:val="00ED5CE0"/>
    <w:rsid w:val="00EF06EC"/>
    <w:rsid w:val="00EF77EA"/>
    <w:rsid w:val="00F005A2"/>
    <w:rsid w:val="00F05F0A"/>
    <w:rsid w:val="00F07493"/>
    <w:rsid w:val="00F12B8C"/>
    <w:rsid w:val="00F15876"/>
    <w:rsid w:val="00F23EBC"/>
    <w:rsid w:val="00F36C34"/>
    <w:rsid w:val="00F40CE9"/>
    <w:rsid w:val="00F43598"/>
    <w:rsid w:val="00F50A7F"/>
    <w:rsid w:val="00F50AB7"/>
    <w:rsid w:val="00F51990"/>
    <w:rsid w:val="00F532B6"/>
    <w:rsid w:val="00F5502F"/>
    <w:rsid w:val="00F5647D"/>
    <w:rsid w:val="00F618B4"/>
    <w:rsid w:val="00F751FE"/>
    <w:rsid w:val="00F75294"/>
    <w:rsid w:val="00F93A1E"/>
    <w:rsid w:val="00F94E0F"/>
    <w:rsid w:val="00F94FAB"/>
    <w:rsid w:val="00F954EB"/>
    <w:rsid w:val="00FA48F5"/>
    <w:rsid w:val="00FB06C4"/>
    <w:rsid w:val="00FB3421"/>
    <w:rsid w:val="00FB5F9C"/>
    <w:rsid w:val="00FB6F33"/>
    <w:rsid w:val="00FC31DF"/>
    <w:rsid w:val="00FC63B7"/>
    <w:rsid w:val="00FC642D"/>
    <w:rsid w:val="00FD7881"/>
    <w:rsid w:val="00FD7BB0"/>
    <w:rsid w:val="00FE14A7"/>
    <w:rsid w:val="00FE1A25"/>
    <w:rsid w:val="00FE48AC"/>
    <w:rsid w:val="00FF035B"/>
    <w:rsid w:val="00FF1F94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6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CD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1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56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D3D0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104"/>
  </w:style>
  <w:style w:type="paragraph" w:styleId="a9">
    <w:name w:val="footer"/>
    <w:basedOn w:val="a"/>
    <w:link w:val="aa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104"/>
  </w:style>
  <w:style w:type="table" w:customStyle="1" w:styleId="11">
    <w:name w:val="Сетка таблицы1"/>
    <w:basedOn w:val="a1"/>
    <w:next w:val="a3"/>
    <w:uiPriority w:val="59"/>
    <w:rsid w:val="00F752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7F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6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CD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1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56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D3D0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104"/>
  </w:style>
  <w:style w:type="paragraph" w:styleId="a9">
    <w:name w:val="footer"/>
    <w:basedOn w:val="a"/>
    <w:link w:val="aa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104"/>
  </w:style>
  <w:style w:type="table" w:customStyle="1" w:styleId="11">
    <w:name w:val="Сетка таблицы1"/>
    <w:basedOn w:val="a1"/>
    <w:next w:val="a3"/>
    <w:uiPriority w:val="59"/>
    <w:rsid w:val="00F752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7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F1DD9-B05E-424D-9742-2C358E0D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akhmetov.sh</dc:creator>
  <cp:lastModifiedBy>Я</cp:lastModifiedBy>
  <cp:revision>2</cp:revision>
  <cp:lastPrinted>2022-08-15T09:17:00Z</cp:lastPrinted>
  <dcterms:created xsi:type="dcterms:W3CDTF">2023-01-12T02:26:00Z</dcterms:created>
  <dcterms:modified xsi:type="dcterms:W3CDTF">2023-01-12T02:26:00Z</dcterms:modified>
</cp:coreProperties>
</file>