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Pr="00B66902" w:rsidRDefault="00EF4E93" w:rsidP="0003665F">
      <w:pPr>
        <w:ind w:firstLine="737"/>
        <w:rPr>
          <w:color w:val="3399FF"/>
          <w:lang w:val="kk-KZ"/>
        </w:rPr>
      </w:pPr>
      <w:bookmarkStart w:id="0" w:name="_Hlk82539475"/>
      <w:bookmarkStart w:id="1" w:name="_Hlk82539336"/>
      <w:bookmarkStart w:id="2" w:name="_GoBack"/>
      <w:bookmarkEnd w:id="2"/>
      <w:r w:rsidRPr="00B66902">
        <w:rPr>
          <w:color w:val="3399FF"/>
          <w:lang w:val="kk-KZ"/>
        </w:rPr>
        <w:t>Нұр-Сұлтан қ</w:t>
      </w:r>
      <w:proofErr w:type="spellStart"/>
      <w:r w:rsidRPr="00B66902">
        <w:rPr>
          <w:color w:val="3399FF"/>
        </w:rPr>
        <w:t>аласы</w:t>
      </w:r>
      <w:proofErr w:type="spellEnd"/>
      <w:r w:rsidRPr="00B66902">
        <w:rPr>
          <w:color w:val="3399FF"/>
          <w:lang w:val="kk-KZ"/>
        </w:rPr>
        <w:t xml:space="preserve">                                                                                           город Нур-Султан                                                                                                               </w:t>
      </w:r>
    </w:p>
    <w:bookmarkEnd w:id="0"/>
    <w:p w:rsidR="005C14F1" w:rsidRPr="00B66902" w:rsidRDefault="005C14F1" w:rsidP="0003665F">
      <w:pPr>
        <w:ind w:firstLine="737"/>
      </w:pPr>
    </w:p>
    <w:p w:rsidR="002D7DDE" w:rsidRPr="00B66902" w:rsidRDefault="002D7DDE" w:rsidP="0003665F">
      <w:pPr>
        <w:ind w:firstLine="737"/>
      </w:pPr>
    </w:p>
    <w:p w:rsidR="00FB4DD3" w:rsidRDefault="00FB4DD3" w:rsidP="0003665F">
      <w:pPr>
        <w:ind w:firstLine="737"/>
      </w:pPr>
    </w:p>
    <w:p w:rsidR="00C54386" w:rsidRPr="00B66902" w:rsidRDefault="00C54386" w:rsidP="0003665F">
      <w:pPr>
        <w:ind w:firstLine="737"/>
      </w:pPr>
    </w:p>
    <w:p w:rsidR="00FB4DD3" w:rsidRPr="00B66902" w:rsidRDefault="00FB4DD3" w:rsidP="0003665F">
      <w:pPr>
        <w:ind w:firstLine="737"/>
      </w:pPr>
    </w:p>
    <w:p w:rsidR="00C54386" w:rsidRDefault="00C54386" w:rsidP="00C54386">
      <w:pPr>
        <w:ind w:right="-2"/>
        <w:jc w:val="center"/>
        <w:outlineLvl w:val="0"/>
        <w:rPr>
          <w:b/>
          <w:bCs/>
          <w:kern w:val="36"/>
          <w:sz w:val="28"/>
          <w:szCs w:val="28"/>
        </w:rPr>
      </w:pPr>
      <w:bookmarkStart w:id="3" w:name="_Hlk60248086"/>
      <w:bookmarkEnd w:id="1"/>
      <w:r w:rsidRPr="00665A46">
        <w:rPr>
          <w:b/>
          <w:bCs/>
          <w:kern w:val="36"/>
          <w:sz w:val="28"/>
          <w:szCs w:val="28"/>
        </w:rPr>
        <w:t xml:space="preserve">О внесении изменений </w:t>
      </w:r>
      <w:r>
        <w:rPr>
          <w:b/>
          <w:bCs/>
          <w:kern w:val="36"/>
          <w:sz w:val="28"/>
          <w:szCs w:val="28"/>
        </w:rPr>
        <w:t xml:space="preserve">и дополнения </w:t>
      </w:r>
      <w:r w:rsidRPr="00665A46">
        <w:rPr>
          <w:b/>
          <w:bCs/>
          <w:kern w:val="36"/>
          <w:sz w:val="28"/>
          <w:szCs w:val="28"/>
        </w:rPr>
        <w:t xml:space="preserve">в приказ </w:t>
      </w:r>
    </w:p>
    <w:p w:rsidR="00C54386" w:rsidRPr="00665A46" w:rsidRDefault="00C54386" w:rsidP="00C54386">
      <w:pPr>
        <w:ind w:right="-2"/>
        <w:jc w:val="center"/>
        <w:outlineLvl w:val="0"/>
        <w:rPr>
          <w:b/>
          <w:bCs/>
          <w:kern w:val="36"/>
          <w:sz w:val="28"/>
          <w:szCs w:val="28"/>
        </w:rPr>
      </w:pPr>
      <w:r w:rsidRPr="00665A46">
        <w:rPr>
          <w:b/>
          <w:bCs/>
          <w:kern w:val="36"/>
          <w:sz w:val="28"/>
          <w:szCs w:val="28"/>
        </w:rPr>
        <w:t xml:space="preserve">Министра финансов Республики Казахстан от 11 декабря 2015 года № 648 </w:t>
      </w:r>
    </w:p>
    <w:p w:rsidR="00C54386" w:rsidRPr="00665A46" w:rsidRDefault="00C54386" w:rsidP="00C54386">
      <w:pPr>
        <w:ind w:right="-2"/>
        <w:jc w:val="center"/>
        <w:outlineLvl w:val="0"/>
        <w:rPr>
          <w:rStyle w:val="s0"/>
          <w:b/>
          <w:bCs/>
          <w:kern w:val="36"/>
          <w:sz w:val="28"/>
          <w:szCs w:val="28"/>
        </w:rPr>
      </w:pPr>
      <w:r w:rsidRPr="00665A46">
        <w:rPr>
          <w:b/>
          <w:bCs/>
          <w:kern w:val="36"/>
          <w:sz w:val="28"/>
          <w:szCs w:val="28"/>
        </w:rPr>
        <w:t>«Об утверждении Правил осуществления государственных закупок»</w:t>
      </w:r>
    </w:p>
    <w:p w:rsidR="00C54386" w:rsidRDefault="00C54386" w:rsidP="00C54386">
      <w:pPr>
        <w:ind w:firstLine="709"/>
        <w:jc w:val="both"/>
        <w:rPr>
          <w:rStyle w:val="s0"/>
          <w:sz w:val="28"/>
          <w:szCs w:val="28"/>
        </w:rPr>
      </w:pPr>
    </w:p>
    <w:p w:rsidR="00C54386" w:rsidRPr="002F764C" w:rsidRDefault="00C54386" w:rsidP="00C54386">
      <w:pPr>
        <w:ind w:firstLine="709"/>
        <w:jc w:val="both"/>
        <w:rPr>
          <w:rStyle w:val="s0"/>
          <w:sz w:val="28"/>
          <w:szCs w:val="28"/>
        </w:rPr>
      </w:pPr>
    </w:p>
    <w:p w:rsidR="00C54386" w:rsidRPr="002F764C" w:rsidRDefault="00C54386" w:rsidP="00C54386">
      <w:pPr>
        <w:ind w:firstLine="709"/>
        <w:jc w:val="both"/>
        <w:rPr>
          <w:rStyle w:val="s0"/>
          <w:b/>
          <w:sz w:val="28"/>
          <w:szCs w:val="28"/>
        </w:rPr>
      </w:pPr>
      <w:r w:rsidRPr="002F764C">
        <w:rPr>
          <w:rStyle w:val="s0"/>
          <w:b/>
          <w:sz w:val="28"/>
          <w:szCs w:val="28"/>
        </w:rPr>
        <w:t>ПРИКАЗЫВАЮ:</w:t>
      </w:r>
    </w:p>
    <w:p w:rsidR="00C54386" w:rsidRPr="002F764C" w:rsidRDefault="00C54386" w:rsidP="00C54386">
      <w:pPr>
        <w:ind w:firstLine="709"/>
        <w:jc w:val="both"/>
        <w:rPr>
          <w:rStyle w:val="s0"/>
          <w:sz w:val="28"/>
          <w:szCs w:val="28"/>
        </w:rPr>
      </w:pPr>
      <w:r w:rsidRPr="002F764C">
        <w:rPr>
          <w:rStyle w:val="s0"/>
          <w:sz w:val="28"/>
          <w:szCs w:val="28"/>
        </w:rPr>
        <w:t xml:space="preserve">1. Внести в приказ Министра финансов Республики Казахстан </w:t>
      </w:r>
      <w:r w:rsidRPr="002F764C">
        <w:rPr>
          <w:rStyle w:val="s0"/>
          <w:sz w:val="28"/>
          <w:szCs w:val="28"/>
        </w:rPr>
        <w:br/>
        <w:t xml:space="preserve">от 11 декабря 2015 года № 648 «Об утверждении Правил осуществления государственных закупок» (зарегистрирован в Реестре государственной регистрации нормативных правовых актов </w:t>
      </w:r>
      <w:r>
        <w:rPr>
          <w:rStyle w:val="s0"/>
          <w:sz w:val="28"/>
          <w:szCs w:val="28"/>
        </w:rPr>
        <w:t>под № 12590</w:t>
      </w:r>
      <w:r w:rsidRPr="002F764C">
        <w:rPr>
          <w:rStyle w:val="s0"/>
          <w:sz w:val="28"/>
          <w:szCs w:val="28"/>
        </w:rPr>
        <w:t>) следующие изменения</w:t>
      </w:r>
      <w:r w:rsidRPr="00665A46">
        <w:rPr>
          <w:rStyle w:val="s0"/>
          <w:sz w:val="28"/>
          <w:szCs w:val="28"/>
        </w:rPr>
        <w:t xml:space="preserve"> </w:t>
      </w:r>
      <w:r>
        <w:rPr>
          <w:rStyle w:val="s0"/>
          <w:sz w:val="28"/>
          <w:szCs w:val="28"/>
        </w:rPr>
        <w:t>и дополнение</w:t>
      </w:r>
      <w:r w:rsidRPr="002F764C">
        <w:rPr>
          <w:rStyle w:val="s0"/>
          <w:sz w:val="28"/>
          <w:szCs w:val="28"/>
        </w:rPr>
        <w:t>:</w:t>
      </w:r>
    </w:p>
    <w:p w:rsidR="00C54386" w:rsidRPr="00B6770F" w:rsidRDefault="00C54386" w:rsidP="00C54386">
      <w:pPr>
        <w:ind w:firstLine="709"/>
        <w:jc w:val="both"/>
        <w:rPr>
          <w:sz w:val="28"/>
          <w:szCs w:val="28"/>
          <w:lang w:eastAsia="zh-CN"/>
        </w:rPr>
      </w:pPr>
      <w:bookmarkStart w:id="4" w:name="z6"/>
      <w:r w:rsidRPr="00B6770F">
        <w:rPr>
          <w:sz w:val="28"/>
          <w:szCs w:val="28"/>
          <w:lang w:eastAsia="zh-CN"/>
        </w:rPr>
        <w:t>преамбулу изложить в следующей редакции:</w:t>
      </w:r>
    </w:p>
    <w:p w:rsidR="00C54386" w:rsidRDefault="00C54386" w:rsidP="00C54386">
      <w:pPr>
        <w:ind w:firstLine="709"/>
        <w:jc w:val="both"/>
        <w:rPr>
          <w:color w:val="000000" w:themeColor="text1"/>
          <w:sz w:val="28"/>
          <w:szCs w:val="28"/>
          <w:lang w:eastAsia="zh-CN"/>
        </w:rPr>
      </w:pPr>
      <w:r w:rsidRPr="00B6770F">
        <w:rPr>
          <w:color w:val="000000" w:themeColor="text1"/>
          <w:sz w:val="28"/>
          <w:szCs w:val="28"/>
        </w:rPr>
        <w:t>«</w:t>
      </w:r>
      <w:r w:rsidRPr="001637FF">
        <w:rPr>
          <w:color w:val="000000" w:themeColor="text1"/>
          <w:sz w:val="28"/>
          <w:szCs w:val="28"/>
        </w:rPr>
        <w:t>В соответствии с подпунктом 1) статьи 16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B6770F">
        <w:rPr>
          <w:color w:val="000000" w:themeColor="text1"/>
          <w:sz w:val="28"/>
          <w:szCs w:val="28"/>
        </w:rPr>
        <w:t xml:space="preserve">Закона Республики Казахстан «О государственных закупках» </w:t>
      </w:r>
      <w:r w:rsidRPr="00B6770F">
        <w:rPr>
          <w:b/>
          <w:bCs/>
          <w:color w:val="000000" w:themeColor="text1"/>
          <w:sz w:val="28"/>
          <w:szCs w:val="28"/>
        </w:rPr>
        <w:t>ПРИКАЗЫВАЮ:</w:t>
      </w:r>
      <w:r w:rsidRPr="00B6770F">
        <w:rPr>
          <w:color w:val="000000" w:themeColor="text1"/>
          <w:sz w:val="28"/>
          <w:szCs w:val="28"/>
        </w:rPr>
        <w:t>»</w:t>
      </w:r>
      <w:bookmarkEnd w:id="4"/>
      <w:r>
        <w:rPr>
          <w:color w:val="000000" w:themeColor="text1"/>
          <w:sz w:val="28"/>
          <w:szCs w:val="28"/>
        </w:rPr>
        <w:t>;</w:t>
      </w:r>
    </w:p>
    <w:p w:rsidR="00C54386" w:rsidRPr="002F764C" w:rsidRDefault="00C54386" w:rsidP="00C54386">
      <w:pPr>
        <w:ind w:firstLine="709"/>
        <w:jc w:val="both"/>
        <w:rPr>
          <w:rStyle w:val="s0"/>
          <w:sz w:val="28"/>
          <w:szCs w:val="28"/>
        </w:rPr>
      </w:pPr>
      <w:r w:rsidRPr="002F764C">
        <w:rPr>
          <w:rStyle w:val="s0"/>
          <w:sz w:val="28"/>
          <w:szCs w:val="28"/>
        </w:rPr>
        <w:t>в Правилах осуществления государственных закупок</w:t>
      </w:r>
      <w:r>
        <w:rPr>
          <w:rStyle w:val="s0"/>
          <w:sz w:val="28"/>
          <w:szCs w:val="28"/>
        </w:rPr>
        <w:t xml:space="preserve"> (далее – Правила)</w:t>
      </w:r>
      <w:r w:rsidRPr="002F764C">
        <w:rPr>
          <w:rStyle w:val="s0"/>
          <w:sz w:val="28"/>
          <w:szCs w:val="28"/>
        </w:rPr>
        <w:t>, утвержденных указанным приказом:</w:t>
      </w:r>
    </w:p>
    <w:p w:rsidR="00C54386" w:rsidRPr="004A48EF" w:rsidRDefault="00C54386" w:rsidP="00C54386">
      <w:pPr>
        <w:shd w:val="clear" w:color="auto" w:fill="FFFFFF" w:themeFill="background1"/>
        <w:tabs>
          <w:tab w:val="left" w:pos="1380"/>
        </w:tabs>
        <w:ind w:firstLine="709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приложения 8, 9 и 19</w:t>
      </w:r>
      <w:r w:rsidRPr="004A48EF">
        <w:rPr>
          <w:rStyle w:val="s0"/>
          <w:sz w:val="28"/>
          <w:szCs w:val="28"/>
        </w:rPr>
        <w:t xml:space="preserve"> к </w:t>
      </w:r>
      <w:r>
        <w:rPr>
          <w:rStyle w:val="s0"/>
          <w:sz w:val="28"/>
          <w:szCs w:val="28"/>
        </w:rPr>
        <w:t>Правилам</w:t>
      </w:r>
      <w:r w:rsidRPr="004A48EF">
        <w:rPr>
          <w:rStyle w:val="s0"/>
          <w:sz w:val="28"/>
          <w:szCs w:val="28"/>
        </w:rPr>
        <w:t xml:space="preserve"> изложить в новой редакции согласно приложени</w:t>
      </w:r>
      <w:r>
        <w:rPr>
          <w:rStyle w:val="s0"/>
          <w:sz w:val="28"/>
          <w:szCs w:val="28"/>
        </w:rPr>
        <w:t>ям</w:t>
      </w:r>
      <w:r w:rsidRPr="004A48EF">
        <w:rPr>
          <w:rStyle w:val="s0"/>
          <w:sz w:val="28"/>
          <w:szCs w:val="28"/>
        </w:rPr>
        <w:t xml:space="preserve"> 1</w:t>
      </w:r>
      <w:r>
        <w:rPr>
          <w:rStyle w:val="s0"/>
          <w:sz w:val="28"/>
          <w:szCs w:val="28"/>
        </w:rPr>
        <w:t>, 2 и 3</w:t>
      </w:r>
      <w:r w:rsidRPr="004A48EF">
        <w:rPr>
          <w:rStyle w:val="s0"/>
          <w:sz w:val="28"/>
          <w:szCs w:val="28"/>
        </w:rPr>
        <w:t xml:space="preserve"> к настоящему приказу;</w:t>
      </w:r>
    </w:p>
    <w:p w:rsidR="00C54386" w:rsidRPr="00972991" w:rsidRDefault="00C54386" w:rsidP="00C54386">
      <w:pPr>
        <w:ind w:firstLine="709"/>
        <w:jc w:val="both"/>
        <w:rPr>
          <w:rStyle w:val="s0"/>
          <w:sz w:val="28"/>
          <w:szCs w:val="28"/>
        </w:rPr>
      </w:pPr>
      <w:r w:rsidRPr="00365509">
        <w:rPr>
          <w:rStyle w:val="s0"/>
          <w:sz w:val="28"/>
          <w:szCs w:val="28"/>
        </w:rPr>
        <w:t>в Типовом договоре о государственных закупках работ в сфере строительства (строительно-монтажные работы):</w:t>
      </w:r>
    </w:p>
    <w:p w:rsidR="00C54386" w:rsidRDefault="00C54386" w:rsidP="00C54386">
      <w:pPr>
        <w:ind w:firstLine="709"/>
        <w:jc w:val="both"/>
        <w:rPr>
          <w:sz w:val="28"/>
          <w:szCs w:val="28"/>
        </w:rPr>
      </w:pPr>
      <w:r w:rsidRPr="00892995">
        <w:rPr>
          <w:sz w:val="28"/>
          <w:szCs w:val="28"/>
        </w:rPr>
        <w:t xml:space="preserve">подпункт 4) </w:t>
      </w:r>
      <w:r>
        <w:rPr>
          <w:sz w:val="28"/>
          <w:szCs w:val="28"/>
          <w:lang w:val="kk-KZ"/>
        </w:rPr>
        <w:t xml:space="preserve">пункта 4.1 </w:t>
      </w:r>
      <w:r w:rsidRPr="00892995">
        <w:rPr>
          <w:sz w:val="28"/>
          <w:szCs w:val="28"/>
        </w:rPr>
        <w:t>изложить в следующей редакции:</w:t>
      </w:r>
    </w:p>
    <w:p w:rsidR="00C54386" w:rsidRDefault="00C54386" w:rsidP="00C54386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Pr="00F54D54">
        <w:rPr>
          <w:sz w:val="28"/>
          <w:szCs w:val="28"/>
          <w:lang w:val="kk-KZ"/>
        </w:rPr>
        <w:t>4) в целях выполнения работ по Договору использовать строительные материалы, оборудования, изделия и конструкции, включенные в базу данных товаров, работ, услуг и их поставщиков (при наличии), сформированных в соответствии с приказом исполняющего обязанности Министра индустрии и инфраструктурного развития Республики Каза</w:t>
      </w:r>
      <w:r>
        <w:rPr>
          <w:sz w:val="28"/>
          <w:szCs w:val="28"/>
          <w:lang w:val="kk-KZ"/>
        </w:rPr>
        <w:t>хстан от 26 мая 2022 года № 286</w:t>
      </w:r>
      <w:r w:rsidRPr="00F54D54">
        <w:rPr>
          <w:sz w:val="28"/>
          <w:szCs w:val="28"/>
          <w:lang w:val="kk-KZ"/>
        </w:rPr>
        <w:t xml:space="preserve"> «Об утверждении Правил формирования и ведения базы данных товаров, работ, услуг и их поставщиков» (зарегистрирован в Реестре государственной регистрации нормативных правовых актов за № 28243);</w:t>
      </w:r>
      <w:r>
        <w:rPr>
          <w:sz w:val="28"/>
          <w:szCs w:val="28"/>
          <w:lang w:val="kk-KZ"/>
        </w:rPr>
        <w:t>»;</w:t>
      </w:r>
    </w:p>
    <w:p w:rsidR="00C54386" w:rsidRPr="00892995" w:rsidRDefault="00C54386" w:rsidP="00C54386">
      <w:pPr>
        <w:ind w:firstLine="709"/>
        <w:jc w:val="both"/>
        <w:rPr>
          <w:sz w:val="28"/>
          <w:szCs w:val="28"/>
        </w:rPr>
      </w:pPr>
      <w:r w:rsidRPr="00892995">
        <w:rPr>
          <w:sz w:val="28"/>
          <w:szCs w:val="28"/>
        </w:rPr>
        <w:t>в Типовом договоре о государственных закупках работ по разработке проектно-сметной документации (техн</w:t>
      </w:r>
      <w:r>
        <w:rPr>
          <w:sz w:val="28"/>
          <w:szCs w:val="28"/>
        </w:rPr>
        <w:t>ико-экономического обоснования)</w:t>
      </w:r>
      <w:r w:rsidRPr="00892995">
        <w:rPr>
          <w:sz w:val="28"/>
          <w:szCs w:val="28"/>
        </w:rPr>
        <w:t>:</w:t>
      </w:r>
    </w:p>
    <w:p w:rsidR="00C54386" w:rsidRDefault="00C54386" w:rsidP="00C543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пункте 4.1:</w:t>
      </w:r>
    </w:p>
    <w:p w:rsidR="00C54386" w:rsidRDefault="00C54386" w:rsidP="00C54386">
      <w:pPr>
        <w:ind w:firstLine="709"/>
        <w:jc w:val="both"/>
        <w:rPr>
          <w:sz w:val="28"/>
          <w:szCs w:val="28"/>
        </w:rPr>
      </w:pPr>
      <w:r w:rsidRPr="00892995">
        <w:rPr>
          <w:sz w:val="28"/>
          <w:szCs w:val="28"/>
        </w:rPr>
        <w:t>подпункт 4) изложить в следующей редакции:</w:t>
      </w:r>
    </w:p>
    <w:p w:rsidR="00C54386" w:rsidRPr="00892995" w:rsidRDefault="00C54386" w:rsidP="00C54386">
      <w:pPr>
        <w:ind w:firstLine="709"/>
        <w:jc w:val="both"/>
        <w:rPr>
          <w:sz w:val="28"/>
          <w:szCs w:val="28"/>
        </w:rPr>
      </w:pPr>
      <w:r w:rsidRPr="00892995">
        <w:rPr>
          <w:sz w:val="28"/>
          <w:szCs w:val="28"/>
        </w:rPr>
        <w:t>«4) указать в проектно-сметной документации, технико-экономическом обосновании на использование строительных материалов, оборудования, изделия и конструкции, включенные в базу данных товаров, работ, услуг и их поставщиков (при наличии), сформированных в соответствии с приказом исполняющего обязанности Министра индустрии и инфраструктурного развития Республики Каза</w:t>
      </w:r>
      <w:r>
        <w:rPr>
          <w:sz w:val="28"/>
          <w:szCs w:val="28"/>
        </w:rPr>
        <w:t>хстан от 26 мая 2022 года № 286</w:t>
      </w:r>
      <w:r w:rsidRPr="00892995">
        <w:rPr>
          <w:sz w:val="28"/>
          <w:szCs w:val="28"/>
        </w:rPr>
        <w:t xml:space="preserve"> «Об утверждении Правил формирования и ведения базы данных товаров, работ, услуг и их поставщиков» (зарегистрирован в Реестре государственной регистрации нормативных правовых актов за № 28243);»;</w:t>
      </w:r>
    </w:p>
    <w:p w:rsidR="00C54386" w:rsidRDefault="00C54386" w:rsidP="00C54386">
      <w:pPr>
        <w:ind w:firstLine="709"/>
        <w:jc w:val="both"/>
        <w:rPr>
          <w:sz w:val="28"/>
          <w:szCs w:val="28"/>
        </w:rPr>
      </w:pPr>
      <w:r w:rsidRPr="001637FF">
        <w:rPr>
          <w:sz w:val="28"/>
          <w:szCs w:val="28"/>
        </w:rPr>
        <w:t xml:space="preserve">в </w:t>
      </w:r>
      <w:r>
        <w:rPr>
          <w:sz w:val="28"/>
          <w:szCs w:val="28"/>
        </w:rPr>
        <w:t>подпункт 10)</w:t>
      </w:r>
      <w:r w:rsidRPr="001637FF">
        <w:rPr>
          <w:sz w:val="28"/>
          <w:szCs w:val="28"/>
        </w:rPr>
        <w:t xml:space="preserve"> вносится изменение на казахском языке, текст на русском языке не меняется;</w:t>
      </w:r>
    </w:p>
    <w:p w:rsidR="00C54386" w:rsidRDefault="00C54386" w:rsidP="00C54386">
      <w:pPr>
        <w:ind w:firstLine="709"/>
        <w:jc w:val="both"/>
        <w:rPr>
          <w:sz w:val="28"/>
          <w:szCs w:val="28"/>
        </w:rPr>
      </w:pPr>
      <w:r w:rsidRPr="00892995">
        <w:rPr>
          <w:sz w:val="28"/>
          <w:szCs w:val="28"/>
        </w:rPr>
        <w:t xml:space="preserve">дополнить подпунктом 11) </w:t>
      </w:r>
      <w:r>
        <w:rPr>
          <w:sz w:val="28"/>
          <w:szCs w:val="28"/>
        </w:rPr>
        <w:t>следующего содержания:</w:t>
      </w:r>
    </w:p>
    <w:p w:rsidR="00C54386" w:rsidRDefault="00C54386" w:rsidP="00C543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92995">
        <w:rPr>
          <w:sz w:val="28"/>
          <w:szCs w:val="28"/>
        </w:rPr>
        <w:t xml:space="preserve">11) </w:t>
      </w:r>
      <w:r w:rsidR="00F038E3" w:rsidRPr="00F038E3">
        <w:rPr>
          <w:sz w:val="28"/>
          <w:szCs w:val="28"/>
        </w:rPr>
        <w:t>подписать типовой договор о передаче прав на использование проекта строительства (</w:t>
      </w:r>
      <w:r w:rsidR="008B00B4" w:rsidRPr="008B00B4">
        <w:rPr>
          <w:sz w:val="28"/>
          <w:szCs w:val="28"/>
        </w:rPr>
        <w:t>технико-экономических обоснований, типовых проектов и проектной (проектно-сметной) документации</w:t>
      </w:r>
      <w:r w:rsidR="00F038E3" w:rsidRPr="00F038E3">
        <w:rPr>
          <w:sz w:val="28"/>
          <w:szCs w:val="28"/>
        </w:rPr>
        <w:t>), в том числе  имущественных (исключительных) прав, в соответствии с приказом Министра национальной экономики Республики Казахстан от 19 ноября 2015 года № 705 «Об утверждении Правил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документации» (зарегистрирован в Реестре государственной регистрации нормативных правовых актов за № 12422), в течение пяти рабочих дней после выдачи положительного заключения комплексной вневедомственной экспертизы</w:t>
      </w:r>
      <w:r w:rsidRPr="00892995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C54386" w:rsidRPr="002F764C" w:rsidRDefault="00C54386" w:rsidP="00C54386">
      <w:pPr>
        <w:ind w:firstLine="709"/>
        <w:jc w:val="both"/>
        <w:rPr>
          <w:sz w:val="28"/>
          <w:szCs w:val="28"/>
        </w:rPr>
      </w:pPr>
      <w:r w:rsidRPr="002F764C">
        <w:rPr>
          <w:sz w:val="28"/>
          <w:szCs w:val="28"/>
        </w:rPr>
        <w:t xml:space="preserve">2. Департаменту законодательства государственных закупок и закупок </w:t>
      </w:r>
      <w:proofErr w:type="spellStart"/>
      <w:r w:rsidRPr="002F764C">
        <w:rPr>
          <w:sz w:val="28"/>
          <w:szCs w:val="28"/>
        </w:rPr>
        <w:t>квазигосударственного</w:t>
      </w:r>
      <w:proofErr w:type="spellEnd"/>
      <w:r w:rsidRPr="002F764C">
        <w:rPr>
          <w:sz w:val="28"/>
          <w:szCs w:val="28"/>
        </w:rPr>
        <w:t xml:space="preserve"> сектора Министерства финансов Республики Казахстан в установленном законодательством Республики Казахстан порядке обеспечить:</w:t>
      </w:r>
    </w:p>
    <w:p w:rsidR="00C54386" w:rsidRPr="002F764C" w:rsidRDefault="00C54386" w:rsidP="00C54386">
      <w:pPr>
        <w:ind w:firstLine="709"/>
        <w:jc w:val="both"/>
        <w:rPr>
          <w:sz w:val="28"/>
          <w:szCs w:val="28"/>
        </w:rPr>
      </w:pPr>
      <w:r w:rsidRPr="002F764C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C54386" w:rsidRPr="002F764C" w:rsidRDefault="00C54386" w:rsidP="00C54386">
      <w:pPr>
        <w:ind w:firstLine="709"/>
        <w:jc w:val="both"/>
        <w:rPr>
          <w:sz w:val="28"/>
          <w:szCs w:val="28"/>
        </w:rPr>
      </w:pPr>
      <w:r w:rsidRPr="002F764C">
        <w:rPr>
          <w:sz w:val="28"/>
          <w:szCs w:val="28"/>
        </w:rPr>
        <w:t xml:space="preserve">2) размещение настоящего приказа на </w:t>
      </w:r>
      <w:proofErr w:type="spellStart"/>
      <w:r w:rsidRPr="002F764C">
        <w:rPr>
          <w:sz w:val="28"/>
          <w:szCs w:val="28"/>
        </w:rPr>
        <w:t>интернет-ресурсе</w:t>
      </w:r>
      <w:proofErr w:type="spellEnd"/>
      <w:r w:rsidRPr="002F764C">
        <w:rPr>
          <w:sz w:val="28"/>
          <w:szCs w:val="28"/>
        </w:rPr>
        <w:t xml:space="preserve"> Министерства финансов Республики Казахстан; </w:t>
      </w:r>
    </w:p>
    <w:p w:rsidR="00C54386" w:rsidRPr="002F764C" w:rsidRDefault="00C54386" w:rsidP="00C54386">
      <w:pPr>
        <w:ind w:firstLine="709"/>
        <w:jc w:val="both"/>
        <w:rPr>
          <w:sz w:val="28"/>
          <w:szCs w:val="28"/>
        </w:rPr>
      </w:pPr>
      <w:r w:rsidRPr="002F764C">
        <w:rPr>
          <w:sz w:val="28"/>
          <w:szCs w:val="28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p w:rsidR="00C54386" w:rsidRDefault="00C54386" w:rsidP="00C54386">
      <w:pPr>
        <w:ind w:firstLine="709"/>
        <w:jc w:val="both"/>
        <w:rPr>
          <w:color w:val="000000"/>
          <w:sz w:val="28"/>
          <w:szCs w:val="28"/>
        </w:rPr>
      </w:pPr>
      <w:r w:rsidRPr="002F764C">
        <w:rPr>
          <w:sz w:val="28"/>
          <w:szCs w:val="28"/>
        </w:rPr>
        <w:t>3. Настоящий приказ вводится в действие по истечении десяти календарных дней после дня его первого официального опубликования</w:t>
      </w:r>
      <w:bookmarkEnd w:id="3"/>
      <w:r>
        <w:rPr>
          <w:sz w:val="28"/>
          <w:szCs w:val="28"/>
        </w:rPr>
        <w:t>.</w:t>
      </w:r>
    </w:p>
    <w:p w:rsidR="00254612" w:rsidRPr="00B66902" w:rsidRDefault="00254612" w:rsidP="00254612">
      <w:pPr>
        <w:rPr>
          <w:sz w:val="28"/>
          <w:szCs w:val="28"/>
        </w:rPr>
      </w:pPr>
    </w:p>
    <w:p w:rsidR="004B3A3A" w:rsidRPr="00B66902" w:rsidRDefault="004B3A3A" w:rsidP="00254612">
      <w:pPr>
        <w:rPr>
          <w:sz w:val="28"/>
          <w:szCs w:val="28"/>
        </w:rPr>
      </w:pPr>
    </w:p>
    <w:tbl>
      <w:tblPr>
        <w:tblStyle w:val="12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254612" w:rsidRPr="002F55B9" w:rsidTr="00A732E3">
        <w:tc>
          <w:tcPr>
            <w:tcW w:w="3652" w:type="dxa"/>
            <w:hideMark/>
          </w:tcPr>
          <w:p w:rsidR="000E53C1" w:rsidRDefault="00C160B5">
            <w:r>
              <w:rPr>
                <w:b/>
                <w:sz w:val="28"/>
              </w:rPr>
              <w:lastRenderedPageBreak/>
              <w:t>Заместитель Премьер-Министра - Министр финансов Республики Казахстан</w:t>
            </w:r>
          </w:p>
        </w:tc>
        <w:tc>
          <w:tcPr>
            <w:tcW w:w="2126" w:type="dxa"/>
          </w:tcPr>
          <w:p w:rsidR="000E53C1" w:rsidRDefault="000E53C1"/>
        </w:tc>
        <w:tc>
          <w:tcPr>
            <w:tcW w:w="3152" w:type="dxa"/>
            <w:hideMark/>
          </w:tcPr>
          <w:p w:rsidR="000E53C1" w:rsidRDefault="00C160B5">
            <w:r>
              <w:rPr>
                <w:b/>
                <w:sz w:val="28"/>
              </w:rPr>
              <w:t>Е. Жамаубаев</w:t>
            </w:r>
          </w:p>
        </w:tc>
      </w:tr>
    </w:tbl>
    <w:p w:rsidR="008B2890" w:rsidRPr="002F55B9" w:rsidRDefault="008B2890" w:rsidP="005F66F4">
      <w:pPr>
        <w:ind w:firstLine="737"/>
        <w:rPr>
          <w:sz w:val="28"/>
          <w:szCs w:val="28"/>
        </w:rPr>
      </w:pPr>
    </w:p>
    <w:p w:rsidR="000E53C1" w:rsidRDefault="000E53C1"/>
    <w:p w:rsidR="000E53C1" w:rsidRDefault="00C160B5">
      <w:r>
        <w:rPr>
          <w:u w:val="single"/>
        </w:rPr>
        <w:t>Результаты согласования</w:t>
      </w:r>
    </w:p>
    <w:p w:rsidR="000E53C1" w:rsidRDefault="00C160B5">
      <w:r>
        <w:t xml:space="preserve">Министерство финансов Республики Казахстан - заместитель директора Асемгуль Жамбуловна Изтлеуова, 24.08.2022 09:36:41, положительный результат </w:t>
      </w:r>
      <w:r>
        <w:t>проверки ЭЦП</w:t>
      </w:r>
    </w:p>
    <w:p w:rsidR="000E53C1" w:rsidRDefault="00C160B5">
      <w:r>
        <w:t>Министерство юстиции РК - Вице-министр юстиции Республики Казахстан Алмат Курмангазыевич Мадалиев, 27.08.2022 17:36:39, положительный результат проверки ЭЦП</w:t>
      </w:r>
    </w:p>
    <w:p w:rsidR="000E53C1" w:rsidRDefault="00C160B5">
      <w:r>
        <w:rPr>
          <w:u w:val="single"/>
        </w:rPr>
        <w:t>Результаты подписания</w:t>
      </w:r>
    </w:p>
    <w:p w:rsidR="000E53C1" w:rsidRDefault="00C160B5">
      <w:r>
        <w:t>Министерство финансов Республики Казахстан - Заместитель Премьер</w:t>
      </w:r>
      <w:r>
        <w:t>-Министра - Министр финансов Республики Казахстан Е. Жамаубаев, 31.08.2022 09:18:41, положительный результат проверки ЭЦП</w:t>
      </w:r>
    </w:p>
    <w:sectPr w:rsidR="000E53C1" w:rsidSect="0003665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B5" w:rsidRDefault="00C160B5">
      <w:r>
        <w:separator/>
      </w:r>
    </w:p>
  </w:endnote>
  <w:endnote w:type="continuationSeparator" w:id="0">
    <w:p w:rsidR="00C160B5" w:rsidRDefault="00C1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3C1" w:rsidRDefault="000E53C1">
    <w:pPr>
      <w:jc w:val="center"/>
    </w:pPr>
  </w:p>
  <w:p w:rsidR="000E53C1" w:rsidRDefault="00C160B5">
    <w:pPr>
      <w:jc w:val="center"/>
    </w:pPr>
    <w:r>
      <w:t xml:space="preserve">Нормативтік құқықтық актілерді мемлекеттік тіркеудің тізіліміне №  </w:t>
    </w:r>
    <w:r>
      <w:t>болып енгізілді</w:t>
    </w:r>
  </w:p>
  <w:p w:rsidR="000E53C1" w:rsidRDefault="00C160B5">
    <w:pPr>
      <w:jc w:val="center"/>
    </w:pPr>
    <w:r>
      <w:t>ИС «ИПГО». Копия электронного документа. Дата  31.08.2022.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3C1" w:rsidRDefault="000E53C1">
    <w:pPr>
      <w:jc w:val="center"/>
    </w:pPr>
  </w:p>
  <w:p w:rsidR="000E53C1" w:rsidRDefault="00C160B5">
    <w:pPr>
      <w:jc w:val="center"/>
    </w:pPr>
    <w:r>
      <w:t>ИС «ИПГО». Копия электронного документа. Дата  31.08.2022.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B5" w:rsidRDefault="00C160B5">
      <w:r>
        <w:separator/>
      </w:r>
    </w:p>
  </w:footnote>
  <w:footnote w:type="continuationSeparator" w:id="0">
    <w:p w:rsidR="00C160B5" w:rsidRDefault="00C1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Pr="00682D9F" w:rsidRDefault="00BE78CA" w:rsidP="00E43190">
    <w:pPr>
      <w:pStyle w:val="aa"/>
      <w:framePr w:wrap="around" w:vAnchor="text" w:hAnchor="margin" w:xAlign="center" w:y="1"/>
      <w:rPr>
        <w:rStyle w:val="af0"/>
        <w:sz w:val="28"/>
        <w:szCs w:val="28"/>
      </w:rPr>
    </w:pPr>
    <w:r w:rsidRPr="00682D9F">
      <w:rPr>
        <w:rStyle w:val="af0"/>
        <w:sz w:val="28"/>
        <w:szCs w:val="28"/>
      </w:rPr>
      <w:fldChar w:fldCharType="begin"/>
    </w:r>
    <w:r w:rsidRPr="00682D9F">
      <w:rPr>
        <w:rStyle w:val="af0"/>
        <w:sz w:val="28"/>
        <w:szCs w:val="28"/>
      </w:rPr>
      <w:instrText xml:space="preserve">PAGE  </w:instrText>
    </w:r>
    <w:r w:rsidRPr="00682D9F">
      <w:rPr>
        <w:rStyle w:val="af0"/>
        <w:sz w:val="28"/>
        <w:szCs w:val="28"/>
      </w:rPr>
      <w:fldChar w:fldCharType="separate"/>
    </w:r>
    <w:r w:rsidR="008E0FDD">
      <w:rPr>
        <w:rStyle w:val="af0"/>
        <w:noProof/>
        <w:sz w:val="28"/>
        <w:szCs w:val="28"/>
      </w:rPr>
      <w:t>2</w:t>
    </w:r>
    <w:r w:rsidRPr="00682D9F">
      <w:rPr>
        <w:rStyle w:val="af0"/>
        <w:sz w:val="28"/>
        <w:szCs w:val="28"/>
      </w:rPr>
      <w:fldChar w:fldCharType="end"/>
    </w:r>
  </w:p>
  <w:p w:rsidR="00BE78CA" w:rsidRPr="00682D9F" w:rsidRDefault="00BE78CA">
    <w:pPr>
      <w:pStyle w:val="aa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bookmarkStart w:id="5" w:name="_Hlk82539411"/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2D7DDE">
            <w:rPr>
              <w:b/>
              <w:bCs/>
              <w:color w:val="3399FF"/>
              <w:lang w:val="kk-KZ"/>
            </w:rPr>
            <w:t>ҚАРЖЫ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3B75A67" wp14:editId="7C13EE5E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2D7DD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  <w:r w:rsidR="002D7DDE">
            <w:rPr>
              <w:b/>
              <w:bCs/>
              <w:color w:val="3399FF"/>
              <w:lang w:val="kk-KZ"/>
            </w:rPr>
            <w:t>ФИНАНСОВ</w:t>
          </w:r>
        </w:p>
        <w:p w:rsidR="004B400D" w:rsidRPr="00D100F6" w:rsidRDefault="002D7DDE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</w:t>
          </w:r>
          <w:r w:rsidR="00A646AF" w:rsidRPr="00A646AF">
            <w:rPr>
              <w:b/>
              <w:bCs/>
              <w:color w:val="3399FF"/>
              <w:lang w:val="kk-KZ"/>
            </w:rPr>
            <w:t>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  <w:bookmarkEnd w:id="5"/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bookmarkStart w:id="6" w:name="_Hlk82539432"/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AC7AE5" wp14:editId="2AF368A7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20A41475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BfiVmO3AAAAAoBAAAPAAAAZHJzL2Rvd25yZXYueG1sTI/BTsMwEETv SPyDtUjcqJ0iCk3jVKiCG5e2OXB04iWJGq9D7DSBr2crIcFxdkazb7Lt7DpxxiG0njQkCwUCqfK2 pVpDcXy9ewIRoiFrOk+o4QsDbPPrq8yk1k+0x/Mh1oJLKKRGQxNjn0oZqgadCQvfI7H34QdnIsuh lnYwE5e7Ti6VWklnWuIPjelx12B1OoxOw+oxeDV+l7v9S/H+WUxDKB/cm9a3N/PzBkTEOf6F4YLP 6JAzU+lHskF0rBMOaljer9cgLr5KFG8pf08yz+T/CfkPAAAA//8DAFBLAQItABQABgAIAAAAIQC2 gziS/gAAAOEBAAATAAAAAAAAAAAAAAAAAAAAAABbQ29udGVudF9UeXBlc10ueG1sUEsBAi0AFAAG AAgAAAAhADj9If/WAAAAlAEAAAsAAAAAAAAAAAAAAAAALwEAAF9yZWxzLy5yZWxzUEsBAi0AFAAG AAgAAAAhAJNXKYIdAgAANAQAAA4AAAAAAAAAAAAAAAAALgIAAGRycy9lMm9Eb2MueG1sUEsBAi0A FAAGAAgAAAAhAF+JWY7cAAAACgEAAA8AAAAAAAAAAAAAAAAAdwQAAGRycy9kb3ducmV2LnhtbFBL BQYAAAAABAAEAPMAAACABQAAAAA= 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904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31 августа 2022 года</w:t>
    </w:r>
  </w:p>
  <w:bookmarkEnd w:id="6"/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21E94"/>
    <w:rsid w:val="0003665F"/>
    <w:rsid w:val="000638F7"/>
    <w:rsid w:val="00066A87"/>
    <w:rsid w:val="00072259"/>
    <w:rsid w:val="00073119"/>
    <w:rsid w:val="00075EC4"/>
    <w:rsid w:val="000848D7"/>
    <w:rsid w:val="000922AA"/>
    <w:rsid w:val="000A739F"/>
    <w:rsid w:val="000D0715"/>
    <w:rsid w:val="000D4DAC"/>
    <w:rsid w:val="000E53C1"/>
    <w:rsid w:val="000F48E7"/>
    <w:rsid w:val="00111B33"/>
    <w:rsid w:val="00112516"/>
    <w:rsid w:val="0011290F"/>
    <w:rsid w:val="001177C2"/>
    <w:rsid w:val="001204BA"/>
    <w:rsid w:val="00127FA0"/>
    <w:rsid w:val="00131898"/>
    <w:rsid w:val="001319EE"/>
    <w:rsid w:val="00136D8C"/>
    <w:rsid w:val="001379CB"/>
    <w:rsid w:val="00143292"/>
    <w:rsid w:val="00154337"/>
    <w:rsid w:val="00160880"/>
    <w:rsid w:val="001763DE"/>
    <w:rsid w:val="001A1881"/>
    <w:rsid w:val="001B09ED"/>
    <w:rsid w:val="001B61C1"/>
    <w:rsid w:val="001B7858"/>
    <w:rsid w:val="001E2CD4"/>
    <w:rsid w:val="001E4E91"/>
    <w:rsid w:val="001F4925"/>
    <w:rsid w:val="001F64CB"/>
    <w:rsid w:val="002000F4"/>
    <w:rsid w:val="00204EB0"/>
    <w:rsid w:val="002101D3"/>
    <w:rsid w:val="00220A6E"/>
    <w:rsid w:val="0022101F"/>
    <w:rsid w:val="0023209B"/>
    <w:rsid w:val="0023374B"/>
    <w:rsid w:val="0023513B"/>
    <w:rsid w:val="00251BC8"/>
    <w:rsid w:val="00251F3F"/>
    <w:rsid w:val="00254612"/>
    <w:rsid w:val="00260316"/>
    <w:rsid w:val="0026339F"/>
    <w:rsid w:val="002A394A"/>
    <w:rsid w:val="002C54EF"/>
    <w:rsid w:val="002D1110"/>
    <w:rsid w:val="002D3B0C"/>
    <w:rsid w:val="002D7DDE"/>
    <w:rsid w:val="002F176A"/>
    <w:rsid w:val="002F3EA8"/>
    <w:rsid w:val="002F55B9"/>
    <w:rsid w:val="00300764"/>
    <w:rsid w:val="00300E02"/>
    <w:rsid w:val="003222E1"/>
    <w:rsid w:val="00330B0F"/>
    <w:rsid w:val="0035776C"/>
    <w:rsid w:val="00364E0B"/>
    <w:rsid w:val="003713F0"/>
    <w:rsid w:val="0038799B"/>
    <w:rsid w:val="0039143A"/>
    <w:rsid w:val="003D1321"/>
    <w:rsid w:val="003D781A"/>
    <w:rsid w:val="003E7A88"/>
    <w:rsid w:val="003F241E"/>
    <w:rsid w:val="004031F7"/>
    <w:rsid w:val="004044C7"/>
    <w:rsid w:val="00423754"/>
    <w:rsid w:val="00430E89"/>
    <w:rsid w:val="0046187D"/>
    <w:rsid w:val="00462268"/>
    <w:rsid w:val="00463163"/>
    <w:rsid w:val="004726FE"/>
    <w:rsid w:val="00486206"/>
    <w:rsid w:val="0049623C"/>
    <w:rsid w:val="004B178B"/>
    <w:rsid w:val="004B3A3A"/>
    <w:rsid w:val="004B400D"/>
    <w:rsid w:val="004B54F9"/>
    <w:rsid w:val="004B7E48"/>
    <w:rsid w:val="004C34B8"/>
    <w:rsid w:val="004C35B5"/>
    <w:rsid w:val="004C4C4E"/>
    <w:rsid w:val="004C661F"/>
    <w:rsid w:val="004E49BE"/>
    <w:rsid w:val="004F13C0"/>
    <w:rsid w:val="004F3375"/>
    <w:rsid w:val="005206D2"/>
    <w:rsid w:val="005748DD"/>
    <w:rsid w:val="005C14F1"/>
    <w:rsid w:val="005C73FC"/>
    <w:rsid w:val="005E00D0"/>
    <w:rsid w:val="005E520A"/>
    <w:rsid w:val="005F582C"/>
    <w:rsid w:val="005F66F4"/>
    <w:rsid w:val="00642211"/>
    <w:rsid w:val="006455DC"/>
    <w:rsid w:val="006462B4"/>
    <w:rsid w:val="00682D9F"/>
    <w:rsid w:val="00684DE3"/>
    <w:rsid w:val="006B6938"/>
    <w:rsid w:val="006D2AED"/>
    <w:rsid w:val="006E460C"/>
    <w:rsid w:val="007000C1"/>
    <w:rsid w:val="007006E3"/>
    <w:rsid w:val="007111E8"/>
    <w:rsid w:val="00731B2A"/>
    <w:rsid w:val="00740441"/>
    <w:rsid w:val="007767CD"/>
    <w:rsid w:val="00782A16"/>
    <w:rsid w:val="00787A78"/>
    <w:rsid w:val="007948E3"/>
    <w:rsid w:val="007B1DEB"/>
    <w:rsid w:val="007B463D"/>
    <w:rsid w:val="007D5C5B"/>
    <w:rsid w:val="007D6186"/>
    <w:rsid w:val="007D686F"/>
    <w:rsid w:val="007E588D"/>
    <w:rsid w:val="007F0840"/>
    <w:rsid w:val="0081000A"/>
    <w:rsid w:val="008436CA"/>
    <w:rsid w:val="008643BB"/>
    <w:rsid w:val="00866964"/>
    <w:rsid w:val="00867FA4"/>
    <w:rsid w:val="008856E3"/>
    <w:rsid w:val="00890509"/>
    <w:rsid w:val="008A1E06"/>
    <w:rsid w:val="008B00B4"/>
    <w:rsid w:val="008B2890"/>
    <w:rsid w:val="008B3E3D"/>
    <w:rsid w:val="008C3463"/>
    <w:rsid w:val="008E0FDD"/>
    <w:rsid w:val="008F2C72"/>
    <w:rsid w:val="00904814"/>
    <w:rsid w:val="00907087"/>
    <w:rsid w:val="00907F44"/>
    <w:rsid w:val="009139A9"/>
    <w:rsid w:val="00914138"/>
    <w:rsid w:val="00915A4B"/>
    <w:rsid w:val="00916454"/>
    <w:rsid w:val="00924132"/>
    <w:rsid w:val="00927631"/>
    <w:rsid w:val="00934587"/>
    <w:rsid w:val="00944254"/>
    <w:rsid w:val="0094678B"/>
    <w:rsid w:val="009475E4"/>
    <w:rsid w:val="0096057F"/>
    <w:rsid w:val="009924CE"/>
    <w:rsid w:val="009A136F"/>
    <w:rsid w:val="009B69F4"/>
    <w:rsid w:val="009C6747"/>
    <w:rsid w:val="009D0BE2"/>
    <w:rsid w:val="009D45F1"/>
    <w:rsid w:val="009D6DFD"/>
    <w:rsid w:val="00A10052"/>
    <w:rsid w:val="00A10E7D"/>
    <w:rsid w:val="00A17FE7"/>
    <w:rsid w:val="00A235BD"/>
    <w:rsid w:val="00A273B6"/>
    <w:rsid w:val="00A338BC"/>
    <w:rsid w:val="00A47D62"/>
    <w:rsid w:val="00A646AF"/>
    <w:rsid w:val="00A71706"/>
    <w:rsid w:val="00A721B9"/>
    <w:rsid w:val="00A87AC8"/>
    <w:rsid w:val="00AA225A"/>
    <w:rsid w:val="00AA35DA"/>
    <w:rsid w:val="00AB42D5"/>
    <w:rsid w:val="00AC76FB"/>
    <w:rsid w:val="00AD2313"/>
    <w:rsid w:val="00AD462C"/>
    <w:rsid w:val="00AD7677"/>
    <w:rsid w:val="00B042AE"/>
    <w:rsid w:val="00B205F9"/>
    <w:rsid w:val="00B25BAE"/>
    <w:rsid w:val="00B42552"/>
    <w:rsid w:val="00B45EAB"/>
    <w:rsid w:val="00B56DE2"/>
    <w:rsid w:val="00B66902"/>
    <w:rsid w:val="00B67392"/>
    <w:rsid w:val="00B74423"/>
    <w:rsid w:val="00B86340"/>
    <w:rsid w:val="00BD42EA"/>
    <w:rsid w:val="00BE3CFA"/>
    <w:rsid w:val="00BE78CA"/>
    <w:rsid w:val="00BF63C7"/>
    <w:rsid w:val="00C13D31"/>
    <w:rsid w:val="00C15D24"/>
    <w:rsid w:val="00C160B5"/>
    <w:rsid w:val="00C2673A"/>
    <w:rsid w:val="00C54386"/>
    <w:rsid w:val="00C552BE"/>
    <w:rsid w:val="00C7780A"/>
    <w:rsid w:val="00C92DAE"/>
    <w:rsid w:val="00CA1875"/>
    <w:rsid w:val="00CA76FB"/>
    <w:rsid w:val="00CB1D2D"/>
    <w:rsid w:val="00CC0B7D"/>
    <w:rsid w:val="00CC67EC"/>
    <w:rsid w:val="00CC7D90"/>
    <w:rsid w:val="00CE6A1B"/>
    <w:rsid w:val="00CF15B5"/>
    <w:rsid w:val="00D02BDF"/>
    <w:rsid w:val="00D03D0C"/>
    <w:rsid w:val="00D061C5"/>
    <w:rsid w:val="00D11982"/>
    <w:rsid w:val="00D14F06"/>
    <w:rsid w:val="00D158E9"/>
    <w:rsid w:val="00D30D33"/>
    <w:rsid w:val="00D42C93"/>
    <w:rsid w:val="00D42D0E"/>
    <w:rsid w:val="00D52DE8"/>
    <w:rsid w:val="00D62F47"/>
    <w:rsid w:val="00D72B95"/>
    <w:rsid w:val="00D758A1"/>
    <w:rsid w:val="00D9516F"/>
    <w:rsid w:val="00DD165A"/>
    <w:rsid w:val="00DE767A"/>
    <w:rsid w:val="00DF0D1C"/>
    <w:rsid w:val="00E022AC"/>
    <w:rsid w:val="00E2039E"/>
    <w:rsid w:val="00E238E7"/>
    <w:rsid w:val="00E249C3"/>
    <w:rsid w:val="00E4186E"/>
    <w:rsid w:val="00E427B7"/>
    <w:rsid w:val="00E43190"/>
    <w:rsid w:val="00E55B4F"/>
    <w:rsid w:val="00E57A5B"/>
    <w:rsid w:val="00E65AB7"/>
    <w:rsid w:val="00E8227B"/>
    <w:rsid w:val="00E866E0"/>
    <w:rsid w:val="00EB54A3"/>
    <w:rsid w:val="00EC3C11"/>
    <w:rsid w:val="00EC401D"/>
    <w:rsid w:val="00EC6599"/>
    <w:rsid w:val="00EE10D8"/>
    <w:rsid w:val="00EE1A39"/>
    <w:rsid w:val="00EF4E93"/>
    <w:rsid w:val="00F035C1"/>
    <w:rsid w:val="00F038E3"/>
    <w:rsid w:val="00F07F70"/>
    <w:rsid w:val="00F16E63"/>
    <w:rsid w:val="00F22861"/>
    <w:rsid w:val="00F22932"/>
    <w:rsid w:val="00F251C3"/>
    <w:rsid w:val="00F32A0B"/>
    <w:rsid w:val="00F37A2F"/>
    <w:rsid w:val="00F46FB7"/>
    <w:rsid w:val="00F525B9"/>
    <w:rsid w:val="00F64017"/>
    <w:rsid w:val="00F66167"/>
    <w:rsid w:val="00F72CF7"/>
    <w:rsid w:val="00F809CF"/>
    <w:rsid w:val="00F84A9C"/>
    <w:rsid w:val="00F86A26"/>
    <w:rsid w:val="00F93EE0"/>
    <w:rsid w:val="00FA7247"/>
    <w:rsid w:val="00FA7E02"/>
    <w:rsid w:val="00FB4DD3"/>
    <w:rsid w:val="00FB62E6"/>
    <w:rsid w:val="00FD427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E427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8B289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8B2890"/>
    <w:rPr>
      <w:rFonts w:ascii="Segoe UI" w:hAnsi="Segoe UI" w:cs="Segoe UI"/>
      <w:sz w:val="18"/>
      <w:szCs w:val="18"/>
    </w:rPr>
  </w:style>
  <w:style w:type="character" w:styleId="af9">
    <w:name w:val="annotation reference"/>
    <w:basedOn w:val="a0"/>
    <w:uiPriority w:val="99"/>
    <w:semiHidden/>
    <w:unhideWhenUsed/>
    <w:rsid w:val="00FD427E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FD427E"/>
  </w:style>
  <w:style w:type="character" w:customStyle="1" w:styleId="afb">
    <w:name w:val="Текст примечания Знак"/>
    <w:basedOn w:val="a0"/>
    <w:link w:val="afa"/>
    <w:semiHidden/>
    <w:rsid w:val="00FD427E"/>
  </w:style>
  <w:style w:type="table" w:customStyle="1" w:styleId="12">
    <w:name w:val="Сетка таблицы1"/>
    <w:basedOn w:val="a1"/>
    <w:next w:val="a9"/>
    <w:rsid w:val="002546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annotation subject"/>
    <w:basedOn w:val="afa"/>
    <w:next w:val="afa"/>
    <w:link w:val="afd"/>
    <w:semiHidden/>
    <w:unhideWhenUsed/>
    <w:rsid w:val="00907087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907087"/>
    <w:rPr>
      <w:b/>
      <w:bCs/>
    </w:rPr>
  </w:style>
  <w:style w:type="character" w:customStyle="1" w:styleId="10">
    <w:name w:val="Заголовок 1 Знак"/>
    <w:basedOn w:val="a0"/>
    <w:link w:val="1"/>
    <w:rsid w:val="00E42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E427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8B289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8B2890"/>
    <w:rPr>
      <w:rFonts w:ascii="Segoe UI" w:hAnsi="Segoe UI" w:cs="Segoe UI"/>
      <w:sz w:val="18"/>
      <w:szCs w:val="18"/>
    </w:rPr>
  </w:style>
  <w:style w:type="character" w:styleId="af9">
    <w:name w:val="annotation reference"/>
    <w:basedOn w:val="a0"/>
    <w:uiPriority w:val="99"/>
    <w:semiHidden/>
    <w:unhideWhenUsed/>
    <w:rsid w:val="00FD427E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FD427E"/>
  </w:style>
  <w:style w:type="character" w:customStyle="1" w:styleId="afb">
    <w:name w:val="Текст примечания Знак"/>
    <w:basedOn w:val="a0"/>
    <w:link w:val="afa"/>
    <w:semiHidden/>
    <w:rsid w:val="00FD427E"/>
  </w:style>
  <w:style w:type="table" w:customStyle="1" w:styleId="12">
    <w:name w:val="Сетка таблицы1"/>
    <w:basedOn w:val="a1"/>
    <w:next w:val="a9"/>
    <w:rsid w:val="002546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annotation subject"/>
    <w:basedOn w:val="afa"/>
    <w:next w:val="afa"/>
    <w:link w:val="afd"/>
    <w:semiHidden/>
    <w:unhideWhenUsed/>
    <w:rsid w:val="00907087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907087"/>
    <w:rPr>
      <w:b/>
      <w:bCs/>
    </w:rPr>
  </w:style>
  <w:style w:type="character" w:customStyle="1" w:styleId="10">
    <w:name w:val="Заголовок 1 Знак"/>
    <w:basedOn w:val="a0"/>
    <w:link w:val="1"/>
    <w:rsid w:val="00E42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SixthEditionOfficeOnline.xsl"/>
</file>

<file path=customXml/itemProps1.xml><?xml version="1.0" encoding="utf-8"?>
<ds:datastoreItem xmlns:ds="http://schemas.openxmlformats.org/officeDocument/2006/customXml" ds:itemID="{A7C9C090-E469-4A5A-B498-97381A6EF916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Я</cp:lastModifiedBy>
  <cp:revision>2</cp:revision>
  <cp:lastPrinted>2021-09-23T09:04:00Z</cp:lastPrinted>
  <dcterms:created xsi:type="dcterms:W3CDTF">2022-09-07T02:23:00Z</dcterms:created>
  <dcterms:modified xsi:type="dcterms:W3CDTF">2022-09-07T02:23:00Z</dcterms:modified>
</cp:coreProperties>
</file>